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024290" w14:textId="77777777" w:rsidR="00A403D4" w:rsidRPr="00E71A81" w:rsidRDefault="00A403D4" w:rsidP="00A403D4">
      <w:pPr>
        <w:jc w:val="both"/>
        <w:rPr>
          <w:rFonts w:ascii="Lato" w:hAnsi="Lato"/>
          <w:b/>
          <w:bCs/>
          <w:sz w:val="22"/>
          <w:szCs w:val="22"/>
          <w:lang w:val="af-ZA"/>
        </w:rPr>
      </w:pPr>
      <w:r w:rsidRPr="00E71A81">
        <w:rPr>
          <w:rFonts w:ascii="Lato" w:hAnsi="Lato"/>
          <w:b/>
          <w:bCs/>
          <w:sz w:val="22"/>
          <w:szCs w:val="22"/>
          <w:lang w:val="af-ZA"/>
        </w:rPr>
        <w:t>EDICTE</w:t>
      </w:r>
    </w:p>
    <w:p w14:paraId="0CC06B27" w14:textId="20D739D3" w:rsidR="00F54029" w:rsidRDefault="00A403D4" w:rsidP="00A403D4">
      <w:pPr>
        <w:jc w:val="both"/>
        <w:rPr>
          <w:rFonts w:ascii="Lato" w:hAnsi="Lato"/>
          <w:bCs/>
          <w:i/>
          <w:iCs/>
          <w:sz w:val="22"/>
          <w:szCs w:val="22"/>
          <w:lang w:val="af-ZA"/>
        </w:rPr>
      </w:pPr>
      <w:r w:rsidRPr="00E71A81">
        <w:rPr>
          <w:rFonts w:ascii="Lato" w:hAnsi="Lato"/>
          <w:i/>
          <w:iCs/>
          <w:sz w:val="22"/>
          <w:szCs w:val="22"/>
          <w:lang w:val="af-ZA"/>
        </w:rPr>
        <w:t>deth Conselh Generau d’Aran, sus era</w:t>
      </w:r>
      <w:r w:rsidRPr="00E71A81">
        <w:rPr>
          <w:rFonts w:ascii="Lato" w:hAnsi="Lato"/>
          <w:bCs/>
          <w:i/>
          <w:iCs/>
          <w:sz w:val="22"/>
          <w:szCs w:val="22"/>
          <w:lang w:val="af-ZA"/>
        </w:rPr>
        <w:t xml:space="preserve"> convocatòria de subvencions en airau </w:t>
      </w:r>
      <w:r w:rsidR="0091392C" w:rsidRPr="00E71A81">
        <w:rPr>
          <w:rFonts w:ascii="Lato" w:hAnsi="Lato"/>
          <w:bCs/>
          <w:i/>
          <w:iCs/>
          <w:sz w:val="22"/>
          <w:szCs w:val="22"/>
          <w:lang w:val="af-ZA"/>
        </w:rPr>
        <w:t xml:space="preserve">d’espòrts </w:t>
      </w:r>
      <w:r w:rsidRPr="00E71A81">
        <w:rPr>
          <w:rFonts w:ascii="Lato" w:hAnsi="Lato"/>
          <w:bCs/>
          <w:i/>
          <w:iCs/>
          <w:sz w:val="22"/>
          <w:szCs w:val="22"/>
          <w:lang w:val="af-ZA"/>
        </w:rPr>
        <w:t xml:space="preserve">entar an </w:t>
      </w:r>
      <w:r w:rsidR="00EE6F4B">
        <w:rPr>
          <w:rFonts w:ascii="Lato" w:hAnsi="Lato"/>
          <w:bCs/>
          <w:i/>
          <w:iCs/>
          <w:sz w:val="22"/>
          <w:szCs w:val="22"/>
          <w:lang w:val="af-ZA"/>
        </w:rPr>
        <w:t>2024</w:t>
      </w:r>
      <w:r w:rsidR="00E71A81">
        <w:rPr>
          <w:rFonts w:ascii="Lato" w:hAnsi="Lato"/>
          <w:bCs/>
          <w:i/>
          <w:iCs/>
          <w:sz w:val="22"/>
          <w:szCs w:val="22"/>
          <w:lang w:val="af-ZA"/>
        </w:rPr>
        <w:t>.</w:t>
      </w:r>
    </w:p>
    <w:p w14:paraId="4CDB6CAB" w14:textId="77777777" w:rsidR="00E71A81" w:rsidRPr="00E71A81" w:rsidRDefault="00E71A81" w:rsidP="00A403D4">
      <w:pPr>
        <w:jc w:val="both"/>
        <w:rPr>
          <w:rFonts w:ascii="Lato" w:hAnsi="Lato"/>
          <w:b/>
          <w:sz w:val="22"/>
          <w:szCs w:val="22"/>
          <w:u w:val="single"/>
          <w:lang w:val="af-ZA"/>
        </w:rPr>
      </w:pPr>
    </w:p>
    <w:p w14:paraId="18E4AA20" w14:textId="2423FF7F" w:rsidR="00A403D4" w:rsidRPr="00E71A81" w:rsidRDefault="00A403D4" w:rsidP="0091392C">
      <w:pPr>
        <w:jc w:val="both"/>
        <w:rPr>
          <w:rFonts w:ascii="Lato" w:hAnsi="Lato"/>
          <w:sz w:val="22"/>
          <w:szCs w:val="22"/>
          <w:lang w:val="af-ZA"/>
        </w:rPr>
      </w:pPr>
      <w:r w:rsidRPr="00E71A81">
        <w:rPr>
          <w:rFonts w:ascii="Lato" w:hAnsi="Lato"/>
          <w:sz w:val="22"/>
          <w:szCs w:val="22"/>
          <w:lang w:val="af-ZA"/>
        </w:rPr>
        <w:t xml:space="preserve">Eth Conselh de Govèrn deth Conselh Generau d'Aran de data </w:t>
      </w:r>
      <w:r w:rsidR="00B53C25">
        <w:rPr>
          <w:rFonts w:ascii="Lato" w:hAnsi="Lato"/>
          <w:sz w:val="22"/>
          <w:szCs w:val="22"/>
          <w:lang w:val="af-ZA"/>
        </w:rPr>
        <w:t>1</w:t>
      </w:r>
      <w:r w:rsidR="00EE6F4B">
        <w:rPr>
          <w:rFonts w:ascii="Lato" w:hAnsi="Lato"/>
          <w:sz w:val="22"/>
          <w:szCs w:val="22"/>
          <w:lang w:val="af-ZA"/>
        </w:rPr>
        <w:t>5</w:t>
      </w:r>
      <w:r w:rsidR="00B53C25">
        <w:rPr>
          <w:rFonts w:ascii="Lato" w:hAnsi="Lato"/>
          <w:sz w:val="22"/>
          <w:szCs w:val="22"/>
          <w:lang w:val="af-ZA"/>
        </w:rPr>
        <w:t xml:space="preserve"> d’abriu de </w:t>
      </w:r>
      <w:r w:rsidR="00EE6F4B">
        <w:rPr>
          <w:rFonts w:ascii="Lato" w:hAnsi="Lato"/>
          <w:sz w:val="22"/>
          <w:szCs w:val="22"/>
          <w:lang w:val="af-ZA"/>
        </w:rPr>
        <w:t>2024</w:t>
      </w:r>
      <w:r w:rsidR="00F54029" w:rsidRPr="00E71A81">
        <w:rPr>
          <w:rFonts w:ascii="Lato" w:hAnsi="Lato"/>
          <w:sz w:val="22"/>
          <w:szCs w:val="22"/>
          <w:lang w:val="af-ZA"/>
        </w:rPr>
        <w:t xml:space="preserve"> </w:t>
      </w:r>
      <w:r w:rsidRPr="00E71A81">
        <w:rPr>
          <w:rFonts w:ascii="Lato" w:hAnsi="Lato"/>
          <w:sz w:val="22"/>
          <w:szCs w:val="22"/>
          <w:lang w:val="af-ZA"/>
        </w:rPr>
        <w:t xml:space="preserve">a aprovat era convocatòria entara concession de subvencions en airau </w:t>
      </w:r>
      <w:r w:rsidR="0091392C" w:rsidRPr="00E71A81">
        <w:rPr>
          <w:rFonts w:ascii="Lato" w:hAnsi="Lato"/>
          <w:sz w:val="22"/>
          <w:szCs w:val="22"/>
          <w:lang w:val="af-ZA"/>
        </w:rPr>
        <w:t>d’espòrts</w:t>
      </w:r>
      <w:r w:rsidRPr="00E71A81">
        <w:rPr>
          <w:rFonts w:ascii="Lato" w:hAnsi="Lato"/>
          <w:sz w:val="22"/>
          <w:szCs w:val="22"/>
          <w:lang w:val="af-ZA"/>
        </w:rPr>
        <w:t xml:space="preserve"> entar an </w:t>
      </w:r>
      <w:r w:rsidR="00EE6F4B">
        <w:rPr>
          <w:rFonts w:ascii="Lato" w:hAnsi="Lato"/>
          <w:sz w:val="22"/>
          <w:szCs w:val="22"/>
          <w:lang w:val="af-ZA"/>
        </w:rPr>
        <w:t>2024</w:t>
      </w:r>
      <w:r w:rsidR="00F54029" w:rsidRPr="00E71A81">
        <w:rPr>
          <w:rFonts w:ascii="Lato" w:hAnsi="Lato"/>
          <w:sz w:val="22"/>
          <w:szCs w:val="22"/>
          <w:lang w:val="af-ZA"/>
        </w:rPr>
        <w:t>.</w:t>
      </w:r>
      <w:r w:rsidRPr="00E71A81">
        <w:rPr>
          <w:rFonts w:ascii="Lato" w:hAnsi="Lato"/>
          <w:sz w:val="22"/>
          <w:szCs w:val="22"/>
          <w:lang w:val="af-ZA"/>
        </w:rPr>
        <w:t xml:space="preserve"> Es determinacions basiques dera convocatòria son es següentes: </w:t>
      </w:r>
    </w:p>
    <w:p w14:paraId="175F447A" w14:textId="77777777" w:rsidR="00A403D4" w:rsidRPr="00E71A81" w:rsidRDefault="00A403D4" w:rsidP="00A403D4">
      <w:pPr>
        <w:jc w:val="both"/>
        <w:rPr>
          <w:rFonts w:ascii="Lato" w:hAnsi="Lato"/>
          <w:sz w:val="22"/>
          <w:szCs w:val="22"/>
          <w:lang w:val="af-ZA"/>
        </w:rPr>
      </w:pPr>
    </w:p>
    <w:p w14:paraId="3CD2AE4C"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Normativa reguladora</w:t>
      </w:r>
    </w:p>
    <w:p w14:paraId="7975795D" w14:textId="6786250B"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 xml:space="preserve">Bases especifiques d’autrejament de subvencions en airau </w:t>
      </w:r>
      <w:r w:rsidR="0091392C" w:rsidRPr="00E71A81">
        <w:rPr>
          <w:rFonts w:ascii="Lato" w:hAnsi="Lato"/>
          <w:bCs/>
          <w:sz w:val="22"/>
          <w:szCs w:val="22"/>
          <w:lang w:val="af-ZA"/>
        </w:rPr>
        <w:t>d’espòrts</w:t>
      </w:r>
      <w:r w:rsidRPr="00E71A81">
        <w:rPr>
          <w:rFonts w:ascii="Lato" w:hAnsi="Lato"/>
          <w:bCs/>
          <w:sz w:val="22"/>
          <w:szCs w:val="22"/>
          <w:lang w:val="af-ZA"/>
        </w:rPr>
        <w:t xml:space="preserve"> entar an </w:t>
      </w:r>
      <w:r w:rsidR="00EE6F4B">
        <w:rPr>
          <w:rFonts w:ascii="Lato" w:hAnsi="Lato"/>
          <w:bCs/>
          <w:sz w:val="22"/>
          <w:szCs w:val="22"/>
          <w:lang w:val="af-ZA"/>
        </w:rPr>
        <w:t>2024</w:t>
      </w:r>
    </w:p>
    <w:p w14:paraId="2ABDEA3C" w14:textId="77777777" w:rsidR="0039368F" w:rsidRPr="00E71A81" w:rsidRDefault="0039368F" w:rsidP="0039368F">
      <w:pPr>
        <w:jc w:val="both"/>
        <w:rPr>
          <w:rFonts w:ascii="Lato" w:hAnsi="Lato"/>
          <w:bCs/>
          <w:sz w:val="22"/>
          <w:szCs w:val="22"/>
          <w:lang w:val="af-ZA"/>
        </w:rPr>
      </w:pPr>
    </w:p>
    <w:p w14:paraId="52CFC69A"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Crèdit pressupostari</w:t>
      </w:r>
    </w:p>
    <w:p w14:paraId="0802F4BD" w14:textId="77777777" w:rsidR="0039368F" w:rsidRPr="00E71A81" w:rsidRDefault="0039368F" w:rsidP="0091392C">
      <w:pPr>
        <w:jc w:val="both"/>
        <w:rPr>
          <w:rFonts w:ascii="Lato" w:hAnsi="Lato"/>
          <w:bCs/>
          <w:sz w:val="22"/>
          <w:szCs w:val="22"/>
          <w:lang w:val="af-ZA"/>
        </w:rPr>
      </w:pPr>
      <w:r w:rsidRPr="00E71A81">
        <w:rPr>
          <w:rFonts w:ascii="Lato" w:hAnsi="Lato"/>
          <w:bCs/>
          <w:sz w:val="22"/>
          <w:szCs w:val="22"/>
          <w:lang w:val="af-ZA"/>
        </w:rPr>
        <w:t>Era despena d’aguesta convocatòria anarà a cargue dera partida 01.</w:t>
      </w:r>
      <w:r w:rsidR="0091392C" w:rsidRPr="00E71A81">
        <w:rPr>
          <w:rFonts w:ascii="Lato" w:hAnsi="Lato"/>
          <w:bCs/>
          <w:sz w:val="22"/>
          <w:szCs w:val="22"/>
          <w:lang w:val="af-ZA"/>
        </w:rPr>
        <w:t>341</w:t>
      </w:r>
      <w:r w:rsidRPr="00E71A81">
        <w:rPr>
          <w:rFonts w:ascii="Lato" w:hAnsi="Lato"/>
          <w:bCs/>
          <w:sz w:val="22"/>
          <w:szCs w:val="22"/>
          <w:lang w:val="af-ZA"/>
        </w:rPr>
        <w:t>.489.00 deth pressupòst deth Conselh Generau d'Aran</w:t>
      </w:r>
    </w:p>
    <w:p w14:paraId="7473B49F" w14:textId="77777777" w:rsidR="0039368F" w:rsidRPr="00E71A81" w:rsidRDefault="0039368F" w:rsidP="0039368F">
      <w:pPr>
        <w:jc w:val="both"/>
        <w:rPr>
          <w:rFonts w:ascii="Lato" w:hAnsi="Lato"/>
          <w:bCs/>
          <w:sz w:val="22"/>
          <w:szCs w:val="22"/>
          <w:lang w:val="af-ZA"/>
        </w:rPr>
      </w:pPr>
    </w:p>
    <w:p w14:paraId="15E54049"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Objècte, condicions e finalitat</w:t>
      </w:r>
    </w:p>
    <w:p w14:paraId="16DFE233" w14:textId="7777777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Era concession d’ajudes e subvencions economiques qu’autr</w:t>
      </w:r>
      <w:r w:rsidR="00495B57">
        <w:rPr>
          <w:rFonts w:ascii="Lato" w:hAnsi="Lato"/>
          <w:bCs/>
          <w:sz w:val="22"/>
          <w:szCs w:val="22"/>
          <w:lang w:val="af-ZA"/>
        </w:rPr>
        <w:t>è</w:t>
      </w:r>
      <w:r w:rsidRPr="00E71A81">
        <w:rPr>
          <w:rFonts w:ascii="Lato" w:hAnsi="Lato"/>
          <w:bCs/>
          <w:sz w:val="22"/>
          <w:szCs w:val="22"/>
          <w:lang w:val="af-ZA"/>
        </w:rPr>
        <w:t xml:space="preserve">ge eth </w:t>
      </w:r>
      <w:smartTag w:uri="urn:schemas-microsoft-com:office:smarttags" w:element="PersonName">
        <w:smartTagPr>
          <w:attr w:name="ProductID" w:val="Conselh Generau"/>
        </w:smartTagPr>
        <w:r w:rsidRPr="00E71A81">
          <w:rPr>
            <w:rFonts w:ascii="Lato" w:hAnsi="Lato"/>
            <w:bCs/>
            <w:sz w:val="22"/>
            <w:szCs w:val="22"/>
            <w:lang w:val="af-ZA"/>
          </w:rPr>
          <w:t>Conselh Generau</w:t>
        </w:r>
      </w:smartTag>
      <w:r w:rsidRPr="00E71A81">
        <w:rPr>
          <w:rFonts w:ascii="Lato" w:hAnsi="Lato"/>
          <w:bCs/>
          <w:sz w:val="22"/>
          <w:szCs w:val="22"/>
          <w:lang w:val="af-ZA"/>
        </w:rPr>
        <w:t xml:space="preserve"> d’Aran en airau </w:t>
      </w:r>
      <w:r w:rsidR="0091392C" w:rsidRPr="00E71A81">
        <w:rPr>
          <w:rFonts w:ascii="Lato" w:hAnsi="Lato"/>
          <w:bCs/>
          <w:sz w:val="22"/>
          <w:szCs w:val="22"/>
          <w:lang w:val="af-ZA"/>
        </w:rPr>
        <w:t>d’espòrts</w:t>
      </w:r>
      <w:r w:rsidRPr="00E71A81">
        <w:rPr>
          <w:rFonts w:ascii="Lato" w:hAnsi="Lato"/>
          <w:bCs/>
          <w:sz w:val="22"/>
          <w:szCs w:val="22"/>
          <w:lang w:val="af-ZA"/>
        </w:rPr>
        <w:t xml:space="preserve"> ena Val d’Aran.</w:t>
      </w:r>
    </w:p>
    <w:p w14:paraId="25F5826A" w14:textId="2D5A46B6"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 xml:space="preserve">Er àmbit temporau d’execucion des activitats a realizar comprenerà eth tèrme comprenut entre er 1 de gèr de </w:t>
      </w:r>
      <w:r w:rsidR="00EE6F4B">
        <w:rPr>
          <w:rFonts w:ascii="Lato" w:hAnsi="Lato"/>
          <w:bCs/>
          <w:sz w:val="22"/>
          <w:szCs w:val="22"/>
          <w:lang w:val="af-ZA"/>
        </w:rPr>
        <w:t>2024</w:t>
      </w:r>
      <w:r w:rsidRPr="00E71A81">
        <w:rPr>
          <w:rFonts w:ascii="Lato" w:hAnsi="Lato"/>
          <w:bCs/>
          <w:sz w:val="22"/>
          <w:szCs w:val="22"/>
          <w:lang w:val="af-ZA"/>
        </w:rPr>
        <w:t xml:space="preserve"> e eth 31 de deseme de </w:t>
      </w:r>
      <w:r w:rsidR="00EE6F4B">
        <w:rPr>
          <w:rFonts w:ascii="Lato" w:hAnsi="Lato"/>
          <w:bCs/>
          <w:sz w:val="22"/>
          <w:szCs w:val="22"/>
          <w:lang w:val="af-ZA"/>
        </w:rPr>
        <w:t>2024</w:t>
      </w:r>
      <w:r w:rsidRPr="00E71A81">
        <w:rPr>
          <w:rFonts w:ascii="Lato" w:hAnsi="Lato"/>
          <w:bCs/>
          <w:sz w:val="22"/>
          <w:szCs w:val="22"/>
          <w:lang w:val="af-ZA"/>
        </w:rPr>
        <w:t>.</w:t>
      </w:r>
    </w:p>
    <w:p w14:paraId="5698E5B6" w14:textId="77777777" w:rsidR="0039368F" w:rsidRPr="00E71A81" w:rsidRDefault="0039368F" w:rsidP="0039368F">
      <w:pPr>
        <w:jc w:val="both"/>
        <w:rPr>
          <w:rFonts w:ascii="Lato" w:hAnsi="Lato"/>
          <w:bCs/>
          <w:sz w:val="22"/>
          <w:szCs w:val="22"/>
          <w:lang w:val="af-ZA"/>
        </w:rPr>
      </w:pPr>
    </w:p>
    <w:p w14:paraId="42B162B7"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Règim d’autrejament</w:t>
      </w:r>
    </w:p>
    <w:p w14:paraId="2A24DA07" w14:textId="7777777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Concurréncia competitiva</w:t>
      </w:r>
    </w:p>
    <w:p w14:paraId="62CD0653" w14:textId="77777777" w:rsidR="0039368F" w:rsidRPr="00E71A81" w:rsidRDefault="0039368F" w:rsidP="0039368F">
      <w:pPr>
        <w:jc w:val="both"/>
        <w:rPr>
          <w:rFonts w:ascii="Lato" w:hAnsi="Lato"/>
          <w:bCs/>
          <w:sz w:val="22"/>
          <w:szCs w:val="22"/>
          <w:lang w:val="af-ZA"/>
        </w:rPr>
      </w:pPr>
    </w:p>
    <w:p w14:paraId="6E787870"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Requisits des beneficiaris entà sollicitar era subvencion</w:t>
      </w:r>
    </w:p>
    <w:p w14:paraId="1EB15C2C" w14:textId="7777777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 xml:space="preserve">Es que mèrquen es apartats </w:t>
      </w:r>
      <w:r w:rsidR="003378BE" w:rsidRPr="00E71A81">
        <w:rPr>
          <w:rFonts w:ascii="Lato" w:hAnsi="Lato"/>
          <w:bCs/>
          <w:sz w:val="22"/>
          <w:szCs w:val="22"/>
          <w:lang w:val="af-ZA"/>
        </w:rPr>
        <w:t>5 e 6</w:t>
      </w:r>
      <w:r w:rsidRPr="00E71A81">
        <w:rPr>
          <w:rFonts w:ascii="Lato" w:hAnsi="Lato"/>
          <w:bCs/>
          <w:sz w:val="22"/>
          <w:szCs w:val="22"/>
          <w:lang w:val="af-ZA"/>
        </w:rPr>
        <w:t xml:space="preserve"> des bases especifiques</w:t>
      </w:r>
    </w:p>
    <w:p w14:paraId="1529C4A7" w14:textId="77777777" w:rsidR="0039368F" w:rsidRPr="00E71A81" w:rsidRDefault="0039368F" w:rsidP="0039368F">
      <w:pPr>
        <w:jc w:val="both"/>
        <w:rPr>
          <w:rFonts w:ascii="Lato" w:hAnsi="Lato"/>
          <w:bCs/>
          <w:sz w:val="22"/>
          <w:szCs w:val="22"/>
          <w:lang w:val="af-ZA"/>
        </w:rPr>
      </w:pPr>
    </w:p>
    <w:p w14:paraId="7E69E4C6"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Organs competents entara instruccion e resolucion deth procediment</w:t>
      </w:r>
    </w:p>
    <w:p w14:paraId="3F7A8348" w14:textId="7777777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 xml:space="preserve">Era instruccion se realizarà per part deth Departament </w:t>
      </w:r>
      <w:r w:rsidR="0091392C" w:rsidRPr="00E71A81">
        <w:rPr>
          <w:rFonts w:ascii="Lato" w:hAnsi="Lato"/>
          <w:bCs/>
          <w:sz w:val="22"/>
          <w:szCs w:val="22"/>
          <w:lang w:val="af-ZA"/>
        </w:rPr>
        <w:t>d’Espòrts</w:t>
      </w:r>
      <w:r w:rsidRPr="00E71A81">
        <w:rPr>
          <w:rFonts w:ascii="Lato" w:hAnsi="Lato"/>
          <w:bCs/>
          <w:sz w:val="22"/>
          <w:szCs w:val="22"/>
          <w:lang w:val="af-ZA"/>
        </w:rPr>
        <w:t xml:space="preserve"> deth Conselh Generau d'Aran, e serà eth Conselh de Govèrn deth Conselh Generau d'Aran qui resolverà era convocatòria mejançant resolucion motivada.</w:t>
      </w:r>
    </w:p>
    <w:p w14:paraId="5A0B24AA" w14:textId="77777777" w:rsidR="0039368F" w:rsidRPr="00E71A81" w:rsidRDefault="0039368F" w:rsidP="0039368F">
      <w:pPr>
        <w:jc w:val="both"/>
        <w:rPr>
          <w:rFonts w:ascii="Lato" w:hAnsi="Lato"/>
          <w:bCs/>
          <w:sz w:val="22"/>
          <w:szCs w:val="22"/>
          <w:lang w:val="af-ZA"/>
        </w:rPr>
      </w:pPr>
    </w:p>
    <w:p w14:paraId="788A80D8"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Tèrme de presentacion de sollicituds</w:t>
      </w:r>
    </w:p>
    <w:p w14:paraId="747DDEAB" w14:textId="68F94128"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 xml:space="preserve">Enquiath </w:t>
      </w:r>
      <w:r w:rsidR="00E71A81">
        <w:rPr>
          <w:rFonts w:ascii="Lato" w:hAnsi="Lato"/>
          <w:bCs/>
          <w:sz w:val="22"/>
          <w:szCs w:val="22"/>
          <w:lang w:val="af-ZA"/>
        </w:rPr>
        <w:t>30 de junh</w:t>
      </w:r>
      <w:r w:rsidR="00F54029" w:rsidRPr="00E71A81">
        <w:rPr>
          <w:rFonts w:ascii="Lato" w:hAnsi="Lato"/>
          <w:bCs/>
          <w:sz w:val="22"/>
          <w:szCs w:val="22"/>
          <w:lang w:val="af-ZA"/>
        </w:rPr>
        <w:t xml:space="preserve"> de </w:t>
      </w:r>
      <w:r w:rsidR="00EE6F4B">
        <w:rPr>
          <w:rFonts w:ascii="Lato" w:hAnsi="Lato"/>
          <w:bCs/>
          <w:sz w:val="22"/>
          <w:szCs w:val="22"/>
          <w:lang w:val="af-ZA"/>
        </w:rPr>
        <w:t>2024</w:t>
      </w:r>
      <w:r w:rsidR="00B53C25">
        <w:rPr>
          <w:rFonts w:ascii="Lato" w:hAnsi="Lato"/>
          <w:bCs/>
          <w:sz w:val="22"/>
          <w:szCs w:val="22"/>
          <w:lang w:val="af-ZA"/>
        </w:rPr>
        <w:t>.</w:t>
      </w:r>
    </w:p>
    <w:p w14:paraId="1BD43E3C" w14:textId="77777777" w:rsidR="0039368F" w:rsidRPr="00E71A81" w:rsidRDefault="0039368F" w:rsidP="0039368F">
      <w:pPr>
        <w:jc w:val="both"/>
        <w:rPr>
          <w:rFonts w:ascii="Lato" w:hAnsi="Lato"/>
          <w:bCs/>
          <w:sz w:val="22"/>
          <w:szCs w:val="22"/>
          <w:u w:val="single"/>
          <w:lang w:val="af-ZA"/>
        </w:rPr>
      </w:pPr>
    </w:p>
    <w:p w14:paraId="38643DDE"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Tèrme de resolucion e notificacion</w:t>
      </w:r>
    </w:p>
    <w:p w14:paraId="78A63EB8" w14:textId="77777777" w:rsidR="0039368F" w:rsidRPr="00E71A81" w:rsidRDefault="00E30758" w:rsidP="0039368F">
      <w:pPr>
        <w:jc w:val="both"/>
        <w:rPr>
          <w:rFonts w:ascii="Lato" w:hAnsi="Lato"/>
          <w:bCs/>
          <w:sz w:val="22"/>
          <w:szCs w:val="22"/>
          <w:lang w:val="af-ZA"/>
        </w:rPr>
      </w:pPr>
      <w:r w:rsidRPr="00E71A81">
        <w:rPr>
          <w:rFonts w:ascii="Lato" w:hAnsi="Lato"/>
          <w:bCs/>
          <w:sz w:val="22"/>
          <w:szCs w:val="22"/>
          <w:lang w:val="af-ZA"/>
        </w:rPr>
        <w:t xml:space="preserve">Tres </w:t>
      </w:r>
      <w:r w:rsidR="0039368F" w:rsidRPr="00E71A81">
        <w:rPr>
          <w:rFonts w:ascii="Lato" w:hAnsi="Lato"/>
          <w:bCs/>
          <w:sz w:val="22"/>
          <w:szCs w:val="22"/>
          <w:lang w:val="af-ZA"/>
        </w:rPr>
        <w:t>(</w:t>
      </w:r>
      <w:r w:rsidRPr="00E71A81">
        <w:rPr>
          <w:rFonts w:ascii="Lato" w:hAnsi="Lato"/>
          <w:bCs/>
          <w:sz w:val="22"/>
          <w:szCs w:val="22"/>
          <w:lang w:val="af-ZA"/>
        </w:rPr>
        <w:t>3</w:t>
      </w:r>
      <w:r w:rsidR="0039368F" w:rsidRPr="00E71A81">
        <w:rPr>
          <w:rFonts w:ascii="Lato" w:hAnsi="Lato"/>
          <w:bCs/>
          <w:sz w:val="22"/>
          <w:szCs w:val="22"/>
          <w:lang w:val="af-ZA"/>
        </w:rPr>
        <w:t>) mesi des dera finalizacion deth tèrme de presentacion de sollicituds</w:t>
      </w:r>
    </w:p>
    <w:p w14:paraId="1CC10737" w14:textId="77777777" w:rsidR="0039368F" w:rsidRPr="00E71A81" w:rsidRDefault="0039368F" w:rsidP="0039368F">
      <w:pPr>
        <w:jc w:val="both"/>
        <w:rPr>
          <w:rFonts w:ascii="Lato" w:hAnsi="Lato"/>
          <w:bCs/>
          <w:sz w:val="22"/>
          <w:szCs w:val="22"/>
          <w:lang w:val="af-ZA"/>
        </w:rPr>
      </w:pPr>
    </w:p>
    <w:p w14:paraId="343E91E3"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Documentacion e informacion qu’aurà d’inclodir era peticion</w:t>
      </w:r>
    </w:p>
    <w:p w14:paraId="5F6F8130" w14:textId="7777777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Se determinen en article 7au des bases especifiques</w:t>
      </w:r>
    </w:p>
    <w:p w14:paraId="53BBF277" w14:textId="77777777" w:rsidR="0039368F" w:rsidRPr="00E71A81" w:rsidRDefault="0039368F" w:rsidP="0039368F">
      <w:pPr>
        <w:jc w:val="both"/>
        <w:rPr>
          <w:rFonts w:ascii="Lato" w:hAnsi="Lato"/>
          <w:bCs/>
          <w:sz w:val="22"/>
          <w:szCs w:val="22"/>
          <w:lang w:val="af-ZA"/>
        </w:rPr>
      </w:pPr>
    </w:p>
    <w:p w14:paraId="6C51ABE0"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Critèris d’avaloracion des sollicituds</w:t>
      </w:r>
    </w:p>
    <w:p w14:paraId="143B98C1" w14:textId="7777777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Se determinen en article 9au des bases especifiques</w:t>
      </w:r>
    </w:p>
    <w:p w14:paraId="4D5FD8A3" w14:textId="77777777" w:rsidR="0039368F" w:rsidRPr="00E71A81" w:rsidRDefault="0039368F" w:rsidP="0039368F">
      <w:pPr>
        <w:jc w:val="both"/>
        <w:rPr>
          <w:rFonts w:ascii="Lato" w:hAnsi="Lato"/>
          <w:bCs/>
          <w:sz w:val="22"/>
          <w:szCs w:val="22"/>
          <w:lang w:val="af-ZA"/>
        </w:rPr>
      </w:pPr>
    </w:p>
    <w:p w14:paraId="7106CBB7"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Regim de recorsi.</w:t>
      </w:r>
    </w:p>
    <w:p w14:paraId="2CC217E7" w14:textId="7777777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Er acòrd de resolucion dera convocatòria met fin ara via administrativa</w:t>
      </w:r>
    </w:p>
    <w:p w14:paraId="2D1BCC77" w14:textId="77777777" w:rsidR="0039368F" w:rsidRDefault="0039368F" w:rsidP="0039368F">
      <w:pPr>
        <w:jc w:val="both"/>
        <w:rPr>
          <w:rFonts w:ascii="Lato" w:hAnsi="Lato"/>
          <w:bCs/>
          <w:sz w:val="22"/>
          <w:szCs w:val="22"/>
          <w:lang w:val="af-ZA"/>
        </w:rPr>
      </w:pPr>
    </w:p>
    <w:p w14:paraId="1E7FB904"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Mieis de publicitat</w:t>
      </w:r>
    </w:p>
    <w:p w14:paraId="24E98261" w14:textId="77777777" w:rsidR="00B14454" w:rsidRPr="00E71A81" w:rsidRDefault="00B14454" w:rsidP="00B14454">
      <w:pPr>
        <w:jc w:val="both"/>
        <w:rPr>
          <w:rFonts w:ascii="Lato" w:hAnsi="Lato"/>
          <w:bCs/>
          <w:sz w:val="22"/>
          <w:szCs w:val="22"/>
          <w:lang w:val="af-ZA"/>
        </w:rPr>
      </w:pPr>
      <w:r w:rsidRPr="00E71A81">
        <w:rPr>
          <w:rFonts w:ascii="Lato" w:hAnsi="Lato"/>
          <w:bCs/>
          <w:sz w:val="22"/>
          <w:szCs w:val="22"/>
          <w:lang w:val="af-ZA"/>
        </w:rPr>
        <w:t>BOP de Lleida e ena sedença electronica deth Conselh Generau d'Aran (</w:t>
      </w:r>
      <w:hyperlink r:id="rId7" w:history="1">
        <w:r w:rsidRPr="00E71A81">
          <w:rPr>
            <w:rStyle w:val="Hipervnculo"/>
            <w:rFonts w:ascii="Lato" w:hAnsi="Lato"/>
            <w:bCs/>
            <w:iCs/>
            <w:sz w:val="22"/>
            <w:szCs w:val="22"/>
            <w:lang w:val="af-ZA"/>
          </w:rPr>
          <w:t>https://tauler.seu.cat/inici.do?idens=8103980001</w:t>
        </w:r>
      </w:hyperlink>
      <w:r w:rsidRPr="00E71A81">
        <w:rPr>
          <w:rFonts w:ascii="Lato" w:hAnsi="Lato"/>
          <w:bCs/>
          <w:sz w:val="22"/>
          <w:szCs w:val="22"/>
          <w:lang w:val="af-ZA"/>
        </w:rPr>
        <w:t>)</w:t>
      </w:r>
    </w:p>
    <w:p w14:paraId="2D3B985C" w14:textId="77777777" w:rsidR="00E41777" w:rsidRPr="00E71A81" w:rsidRDefault="00E41777" w:rsidP="0039368F">
      <w:pPr>
        <w:jc w:val="both"/>
        <w:rPr>
          <w:rFonts w:ascii="Lato" w:hAnsi="Lato"/>
          <w:bCs/>
          <w:sz w:val="22"/>
          <w:szCs w:val="22"/>
          <w:u w:val="single"/>
          <w:lang w:val="af-ZA"/>
        </w:rPr>
      </w:pPr>
    </w:p>
    <w:p w14:paraId="6250C215"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Publicitat des bases</w:t>
      </w:r>
    </w:p>
    <w:p w14:paraId="4F329677" w14:textId="2FF069F0"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 xml:space="preserve">Es bases específiques entara convocatòria de subvencions en airau </w:t>
      </w:r>
      <w:r w:rsidR="00382E0B" w:rsidRPr="00E71A81">
        <w:rPr>
          <w:rFonts w:ascii="Lato" w:hAnsi="Lato"/>
          <w:bCs/>
          <w:sz w:val="22"/>
          <w:szCs w:val="22"/>
          <w:lang w:val="af-ZA"/>
        </w:rPr>
        <w:t>d’espòrts</w:t>
      </w:r>
      <w:r w:rsidRPr="00E71A81">
        <w:rPr>
          <w:rFonts w:ascii="Lato" w:hAnsi="Lato"/>
          <w:bCs/>
          <w:sz w:val="22"/>
          <w:szCs w:val="22"/>
          <w:lang w:val="af-ZA"/>
        </w:rPr>
        <w:t xml:space="preserve"> entar an </w:t>
      </w:r>
      <w:r w:rsidR="00EE6F4B">
        <w:rPr>
          <w:rFonts w:ascii="Lato" w:hAnsi="Lato"/>
          <w:bCs/>
          <w:sz w:val="22"/>
          <w:szCs w:val="22"/>
          <w:lang w:val="af-ZA"/>
        </w:rPr>
        <w:t>2024</w:t>
      </w:r>
      <w:r w:rsidRPr="00E71A81">
        <w:rPr>
          <w:rFonts w:ascii="Lato" w:hAnsi="Lato"/>
          <w:bCs/>
          <w:sz w:val="22"/>
          <w:szCs w:val="22"/>
          <w:lang w:val="af-ZA"/>
        </w:rPr>
        <w:t xml:space="preserve"> publicades damb aguesta convocatòria se sotmeten a informacion publica per tèrme de vint (20) dies, a compdar de londeman ara publicacion d’aguest an</w:t>
      </w:r>
      <w:r w:rsidR="00495B57">
        <w:rPr>
          <w:rFonts w:ascii="Lato" w:hAnsi="Lato"/>
          <w:bCs/>
          <w:sz w:val="22"/>
          <w:szCs w:val="22"/>
          <w:lang w:val="af-ZA"/>
        </w:rPr>
        <w:t>o</w:t>
      </w:r>
      <w:r w:rsidRPr="00E71A81">
        <w:rPr>
          <w:rFonts w:ascii="Lato" w:hAnsi="Lato"/>
          <w:bCs/>
          <w:sz w:val="22"/>
          <w:szCs w:val="22"/>
          <w:lang w:val="af-ZA"/>
        </w:rPr>
        <w:t xml:space="preserve">nci en BOP e en taulèr d’anoncis dera </w:t>
      </w:r>
      <w:r w:rsidR="00495B57">
        <w:rPr>
          <w:rFonts w:ascii="Lato" w:hAnsi="Lato"/>
          <w:bCs/>
          <w:sz w:val="22"/>
          <w:szCs w:val="22"/>
          <w:lang w:val="af-ZA"/>
        </w:rPr>
        <w:t>C</w:t>
      </w:r>
      <w:r w:rsidRPr="00E71A81">
        <w:rPr>
          <w:rFonts w:ascii="Lato" w:hAnsi="Lato"/>
          <w:bCs/>
          <w:sz w:val="22"/>
          <w:szCs w:val="22"/>
          <w:lang w:val="af-ZA"/>
        </w:rPr>
        <w:t>orporacion, ar efècte qu’es persones interessades poguen examinar-lo e presentar possibles reclamacions e/o allegacions. Se passat aguest tèrme non s’an presentat reclamacions ne allegacions en contra, aguestes bases s’enteneràn definitivament aprovades sense besonh d’ulterior acòrd</w:t>
      </w:r>
    </w:p>
    <w:p w14:paraId="62C33037" w14:textId="77777777" w:rsidR="00A403D4" w:rsidRPr="00E71A81" w:rsidRDefault="00A403D4" w:rsidP="00A403D4">
      <w:pPr>
        <w:jc w:val="both"/>
        <w:rPr>
          <w:rFonts w:ascii="Lato" w:hAnsi="Lato"/>
          <w:b/>
          <w:bCs/>
          <w:sz w:val="22"/>
          <w:szCs w:val="22"/>
          <w:lang w:val="af-ZA"/>
        </w:rPr>
      </w:pPr>
    </w:p>
    <w:p w14:paraId="751D97C7" w14:textId="3361F8DA" w:rsidR="00E71A81" w:rsidRPr="007216BC" w:rsidRDefault="00E71A81" w:rsidP="00E71A81">
      <w:pPr>
        <w:ind w:left="567" w:right="567"/>
        <w:jc w:val="center"/>
        <w:rPr>
          <w:rFonts w:ascii="Lato" w:hAnsi="Lato"/>
          <w:b/>
          <w:bCs/>
          <w:i/>
          <w:iCs/>
          <w:sz w:val="20"/>
          <w:szCs w:val="22"/>
          <w:lang w:val="af-ZA"/>
        </w:rPr>
      </w:pPr>
      <w:r w:rsidRPr="007216BC">
        <w:rPr>
          <w:rFonts w:ascii="Lato" w:hAnsi="Lato"/>
          <w:b/>
          <w:bCs/>
          <w:i/>
          <w:iCs/>
          <w:sz w:val="20"/>
          <w:szCs w:val="22"/>
          <w:lang w:val="af-ZA"/>
        </w:rPr>
        <w:t xml:space="preserve">BASES ESPECIFIQUES ENTARA CONCESSION DE SUBVENCIONS EN AIRAU D’ESPÒRTS ENTAR AN </w:t>
      </w:r>
      <w:r w:rsidR="00EE6F4B">
        <w:rPr>
          <w:rFonts w:ascii="Lato" w:hAnsi="Lato"/>
          <w:b/>
          <w:bCs/>
          <w:i/>
          <w:iCs/>
          <w:sz w:val="20"/>
          <w:szCs w:val="22"/>
          <w:lang w:val="af-ZA"/>
        </w:rPr>
        <w:t>2024</w:t>
      </w:r>
    </w:p>
    <w:p w14:paraId="0B54996B" w14:textId="77777777" w:rsidR="00E71A81" w:rsidRPr="007216BC" w:rsidRDefault="00E71A81" w:rsidP="00E71A81">
      <w:pPr>
        <w:ind w:left="567" w:right="567"/>
        <w:jc w:val="both"/>
        <w:rPr>
          <w:rFonts w:ascii="Lato" w:hAnsi="Lato"/>
          <w:i/>
          <w:iCs/>
          <w:sz w:val="20"/>
          <w:szCs w:val="22"/>
          <w:lang w:val="af-ZA"/>
        </w:rPr>
      </w:pPr>
    </w:p>
    <w:p w14:paraId="478E558B"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1</w:t>
      </w:r>
      <w:r w:rsidRPr="007216BC">
        <w:rPr>
          <w:rFonts w:ascii="Lato" w:hAnsi="Lato"/>
          <w:i/>
          <w:iCs/>
          <w:sz w:val="20"/>
          <w:szCs w:val="22"/>
          <w:lang w:val="af-ZA"/>
        </w:rPr>
        <w:t xml:space="preserve">. </w:t>
      </w:r>
      <w:r w:rsidRPr="007216BC">
        <w:rPr>
          <w:rFonts w:ascii="Lato" w:hAnsi="Lato"/>
          <w:i/>
          <w:sz w:val="20"/>
          <w:szCs w:val="22"/>
          <w:lang w:val="af-ZA"/>
        </w:rPr>
        <w:t>Objècte</w:t>
      </w:r>
    </w:p>
    <w:p w14:paraId="3A748DC3"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Er objècte d’aguestes bases ei regular era concession d’ajudes e subvencions economiques qu’autr</w:t>
      </w:r>
      <w:r w:rsidR="00495B57">
        <w:rPr>
          <w:rFonts w:ascii="Lato" w:hAnsi="Lato"/>
          <w:i/>
          <w:iCs/>
          <w:sz w:val="20"/>
          <w:szCs w:val="22"/>
          <w:lang w:val="af-ZA"/>
        </w:rPr>
        <w:t>è</w:t>
      </w:r>
      <w:r w:rsidRPr="007216BC">
        <w:rPr>
          <w:rFonts w:ascii="Lato" w:hAnsi="Lato"/>
          <w:i/>
          <w:iCs/>
          <w:sz w:val="20"/>
          <w:szCs w:val="22"/>
          <w:lang w:val="af-ZA"/>
        </w:rPr>
        <w:t>ge eth Conselh Generau d’Aran en airau d’espòrts ena Val d’Aran.</w:t>
      </w:r>
    </w:p>
    <w:p w14:paraId="246F4AA2" w14:textId="77777777" w:rsidR="00E71A81" w:rsidRPr="007216BC" w:rsidRDefault="00E71A81" w:rsidP="00E71A81">
      <w:pPr>
        <w:ind w:left="567" w:right="567"/>
        <w:jc w:val="both"/>
        <w:rPr>
          <w:rFonts w:ascii="Lato" w:hAnsi="Lato"/>
          <w:i/>
          <w:iCs/>
          <w:sz w:val="20"/>
          <w:szCs w:val="22"/>
          <w:lang w:val="af-ZA"/>
        </w:rPr>
      </w:pPr>
    </w:p>
    <w:p w14:paraId="5C8EE5B1"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2</w:t>
      </w:r>
      <w:r w:rsidRPr="007216BC">
        <w:rPr>
          <w:rFonts w:ascii="Lato" w:hAnsi="Lato"/>
          <w:i/>
          <w:iCs/>
          <w:sz w:val="20"/>
          <w:szCs w:val="22"/>
          <w:lang w:val="af-ZA"/>
        </w:rPr>
        <w:t xml:space="preserve">. </w:t>
      </w:r>
      <w:r w:rsidRPr="007216BC">
        <w:rPr>
          <w:rFonts w:ascii="Lato" w:hAnsi="Lato"/>
          <w:i/>
          <w:sz w:val="20"/>
          <w:szCs w:val="22"/>
          <w:lang w:val="af-ZA"/>
        </w:rPr>
        <w:t>Procediment</w:t>
      </w:r>
    </w:p>
    <w:p w14:paraId="710EA405"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Eth proced</w:t>
      </w:r>
      <w:r w:rsidR="00495B57">
        <w:rPr>
          <w:rFonts w:ascii="Lato" w:hAnsi="Lato"/>
          <w:i/>
          <w:iCs/>
          <w:sz w:val="20"/>
          <w:szCs w:val="22"/>
          <w:lang w:val="af-ZA"/>
        </w:rPr>
        <w:t>i</w:t>
      </w:r>
      <w:r w:rsidRPr="007216BC">
        <w:rPr>
          <w:rFonts w:ascii="Lato" w:hAnsi="Lato"/>
          <w:i/>
          <w:iCs/>
          <w:sz w:val="20"/>
          <w:szCs w:val="22"/>
          <w:lang w:val="af-ZA"/>
        </w:rPr>
        <w:t xml:space="preserve">ment de concession d’aguestes subvencions se tramite en regim de concurréncia competitiva, mejançant era aprobacion e publicacion dera convocatòria corresponenta e cossent damb es principis de publicitat, transparéncia, concurréncia, objectivitat, igualtat, non discriminacion, eficàcia e eficiéncia. Era gestion des expedients d’autrejament d’aguestes subvencions correspon ath Departament d’Espòrts deth Generau d’Aran e, era sua resolucion, ara aprobacion der expedient per part dera Comission de Subvencions deth Conselh Generau en session deth Conselh de Govèrn, prealable informe deth Departament d’Espòrts. </w:t>
      </w:r>
    </w:p>
    <w:p w14:paraId="59B74329" w14:textId="77777777" w:rsidR="00E71A81" w:rsidRPr="007216BC" w:rsidRDefault="00E71A81" w:rsidP="00E71A81">
      <w:pPr>
        <w:ind w:left="567" w:right="567"/>
        <w:jc w:val="both"/>
        <w:rPr>
          <w:rFonts w:ascii="Lato" w:hAnsi="Lato"/>
          <w:i/>
          <w:iCs/>
          <w:sz w:val="20"/>
          <w:szCs w:val="22"/>
          <w:lang w:val="af-ZA"/>
        </w:rPr>
      </w:pPr>
    </w:p>
    <w:p w14:paraId="669852BC" w14:textId="77777777" w:rsidR="00E71A81" w:rsidRDefault="00E71A81" w:rsidP="00E71A81">
      <w:pPr>
        <w:ind w:left="567" w:right="567"/>
        <w:jc w:val="both"/>
        <w:rPr>
          <w:rFonts w:ascii="Lato" w:hAnsi="Lato"/>
          <w:i/>
          <w:sz w:val="20"/>
          <w:szCs w:val="22"/>
          <w:lang w:val="af-ZA"/>
        </w:rPr>
      </w:pPr>
      <w:bookmarkStart w:id="0" w:name="_Hlk97033772"/>
      <w:r w:rsidRPr="007216BC">
        <w:rPr>
          <w:rFonts w:ascii="Lato" w:hAnsi="Lato"/>
          <w:b/>
          <w:bCs/>
          <w:i/>
          <w:iCs/>
          <w:sz w:val="20"/>
          <w:szCs w:val="22"/>
          <w:lang w:val="af-ZA"/>
        </w:rPr>
        <w:t>Article 3</w:t>
      </w:r>
      <w:r w:rsidRPr="007216BC">
        <w:rPr>
          <w:rFonts w:ascii="Lato" w:hAnsi="Lato"/>
          <w:i/>
          <w:iCs/>
          <w:sz w:val="20"/>
          <w:szCs w:val="22"/>
          <w:lang w:val="af-ZA"/>
        </w:rPr>
        <w:t xml:space="preserve">. </w:t>
      </w:r>
      <w:r w:rsidRPr="007216BC">
        <w:rPr>
          <w:rFonts w:ascii="Lato" w:hAnsi="Lato"/>
          <w:i/>
          <w:sz w:val="20"/>
          <w:szCs w:val="22"/>
          <w:lang w:val="af-ZA"/>
        </w:rPr>
        <w:t>Activitats subvencionables</w:t>
      </w:r>
    </w:p>
    <w:p w14:paraId="7CAAE423" w14:textId="77777777" w:rsidR="00E71A81" w:rsidRPr="007216BC" w:rsidRDefault="00E71A81" w:rsidP="00E71A81">
      <w:pPr>
        <w:ind w:left="567" w:right="567"/>
        <w:jc w:val="both"/>
        <w:rPr>
          <w:rFonts w:ascii="Lato" w:hAnsi="Lato"/>
          <w:i/>
          <w:iCs/>
          <w:sz w:val="20"/>
          <w:szCs w:val="22"/>
          <w:lang w:val="af-ZA"/>
        </w:rPr>
      </w:pPr>
    </w:p>
    <w:p w14:paraId="42FF1DDB" w14:textId="77777777" w:rsidR="00E71A81" w:rsidRPr="007216BC" w:rsidRDefault="00E71A81" w:rsidP="00E71A81">
      <w:pPr>
        <w:pStyle w:val="Prrafodelista"/>
        <w:numPr>
          <w:ilvl w:val="0"/>
          <w:numId w:val="23"/>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Organizacion d’eveniments esportius ena Val d’Aran</w:t>
      </w:r>
    </w:p>
    <w:p w14:paraId="5029403C" w14:textId="77777777" w:rsidR="00E71A81" w:rsidRDefault="00E71A81" w:rsidP="00E71A81">
      <w:pPr>
        <w:ind w:left="567" w:right="567"/>
        <w:jc w:val="both"/>
        <w:rPr>
          <w:rFonts w:ascii="Lato" w:hAnsi="Lato"/>
          <w:i/>
          <w:iCs/>
          <w:sz w:val="20"/>
          <w:szCs w:val="22"/>
          <w:lang w:val="af-ZA"/>
        </w:rPr>
      </w:pPr>
    </w:p>
    <w:bookmarkEnd w:id="0"/>
    <w:p w14:paraId="59922A4B"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Entà poder recéber ajudes deth Conselh Generau d’Aran, es sollicitants aur</w:t>
      </w:r>
      <w:r w:rsidR="00495B57">
        <w:rPr>
          <w:rFonts w:ascii="Lato" w:hAnsi="Lato"/>
          <w:i/>
          <w:iCs/>
          <w:sz w:val="20"/>
          <w:szCs w:val="22"/>
          <w:lang w:val="af-ZA"/>
        </w:rPr>
        <w:t>à</w:t>
      </w:r>
      <w:r w:rsidRPr="007216BC">
        <w:rPr>
          <w:rFonts w:ascii="Lato" w:hAnsi="Lato"/>
          <w:i/>
          <w:iCs/>
          <w:sz w:val="20"/>
          <w:szCs w:val="22"/>
          <w:lang w:val="af-ZA"/>
        </w:rPr>
        <w:t>n de presentar ua declaracion responsabla sus eth compliment de diuèrsi requisits referents ara activitat pera quau se demane era subvencion, segontes eth mod</w:t>
      </w:r>
      <w:r w:rsidR="00495B57">
        <w:rPr>
          <w:rFonts w:ascii="Lato" w:hAnsi="Lato"/>
          <w:i/>
          <w:iCs/>
          <w:sz w:val="20"/>
          <w:szCs w:val="22"/>
          <w:lang w:val="af-ZA"/>
        </w:rPr>
        <w:t>èu</w:t>
      </w:r>
      <w:r w:rsidRPr="007216BC">
        <w:rPr>
          <w:rFonts w:ascii="Lato" w:hAnsi="Lato"/>
          <w:i/>
          <w:iCs/>
          <w:sz w:val="20"/>
          <w:szCs w:val="22"/>
          <w:lang w:val="af-ZA"/>
        </w:rPr>
        <w:t xml:space="preserve"> normalizat que facilitarà eth Conselh Generau d’Aran. </w:t>
      </w:r>
    </w:p>
    <w:p w14:paraId="576D59AF"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 xml:space="preserve">Se consideraràn despenes subvencionables aqueres que de forma indubitada responguen ara naturalesa dera activitat subvencionada e resulten estrictament de besonh. Laguens d’aguestes despenes s’includissen es despenes financères, es despenes d’assessoria juridica o financèra e es despenes d’administracion especifics, tostemp e quan </w:t>
      </w:r>
      <w:r w:rsidR="00495B57">
        <w:rPr>
          <w:rFonts w:ascii="Lato" w:hAnsi="Lato"/>
          <w:i/>
          <w:iCs/>
          <w:sz w:val="20"/>
          <w:szCs w:val="22"/>
          <w:lang w:val="af-ZA"/>
        </w:rPr>
        <w:t>siguen</w:t>
      </w:r>
      <w:r w:rsidRPr="007216BC">
        <w:rPr>
          <w:rFonts w:ascii="Lato" w:hAnsi="Lato"/>
          <w:i/>
          <w:iCs/>
          <w:sz w:val="20"/>
          <w:szCs w:val="22"/>
          <w:lang w:val="af-ZA"/>
        </w:rPr>
        <w:t xml:space="preserve"> dir</w:t>
      </w:r>
      <w:r w:rsidR="00495B57">
        <w:rPr>
          <w:rFonts w:ascii="Lato" w:hAnsi="Lato"/>
          <w:i/>
          <w:iCs/>
          <w:sz w:val="20"/>
          <w:szCs w:val="22"/>
          <w:lang w:val="af-ZA"/>
        </w:rPr>
        <w:t>è</w:t>
      </w:r>
      <w:r w:rsidRPr="007216BC">
        <w:rPr>
          <w:rFonts w:ascii="Lato" w:hAnsi="Lato"/>
          <w:i/>
          <w:iCs/>
          <w:sz w:val="20"/>
          <w:szCs w:val="22"/>
          <w:lang w:val="af-ZA"/>
        </w:rPr>
        <w:t>ctament relacionats damb era activitat subvencionada e siguen indispensables entara adequada preparacion o execucion d’aguesta. Non s’acceptar</w:t>
      </w:r>
      <w:r w:rsidR="00495B57">
        <w:rPr>
          <w:rFonts w:ascii="Lato" w:hAnsi="Lato"/>
          <w:i/>
          <w:iCs/>
          <w:sz w:val="20"/>
          <w:szCs w:val="22"/>
          <w:lang w:val="af-ZA"/>
        </w:rPr>
        <w:t>à</w:t>
      </w:r>
      <w:r w:rsidRPr="007216BC">
        <w:rPr>
          <w:rFonts w:ascii="Lato" w:hAnsi="Lato"/>
          <w:i/>
          <w:iCs/>
          <w:sz w:val="20"/>
          <w:szCs w:val="22"/>
          <w:lang w:val="af-ZA"/>
        </w:rPr>
        <w:t>n coma despenes subvencionables es despenes protocollàries o representatives.</w:t>
      </w:r>
    </w:p>
    <w:p w14:paraId="191671A2" w14:textId="77777777" w:rsidR="00E71A81" w:rsidRPr="007216BC" w:rsidRDefault="00E71A81" w:rsidP="00E71A81">
      <w:pPr>
        <w:ind w:left="567" w:right="567"/>
        <w:jc w:val="both"/>
        <w:rPr>
          <w:rFonts w:ascii="Lato" w:hAnsi="Lato"/>
          <w:i/>
          <w:iCs/>
          <w:sz w:val="20"/>
          <w:szCs w:val="22"/>
          <w:lang w:val="af-ZA"/>
        </w:rPr>
      </w:pPr>
    </w:p>
    <w:p w14:paraId="0D120C47"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4</w:t>
      </w:r>
      <w:r w:rsidRPr="007216BC">
        <w:rPr>
          <w:rFonts w:ascii="Lato" w:hAnsi="Lato"/>
          <w:i/>
          <w:iCs/>
          <w:sz w:val="20"/>
          <w:szCs w:val="22"/>
          <w:lang w:val="af-ZA"/>
        </w:rPr>
        <w:t xml:space="preserve">. </w:t>
      </w:r>
      <w:r w:rsidRPr="007216BC">
        <w:rPr>
          <w:rFonts w:ascii="Lato" w:hAnsi="Lato"/>
          <w:i/>
          <w:sz w:val="20"/>
          <w:szCs w:val="22"/>
          <w:lang w:val="af-ZA"/>
        </w:rPr>
        <w:t>Impòrt des subvencions</w:t>
      </w:r>
    </w:p>
    <w:p w14:paraId="086DAAA8"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Era quantia dera concession serà era resultanta dera valoracion e ponderacion des peticions, era distribucion dera consignacion pressupostària dera partida corresponenta entre eth nombre de sollicituds presentades e en foncion deth pressupòst elegible, en tot auer en compde que non pòden superar es 5.000,00 €.</w:t>
      </w:r>
    </w:p>
    <w:p w14:paraId="72389E9C"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Se poderàn autrejar subvencions enquiath 75% deth còst dera activitat. Non se subvencionaràn mès de dues peticions per entitat laguens d’aguesta linha de subvencions.</w:t>
      </w:r>
    </w:p>
    <w:p w14:paraId="0129ADA1"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Aguesta linha de subvencions ei compatibla damb d’autes subvencions, ajuts, ingrèssi o recorsi entara madeisha finalitat, tostemp e quan er impòrt de totes ères non supère eth còst dera activitat subvencionada.</w:t>
      </w:r>
    </w:p>
    <w:p w14:paraId="36F69CC8"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lastRenderedPageBreak/>
        <w:t>Aguesta linha de subvencions ei incompatibla damb d’autes subvencions, ajuts, ingrèssi o recorsi entara madeisha finalitat autrejats peth Conselh Generau d’Aran o organismes qu’en depenen.</w:t>
      </w:r>
    </w:p>
    <w:p w14:paraId="2DE96D57" w14:textId="77777777" w:rsidR="00E71A81" w:rsidRPr="007216BC" w:rsidRDefault="00E71A81" w:rsidP="00E71A81">
      <w:pPr>
        <w:ind w:left="567" w:right="567"/>
        <w:jc w:val="both"/>
        <w:rPr>
          <w:rFonts w:ascii="Lato" w:hAnsi="Lato"/>
          <w:i/>
          <w:iCs/>
          <w:sz w:val="20"/>
          <w:szCs w:val="22"/>
          <w:lang w:val="af-ZA"/>
        </w:rPr>
      </w:pPr>
    </w:p>
    <w:p w14:paraId="6F1468E3"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5</w:t>
      </w:r>
      <w:r w:rsidRPr="007216BC">
        <w:rPr>
          <w:rFonts w:ascii="Lato" w:hAnsi="Lato"/>
          <w:i/>
          <w:iCs/>
          <w:sz w:val="20"/>
          <w:szCs w:val="22"/>
          <w:lang w:val="af-ZA"/>
        </w:rPr>
        <w:t xml:space="preserve">. </w:t>
      </w:r>
      <w:r w:rsidRPr="007216BC">
        <w:rPr>
          <w:rFonts w:ascii="Lato" w:hAnsi="Lato"/>
          <w:i/>
          <w:sz w:val="20"/>
          <w:szCs w:val="22"/>
          <w:lang w:val="af-ZA"/>
        </w:rPr>
        <w:t>Beneficiaris</w:t>
      </w:r>
    </w:p>
    <w:p w14:paraId="7D08B4D6"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Poderàn accedir ad aguestes subvencions aqueres associacions, fondacions, persones juridiques e d’autes entitats esportives que participen o amien a tèrme quinsevolh des activitats objècte d’èster subvencionades damb domicili en Aran e excepcionaument, es entitats publiques o privades qu’a despiet d’èster domiciliades dehòra d’Aran, realizen activitats esporadiques en Aran entath foment, programacion e organizacion d’activitats esportives ena Val d’Aran.</w:t>
      </w:r>
    </w:p>
    <w:p w14:paraId="520E76FE" w14:textId="77777777" w:rsidR="00E71A81" w:rsidRPr="007216BC" w:rsidRDefault="00E71A81" w:rsidP="00E71A81">
      <w:pPr>
        <w:ind w:left="567" w:right="567"/>
        <w:jc w:val="both"/>
        <w:rPr>
          <w:rFonts w:ascii="Lato" w:hAnsi="Lato"/>
          <w:i/>
          <w:iCs/>
          <w:sz w:val="20"/>
          <w:szCs w:val="22"/>
          <w:lang w:val="af-ZA"/>
        </w:rPr>
      </w:pPr>
    </w:p>
    <w:p w14:paraId="0FF7D4DB"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Entà toti es casi previsti en aguest article, serà requisit indispensable entà poder èster beneficiaris de subvencions qu’es sollicitants non agen ànim de lucre.</w:t>
      </w:r>
    </w:p>
    <w:p w14:paraId="31AD7C39" w14:textId="77777777" w:rsidR="00E71A81" w:rsidRPr="007216BC" w:rsidRDefault="00E71A81" w:rsidP="00E71A81">
      <w:pPr>
        <w:ind w:left="567" w:right="567"/>
        <w:jc w:val="both"/>
        <w:rPr>
          <w:rFonts w:ascii="Lato" w:hAnsi="Lato"/>
          <w:i/>
          <w:iCs/>
          <w:sz w:val="20"/>
          <w:szCs w:val="22"/>
          <w:lang w:val="af-ZA"/>
        </w:rPr>
      </w:pPr>
    </w:p>
    <w:p w14:paraId="6783660E"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6</w:t>
      </w:r>
      <w:r w:rsidRPr="007216BC">
        <w:rPr>
          <w:rFonts w:ascii="Lato" w:hAnsi="Lato"/>
          <w:i/>
          <w:iCs/>
          <w:sz w:val="20"/>
          <w:szCs w:val="22"/>
          <w:lang w:val="af-ZA"/>
        </w:rPr>
        <w:t xml:space="preserve">. </w:t>
      </w:r>
      <w:r w:rsidRPr="007216BC">
        <w:rPr>
          <w:rFonts w:ascii="Lato" w:hAnsi="Lato"/>
          <w:i/>
          <w:sz w:val="20"/>
          <w:szCs w:val="22"/>
          <w:lang w:val="af-ZA"/>
        </w:rPr>
        <w:t>Requisits e obligacions des beneficiaris</w:t>
      </w:r>
    </w:p>
    <w:p w14:paraId="36EF0EA3" w14:textId="77777777" w:rsidR="00E71A81" w:rsidRPr="007216BC" w:rsidRDefault="00E71A81" w:rsidP="00E71A81">
      <w:pPr>
        <w:pStyle w:val="Prrafodelista"/>
        <w:numPr>
          <w:ilvl w:val="0"/>
          <w:numId w:val="24"/>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Complir er objectiu, executar eth projècte, realizar era activitat o adoptar eth comportament que fonam</w:t>
      </w:r>
      <w:r w:rsidR="00495B57">
        <w:rPr>
          <w:rFonts w:ascii="Lato" w:hAnsi="Lato" w:cs="Times New Roman"/>
          <w:i/>
          <w:iCs/>
          <w:sz w:val="20"/>
          <w:szCs w:val="22"/>
          <w:lang w:val="af-ZA"/>
        </w:rPr>
        <w:t>è</w:t>
      </w:r>
      <w:r w:rsidRPr="007216BC">
        <w:rPr>
          <w:rFonts w:ascii="Lato" w:hAnsi="Lato" w:cs="Times New Roman"/>
          <w:i/>
          <w:iCs/>
          <w:sz w:val="20"/>
          <w:szCs w:val="22"/>
          <w:lang w:val="af-ZA"/>
        </w:rPr>
        <w:t>nte era concession dera subvencion.</w:t>
      </w:r>
    </w:p>
    <w:p w14:paraId="0C115E1B" w14:textId="77777777" w:rsidR="00E71A81" w:rsidRPr="007216BC" w:rsidRDefault="00E71A81" w:rsidP="00E71A81">
      <w:pPr>
        <w:pStyle w:val="Prrafodelista"/>
        <w:numPr>
          <w:ilvl w:val="0"/>
          <w:numId w:val="24"/>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Justificar dauant deth Conselh Generau d’Aran eth compliment des requisits e es condicions, e tanben era realizacion dera activitat e eth compliment dera finalitat que determinen era concession o eth gaudi dera subvencion.</w:t>
      </w:r>
    </w:p>
    <w:p w14:paraId="1153F1F3" w14:textId="77777777" w:rsidR="00E71A81" w:rsidRPr="007216BC" w:rsidRDefault="00E71A81" w:rsidP="00E71A81">
      <w:pPr>
        <w:pStyle w:val="Prrafodelista"/>
        <w:numPr>
          <w:ilvl w:val="0"/>
          <w:numId w:val="24"/>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Sotmeter-se as actuacions de comprobacion que s’establisquen per part deth Conselh Generau d’Aran, atau coma quinsevolha auta comprobacion e contròtle financèr que poguen amiar a tèrme es organs de contròtle competents, tant nacionaus coma comunautaris, e aportar tota era informacion que les sigue requerida en exercici des actuacions anteriores.</w:t>
      </w:r>
    </w:p>
    <w:p w14:paraId="5C75BD55" w14:textId="77777777" w:rsidR="00E71A81" w:rsidRPr="007216BC" w:rsidRDefault="00E71A81" w:rsidP="00E71A81">
      <w:pPr>
        <w:pStyle w:val="Prrafodelista"/>
        <w:numPr>
          <w:ilvl w:val="0"/>
          <w:numId w:val="24"/>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 xml:space="preserve">Comunicar ath Conselh Generau d’Aran, en quinsevolh moment e en tot cas abans dera justificacion dera aplicacion des hons, era obtencion d’autes subvencions, ajuts o ingrèssi que financien es activitats subvencionables. </w:t>
      </w:r>
    </w:p>
    <w:p w14:paraId="2BED5FB7" w14:textId="77777777" w:rsidR="00E71A81" w:rsidRPr="007216BC" w:rsidRDefault="00E71A81" w:rsidP="00E71A81">
      <w:pPr>
        <w:pStyle w:val="Prrafodelista"/>
        <w:numPr>
          <w:ilvl w:val="0"/>
          <w:numId w:val="24"/>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 xml:space="preserve">Acreditar, en moment de presentar era sollicitud, qu’ei ath corrent deth compliment des sues obligacions tributàries, ath dauant dera Seguretat Sociau e deth Conselh Generau d’Aran, mejançant era presentacion des certificats corresponents de data non superior as 6 mèsi dera data de sollicitud, o ben autorizant ath Conselh Generau d’Aran de manèra expressa entà obtier de manèra dirècta era acreditacion d’aguesta circumstància mejançant es oportuns certificats telematics. </w:t>
      </w:r>
    </w:p>
    <w:p w14:paraId="4C7DB04B" w14:textId="77777777" w:rsidR="00E71A81" w:rsidRPr="007216BC" w:rsidRDefault="00E71A81" w:rsidP="00E71A81">
      <w:pPr>
        <w:pStyle w:val="Prrafodelista"/>
        <w:numPr>
          <w:ilvl w:val="0"/>
          <w:numId w:val="24"/>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Dispausar des libres compdables, registres diligenciats e d’auti documents degudament auditats cossent damb era legislacion mercantila e sectorial aplicabla ath beneficiari en cada cas, atau coma toti es estats compdables e registres especifics que le siguen exigibles.</w:t>
      </w:r>
    </w:p>
    <w:p w14:paraId="0CE10BA9" w14:textId="77777777" w:rsidR="00E71A81" w:rsidRPr="007216BC" w:rsidRDefault="00E71A81" w:rsidP="00E71A81">
      <w:pPr>
        <w:pStyle w:val="Prrafodelista"/>
        <w:numPr>
          <w:ilvl w:val="0"/>
          <w:numId w:val="24"/>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Conservar es documents justificatius dera aplicacion des hons recebuts, includidi es documents electronics, tostemp e quan puguen èster objècte des actuacions de comprobacion e contròtle.</w:t>
      </w:r>
    </w:p>
    <w:p w14:paraId="308900C7" w14:textId="77777777" w:rsidR="00E71A81" w:rsidRPr="007216BC" w:rsidRDefault="00E71A81" w:rsidP="00E71A81">
      <w:pPr>
        <w:pStyle w:val="Prrafodelista"/>
        <w:numPr>
          <w:ilvl w:val="0"/>
          <w:numId w:val="24"/>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Adoptar es mesures de difusion entà dar era adequada publicitat deth caractèr public deth finançament de programes, activitats o actuacions que siguen objècte de subvencion, enes tèrmes establidi en aguestes bases.</w:t>
      </w:r>
    </w:p>
    <w:p w14:paraId="12EF967B" w14:textId="77777777" w:rsidR="00E71A81" w:rsidRPr="007216BC" w:rsidRDefault="00E71A81" w:rsidP="00E71A81">
      <w:pPr>
        <w:pStyle w:val="Prrafodelista"/>
        <w:numPr>
          <w:ilvl w:val="0"/>
          <w:numId w:val="24"/>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Dar compliment ara Lei 19/2014, de 29 de deseme, de transparéncia, acc</w:t>
      </w:r>
      <w:r w:rsidR="00495B57">
        <w:rPr>
          <w:rFonts w:ascii="Lato" w:hAnsi="Lato" w:cs="Times New Roman"/>
          <w:i/>
          <w:iCs/>
          <w:sz w:val="20"/>
          <w:szCs w:val="22"/>
          <w:lang w:val="af-ZA"/>
        </w:rPr>
        <w:t>è</w:t>
      </w:r>
      <w:r w:rsidRPr="007216BC">
        <w:rPr>
          <w:rFonts w:ascii="Lato" w:hAnsi="Lato" w:cs="Times New Roman"/>
          <w:i/>
          <w:iCs/>
          <w:sz w:val="20"/>
          <w:szCs w:val="22"/>
          <w:lang w:val="af-ZA"/>
        </w:rPr>
        <w:t>s ara informacion publica e bon govèrn enes tèrmes en que le sigue aplicable.</w:t>
      </w:r>
    </w:p>
    <w:p w14:paraId="0C6CAB67" w14:textId="77777777" w:rsidR="00E71A81" w:rsidRPr="007216BC" w:rsidRDefault="00E71A81" w:rsidP="00E71A81">
      <w:pPr>
        <w:ind w:left="567" w:right="567"/>
        <w:jc w:val="both"/>
        <w:rPr>
          <w:rFonts w:ascii="Lato" w:hAnsi="Lato"/>
          <w:i/>
          <w:iCs/>
          <w:sz w:val="20"/>
          <w:szCs w:val="22"/>
          <w:lang w:val="af-ZA"/>
        </w:rPr>
      </w:pPr>
    </w:p>
    <w:p w14:paraId="3FF8432B"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7</w:t>
      </w:r>
      <w:r w:rsidRPr="007216BC">
        <w:rPr>
          <w:rFonts w:ascii="Lato" w:hAnsi="Lato"/>
          <w:i/>
          <w:iCs/>
          <w:sz w:val="20"/>
          <w:szCs w:val="22"/>
          <w:lang w:val="af-ZA"/>
        </w:rPr>
        <w:t xml:space="preserve">. </w:t>
      </w:r>
      <w:r w:rsidRPr="007216BC">
        <w:rPr>
          <w:rFonts w:ascii="Lato" w:hAnsi="Lato"/>
          <w:i/>
          <w:sz w:val="20"/>
          <w:szCs w:val="22"/>
          <w:lang w:val="af-ZA"/>
        </w:rPr>
        <w:t>Sollicituds</w:t>
      </w:r>
    </w:p>
    <w:p w14:paraId="32359DAA"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Era documentacion a presentar serà era següenta.</w:t>
      </w:r>
    </w:p>
    <w:p w14:paraId="4DEE62D1" w14:textId="77777777" w:rsidR="00E71A81" w:rsidRPr="007216BC" w:rsidRDefault="00E71A81" w:rsidP="00E71A81">
      <w:pPr>
        <w:pStyle w:val="Prrafodelista"/>
        <w:numPr>
          <w:ilvl w:val="0"/>
          <w:numId w:val="25"/>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 xml:space="preserve">Sollicitud de subvencion degudament ramplida disponible en </w:t>
      </w:r>
      <w:hyperlink r:id="rId8" w:history="1">
        <w:r w:rsidRPr="007216BC">
          <w:rPr>
            <w:rStyle w:val="Hipervnculo"/>
            <w:rFonts w:ascii="Lato" w:hAnsi="Lato" w:cs="Times New Roman"/>
            <w:i/>
            <w:iCs/>
            <w:sz w:val="20"/>
            <w:szCs w:val="22"/>
            <w:lang w:val="af-ZA"/>
          </w:rPr>
          <w:t>www.conselharan.org</w:t>
        </w:r>
      </w:hyperlink>
      <w:r w:rsidRPr="007216BC">
        <w:rPr>
          <w:rFonts w:ascii="Lato" w:hAnsi="Lato" w:cs="Times New Roman"/>
          <w:i/>
          <w:iCs/>
          <w:sz w:val="20"/>
          <w:szCs w:val="22"/>
          <w:lang w:val="af-ZA"/>
        </w:rPr>
        <w:t xml:space="preserve">, que se pòt presentar en Registre Generau, atau coma per quinsevolh d’aute des mieis que previe er article 16.4 de la Lei 39/2015, d’1 </w:t>
      </w:r>
      <w:r w:rsidRPr="007216BC">
        <w:rPr>
          <w:rFonts w:ascii="Lato" w:hAnsi="Lato" w:cs="Times New Roman"/>
          <w:i/>
          <w:iCs/>
          <w:sz w:val="20"/>
          <w:szCs w:val="22"/>
          <w:lang w:val="af-ZA"/>
        </w:rPr>
        <w:lastRenderedPageBreak/>
        <w:t>d’octobre, deth procediment administratiu comun des administracions publiques segontes modèu normalizat en qu’aurà de constar:</w:t>
      </w:r>
    </w:p>
    <w:p w14:paraId="4D51C085" w14:textId="77777777" w:rsidR="00E71A81" w:rsidRPr="007216BC" w:rsidRDefault="00E71A81" w:rsidP="00E71A81">
      <w:pPr>
        <w:pStyle w:val="Prrafodelista"/>
        <w:numPr>
          <w:ilvl w:val="0"/>
          <w:numId w:val="26"/>
        </w:numPr>
        <w:ind w:left="1571" w:right="567"/>
        <w:jc w:val="both"/>
        <w:rPr>
          <w:rFonts w:ascii="Lato" w:hAnsi="Lato" w:cs="Times New Roman"/>
          <w:i/>
          <w:iCs/>
          <w:sz w:val="20"/>
          <w:szCs w:val="22"/>
          <w:lang w:val="af-ZA"/>
        </w:rPr>
      </w:pPr>
      <w:r w:rsidRPr="007216BC">
        <w:rPr>
          <w:rFonts w:ascii="Lato" w:hAnsi="Lato" w:cs="Times New Roman"/>
          <w:i/>
          <w:iCs/>
          <w:sz w:val="20"/>
          <w:szCs w:val="22"/>
          <w:lang w:val="af-ZA"/>
        </w:rPr>
        <w:t>Declaracion de que non existís cap causa de proïbicion entà percéber era subvencion.</w:t>
      </w:r>
    </w:p>
    <w:p w14:paraId="54538AED" w14:textId="77777777" w:rsidR="00E71A81" w:rsidRPr="007216BC" w:rsidRDefault="00E71A81" w:rsidP="00E71A81">
      <w:pPr>
        <w:pStyle w:val="Prrafodelista"/>
        <w:numPr>
          <w:ilvl w:val="0"/>
          <w:numId w:val="26"/>
        </w:numPr>
        <w:ind w:left="1571" w:right="567"/>
        <w:jc w:val="both"/>
        <w:rPr>
          <w:rFonts w:ascii="Lato" w:hAnsi="Lato" w:cs="Times New Roman"/>
          <w:i/>
          <w:iCs/>
          <w:sz w:val="20"/>
          <w:szCs w:val="22"/>
          <w:lang w:val="af-ZA"/>
        </w:rPr>
      </w:pPr>
      <w:r w:rsidRPr="007216BC">
        <w:rPr>
          <w:rFonts w:ascii="Lato" w:hAnsi="Lato" w:cs="Times New Roman"/>
          <w:i/>
          <w:iCs/>
          <w:sz w:val="20"/>
          <w:szCs w:val="22"/>
          <w:lang w:val="af-ZA"/>
        </w:rPr>
        <w:t>Declaracion qu’accepte es presentes normes, era subvencion que se li pogue autrejar atau coma es condicions que se’n deriven, en cas que li sigue concedida.</w:t>
      </w:r>
    </w:p>
    <w:p w14:paraId="2405936C" w14:textId="77777777" w:rsidR="00E71A81" w:rsidRPr="007216BC" w:rsidRDefault="00E71A81" w:rsidP="00E71A81">
      <w:pPr>
        <w:pStyle w:val="Prrafodelista"/>
        <w:numPr>
          <w:ilvl w:val="0"/>
          <w:numId w:val="26"/>
        </w:numPr>
        <w:ind w:left="1571" w:right="567"/>
        <w:jc w:val="both"/>
        <w:rPr>
          <w:rFonts w:ascii="Lato" w:hAnsi="Lato" w:cs="Times New Roman"/>
          <w:i/>
          <w:iCs/>
          <w:sz w:val="20"/>
          <w:szCs w:val="22"/>
          <w:lang w:val="af-ZA"/>
        </w:rPr>
      </w:pPr>
      <w:r w:rsidRPr="007216BC">
        <w:rPr>
          <w:rFonts w:ascii="Lato" w:hAnsi="Lato" w:cs="Times New Roman"/>
          <w:i/>
          <w:iCs/>
          <w:sz w:val="20"/>
          <w:szCs w:val="22"/>
          <w:lang w:val="af-ZA"/>
        </w:rPr>
        <w:t>Declaracion responsabla sus eth compliment des obligacions tributàries e damb era Seguretat Sociau.</w:t>
      </w:r>
    </w:p>
    <w:p w14:paraId="04F54A3D" w14:textId="77777777" w:rsidR="00E71A81" w:rsidRPr="007216BC" w:rsidRDefault="00E71A81" w:rsidP="00E71A81">
      <w:pPr>
        <w:pStyle w:val="Prrafodelista"/>
        <w:numPr>
          <w:ilvl w:val="0"/>
          <w:numId w:val="26"/>
        </w:numPr>
        <w:ind w:left="1571" w:right="567"/>
        <w:jc w:val="both"/>
        <w:rPr>
          <w:rFonts w:ascii="Lato" w:hAnsi="Lato" w:cs="Times New Roman"/>
          <w:i/>
          <w:iCs/>
          <w:sz w:val="20"/>
          <w:szCs w:val="22"/>
          <w:lang w:val="af-ZA"/>
        </w:rPr>
      </w:pPr>
      <w:r w:rsidRPr="007216BC">
        <w:rPr>
          <w:rFonts w:ascii="Lato" w:hAnsi="Lato" w:cs="Times New Roman"/>
          <w:i/>
          <w:iCs/>
          <w:sz w:val="20"/>
          <w:szCs w:val="22"/>
          <w:lang w:val="af-ZA"/>
        </w:rPr>
        <w:t>Era autorizacion ath Conselh Generau d’Aran entà poder sollicitar, per mieis telematics, es certificacions d’èster ath corrent deth compliment des obligacions tributàries, dera Seguretat Sociau e deth Conselh Generau d’Aran.</w:t>
      </w:r>
    </w:p>
    <w:p w14:paraId="512DBBE2" w14:textId="77777777" w:rsidR="00E71A81" w:rsidRPr="007216BC" w:rsidRDefault="00E71A81" w:rsidP="00E71A81">
      <w:pPr>
        <w:pStyle w:val="Prrafodelista"/>
        <w:numPr>
          <w:ilvl w:val="0"/>
          <w:numId w:val="25"/>
        </w:numPr>
        <w:ind w:left="1287" w:right="567"/>
        <w:jc w:val="both"/>
        <w:rPr>
          <w:rFonts w:ascii="Lato" w:hAnsi="Lato" w:cs="Times New Roman"/>
          <w:i/>
          <w:sz w:val="20"/>
          <w:szCs w:val="22"/>
          <w:lang w:val="af-ZA"/>
        </w:rPr>
      </w:pPr>
      <w:r w:rsidRPr="007216BC">
        <w:rPr>
          <w:rFonts w:ascii="Lato" w:hAnsi="Lato" w:cs="Times New Roman"/>
          <w:i/>
          <w:sz w:val="20"/>
          <w:szCs w:val="22"/>
          <w:lang w:val="af-ZA"/>
        </w:rPr>
        <w:t>Brèu memòria dera activitat que se preten sigue subvencionada peth Conselh Generau d’Aran. En cas de pròves esportives e d’auti eveniments de caracteristiques similares calerà aportar:</w:t>
      </w:r>
    </w:p>
    <w:p w14:paraId="628DB001" w14:textId="77777777" w:rsidR="00E71A81" w:rsidRPr="007216BC" w:rsidRDefault="00E71A81" w:rsidP="00E71A81">
      <w:pPr>
        <w:pStyle w:val="Prrafodelista"/>
        <w:numPr>
          <w:ilvl w:val="0"/>
          <w:numId w:val="27"/>
        </w:numPr>
        <w:tabs>
          <w:tab w:val="left" w:pos="567"/>
        </w:tabs>
        <w:ind w:right="567"/>
        <w:jc w:val="both"/>
        <w:rPr>
          <w:rFonts w:ascii="Lato" w:hAnsi="Lato" w:cs="Times New Roman"/>
          <w:i/>
          <w:iCs/>
          <w:sz w:val="20"/>
          <w:szCs w:val="22"/>
          <w:lang w:val="af-ZA"/>
        </w:rPr>
      </w:pPr>
      <w:r w:rsidRPr="007216BC">
        <w:rPr>
          <w:rFonts w:ascii="Lato" w:hAnsi="Lato" w:cs="Times New Roman"/>
          <w:i/>
          <w:iCs/>
          <w:sz w:val="20"/>
          <w:szCs w:val="22"/>
          <w:lang w:val="af-ZA"/>
        </w:rPr>
        <w:t>Declaracion responsabla sus eth compliment de diuèrsi requisits referents ara activitat pera quau se demane era subvencion, segontes eth modèu normalizat que facilitarà eth Conselh Generau d’Aran</w:t>
      </w:r>
    </w:p>
    <w:p w14:paraId="70A60D92" w14:textId="77777777" w:rsidR="00E71A81" w:rsidRPr="007216BC" w:rsidRDefault="00E71A81" w:rsidP="00E71A81">
      <w:pPr>
        <w:pStyle w:val="Prrafodelista"/>
        <w:numPr>
          <w:ilvl w:val="0"/>
          <w:numId w:val="25"/>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Còpia dera targeta d’identificacion fiscau dera entitat sollicitanta.</w:t>
      </w:r>
    </w:p>
    <w:p w14:paraId="2D6399DE" w14:textId="77777777" w:rsidR="00E71A81" w:rsidRPr="007216BC" w:rsidRDefault="00E71A81" w:rsidP="00E71A81">
      <w:pPr>
        <w:pStyle w:val="Prrafodelista"/>
        <w:numPr>
          <w:ilvl w:val="0"/>
          <w:numId w:val="25"/>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Còpia deth document d’identificacion dera persona sollicitanta.</w:t>
      </w:r>
    </w:p>
    <w:p w14:paraId="6112AEFD" w14:textId="77777777" w:rsidR="00E71A81" w:rsidRPr="007216BC" w:rsidRDefault="00E71A81" w:rsidP="00E71A81">
      <w:pPr>
        <w:pStyle w:val="Prrafodelista"/>
        <w:numPr>
          <w:ilvl w:val="0"/>
          <w:numId w:val="25"/>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Còpia des estatuts vigents e deth document acreditatiu dera inscripcion en Registre d’Entitats deth Departament de Justícia dera Generalitat de Catalunya, en Registre d’Entitats Esportives o d’auti Registres que corresponguen.</w:t>
      </w:r>
    </w:p>
    <w:p w14:paraId="24D01BD8" w14:textId="77777777" w:rsidR="00E71A81" w:rsidRPr="007216BC" w:rsidRDefault="00E71A81" w:rsidP="00E71A81">
      <w:pPr>
        <w:pStyle w:val="Prrafodelista"/>
        <w:numPr>
          <w:ilvl w:val="0"/>
          <w:numId w:val="25"/>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Document de transferéncia bancària entath pagament dera subvencion segontes modè</w:t>
      </w:r>
      <w:r w:rsidR="00495B57">
        <w:rPr>
          <w:rFonts w:ascii="Lato" w:hAnsi="Lato" w:cs="Times New Roman"/>
          <w:i/>
          <w:iCs/>
          <w:sz w:val="20"/>
          <w:szCs w:val="22"/>
          <w:lang w:val="af-ZA"/>
        </w:rPr>
        <w:t>u</w:t>
      </w:r>
      <w:r w:rsidRPr="007216BC">
        <w:rPr>
          <w:rFonts w:ascii="Lato" w:hAnsi="Lato" w:cs="Times New Roman"/>
          <w:i/>
          <w:iCs/>
          <w:sz w:val="20"/>
          <w:szCs w:val="22"/>
          <w:lang w:val="af-ZA"/>
        </w:rPr>
        <w:t xml:space="preserve"> deth Conselh Generau d’Aran.</w:t>
      </w:r>
    </w:p>
    <w:p w14:paraId="5EC8F194"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En cas qu’era documentacion presentada sigue incorrècta o incompleta, se sollicitarà qu’esmene o complete pendent un tèrme de dètz (10) dies en tot avisar que s’incomplís eth tèrme establit, er expedient s’archivarà sense cap tramit posterior.</w:t>
      </w:r>
    </w:p>
    <w:p w14:paraId="5DE898E0"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Es entitats que s’agen presentat anteriorament ara convocatòria d’aguesta linha d’ajuts restaràn exempts de presentar era documentacion des apartats c), d) e) e f) tostemp e quan cònsten ena documentacion presentada e es donades non agen variat.</w:t>
      </w:r>
    </w:p>
    <w:p w14:paraId="3F3DA89C" w14:textId="77777777" w:rsidR="00E71A81" w:rsidRPr="007216BC" w:rsidRDefault="00E71A81" w:rsidP="00E71A81">
      <w:pPr>
        <w:ind w:left="567" w:right="567"/>
        <w:jc w:val="both"/>
        <w:rPr>
          <w:rFonts w:ascii="Lato" w:hAnsi="Lato"/>
          <w:i/>
          <w:iCs/>
          <w:sz w:val="20"/>
          <w:szCs w:val="22"/>
          <w:lang w:val="af-ZA"/>
        </w:rPr>
      </w:pPr>
    </w:p>
    <w:p w14:paraId="3B7A3D57"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8</w:t>
      </w:r>
      <w:r w:rsidRPr="007216BC">
        <w:rPr>
          <w:rFonts w:ascii="Lato" w:hAnsi="Lato"/>
          <w:i/>
          <w:iCs/>
          <w:sz w:val="20"/>
          <w:szCs w:val="22"/>
          <w:lang w:val="af-ZA"/>
        </w:rPr>
        <w:t xml:space="preserve">. </w:t>
      </w:r>
      <w:r w:rsidRPr="007216BC">
        <w:rPr>
          <w:rFonts w:ascii="Lato" w:hAnsi="Lato"/>
          <w:i/>
          <w:sz w:val="20"/>
          <w:szCs w:val="22"/>
          <w:lang w:val="af-ZA"/>
        </w:rPr>
        <w:t>Tèrme</w:t>
      </w:r>
    </w:p>
    <w:p w14:paraId="5B90162F"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Es sollicituds de subvencion se poderàn presentar laguens des tèrmes que s’establisquen en acòrd de convocatòria d’aguestes subvencions.</w:t>
      </w:r>
    </w:p>
    <w:p w14:paraId="41AFF246" w14:textId="77777777" w:rsidR="00E71A81" w:rsidRPr="007216BC" w:rsidRDefault="00E71A81" w:rsidP="00E71A81">
      <w:pPr>
        <w:ind w:left="567" w:right="567"/>
        <w:jc w:val="both"/>
        <w:rPr>
          <w:rFonts w:ascii="Lato" w:hAnsi="Lato"/>
          <w:i/>
          <w:iCs/>
          <w:sz w:val="20"/>
          <w:szCs w:val="22"/>
          <w:lang w:val="af-ZA"/>
        </w:rPr>
      </w:pPr>
    </w:p>
    <w:p w14:paraId="15EE422C" w14:textId="77777777" w:rsidR="00E71A81" w:rsidRPr="007216BC" w:rsidRDefault="00E71A81" w:rsidP="00E71A81">
      <w:pPr>
        <w:ind w:left="567" w:right="567"/>
        <w:jc w:val="both"/>
        <w:rPr>
          <w:rFonts w:ascii="Lato" w:hAnsi="Lato"/>
          <w:i/>
          <w:iCs/>
          <w:sz w:val="20"/>
          <w:szCs w:val="22"/>
          <w:lang w:val="af-ZA"/>
        </w:rPr>
      </w:pPr>
      <w:bookmarkStart w:id="1" w:name="_Hlk97033738"/>
      <w:r w:rsidRPr="007216BC">
        <w:rPr>
          <w:rFonts w:ascii="Lato" w:hAnsi="Lato"/>
          <w:b/>
          <w:bCs/>
          <w:i/>
          <w:iCs/>
          <w:sz w:val="20"/>
          <w:szCs w:val="22"/>
          <w:lang w:val="af-ZA"/>
        </w:rPr>
        <w:t>Article 9</w:t>
      </w:r>
      <w:r w:rsidRPr="007216BC">
        <w:rPr>
          <w:rFonts w:ascii="Lato" w:hAnsi="Lato"/>
          <w:i/>
          <w:iCs/>
          <w:sz w:val="20"/>
          <w:szCs w:val="22"/>
          <w:lang w:val="af-ZA"/>
        </w:rPr>
        <w:t xml:space="preserve">. </w:t>
      </w:r>
      <w:r w:rsidRPr="007216BC">
        <w:rPr>
          <w:rFonts w:ascii="Lato" w:hAnsi="Lato"/>
          <w:i/>
          <w:sz w:val="20"/>
          <w:szCs w:val="22"/>
          <w:lang w:val="af-ZA"/>
        </w:rPr>
        <w:t>Critèris d’avaloracion des sollicituds</w:t>
      </w:r>
    </w:p>
    <w:p w14:paraId="706D442F" w14:textId="77777777" w:rsidR="00E71A81" w:rsidRPr="007216BC" w:rsidRDefault="00E71A81" w:rsidP="00E71A81">
      <w:pPr>
        <w:pStyle w:val="Prrafodelista"/>
        <w:numPr>
          <w:ilvl w:val="0"/>
          <w:numId w:val="28"/>
        </w:numPr>
        <w:tabs>
          <w:tab w:val="num" w:pos="567"/>
        </w:tabs>
        <w:ind w:right="567"/>
        <w:jc w:val="both"/>
        <w:rPr>
          <w:rFonts w:ascii="Lato" w:hAnsi="Lato" w:cs="Times New Roman"/>
          <w:i/>
          <w:iCs/>
          <w:sz w:val="20"/>
          <w:szCs w:val="22"/>
          <w:lang w:val="af-ZA"/>
        </w:rPr>
      </w:pPr>
      <w:r w:rsidRPr="007216BC">
        <w:rPr>
          <w:rFonts w:ascii="Lato" w:hAnsi="Lato" w:cs="Times New Roman"/>
          <w:i/>
          <w:iCs/>
          <w:sz w:val="20"/>
          <w:szCs w:val="22"/>
          <w:lang w:val="af-ZA"/>
        </w:rPr>
        <w:t>Importància o interès dera activitat a realizar. 20 punts</w:t>
      </w:r>
    </w:p>
    <w:p w14:paraId="2ADDB3BD" w14:textId="77777777" w:rsidR="00E71A81" w:rsidRPr="007216BC" w:rsidRDefault="00E71A81" w:rsidP="00E71A81">
      <w:pPr>
        <w:pStyle w:val="Prrafodelista"/>
        <w:numPr>
          <w:ilvl w:val="0"/>
          <w:numId w:val="28"/>
        </w:numPr>
        <w:tabs>
          <w:tab w:val="num" w:pos="567"/>
        </w:tabs>
        <w:ind w:right="567"/>
        <w:jc w:val="both"/>
        <w:rPr>
          <w:rFonts w:ascii="Lato" w:hAnsi="Lato" w:cs="Times New Roman"/>
          <w:i/>
          <w:iCs/>
          <w:sz w:val="20"/>
          <w:szCs w:val="22"/>
          <w:lang w:val="af-ZA"/>
        </w:rPr>
      </w:pPr>
      <w:r w:rsidRPr="007216BC">
        <w:rPr>
          <w:rFonts w:ascii="Lato" w:hAnsi="Lato" w:cs="Times New Roman"/>
          <w:i/>
          <w:iCs/>
          <w:sz w:val="20"/>
          <w:szCs w:val="22"/>
          <w:lang w:val="af-ZA"/>
        </w:rPr>
        <w:t>Trajectòria e continuïtat esportiva dera entitat sollicitanta. 5 punts</w:t>
      </w:r>
    </w:p>
    <w:p w14:paraId="16452C75" w14:textId="77777777" w:rsidR="00E71A81" w:rsidRPr="007216BC" w:rsidRDefault="00E71A81" w:rsidP="00E71A81">
      <w:pPr>
        <w:pStyle w:val="Prrafodelista"/>
        <w:numPr>
          <w:ilvl w:val="0"/>
          <w:numId w:val="28"/>
        </w:numPr>
        <w:tabs>
          <w:tab w:val="num" w:pos="567"/>
        </w:tabs>
        <w:ind w:right="567"/>
        <w:jc w:val="both"/>
        <w:rPr>
          <w:rFonts w:ascii="Lato" w:hAnsi="Lato" w:cs="Times New Roman"/>
          <w:i/>
          <w:iCs/>
          <w:sz w:val="20"/>
          <w:szCs w:val="22"/>
          <w:lang w:val="af-ZA"/>
        </w:rPr>
      </w:pPr>
      <w:r w:rsidRPr="007216BC">
        <w:rPr>
          <w:rFonts w:ascii="Lato" w:hAnsi="Lato" w:cs="Times New Roman"/>
          <w:i/>
          <w:iCs/>
          <w:sz w:val="20"/>
          <w:szCs w:val="22"/>
          <w:lang w:val="af-ZA"/>
        </w:rPr>
        <w:t>Repercussion nombre de participaires. 10 punts</w:t>
      </w:r>
    </w:p>
    <w:bookmarkEnd w:id="1"/>
    <w:p w14:paraId="76C75353" w14:textId="77777777" w:rsidR="00E71A81" w:rsidRPr="007216BC" w:rsidRDefault="00E71A81" w:rsidP="00E71A81">
      <w:pPr>
        <w:ind w:left="567" w:right="567"/>
        <w:jc w:val="both"/>
        <w:rPr>
          <w:rFonts w:ascii="Lato" w:hAnsi="Lato"/>
          <w:i/>
          <w:iCs/>
          <w:sz w:val="20"/>
          <w:szCs w:val="22"/>
          <w:lang w:val="af-ZA"/>
        </w:rPr>
      </w:pPr>
    </w:p>
    <w:p w14:paraId="57D49AA6"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10</w:t>
      </w:r>
      <w:r w:rsidRPr="007216BC">
        <w:rPr>
          <w:rFonts w:ascii="Lato" w:hAnsi="Lato"/>
          <w:i/>
          <w:iCs/>
          <w:sz w:val="20"/>
          <w:szCs w:val="22"/>
          <w:lang w:val="af-ZA"/>
        </w:rPr>
        <w:t xml:space="preserve">. </w:t>
      </w:r>
      <w:r w:rsidRPr="007216BC">
        <w:rPr>
          <w:rFonts w:ascii="Lato" w:hAnsi="Lato"/>
          <w:i/>
          <w:sz w:val="20"/>
          <w:szCs w:val="22"/>
          <w:lang w:val="af-ZA"/>
        </w:rPr>
        <w:t>Comission qualificadora</w:t>
      </w:r>
    </w:p>
    <w:p w14:paraId="123DCA1E"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Entara avaloracion des peticions presentades s’establís ua Comission qualificadora cossent damb era basa 13 des bases generaus d’autrejament de subvencions deth Conselh Generau d’Aran que serà integrada per:</w:t>
      </w:r>
    </w:p>
    <w:p w14:paraId="677FA561" w14:textId="77777777" w:rsidR="00E71A81" w:rsidRPr="007216BC" w:rsidRDefault="00E71A81" w:rsidP="00E71A81">
      <w:pPr>
        <w:pStyle w:val="Prrafodelista"/>
        <w:numPr>
          <w:ilvl w:val="0"/>
          <w:numId w:val="29"/>
        </w:numPr>
        <w:ind w:right="567"/>
        <w:jc w:val="both"/>
        <w:rPr>
          <w:rFonts w:ascii="Lato" w:hAnsi="Lato" w:cs="Times New Roman"/>
          <w:i/>
          <w:iCs/>
          <w:sz w:val="20"/>
          <w:szCs w:val="22"/>
          <w:lang w:val="af-ZA"/>
        </w:rPr>
      </w:pPr>
      <w:r w:rsidRPr="007216BC">
        <w:rPr>
          <w:rFonts w:ascii="Lato" w:hAnsi="Lato" w:cs="Times New Roman"/>
          <w:i/>
          <w:iCs/>
          <w:sz w:val="20"/>
          <w:szCs w:val="22"/>
          <w:lang w:val="af-ZA"/>
        </w:rPr>
        <w:t>1 representants der airau d’Espòrts</w:t>
      </w:r>
    </w:p>
    <w:p w14:paraId="26F87B31" w14:textId="77777777" w:rsidR="00E71A81" w:rsidRPr="007216BC" w:rsidRDefault="00E71A81" w:rsidP="00E71A81">
      <w:pPr>
        <w:pStyle w:val="Prrafodelista"/>
        <w:numPr>
          <w:ilvl w:val="0"/>
          <w:numId w:val="29"/>
        </w:numPr>
        <w:ind w:right="567"/>
        <w:jc w:val="both"/>
        <w:rPr>
          <w:rFonts w:ascii="Lato" w:hAnsi="Lato" w:cs="Times New Roman"/>
          <w:i/>
          <w:iCs/>
          <w:sz w:val="20"/>
          <w:szCs w:val="22"/>
          <w:lang w:val="af-ZA"/>
        </w:rPr>
      </w:pPr>
      <w:r w:rsidRPr="007216BC">
        <w:rPr>
          <w:rFonts w:ascii="Lato" w:hAnsi="Lato" w:cs="Times New Roman"/>
          <w:i/>
          <w:iCs/>
          <w:sz w:val="20"/>
          <w:szCs w:val="22"/>
          <w:lang w:val="af-ZA"/>
        </w:rPr>
        <w:t xml:space="preserve">1 representant dera Escòla de Tecnics Esportius dera Val d’Aran </w:t>
      </w:r>
    </w:p>
    <w:p w14:paraId="259AD16E" w14:textId="77777777" w:rsidR="00E71A81" w:rsidRPr="007216BC" w:rsidRDefault="00E71A81" w:rsidP="00E71A81">
      <w:pPr>
        <w:pStyle w:val="Prrafodelista"/>
        <w:numPr>
          <w:ilvl w:val="0"/>
          <w:numId w:val="29"/>
        </w:numPr>
        <w:ind w:right="567"/>
        <w:jc w:val="both"/>
        <w:rPr>
          <w:rFonts w:ascii="Lato" w:hAnsi="Lato" w:cs="Times New Roman"/>
          <w:i/>
          <w:iCs/>
          <w:sz w:val="20"/>
          <w:szCs w:val="22"/>
          <w:lang w:val="af-ZA"/>
        </w:rPr>
      </w:pPr>
      <w:r w:rsidRPr="007216BC">
        <w:rPr>
          <w:rFonts w:ascii="Lato" w:hAnsi="Lato" w:cs="Times New Roman"/>
          <w:i/>
          <w:iCs/>
          <w:sz w:val="20"/>
          <w:szCs w:val="22"/>
          <w:lang w:val="af-ZA"/>
        </w:rPr>
        <w:t>1 representant dera Secretaria generau deth Conselh Generau d’Aran</w:t>
      </w:r>
    </w:p>
    <w:p w14:paraId="3F613F81" w14:textId="77777777" w:rsidR="00E71A81" w:rsidRPr="007216BC" w:rsidRDefault="00E71A81" w:rsidP="00E71A81">
      <w:pPr>
        <w:ind w:left="567" w:right="567"/>
        <w:jc w:val="both"/>
        <w:rPr>
          <w:rFonts w:ascii="Lato" w:hAnsi="Lato"/>
          <w:i/>
          <w:iCs/>
          <w:sz w:val="20"/>
          <w:szCs w:val="22"/>
          <w:lang w:val="af-ZA"/>
        </w:rPr>
      </w:pPr>
    </w:p>
    <w:p w14:paraId="10CE09D7"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11</w:t>
      </w:r>
      <w:r w:rsidRPr="007216BC">
        <w:rPr>
          <w:rFonts w:ascii="Lato" w:hAnsi="Lato"/>
          <w:i/>
          <w:iCs/>
          <w:sz w:val="20"/>
          <w:szCs w:val="22"/>
          <w:lang w:val="af-ZA"/>
        </w:rPr>
        <w:t xml:space="preserve">. </w:t>
      </w:r>
      <w:r w:rsidRPr="007216BC">
        <w:rPr>
          <w:rFonts w:ascii="Lato" w:hAnsi="Lato"/>
          <w:i/>
          <w:sz w:val="20"/>
          <w:szCs w:val="22"/>
          <w:lang w:val="af-ZA"/>
        </w:rPr>
        <w:t>Tèrme d’execucion e justificacion des actuacions</w:t>
      </w:r>
    </w:p>
    <w:p w14:paraId="4B5C25A4"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Es actuacions entàs quaus s’age obtiengut era subvencion s’auràn d’executar laguens der an naturau dera aprobacion dera convocatòria.</w:t>
      </w:r>
    </w:p>
    <w:p w14:paraId="291CE8AF" w14:textId="604F7A91"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 xml:space="preserve">Eth tèrme maxim de justificacion des actuacions realizades serà enquiath 30 de noveme de </w:t>
      </w:r>
      <w:r w:rsidR="00EE6F4B">
        <w:rPr>
          <w:rFonts w:ascii="Lato" w:hAnsi="Lato"/>
          <w:i/>
          <w:iCs/>
          <w:sz w:val="20"/>
          <w:szCs w:val="22"/>
          <w:lang w:val="af-ZA"/>
        </w:rPr>
        <w:t>2024</w:t>
      </w:r>
      <w:r w:rsidRPr="007216BC">
        <w:rPr>
          <w:rFonts w:ascii="Lato" w:hAnsi="Lato"/>
          <w:i/>
          <w:iCs/>
          <w:sz w:val="20"/>
          <w:szCs w:val="22"/>
          <w:lang w:val="af-ZA"/>
        </w:rPr>
        <w:t>, exceptat d’aqu</w:t>
      </w:r>
      <w:r w:rsidR="00495B57">
        <w:rPr>
          <w:rFonts w:ascii="Lato" w:hAnsi="Lato"/>
          <w:i/>
          <w:iCs/>
          <w:sz w:val="20"/>
          <w:szCs w:val="22"/>
          <w:lang w:val="af-ZA"/>
        </w:rPr>
        <w:t>e</w:t>
      </w:r>
      <w:r w:rsidRPr="007216BC">
        <w:rPr>
          <w:rFonts w:ascii="Lato" w:hAnsi="Lato"/>
          <w:i/>
          <w:iCs/>
          <w:sz w:val="20"/>
          <w:szCs w:val="22"/>
          <w:lang w:val="af-ZA"/>
        </w:rPr>
        <w:t>res actuacions realizades entre er 01/12/</w:t>
      </w:r>
      <w:r w:rsidR="00EE6F4B">
        <w:rPr>
          <w:rFonts w:ascii="Lato" w:hAnsi="Lato"/>
          <w:i/>
          <w:iCs/>
          <w:sz w:val="20"/>
          <w:szCs w:val="22"/>
          <w:lang w:val="af-ZA"/>
        </w:rPr>
        <w:t>2024</w:t>
      </w:r>
      <w:r w:rsidRPr="007216BC">
        <w:rPr>
          <w:rFonts w:ascii="Lato" w:hAnsi="Lato"/>
          <w:i/>
          <w:iCs/>
          <w:sz w:val="20"/>
          <w:szCs w:val="22"/>
          <w:lang w:val="af-ZA"/>
        </w:rPr>
        <w:t xml:space="preserve"> e eth </w:t>
      </w:r>
      <w:r w:rsidRPr="007216BC">
        <w:rPr>
          <w:rFonts w:ascii="Lato" w:hAnsi="Lato"/>
          <w:i/>
          <w:iCs/>
          <w:sz w:val="20"/>
          <w:szCs w:val="22"/>
          <w:lang w:val="af-ZA"/>
        </w:rPr>
        <w:lastRenderedPageBreak/>
        <w:t>31/12/</w:t>
      </w:r>
      <w:r w:rsidR="00EE6F4B">
        <w:rPr>
          <w:rFonts w:ascii="Lato" w:hAnsi="Lato"/>
          <w:i/>
          <w:iCs/>
          <w:sz w:val="20"/>
          <w:szCs w:val="22"/>
          <w:lang w:val="af-ZA"/>
        </w:rPr>
        <w:t>2024</w:t>
      </w:r>
      <w:r w:rsidRPr="007216BC">
        <w:rPr>
          <w:rFonts w:ascii="Lato" w:hAnsi="Lato"/>
          <w:i/>
          <w:iCs/>
          <w:sz w:val="20"/>
          <w:szCs w:val="22"/>
          <w:lang w:val="af-ZA"/>
        </w:rPr>
        <w:t xml:space="preserve"> que s’auràn de justificar abans dera fin deth mes de gèr de 202</w:t>
      </w:r>
      <w:r w:rsidR="00EE6F4B">
        <w:rPr>
          <w:rFonts w:ascii="Lato" w:hAnsi="Lato"/>
          <w:i/>
          <w:iCs/>
          <w:sz w:val="20"/>
          <w:szCs w:val="22"/>
          <w:lang w:val="af-ZA"/>
        </w:rPr>
        <w:t>5</w:t>
      </w:r>
      <w:r w:rsidRPr="007216BC">
        <w:rPr>
          <w:rFonts w:ascii="Lato" w:hAnsi="Lato"/>
          <w:i/>
          <w:iCs/>
          <w:sz w:val="20"/>
          <w:szCs w:val="22"/>
          <w:lang w:val="af-ZA"/>
        </w:rPr>
        <w:t>. En cas que non se pogue justificar laguens d’aguest tèrme, eth benefici poderà demanar proròga de tres (3) mesi e s’autrejarà o desestimarà, prealabla avaloracion dera peticion mejançant resolucion motivada.</w:t>
      </w:r>
    </w:p>
    <w:p w14:paraId="55174ED3" w14:textId="77777777" w:rsidR="00E71A81" w:rsidRPr="007216BC" w:rsidRDefault="00E71A81" w:rsidP="00E71A81">
      <w:pPr>
        <w:ind w:left="567" w:right="567"/>
        <w:jc w:val="both"/>
        <w:rPr>
          <w:rFonts w:ascii="Lato" w:hAnsi="Lato"/>
          <w:i/>
          <w:iCs/>
          <w:sz w:val="20"/>
          <w:szCs w:val="22"/>
          <w:lang w:val="af-ZA"/>
        </w:rPr>
      </w:pPr>
    </w:p>
    <w:p w14:paraId="7A37D8E7"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12</w:t>
      </w:r>
      <w:r w:rsidRPr="007216BC">
        <w:rPr>
          <w:rFonts w:ascii="Lato" w:hAnsi="Lato"/>
          <w:i/>
          <w:iCs/>
          <w:sz w:val="20"/>
          <w:szCs w:val="22"/>
          <w:lang w:val="af-ZA"/>
        </w:rPr>
        <w:t xml:space="preserve">. </w:t>
      </w:r>
      <w:r w:rsidRPr="007216BC">
        <w:rPr>
          <w:rFonts w:ascii="Lato" w:hAnsi="Lato"/>
          <w:i/>
          <w:sz w:val="20"/>
          <w:szCs w:val="22"/>
          <w:lang w:val="af-ZA"/>
        </w:rPr>
        <w:t>Tramitacion e concession des subvencions</w:t>
      </w:r>
    </w:p>
    <w:p w14:paraId="4B891778"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Era instruccion des sollicituds presentades correspon ath Departament d’Espòrts.</w:t>
      </w:r>
    </w:p>
    <w:p w14:paraId="655632AE"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Un còp avalorades es sollicituds per comission qualificadora damb indicacion dera quantia que se prepause, aguestes sollicituds seràn informades pera Intervencion deth Conselh Generau d’Aran sus era existéncia de crèdit disponible, adequat e sufisent.</w:t>
      </w:r>
    </w:p>
    <w:p w14:paraId="36E3201E"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Finalizada era instruccion, eth Conselh de Govèrn deth Conselh Generau d’Aran resolverà era convocatòria mejançant resolucion motivada.</w:t>
      </w:r>
    </w:p>
    <w:p w14:paraId="4253EFBF" w14:textId="77777777" w:rsidR="00E71A81" w:rsidRPr="007216BC" w:rsidRDefault="00E71A81" w:rsidP="00E71A81">
      <w:pPr>
        <w:ind w:left="567" w:right="567"/>
        <w:jc w:val="both"/>
        <w:rPr>
          <w:rFonts w:ascii="Lato" w:hAnsi="Lato"/>
          <w:i/>
          <w:iCs/>
          <w:sz w:val="20"/>
          <w:szCs w:val="22"/>
          <w:lang w:val="af-ZA"/>
        </w:rPr>
      </w:pPr>
    </w:p>
    <w:p w14:paraId="29214BDA"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13</w:t>
      </w:r>
      <w:r w:rsidRPr="007216BC">
        <w:rPr>
          <w:rFonts w:ascii="Lato" w:hAnsi="Lato"/>
          <w:i/>
          <w:iCs/>
          <w:sz w:val="20"/>
          <w:szCs w:val="22"/>
          <w:lang w:val="af-ZA"/>
        </w:rPr>
        <w:t xml:space="preserve">. </w:t>
      </w:r>
      <w:r w:rsidRPr="007216BC">
        <w:rPr>
          <w:rFonts w:ascii="Lato" w:hAnsi="Lato"/>
          <w:i/>
          <w:sz w:val="20"/>
          <w:szCs w:val="22"/>
          <w:lang w:val="af-ZA"/>
        </w:rPr>
        <w:t>Reformulacion des sollicituds</w:t>
      </w:r>
    </w:p>
    <w:p w14:paraId="7D67BF63"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Abans de formular era prepausa der acòrd d’autrejament e tostemp qu’era subvencion que se preveigue autrejar sigue inferiora ara demanada, era entitat sollicitanta, per iniciativa pròpria o a demana deth Departament d’Espòrts poderà demanar era reformulacion dera sollicitud.</w:t>
      </w:r>
    </w:p>
    <w:p w14:paraId="102626F6"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Era reformulacion aurà coma objectiu ajustar es compromisi e es condicions dera subvencion, damb especiau referéncia ath pressupòst dera actuacion que se prevé realizar.</w:t>
      </w:r>
    </w:p>
    <w:p w14:paraId="22B177B9" w14:textId="77777777" w:rsidR="00E71A81" w:rsidRPr="007216BC" w:rsidRDefault="00E71A81" w:rsidP="00E71A81">
      <w:pPr>
        <w:ind w:left="567" w:right="567"/>
        <w:jc w:val="both"/>
        <w:rPr>
          <w:rFonts w:ascii="Lato" w:hAnsi="Lato"/>
          <w:i/>
          <w:iCs/>
          <w:sz w:val="20"/>
          <w:szCs w:val="22"/>
          <w:lang w:val="af-ZA"/>
        </w:rPr>
      </w:pPr>
    </w:p>
    <w:p w14:paraId="0D4AAB35"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14</w:t>
      </w:r>
      <w:r w:rsidRPr="007216BC">
        <w:rPr>
          <w:rFonts w:ascii="Lato" w:hAnsi="Lato"/>
          <w:i/>
          <w:iCs/>
          <w:sz w:val="20"/>
          <w:szCs w:val="22"/>
          <w:lang w:val="af-ZA"/>
        </w:rPr>
        <w:t xml:space="preserve">. </w:t>
      </w:r>
      <w:r w:rsidRPr="007216BC">
        <w:rPr>
          <w:rFonts w:ascii="Lato" w:hAnsi="Lato"/>
          <w:i/>
          <w:sz w:val="20"/>
          <w:szCs w:val="22"/>
          <w:lang w:val="af-ZA"/>
        </w:rPr>
        <w:t>Tèrme maxim de resolucion</w:t>
      </w:r>
    </w:p>
    <w:p w14:paraId="0496D02C"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Eth tèrme maxim entà resòlver e notificar era resolucion deth procediment de concession de subvencions ei de tres (3) mesi, a despiet qu’ua norma de rang legau establisque un tèrme superior o que sigue previst ena normativa dera Union Europèa. Aguest tèrme se compute a compdar dera finalizacion deth tèrme de presentacion de sollicituds.</w:t>
      </w:r>
    </w:p>
    <w:p w14:paraId="28BCD924"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Era manca de resolucion en aguest tèrme maxim a efèctes desestimatòris des sollicituds, mès non eximís ath Conselh Generau d’Aran de resòlver expressament aguest procediment.</w:t>
      </w:r>
    </w:p>
    <w:p w14:paraId="6FE2F38C" w14:textId="77777777" w:rsidR="00E71A81" w:rsidRPr="007216BC" w:rsidRDefault="00E71A81" w:rsidP="00E71A81">
      <w:pPr>
        <w:ind w:left="567" w:right="567"/>
        <w:jc w:val="both"/>
        <w:rPr>
          <w:rFonts w:ascii="Lato" w:hAnsi="Lato"/>
          <w:i/>
          <w:iCs/>
          <w:sz w:val="20"/>
          <w:szCs w:val="22"/>
          <w:lang w:val="af-ZA"/>
        </w:rPr>
      </w:pPr>
    </w:p>
    <w:p w14:paraId="70A627E9"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15</w:t>
      </w:r>
      <w:r w:rsidRPr="007216BC">
        <w:rPr>
          <w:rFonts w:ascii="Lato" w:hAnsi="Lato"/>
          <w:i/>
          <w:iCs/>
          <w:sz w:val="20"/>
          <w:szCs w:val="22"/>
          <w:lang w:val="af-ZA"/>
        </w:rPr>
        <w:t xml:space="preserve">. </w:t>
      </w:r>
      <w:r w:rsidRPr="007216BC">
        <w:rPr>
          <w:rFonts w:ascii="Lato" w:hAnsi="Lato"/>
          <w:i/>
          <w:sz w:val="20"/>
          <w:szCs w:val="22"/>
          <w:lang w:val="af-ZA"/>
        </w:rPr>
        <w:t>Publicacions des acòrds de concession des subvencions</w:t>
      </w:r>
    </w:p>
    <w:p w14:paraId="3155FEC5"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Cossent damb çò que dispause era basa 20 dera ordenança generau d’autrejament de subvencions deth Conselh Generau d’Aran, es subvencions autrejades se publicaràn en BOP de Lleida.</w:t>
      </w:r>
    </w:p>
    <w:p w14:paraId="4B1B9F69" w14:textId="77777777" w:rsidR="00E71A81" w:rsidRPr="007216BC" w:rsidRDefault="00E71A81" w:rsidP="00E71A81">
      <w:pPr>
        <w:ind w:left="567" w:right="567"/>
        <w:jc w:val="both"/>
        <w:rPr>
          <w:rFonts w:ascii="Lato" w:hAnsi="Lato"/>
          <w:i/>
          <w:iCs/>
          <w:sz w:val="20"/>
          <w:szCs w:val="22"/>
          <w:lang w:val="af-ZA"/>
        </w:rPr>
      </w:pPr>
    </w:p>
    <w:p w14:paraId="7DBF62CC"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16</w:t>
      </w:r>
      <w:r w:rsidRPr="007216BC">
        <w:rPr>
          <w:rFonts w:ascii="Lato" w:hAnsi="Lato"/>
          <w:i/>
          <w:iCs/>
          <w:sz w:val="20"/>
          <w:szCs w:val="22"/>
          <w:lang w:val="af-ZA"/>
        </w:rPr>
        <w:t xml:space="preserve">. </w:t>
      </w:r>
      <w:r w:rsidRPr="007216BC">
        <w:rPr>
          <w:rFonts w:ascii="Lato" w:hAnsi="Lato"/>
          <w:i/>
          <w:sz w:val="20"/>
          <w:szCs w:val="22"/>
          <w:lang w:val="af-ZA"/>
        </w:rPr>
        <w:t>Liurament des subvencions</w:t>
      </w:r>
    </w:p>
    <w:p w14:paraId="323E1C47"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Er impòrt des subvencions se liurarà as entitats beneficiàries prealabla justificacion dera despena e damb informe favorable per part deth Departament d’Espòrts sus era realizacion dera activitat subvencionada, e damb informe dera Intervencion deth Conselh Generau d’Aran sus era justificacion presentada.</w:t>
      </w:r>
    </w:p>
    <w:p w14:paraId="13CFA67D" w14:textId="77777777" w:rsidR="00E71A81" w:rsidRPr="007216BC" w:rsidRDefault="00E71A81" w:rsidP="00E71A81">
      <w:pPr>
        <w:ind w:left="567" w:right="567"/>
        <w:jc w:val="both"/>
        <w:rPr>
          <w:rFonts w:ascii="Lato" w:hAnsi="Lato"/>
          <w:i/>
          <w:iCs/>
          <w:sz w:val="20"/>
          <w:szCs w:val="22"/>
          <w:lang w:val="af-ZA"/>
        </w:rPr>
      </w:pPr>
    </w:p>
    <w:p w14:paraId="2032C2F5"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17</w:t>
      </w:r>
      <w:r w:rsidRPr="007216BC">
        <w:rPr>
          <w:rFonts w:ascii="Lato" w:hAnsi="Lato"/>
          <w:i/>
          <w:iCs/>
          <w:sz w:val="20"/>
          <w:szCs w:val="22"/>
          <w:lang w:val="af-ZA"/>
        </w:rPr>
        <w:t xml:space="preserve">. </w:t>
      </w:r>
      <w:r w:rsidRPr="007216BC">
        <w:rPr>
          <w:rFonts w:ascii="Lato" w:hAnsi="Lato"/>
          <w:i/>
          <w:sz w:val="20"/>
          <w:szCs w:val="22"/>
          <w:lang w:val="af-ZA"/>
        </w:rPr>
        <w:t>Justificacion dera execucion dera actuacion. Impòrt a justificar</w:t>
      </w:r>
    </w:p>
    <w:p w14:paraId="566DF7A9"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Er impòrt dera despena subvencionable que s’a de justificar serà eth que se determine coma pressupòst dera actuacion en acòrd d’autrejament.</w:t>
      </w:r>
    </w:p>
    <w:p w14:paraId="53C2F33F"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S’executada era actuacion, er impòrt des despenes subvencionables ei inferior ath que se determinèc en acòrd d’autrejament, eth beneficiari, en moment de presentacion dera justificacion poderà sollicitar addicionaument era reduccion deth pressupòst dera actuacion e eth mantienement int</w:t>
      </w:r>
      <w:r w:rsidR="00384F68">
        <w:rPr>
          <w:rFonts w:ascii="Lato" w:hAnsi="Lato"/>
          <w:i/>
          <w:iCs/>
          <w:sz w:val="20"/>
          <w:szCs w:val="22"/>
          <w:lang w:val="af-ZA"/>
        </w:rPr>
        <w:t>è</w:t>
      </w:r>
      <w:r w:rsidRPr="007216BC">
        <w:rPr>
          <w:rFonts w:ascii="Lato" w:hAnsi="Lato"/>
          <w:i/>
          <w:iCs/>
          <w:sz w:val="20"/>
          <w:szCs w:val="22"/>
          <w:lang w:val="af-ZA"/>
        </w:rPr>
        <w:t>gre dera subvencion mejançant modè</w:t>
      </w:r>
      <w:r w:rsidR="00384F68">
        <w:rPr>
          <w:rFonts w:ascii="Lato" w:hAnsi="Lato"/>
          <w:i/>
          <w:iCs/>
          <w:sz w:val="20"/>
          <w:szCs w:val="22"/>
          <w:lang w:val="af-ZA"/>
        </w:rPr>
        <w:t>u</w:t>
      </w:r>
      <w:r w:rsidRPr="007216BC">
        <w:rPr>
          <w:rFonts w:ascii="Lato" w:hAnsi="Lato"/>
          <w:i/>
          <w:iCs/>
          <w:sz w:val="20"/>
          <w:szCs w:val="22"/>
          <w:lang w:val="af-ZA"/>
        </w:rPr>
        <w:t xml:space="preserve"> normalizat deth Conselh Generau d’Aran.</w:t>
      </w:r>
    </w:p>
    <w:p w14:paraId="78FAA474"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Prealabla aval</w:t>
      </w:r>
      <w:r w:rsidR="00384F68">
        <w:rPr>
          <w:rFonts w:ascii="Lato" w:hAnsi="Lato"/>
          <w:i/>
          <w:iCs/>
          <w:sz w:val="20"/>
          <w:szCs w:val="22"/>
          <w:lang w:val="af-ZA"/>
        </w:rPr>
        <w:t>ora</w:t>
      </w:r>
      <w:r w:rsidRPr="007216BC">
        <w:rPr>
          <w:rFonts w:ascii="Lato" w:hAnsi="Lato"/>
          <w:i/>
          <w:iCs/>
          <w:sz w:val="20"/>
          <w:szCs w:val="22"/>
          <w:lang w:val="af-ZA"/>
        </w:rPr>
        <w:t>cion deth compliment dera finalitat de subvencion, eth Conselh Generau d’Aran redusirà er impòrt deth pressupòst dera actuacion damb eth mantienement int</w:t>
      </w:r>
      <w:r w:rsidR="00384F68">
        <w:rPr>
          <w:rFonts w:ascii="Lato" w:hAnsi="Lato"/>
          <w:i/>
          <w:iCs/>
          <w:sz w:val="20"/>
          <w:szCs w:val="22"/>
          <w:lang w:val="af-ZA"/>
        </w:rPr>
        <w:t>è</w:t>
      </w:r>
      <w:r w:rsidRPr="007216BC">
        <w:rPr>
          <w:rFonts w:ascii="Lato" w:hAnsi="Lato"/>
          <w:i/>
          <w:iCs/>
          <w:sz w:val="20"/>
          <w:szCs w:val="22"/>
          <w:lang w:val="af-ZA"/>
        </w:rPr>
        <w:t>gre dera subvencion o en cas contrari liurarà ath beneficiari era subvencion damb era reduccion que resulte d’aplicar eth percentatge deth pressupòst dera actuacion ar impòrt dera subvencion autrejada.</w:t>
      </w:r>
    </w:p>
    <w:p w14:paraId="4283FDE9" w14:textId="77777777" w:rsidR="00E71A81" w:rsidRPr="007216BC" w:rsidRDefault="00E71A81" w:rsidP="00E71A81">
      <w:pPr>
        <w:ind w:left="567" w:right="567"/>
        <w:jc w:val="both"/>
        <w:rPr>
          <w:rFonts w:ascii="Lato" w:hAnsi="Lato"/>
          <w:i/>
          <w:iCs/>
          <w:sz w:val="20"/>
          <w:szCs w:val="22"/>
          <w:lang w:val="af-ZA"/>
        </w:rPr>
      </w:pPr>
    </w:p>
    <w:p w14:paraId="5CB0B294"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18</w:t>
      </w:r>
      <w:r w:rsidRPr="007216BC">
        <w:rPr>
          <w:rFonts w:ascii="Lato" w:hAnsi="Lato"/>
          <w:i/>
          <w:iCs/>
          <w:sz w:val="20"/>
          <w:szCs w:val="22"/>
          <w:lang w:val="af-ZA"/>
        </w:rPr>
        <w:t xml:space="preserve">. </w:t>
      </w:r>
      <w:r w:rsidRPr="007216BC">
        <w:rPr>
          <w:rFonts w:ascii="Lato" w:hAnsi="Lato"/>
          <w:i/>
          <w:sz w:val="20"/>
          <w:szCs w:val="22"/>
          <w:lang w:val="af-ZA"/>
        </w:rPr>
        <w:t>Justificacion dera actuacion. Documentacion</w:t>
      </w:r>
    </w:p>
    <w:p w14:paraId="01BFB6EE"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Es documents que calerà presentar coma justificacion ser</w:t>
      </w:r>
      <w:r w:rsidR="00384F68">
        <w:rPr>
          <w:rFonts w:ascii="Lato" w:hAnsi="Lato"/>
          <w:i/>
          <w:iCs/>
          <w:sz w:val="20"/>
          <w:szCs w:val="22"/>
          <w:lang w:val="af-ZA"/>
        </w:rPr>
        <w:t>à</w:t>
      </w:r>
      <w:r w:rsidRPr="007216BC">
        <w:rPr>
          <w:rFonts w:ascii="Lato" w:hAnsi="Lato"/>
          <w:i/>
          <w:iCs/>
          <w:sz w:val="20"/>
          <w:szCs w:val="22"/>
          <w:lang w:val="af-ZA"/>
        </w:rPr>
        <w:t>n es factures e d’auti documents de valor probatòri equivalent (originals o còpies compulsades) qu’aur</w:t>
      </w:r>
      <w:r w:rsidR="00384F68">
        <w:rPr>
          <w:rFonts w:ascii="Lato" w:hAnsi="Lato"/>
          <w:i/>
          <w:iCs/>
          <w:sz w:val="20"/>
          <w:szCs w:val="22"/>
          <w:lang w:val="af-ZA"/>
        </w:rPr>
        <w:t>à</w:t>
      </w:r>
      <w:r w:rsidRPr="007216BC">
        <w:rPr>
          <w:rFonts w:ascii="Lato" w:hAnsi="Lato"/>
          <w:i/>
          <w:iCs/>
          <w:sz w:val="20"/>
          <w:szCs w:val="22"/>
          <w:lang w:val="af-ZA"/>
        </w:rPr>
        <w:t>n d’anar a nòm deth beneficiari dera subvencion, er IVA des justificants quedarà excludit dera subvencion s’eth beneficiari non ei un consumidor finau e se le pòt deduir. Non s’acceptar</w:t>
      </w:r>
      <w:r w:rsidR="00384F68">
        <w:rPr>
          <w:rFonts w:ascii="Lato" w:hAnsi="Lato"/>
          <w:i/>
          <w:iCs/>
          <w:sz w:val="20"/>
          <w:szCs w:val="22"/>
          <w:lang w:val="af-ZA"/>
        </w:rPr>
        <w:t>à</w:t>
      </w:r>
      <w:r w:rsidRPr="007216BC">
        <w:rPr>
          <w:rFonts w:ascii="Lato" w:hAnsi="Lato"/>
          <w:i/>
          <w:iCs/>
          <w:sz w:val="20"/>
          <w:szCs w:val="22"/>
          <w:lang w:val="af-ZA"/>
        </w:rPr>
        <w:t>n, damb caractèr generau, coma documents justificatius es factures simplificades ne es tiquets de caisha.</w:t>
      </w:r>
    </w:p>
    <w:p w14:paraId="32D96FCD" w14:textId="77777777" w:rsidR="00E71A81" w:rsidRPr="007216BC" w:rsidRDefault="00E71A81" w:rsidP="00E71A81">
      <w:pPr>
        <w:ind w:left="567" w:right="567"/>
        <w:jc w:val="both"/>
        <w:rPr>
          <w:rFonts w:ascii="Lato" w:hAnsi="Lato"/>
          <w:i/>
          <w:iCs/>
          <w:sz w:val="20"/>
          <w:szCs w:val="22"/>
          <w:lang w:val="af-ZA"/>
        </w:rPr>
      </w:pPr>
    </w:p>
    <w:p w14:paraId="5AA2CCD0"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 xml:space="preserve">Es documents acreditatius dera execucion auràn d’auer ua data d’expedicion que se correspongue damb er an naturau d’aprobacion dera convocatòria. </w:t>
      </w:r>
    </w:p>
    <w:p w14:paraId="32982107"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Aguesta documentacion anarà acompanhada d’ua declaracion responsabla deth beneficiari, segontes mod</w:t>
      </w:r>
      <w:r w:rsidR="00384F68">
        <w:rPr>
          <w:rFonts w:ascii="Lato" w:hAnsi="Lato"/>
          <w:i/>
          <w:iCs/>
          <w:sz w:val="20"/>
          <w:szCs w:val="22"/>
          <w:lang w:val="af-ZA"/>
        </w:rPr>
        <w:t>èu</w:t>
      </w:r>
      <w:r w:rsidRPr="007216BC">
        <w:rPr>
          <w:rFonts w:ascii="Lato" w:hAnsi="Lato"/>
          <w:i/>
          <w:iCs/>
          <w:sz w:val="20"/>
          <w:szCs w:val="22"/>
          <w:lang w:val="af-ZA"/>
        </w:rPr>
        <w:t xml:space="preserve"> facilitat peth Conselh Generau d’Aran, en relacion as aspèctes d’execucion, còst totau e finançament dera actuacion (damb indicacion des recorsi pròpris e diferentes ajudes obtiengudes), presentacion de justificants en d’auti ajuts d’administracions publiques e compliment des compromisi de publicitat.</w:t>
      </w:r>
    </w:p>
    <w:p w14:paraId="1137DEBD"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Cossent damb er article 31 dera Lei 38/2003, de 17 de noveme, Generau de Subvencions, se considerarà despena realizada encara qu’aguesta non age estat efectivament pagada en moment dera justificacion.</w:t>
      </w:r>
    </w:p>
    <w:p w14:paraId="2768C04B" w14:textId="77777777" w:rsidR="00E71A81" w:rsidRPr="007216BC" w:rsidRDefault="00E71A81" w:rsidP="00E71A81">
      <w:pPr>
        <w:ind w:left="567" w:right="567"/>
        <w:jc w:val="both"/>
        <w:rPr>
          <w:rFonts w:ascii="Lato" w:hAnsi="Lato"/>
          <w:i/>
          <w:iCs/>
          <w:sz w:val="20"/>
          <w:szCs w:val="22"/>
          <w:lang w:val="af-ZA"/>
        </w:rPr>
      </w:pPr>
    </w:p>
    <w:p w14:paraId="78A5C998"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19</w:t>
      </w:r>
      <w:r w:rsidRPr="007216BC">
        <w:rPr>
          <w:rFonts w:ascii="Lato" w:hAnsi="Lato"/>
          <w:i/>
          <w:iCs/>
          <w:sz w:val="20"/>
          <w:szCs w:val="22"/>
          <w:lang w:val="af-ZA"/>
        </w:rPr>
        <w:t xml:space="preserve">. </w:t>
      </w:r>
      <w:r w:rsidRPr="007216BC">
        <w:rPr>
          <w:rFonts w:ascii="Lato" w:hAnsi="Lato"/>
          <w:i/>
          <w:sz w:val="20"/>
          <w:szCs w:val="22"/>
          <w:lang w:val="af-ZA"/>
        </w:rPr>
        <w:t>Publicitat des actuacions</w:t>
      </w:r>
    </w:p>
    <w:p w14:paraId="0B33CFF2"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Enes accions de difusion des activitats subvencionades, eth beneficiari aurà de hèr a constar eth supòrt/collaboracion deth Conselh Generau d’Aran.</w:t>
      </w:r>
    </w:p>
    <w:p w14:paraId="5DBD36FA" w14:textId="77777777" w:rsidR="00E71A81" w:rsidRPr="007216BC" w:rsidRDefault="00E71A81" w:rsidP="00E71A81">
      <w:pPr>
        <w:ind w:left="567" w:right="567"/>
        <w:jc w:val="both"/>
        <w:rPr>
          <w:rFonts w:ascii="Lato" w:hAnsi="Lato"/>
          <w:i/>
          <w:iCs/>
          <w:sz w:val="20"/>
          <w:szCs w:val="22"/>
          <w:lang w:val="af-ZA"/>
        </w:rPr>
      </w:pPr>
    </w:p>
    <w:p w14:paraId="3EF2FA46"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20</w:t>
      </w:r>
      <w:r w:rsidRPr="007216BC">
        <w:rPr>
          <w:rFonts w:ascii="Lato" w:hAnsi="Lato"/>
          <w:i/>
          <w:iCs/>
          <w:sz w:val="20"/>
          <w:szCs w:val="22"/>
          <w:lang w:val="af-ZA"/>
        </w:rPr>
        <w:t xml:space="preserve">. </w:t>
      </w:r>
      <w:r w:rsidRPr="007216BC">
        <w:rPr>
          <w:rFonts w:ascii="Lato" w:hAnsi="Lato"/>
          <w:i/>
          <w:sz w:val="20"/>
          <w:szCs w:val="22"/>
          <w:lang w:val="af-ZA"/>
        </w:rPr>
        <w:t>Invalidesa, modificacion e reintegrament des subvencions</w:t>
      </w:r>
    </w:p>
    <w:p w14:paraId="0A782706"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Per çò que tanh ad aguesti aspèctes, s’estarà a çò que dispause eth capítol V des Bases generaus d’autrejament de subvencions deth Conselh Generau d’Aran</w:t>
      </w:r>
    </w:p>
    <w:p w14:paraId="3E7DD19E" w14:textId="77777777" w:rsidR="00E71A81" w:rsidRPr="007216BC" w:rsidRDefault="00E71A81" w:rsidP="00E71A81">
      <w:pPr>
        <w:ind w:left="567" w:right="567"/>
        <w:jc w:val="both"/>
        <w:rPr>
          <w:rFonts w:ascii="Lato" w:hAnsi="Lato"/>
          <w:i/>
          <w:iCs/>
          <w:sz w:val="20"/>
          <w:szCs w:val="22"/>
          <w:lang w:val="af-ZA"/>
        </w:rPr>
      </w:pPr>
    </w:p>
    <w:p w14:paraId="7BDF7C54"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21</w:t>
      </w:r>
      <w:r w:rsidRPr="007216BC">
        <w:rPr>
          <w:rFonts w:ascii="Lato" w:hAnsi="Lato"/>
          <w:i/>
          <w:iCs/>
          <w:sz w:val="20"/>
          <w:szCs w:val="22"/>
          <w:lang w:val="af-ZA"/>
        </w:rPr>
        <w:t xml:space="preserve">. </w:t>
      </w:r>
      <w:r w:rsidRPr="007216BC">
        <w:rPr>
          <w:rFonts w:ascii="Lato" w:hAnsi="Lato"/>
          <w:i/>
          <w:sz w:val="20"/>
          <w:szCs w:val="22"/>
          <w:lang w:val="af-ZA"/>
        </w:rPr>
        <w:t>Normativa supletòria</w:t>
      </w:r>
    </w:p>
    <w:p w14:paraId="47B18BDD"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En tot çò non previst en aguestes bases especifiques seràn d’aplicacion es Bases Generaus d’autrejament de subvencions deth Conselh Generau d’Aran, era Lei 38/2003, de 17 de noveme, Generau de Subvencions, e eth Reiau Decret 887/2006, de 21 de junhsèga, peth quau s’apròve eth Reglament dera Lei Generau de Subvencions.</w:t>
      </w:r>
    </w:p>
    <w:p w14:paraId="014F861D" w14:textId="77777777" w:rsidR="00E71A81" w:rsidRPr="007216BC" w:rsidRDefault="00E71A81" w:rsidP="00E71A81">
      <w:pPr>
        <w:ind w:left="567" w:right="567"/>
        <w:jc w:val="both"/>
        <w:rPr>
          <w:rFonts w:ascii="Lato" w:hAnsi="Lato"/>
          <w:i/>
          <w:iCs/>
          <w:sz w:val="20"/>
          <w:szCs w:val="22"/>
          <w:lang w:val="af-ZA"/>
        </w:rPr>
      </w:pPr>
    </w:p>
    <w:p w14:paraId="62D8BE6E" w14:textId="77777777" w:rsidR="00E71A81" w:rsidRPr="007216BC" w:rsidRDefault="00E71A81" w:rsidP="00E71A81">
      <w:pPr>
        <w:ind w:left="567" w:right="567"/>
        <w:jc w:val="both"/>
        <w:rPr>
          <w:rFonts w:ascii="Lato" w:hAnsi="Lato"/>
          <w:i/>
          <w:iCs/>
          <w:sz w:val="20"/>
          <w:szCs w:val="22"/>
          <w:lang w:val="af-ZA"/>
        </w:rPr>
      </w:pPr>
      <w:r w:rsidRPr="007216BC">
        <w:rPr>
          <w:rFonts w:ascii="Lato" w:hAnsi="Lato"/>
          <w:b/>
          <w:bCs/>
          <w:i/>
          <w:iCs/>
          <w:sz w:val="20"/>
          <w:szCs w:val="22"/>
          <w:lang w:val="af-ZA"/>
        </w:rPr>
        <w:t>Article 22</w:t>
      </w:r>
      <w:r w:rsidRPr="007216BC">
        <w:rPr>
          <w:rFonts w:ascii="Lato" w:hAnsi="Lato"/>
          <w:i/>
          <w:iCs/>
          <w:sz w:val="20"/>
          <w:szCs w:val="22"/>
          <w:lang w:val="af-ZA"/>
        </w:rPr>
        <w:t xml:space="preserve">. </w:t>
      </w:r>
      <w:r w:rsidRPr="007216BC">
        <w:rPr>
          <w:rFonts w:ascii="Lato" w:hAnsi="Lato"/>
          <w:i/>
          <w:sz w:val="20"/>
          <w:szCs w:val="22"/>
          <w:lang w:val="af-ZA"/>
        </w:rPr>
        <w:t>Transparéncia e bon govèrn</w:t>
      </w:r>
    </w:p>
    <w:p w14:paraId="300E6F22"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 xml:space="preserve">Er article 55.2 dera Lei deth Parlament de Catalunya 19/2014, de 29 de deseme, de transparéncia, accés ara informacion e bon govèrn, dispause qu’es administracions e es organismes comprenudi en ambit d’aplicacion d’aguesta lei an d’inclodir, enes plecs de clausules contractuaus e enes bases de convocatòria de subvencions o ajuts, es principis etics e es regles de conducta as quaus an d’adequar era activitat es contractistes e es persones beneficiàries, e an de determinar es efèctes d’un eventuau incompliment d’aguesti principis. As efèctes de dar compliment ara nomentada obligacion legau, s’incorpòre era clausula annèxa. </w:t>
      </w:r>
    </w:p>
    <w:p w14:paraId="34CA433E" w14:textId="77777777" w:rsidR="00E71A81" w:rsidRPr="007216BC" w:rsidRDefault="00E71A81" w:rsidP="00E71A81">
      <w:pPr>
        <w:ind w:left="567" w:right="567"/>
        <w:jc w:val="both"/>
        <w:rPr>
          <w:rFonts w:ascii="Lato" w:hAnsi="Lato"/>
          <w:i/>
          <w:iCs/>
          <w:sz w:val="20"/>
          <w:szCs w:val="22"/>
          <w:lang w:val="af-ZA"/>
        </w:rPr>
      </w:pPr>
    </w:p>
    <w:p w14:paraId="4E827DD6" w14:textId="77777777" w:rsidR="00E71A81" w:rsidRPr="007216BC" w:rsidRDefault="00E71A81" w:rsidP="00E71A81">
      <w:pPr>
        <w:ind w:left="567" w:right="567"/>
        <w:jc w:val="center"/>
        <w:rPr>
          <w:rFonts w:ascii="Lato" w:hAnsi="Lato"/>
          <w:b/>
          <w:bCs/>
          <w:i/>
          <w:iCs/>
          <w:sz w:val="20"/>
          <w:szCs w:val="22"/>
          <w:lang w:val="af-ZA"/>
        </w:rPr>
      </w:pPr>
      <w:r w:rsidRPr="007216BC">
        <w:rPr>
          <w:rFonts w:ascii="Lato" w:hAnsi="Lato"/>
          <w:b/>
          <w:bCs/>
          <w:i/>
          <w:iCs/>
          <w:sz w:val="20"/>
          <w:szCs w:val="22"/>
          <w:lang w:val="af-ZA"/>
        </w:rPr>
        <w:t>PRINCIPIS ETICS E REGLES DE CONDUCTA AS QUAUS ES BENEFICIARIS DE SUBVENCIONS DETH CONSELH GENERAU D’ARAN AN D’ADEQUAR ERA SUA ACTIVITAT</w:t>
      </w:r>
    </w:p>
    <w:p w14:paraId="7F224C30" w14:textId="77777777" w:rsidR="00E71A81" w:rsidRPr="007216BC" w:rsidRDefault="00E71A81" w:rsidP="00E71A81">
      <w:pPr>
        <w:ind w:left="567" w:right="567"/>
        <w:jc w:val="both"/>
        <w:rPr>
          <w:rFonts w:ascii="Lato" w:hAnsi="Lato"/>
          <w:i/>
          <w:iCs/>
          <w:sz w:val="20"/>
          <w:szCs w:val="22"/>
          <w:u w:val="single"/>
          <w:lang w:val="af-ZA"/>
        </w:rPr>
      </w:pPr>
    </w:p>
    <w:p w14:paraId="61D1B849"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 xml:space="preserve">1. Es beneficiaris de subvencions deth Conselh Generau d’Aran adoptaràn ua conducta eticament exemplara e actuaran entà evitar era corrupcion en quinsevolha de totes es sues possibles formes. </w:t>
      </w:r>
    </w:p>
    <w:p w14:paraId="4597A342" w14:textId="77777777" w:rsidR="00E71A81" w:rsidRPr="007216BC" w:rsidRDefault="00E71A81" w:rsidP="00E71A81">
      <w:pPr>
        <w:ind w:left="567" w:right="567"/>
        <w:jc w:val="both"/>
        <w:rPr>
          <w:rFonts w:ascii="Lato" w:hAnsi="Lato"/>
          <w:i/>
          <w:iCs/>
          <w:sz w:val="20"/>
          <w:szCs w:val="22"/>
          <w:lang w:val="af-ZA"/>
        </w:rPr>
      </w:pPr>
      <w:r w:rsidRPr="007216BC">
        <w:rPr>
          <w:rFonts w:ascii="Lato" w:hAnsi="Lato"/>
          <w:i/>
          <w:iCs/>
          <w:sz w:val="20"/>
          <w:szCs w:val="22"/>
          <w:lang w:val="af-ZA"/>
        </w:rPr>
        <w:t>2. En aguest sentit –e ath marge d’aqueri auti d</w:t>
      </w:r>
      <w:r w:rsidR="00384F68">
        <w:rPr>
          <w:rFonts w:ascii="Lato" w:hAnsi="Lato"/>
          <w:i/>
          <w:iCs/>
          <w:sz w:val="20"/>
          <w:szCs w:val="22"/>
          <w:lang w:val="af-ZA"/>
        </w:rPr>
        <w:t>éuers</w:t>
      </w:r>
      <w:r w:rsidRPr="007216BC">
        <w:rPr>
          <w:rFonts w:ascii="Lato" w:hAnsi="Lato"/>
          <w:i/>
          <w:iCs/>
          <w:sz w:val="20"/>
          <w:szCs w:val="22"/>
          <w:lang w:val="af-ZA"/>
        </w:rPr>
        <w:t xml:space="preserve"> vinculadi ath principi d’actuacion nomentat en punt anterior, derivats des principis etics e des regles de conducta as quaus es licitadors e es contractistes an d’adequar era sua activitat- assumissen particularament es obligacions següentes:</w:t>
      </w:r>
    </w:p>
    <w:p w14:paraId="655EF38A" w14:textId="77777777" w:rsidR="00E71A81" w:rsidRPr="007216BC" w:rsidRDefault="00E71A81" w:rsidP="00E71A81">
      <w:pPr>
        <w:pStyle w:val="Prrafodelista"/>
        <w:numPr>
          <w:ilvl w:val="0"/>
          <w:numId w:val="30"/>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lastRenderedPageBreak/>
        <w:t>Comunicar immediatament ar òrgan de contractacion es possibles situacions de conflicte d’interèssi</w:t>
      </w:r>
    </w:p>
    <w:p w14:paraId="06B1E9CD" w14:textId="77777777" w:rsidR="00E71A81" w:rsidRPr="007216BC" w:rsidRDefault="00E71A81" w:rsidP="00E71A81">
      <w:pPr>
        <w:pStyle w:val="Prrafodelista"/>
        <w:numPr>
          <w:ilvl w:val="0"/>
          <w:numId w:val="30"/>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Non sollicitar, directament o indirectament, qu’un cargue o empleat public influisque en autrejament des subvencions</w:t>
      </w:r>
    </w:p>
    <w:p w14:paraId="726309D4" w14:textId="77777777" w:rsidR="00E71A81" w:rsidRPr="007216BC" w:rsidRDefault="00E71A81" w:rsidP="00E71A81">
      <w:pPr>
        <w:pStyle w:val="Prrafodelista"/>
        <w:numPr>
          <w:ilvl w:val="0"/>
          <w:numId w:val="30"/>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Non aufrir ne facilitar a cargues o empleats publics avantatges personaus o materiaus, ne per eri madeishi ne entà persones vinculades damb eth son entorn familiar o sociau</w:t>
      </w:r>
    </w:p>
    <w:p w14:paraId="5C7CF83C" w14:textId="77777777" w:rsidR="00E71A81" w:rsidRPr="007216BC" w:rsidRDefault="00E71A81" w:rsidP="00E71A81">
      <w:pPr>
        <w:pStyle w:val="Prrafodelista"/>
        <w:numPr>
          <w:ilvl w:val="0"/>
          <w:numId w:val="30"/>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Non realizar quinsevolha auta accion que pogue vulnerar es principis d’igualtat d’oportunitats e de liure concurréncia</w:t>
      </w:r>
    </w:p>
    <w:p w14:paraId="414BF721" w14:textId="77777777" w:rsidR="00E71A81" w:rsidRPr="007216BC" w:rsidRDefault="00E71A81" w:rsidP="00E71A81">
      <w:pPr>
        <w:pStyle w:val="Prrafodelista"/>
        <w:numPr>
          <w:ilvl w:val="0"/>
          <w:numId w:val="30"/>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Non realizar accions que meten en risc er interès public</w:t>
      </w:r>
    </w:p>
    <w:p w14:paraId="1A5484F5" w14:textId="77777777" w:rsidR="00E71A81" w:rsidRPr="007216BC" w:rsidRDefault="00E71A81" w:rsidP="00E71A81">
      <w:pPr>
        <w:pStyle w:val="Prrafodelista"/>
        <w:numPr>
          <w:ilvl w:val="0"/>
          <w:numId w:val="30"/>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Respectar es principis de liure mercat e de concurréncia competitiva, e abstier-se de realizar conductes qu’agen per objècte o poguen produsir er efècte d’impedir, restringir o falsejar era competéncia, coma per exemple es comportaments collusòris o de competéncia fraudulenta (aufèrtes de resguard, eliminacion d’aufèrtes, assignacion de mercats, rotacion d’aufèrtes, etc.). Atau madeish, denunciar quinsevolh acte o conducta dirigits a aquères finalitats e relacionats damb era licitacion o eth contracte des quas n’auèsse coneishement</w:t>
      </w:r>
    </w:p>
    <w:p w14:paraId="377D67EC" w14:textId="77777777" w:rsidR="00E71A81" w:rsidRPr="007216BC" w:rsidRDefault="00E71A81" w:rsidP="00E71A81">
      <w:pPr>
        <w:pStyle w:val="Prrafodelista"/>
        <w:numPr>
          <w:ilvl w:val="0"/>
          <w:numId w:val="30"/>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Non utilizar informacion confidenciau, coneishuda mejançant era subvencion, entà obtier, directament o indirectament, un auantatge o benefici economic en interès pròpri</w:t>
      </w:r>
    </w:p>
    <w:p w14:paraId="6108960F" w14:textId="77777777" w:rsidR="00E71A81" w:rsidRPr="007216BC" w:rsidRDefault="00E71A81" w:rsidP="00E71A81">
      <w:pPr>
        <w:pStyle w:val="Prrafodelista"/>
        <w:numPr>
          <w:ilvl w:val="0"/>
          <w:numId w:val="30"/>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Observar es principis, es normes e es canons etics pròpris des activitats, es oficis e/o es professions corresponentes as subvencions autrejades</w:t>
      </w:r>
    </w:p>
    <w:p w14:paraId="2171A8AC" w14:textId="77777777" w:rsidR="00E71A81" w:rsidRPr="007216BC" w:rsidRDefault="00E71A81" w:rsidP="00E71A81">
      <w:pPr>
        <w:pStyle w:val="Prrafodelista"/>
        <w:numPr>
          <w:ilvl w:val="0"/>
          <w:numId w:val="30"/>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Collaborar damb era Corporacion enes actuacions que aguest realize entath seguiment e/o avaloracion deth compliment dera subvencion, particularament facilitant era informacion que le sigue sollicitada entà aguestes finalitats</w:t>
      </w:r>
    </w:p>
    <w:p w14:paraId="2060A58E" w14:textId="77777777" w:rsidR="00E71A81" w:rsidRPr="007216BC" w:rsidRDefault="00E71A81" w:rsidP="00E71A81">
      <w:pPr>
        <w:pStyle w:val="Prrafodelista"/>
        <w:numPr>
          <w:ilvl w:val="0"/>
          <w:numId w:val="30"/>
        </w:numPr>
        <w:ind w:left="1287" w:right="567"/>
        <w:jc w:val="both"/>
        <w:rPr>
          <w:rFonts w:ascii="Lato" w:hAnsi="Lato" w:cs="Times New Roman"/>
          <w:i/>
          <w:iCs/>
          <w:sz w:val="20"/>
          <w:szCs w:val="22"/>
          <w:lang w:val="af-ZA"/>
        </w:rPr>
      </w:pPr>
      <w:r w:rsidRPr="007216BC">
        <w:rPr>
          <w:rFonts w:ascii="Lato" w:hAnsi="Lato" w:cs="Times New Roman"/>
          <w:i/>
          <w:iCs/>
          <w:sz w:val="20"/>
          <w:szCs w:val="22"/>
          <w:lang w:val="af-ZA"/>
        </w:rPr>
        <w:t>Denonciar es actes des quaus n’agen coneishement e que poguen comportar ua infraccion des obligacions contiengudes en aguesta clausula</w:t>
      </w:r>
    </w:p>
    <w:p w14:paraId="36BBEE9C" w14:textId="77777777" w:rsidR="00F54029" w:rsidRPr="00E71A81" w:rsidRDefault="00E71A81" w:rsidP="00E71A81">
      <w:pPr>
        <w:jc w:val="both"/>
        <w:rPr>
          <w:rFonts w:ascii="Lato" w:hAnsi="Lato"/>
          <w:iCs/>
          <w:sz w:val="22"/>
          <w:szCs w:val="22"/>
          <w:lang w:val="af-ZA"/>
        </w:rPr>
      </w:pPr>
      <w:r w:rsidRPr="007216BC">
        <w:rPr>
          <w:rFonts w:ascii="Lato" w:hAnsi="Lato"/>
          <w:i/>
          <w:iCs/>
          <w:sz w:val="20"/>
          <w:szCs w:val="22"/>
          <w:lang w:val="af-ZA"/>
        </w:rPr>
        <w:t>3. Er incompliment de quinsevolha des obligacions contiengudes en anterior apartat 2 per part des beneficiaris de subvencions deth Conselh Generau d’Aran, serà causa de revocacion dera subvencion, sense perjudici d’aqueres autes possibles conseqüéncies previstes ena legislacion vigenta</w:t>
      </w:r>
      <w:r w:rsidRPr="007216BC">
        <w:rPr>
          <w:rFonts w:ascii="Lato" w:hAnsi="Lato"/>
          <w:i/>
          <w:iCs/>
          <w:sz w:val="22"/>
          <w:lang w:val="af-ZA"/>
        </w:rPr>
        <w:t>.</w:t>
      </w:r>
      <w:r w:rsidR="00F54029" w:rsidRPr="00E71A81">
        <w:rPr>
          <w:rFonts w:ascii="Lato" w:hAnsi="Lato"/>
          <w:iCs/>
          <w:sz w:val="22"/>
          <w:szCs w:val="22"/>
          <w:lang w:val="af-ZA"/>
        </w:rPr>
        <w:t>”</w:t>
      </w:r>
    </w:p>
    <w:p w14:paraId="62BDAF16" w14:textId="77777777" w:rsidR="00E03B7A" w:rsidRPr="00E71A81" w:rsidRDefault="00E03B7A" w:rsidP="00E03B7A">
      <w:pPr>
        <w:jc w:val="both"/>
        <w:rPr>
          <w:rFonts w:ascii="Lato" w:hAnsi="Lato"/>
          <w:sz w:val="22"/>
          <w:szCs w:val="22"/>
          <w:lang w:val="af-ZA"/>
        </w:rPr>
      </w:pPr>
    </w:p>
    <w:p w14:paraId="21F2C5B9" w14:textId="77777777" w:rsidR="0039368F" w:rsidRPr="00E71A81" w:rsidRDefault="0039368F" w:rsidP="00E03B7A">
      <w:pPr>
        <w:jc w:val="both"/>
        <w:rPr>
          <w:rFonts w:ascii="Lato" w:hAnsi="Lato"/>
          <w:sz w:val="22"/>
          <w:szCs w:val="22"/>
          <w:lang w:val="af-ZA"/>
        </w:rPr>
      </w:pPr>
    </w:p>
    <w:p w14:paraId="7997FECE" w14:textId="77777777" w:rsidR="0065388C" w:rsidRPr="00E71A81" w:rsidRDefault="0065388C" w:rsidP="0065388C">
      <w:pPr>
        <w:jc w:val="both"/>
        <w:rPr>
          <w:rFonts w:ascii="Lato" w:hAnsi="Lato"/>
          <w:sz w:val="22"/>
          <w:szCs w:val="22"/>
          <w:lang w:val="af-ZA"/>
        </w:rPr>
      </w:pPr>
      <w:r w:rsidRPr="00E71A81">
        <w:rPr>
          <w:rFonts w:ascii="Lato" w:hAnsi="Lato"/>
          <w:sz w:val="22"/>
          <w:szCs w:val="22"/>
          <w:lang w:val="af-ZA"/>
        </w:rPr>
        <w:t xml:space="preserve">Vielha, </w:t>
      </w:r>
      <w:r w:rsidRPr="00E71A81">
        <w:rPr>
          <w:rFonts w:ascii="Lato" w:hAnsi="Lato"/>
          <w:i/>
          <w:iCs/>
          <w:sz w:val="22"/>
          <w:szCs w:val="22"/>
          <w:lang w:val="af-ZA"/>
        </w:rPr>
        <w:t>signat electronicament</w:t>
      </w:r>
    </w:p>
    <w:p w14:paraId="5717124E" w14:textId="77777777" w:rsidR="0065388C" w:rsidRPr="00E71A81" w:rsidRDefault="0065388C" w:rsidP="0065388C">
      <w:pPr>
        <w:jc w:val="both"/>
        <w:rPr>
          <w:rFonts w:ascii="Lato" w:hAnsi="Lato"/>
          <w:sz w:val="22"/>
          <w:szCs w:val="22"/>
          <w:lang w:val="af-ZA"/>
        </w:rPr>
      </w:pPr>
    </w:p>
    <w:p w14:paraId="2B2622B6" w14:textId="77777777" w:rsidR="0065388C" w:rsidRPr="00E71A81" w:rsidRDefault="0065388C" w:rsidP="0065388C">
      <w:pPr>
        <w:jc w:val="both"/>
        <w:rPr>
          <w:rFonts w:ascii="Lato" w:hAnsi="Lato"/>
          <w:sz w:val="22"/>
          <w:szCs w:val="22"/>
          <w:lang w:val="af-ZA"/>
        </w:rPr>
      </w:pPr>
    </w:p>
    <w:p w14:paraId="710E7AED" w14:textId="77777777" w:rsidR="0065388C" w:rsidRPr="00E71A81" w:rsidRDefault="0065388C" w:rsidP="0065388C">
      <w:pPr>
        <w:jc w:val="both"/>
        <w:rPr>
          <w:rFonts w:ascii="Lato" w:hAnsi="Lato"/>
          <w:sz w:val="22"/>
          <w:szCs w:val="22"/>
          <w:lang w:val="af-ZA"/>
        </w:rPr>
      </w:pPr>
    </w:p>
    <w:p w14:paraId="538EDBFE" w14:textId="77777777" w:rsidR="0065388C" w:rsidRPr="00E71A81" w:rsidRDefault="0065388C" w:rsidP="0065388C">
      <w:pPr>
        <w:jc w:val="both"/>
        <w:rPr>
          <w:rFonts w:ascii="Lato" w:hAnsi="Lato"/>
          <w:sz w:val="22"/>
          <w:szCs w:val="22"/>
          <w:lang w:val="af-ZA"/>
        </w:rPr>
      </w:pPr>
      <w:r w:rsidRPr="00E71A81">
        <w:rPr>
          <w:rFonts w:ascii="Lato" w:hAnsi="Lato"/>
          <w:sz w:val="22"/>
          <w:szCs w:val="22"/>
          <w:lang w:val="af-ZA"/>
        </w:rPr>
        <w:t>Maria Vergés Pérez</w:t>
      </w:r>
    </w:p>
    <w:p w14:paraId="2A9A8FE4" w14:textId="77777777" w:rsidR="0065388C" w:rsidRPr="00E71A81" w:rsidRDefault="0065388C" w:rsidP="0065388C">
      <w:pPr>
        <w:jc w:val="both"/>
        <w:rPr>
          <w:rFonts w:ascii="Lato" w:hAnsi="Lato"/>
          <w:szCs w:val="18"/>
          <w:lang w:val="af-ZA"/>
        </w:rPr>
      </w:pPr>
      <w:r w:rsidRPr="00E71A81">
        <w:rPr>
          <w:rFonts w:ascii="Lato" w:hAnsi="Lato"/>
          <w:sz w:val="22"/>
          <w:szCs w:val="22"/>
          <w:lang w:val="af-ZA"/>
        </w:rPr>
        <w:t>Sindica d’Aran</w:t>
      </w:r>
    </w:p>
    <w:p w14:paraId="068EF7E5" w14:textId="77777777" w:rsidR="00357404" w:rsidRPr="00E71A81" w:rsidRDefault="00357404" w:rsidP="00E03B7A">
      <w:pPr>
        <w:jc w:val="both"/>
        <w:rPr>
          <w:rFonts w:ascii="Lato" w:hAnsi="Lato"/>
          <w:szCs w:val="18"/>
          <w:lang w:val="af-ZA"/>
        </w:rPr>
      </w:pPr>
    </w:p>
    <w:sectPr w:rsidR="00357404" w:rsidRPr="00E71A81" w:rsidSect="00495B57">
      <w:footerReference w:type="default" r:id="rId9"/>
      <w:pgSz w:w="11907" w:h="16840" w:code="9"/>
      <w:pgMar w:top="2268" w:right="1701" w:bottom="993" w:left="1701" w:header="284" w:footer="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087AE8" w14:textId="77777777" w:rsidR="00BC7C90" w:rsidRDefault="00BC7C90">
      <w:r>
        <w:separator/>
      </w:r>
    </w:p>
  </w:endnote>
  <w:endnote w:type="continuationSeparator" w:id="0">
    <w:p w14:paraId="1F139A68" w14:textId="77777777" w:rsidR="00BC7C90" w:rsidRDefault="00BC7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Lato"/>
    <w:charset w:val="00"/>
    <w:family w:val="swiss"/>
    <w:pitch w:val="variable"/>
    <w:sig w:usb0="E10002FF" w:usb1="5000ECFF" w:usb2="0000002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8D7380" w14:textId="77777777" w:rsidR="00495B57" w:rsidRPr="001921CA" w:rsidRDefault="00495B57" w:rsidP="00495B57">
    <w:pPr>
      <w:pStyle w:val="Piedepgina"/>
      <w:pBdr>
        <w:top w:val="single" w:sz="4" w:space="1" w:color="auto"/>
      </w:pBdr>
      <w:ind w:right="27"/>
      <w:jc w:val="left"/>
      <w:rPr>
        <w:rFonts w:ascii="Lato" w:hAnsi="Lato"/>
        <w:b/>
        <w:bCs/>
        <w:sz w:val="8"/>
        <w:szCs w:val="8"/>
      </w:rPr>
    </w:pPr>
  </w:p>
  <w:p w14:paraId="7D94FC25" w14:textId="77777777" w:rsidR="00495B57" w:rsidRDefault="00495B57" w:rsidP="00495B57">
    <w:pPr>
      <w:pStyle w:val="Piedepgina"/>
      <w:tabs>
        <w:tab w:val="clear" w:pos="4419"/>
        <w:tab w:val="clear" w:pos="8838"/>
        <w:tab w:val="right" w:pos="8476"/>
        <w:tab w:val="center" w:pos="25920"/>
      </w:tabs>
      <w:ind w:right="29"/>
      <w:jc w:val="left"/>
      <w:rPr>
        <w:rFonts w:ascii="Lato" w:hAnsi="Lato"/>
        <w:b/>
        <w:bCs/>
        <w:sz w:val="16"/>
        <w:szCs w:val="16"/>
      </w:rPr>
    </w:pPr>
    <w:r w:rsidRPr="00761916">
      <w:rPr>
        <w:rFonts w:ascii="Lato" w:hAnsi="Lato"/>
        <w:b/>
        <w:bCs/>
        <w:sz w:val="16"/>
        <w:szCs w:val="16"/>
      </w:rPr>
      <w:t>Conselh Generau d’Aran</w:t>
    </w:r>
    <w:r>
      <w:rPr>
        <w:rFonts w:ascii="Lato" w:hAnsi="Lato"/>
        <w:b/>
        <w:bCs/>
        <w:sz w:val="16"/>
        <w:szCs w:val="16"/>
      </w:rPr>
      <w:tab/>
      <w:t>www.conselharan.org</w:t>
    </w:r>
    <w:r w:rsidRPr="00761916">
      <w:rPr>
        <w:rFonts w:ascii="Lato" w:hAnsi="Lato"/>
        <w:b/>
        <w:bCs/>
        <w:sz w:val="16"/>
        <w:szCs w:val="16"/>
      </w:rPr>
      <w:t xml:space="preserve"> </w:t>
    </w:r>
  </w:p>
  <w:p w14:paraId="579A0104" w14:textId="77777777" w:rsidR="00495B57" w:rsidRDefault="00495B57" w:rsidP="00495B57">
    <w:pPr>
      <w:pStyle w:val="Piedepgina"/>
      <w:tabs>
        <w:tab w:val="clear" w:pos="4419"/>
        <w:tab w:val="clear" w:pos="8838"/>
        <w:tab w:val="right" w:pos="8476"/>
      </w:tabs>
      <w:ind w:right="27"/>
      <w:jc w:val="left"/>
      <w:rPr>
        <w:rFonts w:ascii="Lato" w:hAnsi="Lato"/>
        <w:b/>
        <w:bCs/>
        <w:sz w:val="16"/>
        <w:szCs w:val="16"/>
      </w:rPr>
    </w:pPr>
    <w:r w:rsidRPr="00761916">
      <w:rPr>
        <w:rFonts w:ascii="Lato" w:hAnsi="Lato"/>
        <w:sz w:val="16"/>
        <w:szCs w:val="16"/>
      </w:rPr>
      <w:t>Plaça d’Aran, 1-2</w:t>
    </w:r>
    <w:r>
      <w:rPr>
        <w:rFonts w:ascii="Lato" w:hAnsi="Lato"/>
        <w:sz w:val="16"/>
        <w:szCs w:val="16"/>
      </w:rPr>
      <w:tab/>
    </w:r>
    <w:r>
      <w:rPr>
        <w:rFonts w:ascii="Lato" w:hAnsi="Lato"/>
        <w:b/>
        <w:bCs/>
        <w:sz w:val="16"/>
        <w:szCs w:val="16"/>
      </w:rPr>
      <w:t xml:space="preserve">Núm. </w:t>
    </w:r>
    <w:r w:rsidRPr="00D13462">
      <w:rPr>
        <w:rFonts w:ascii="Lato" w:hAnsi="Lato"/>
        <w:sz w:val="16"/>
        <w:szCs w:val="16"/>
      </w:rPr>
      <w:t xml:space="preserve">Registre entitat </w:t>
    </w:r>
    <w:r>
      <w:rPr>
        <w:rFonts w:ascii="Lato" w:hAnsi="Lato"/>
        <w:b/>
        <w:bCs/>
        <w:sz w:val="16"/>
        <w:szCs w:val="16"/>
      </w:rPr>
      <w:t>0609018</w:t>
    </w:r>
  </w:p>
  <w:p w14:paraId="4A25CDBF" w14:textId="77777777" w:rsidR="00495B57" w:rsidRDefault="00495B57" w:rsidP="00495B57">
    <w:pPr>
      <w:pStyle w:val="Piedepgina"/>
      <w:tabs>
        <w:tab w:val="clear" w:pos="8838"/>
        <w:tab w:val="left" w:pos="6840"/>
        <w:tab w:val="right" w:pos="8476"/>
      </w:tabs>
      <w:rPr>
        <w:rFonts w:ascii="Verdana" w:hAnsi="Verdana"/>
        <w:i/>
        <w:sz w:val="16"/>
      </w:rPr>
    </w:pPr>
    <w:r w:rsidRPr="00761916">
      <w:rPr>
        <w:rFonts w:ascii="Lato" w:hAnsi="Lato"/>
        <w:sz w:val="16"/>
        <w:szCs w:val="16"/>
      </w:rPr>
      <w:t>25530 Vielha</w:t>
    </w:r>
    <w:r>
      <w:rPr>
        <w:rFonts w:ascii="Lato" w:hAnsi="Lato"/>
        <w:sz w:val="16"/>
        <w:szCs w:val="16"/>
      </w:rPr>
      <w:tab/>
    </w:r>
    <w:r>
      <w:rPr>
        <w:rFonts w:ascii="Lato" w:hAnsi="Lato"/>
        <w:sz w:val="16"/>
        <w:szCs w:val="16"/>
      </w:rPr>
      <w:tab/>
    </w:r>
    <w:r>
      <w:rPr>
        <w:rFonts w:ascii="Lato" w:hAnsi="Lato"/>
        <w:sz w:val="16"/>
        <w:szCs w:val="16"/>
      </w:rPr>
      <w:tab/>
      <w:t xml:space="preserve">CIF </w:t>
    </w:r>
    <w:r w:rsidRPr="00D13462">
      <w:rPr>
        <w:rFonts w:ascii="Lato" w:hAnsi="Lato"/>
        <w:b/>
        <w:bCs/>
        <w:sz w:val="16"/>
        <w:szCs w:val="16"/>
      </w:rPr>
      <w:t>P7500011G</w:t>
    </w:r>
  </w:p>
  <w:p w14:paraId="2752E351" w14:textId="77777777" w:rsidR="00E71A81" w:rsidRPr="00744C8C" w:rsidRDefault="00E71A81" w:rsidP="00E71A81">
    <w:pPr>
      <w:pStyle w:val="Piedepgina"/>
    </w:pPr>
  </w:p>
  <w:p w14:paraId="31E7667B" w14:textId="77777777" w:rsidR="005013C7" w:rsidRPr="00E71A81" w:rsidRDefault="00EE6F4B" w:rsidP="00E71A81">
    <w:pPr>
      <w:pStyle w:val="Piedepgina"/>
    </w:pPr>
    <w:r>
      <w:rPr>
        <w:noProof/>
      </w:rPr>
      <w:pict w14:anchorId="47B9FB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38" type="#_x0000_t75" alt="Forma&#10;&#10;Descripción generada automáticamente con confianza media" style="position:absolute;left:0;text-align:left;margin-left:-.1pt;margin-top:-772.55pt;width:227.25pt;height:38.25pt;z-index:251657728;visibility:visible;mso-position-horizontal-relative:margin">
          <v:imagedata r:id="rId1" o:title="Forma&#10;&#10;Descripción generada automáticamente con confianza media"/>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C8CC68" w14:textId="77777777" w:rsidR="00BC7C90" w:rsidRDefault="00BC7C90">
      <w:r>
        <w:separator/>
      </w:r>
    </w:p>
  </w:footnote>
  <w:footnote w:type="continuationSeparator" w:id="0">
    <w:p w14:paraId="584B9A8C" w14:textId="77777777" w:rsidR="00BC7C90" w:rsidRDefault="00BC7C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1769E"/>
    <w:multiLevelType w:val="hybridMultilevel"/>
    <w:tmpl w:val="C9429F3A"/>
    <w:lvl w:ilvl="0" w:tplc="FCB2FCB2">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060E6837"/>
    <w:multiLevelType w:val="hybridMultilevel"/>
    <w:tmpl w:val="5D7A99F2"/>
    <w:lvl w:ilvl="0" w:tplc="85BA9B9C">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104F64C9"/>
    <w:multiLevelType w:val="hybridMultilevel"/>
    <w:tmpl w:val="9C68ECE6"/>
    <w:lvl w:ilvl="0" w:tplc="040A0001">
      <w:start w:val="1"/>
      <w:numFmt w:val="bullet"/>
      <w:lvlText w:val=""/>
      <w:lvlJc w:val="left"/>
      <w:pPr>
        <w:ind w:left="1287" w:hanging="360"/>
      </w:pPr>
      <w:rPr>
        <w:rFonts w:ascii="Symbol" w:hAnsi="Symbol" w:hint="default"/>
      </w:rPr>
    </w:lvl>
    <w:lvl w:ilvl="1" w:tplc="040A0003" w:tentative="1">
      <w:start w:val="1"/>
      <w:numFmt w:val="bullet"/>
      <w:lvlText w:val="o"/>
      <w:lvlJc w:val="left"/>
      <w:pPr>
        <w:ind w:left="2007" w:hanging="360"/>
      </w:pPr>
      <w:rPr>
        <w:rFonts w:ascii="Courier New" w:hAnsi="Courier New" w:cs="Courier New" w:hint="default"/>
      </w:rPr>
    </w:lvl>
    <w:lvl w:ilvl="2" w:tplc="040A0005" w:tentative="1">
      <w:start w:val="1"/>
      <w:numFmt w:val="bullet"/>
      <w:lvlText w:val=""/>
      <w:lvlJc w:val="left"/>
      <w:pPr>
        <w:ind w:left="2727" w:hanging="360"/>
      </w:pPr>
      <w:rPr>
        <w:rFonts w:ascii="Wingdings" w:hAnsi="Wingdings" w:hint="default"/>
      </w:rPr>
    </w:lvl>
    <w:lvl w:ilvl="3" w:tplc="040A0001" w:tentative="1">
      <w:start w:val="1"/>
      <w:numFmt w:val="bullet"/>
      <w:lvlText w:val=""/>
      <w:lvlJc w:val="left"/>
      <w:pPr>
        <w:ind w:left="3447" w:hanging="360"/>
      </w:pPr>
      <w:rPr>
        <w:rFonts w:ascii="Symbol" w:hAnsi="Symbol" w:hint="default"/>
      </w:rPr>
    </w:lvl>
    <w:lvl w:ilvl="4" w:tplc="040A0003" w:tentative="1">
      <w:start w:val="1"/>
      <w:numFmt w:val="bullet"/>
      <w:lvlText w:val="o"/>
      <w:lvlJc w:val="left"/>
      <w:pPr>
        <w:ind w:left="4167" w:hanging="360"/>
      </w:pPr>
      <w:rPr>
        <w:rFonts w:ascii="Courier New" w:hAnsi="Courier New" w:cs="Courier New" w:hint="default"/>
      </w:rPr>
    </w:lvl>
    <w:lvl w:ilvl="5" w:tplc="040A0005" w:tentative="1">
      <w:start w:val="1"/>
      <w:numFmt w:val="bullet"/>
      <w:lvlText w:val=""/>
      <w:lvlJc w:val="left"/>
      <w:pPr>
        <w:ind w:left="4887" w:hanging="360"/>
      </w:pPr>
      <w:rPr>
        <w:rFonts w:ascii="Wingdings" w:hAnsi="Wingdings" w:hint="default"/>
      </w:rPr>
    </w:lvl>
    <w:lvl w:ilvl="6" w:tplc="040A0001" w:tentative="1">
      <w:start w:val="1"/>
      <w:numFmt w:val="bullet"/>
      <w:lvlText w:val=""/>
      <w:lvlJc w:val="left"/>
      <w:pPr>
        <w:ind w:left="5607" w:hanging="360"/>
      </w:pPr>
      <w:rPr>
        <w:rFonts w:ascii="Symbol" w:hAnsi="Symbol" w:hint="default"/>
      </w:rPr>
    </w:lvl>
    <w:lvl w:ilvl="7" w:tplc="040A0003" w:tentative="1">
      <w:start w:val="1"/>
      <w:numFmt w:val="bullet"/>
      <w:lvlText w:val="o"/>
      <w:lvlJc w:val="left"/>
      <w:pPr>
        <w:ind w:left="6327" w:hanging="360"/>
      </w:pPr>
      <w:rPr>
        <w:rFonts w:ascii="Courier New" w:hAnsi="Courier New" w:cs="Courier New" w:hint="default"/>
      </w:rPr>
    </w:lvl>
    <w:lvl w:ilvl="8" w:tplc="040A0005" w:tentative="1">
      <w:start w:val="1"/>
      <w:numFmt w:val="bullet"/>
      <w:lvlText w:val=""/>
      <w:lvlJc w:val="left"/>
      <w:pPr>
        <w:ind w:left="7047" w:hanging="360"/>
      </w:pPr>
      <w:rPr>
        <w:rFonts w:ascii="Wingdings" w:hAnsi="Wingdings" w:hint="default"/>
      </w:rPr>
    </w:lvl>
  </w:abstractNum>
  <w:abstractNum w:abstractNumId="3" w15:restartNumberingAfterBreak="0">
    <w:nsid w:val="185C26ED"/>
    <w:multiLevelType w:val="hybridMultilevel"/>
    <w:tmpl w:val="2F5C50B8"/>
    <w:lvl w:ilvl="0" w:tplc="73F856E2">
      <w:start w:val="1"/>
      <w:numFmt w:val="lowerLetter"/>
      <w:lvlText w:val="%1)"/>
      <w:lvlJc w:val="left"/>
      <w:pPr>
        <w:ind w:left="1287" w:hanging="360"/>
      </w:pPr>
      <w:rPr>
        <w:rFonts w:hint="default"/>
      </w:rPr>
    </w:lvl>
    <w:lvl w:ilvl="1" w:tplc="9DF66020">
      <w:start w:val="10"/>
      <w:numFmt w:val="bullet"/>
      <w:lvlText w:val="-"/>
      <w:lvlJc w:val="left"/>
      <w:pPr>
        <w:ind w:left="2007" w:hanging="360"/>
      </w:pPr>
      <w:rPr>
        <w:rFonts w:ascii="Times New Roman" w:eastAsia="Times New Roman" w:hAnsi="Times New Roman" w:cs="Times New Roman" w:hint="default"/>
      </w:rPr>
    </w:lvl>
    <w:lvl w:ilvl="2" w:tplc="038C81F0">
      <w:start w:val="1"/>
      <w:numFmt w:val="decimal"/>
      <w:lvlText w:val="%3."/>
      <w:lvlJc w:val="left"/>
      <w:pPr>
        <w:ind w:left="2907" w:hanging="360"/>
      </w:pPr>
      <w:rPr>
        <w:rFonts w:hint="default"/>
      </w:rPr>
    </w:lvl>
    <w:lvl w:ilvl="3" w:tplc="0403000F" w:tentative="1">
      <w:start w:val="1"/>
      <w:numFmt w:val="decimal"/>
      <w:lvlText w:val="%4."/>
      <w:lvlJc w:val="left"/>
      <w:pPr>
        <w:ind w:left="3447" w:hanging="360"/>
      </w:pPr>
    </w:lvl>
    <w:lvl w:ilvl="4" w:tplc="04030019" w:tentative="1">
      <w:start w:val="1"/>
      <w:numFmt w:val="lowerLetter"/>
      <w:lvlText w:val="%5."/>
      <w:lvlJc w:val="left"/>
      <w:pPr>
        <w:ind w:left="4167" w:hanging="360"/>
      </w:pPr>
    </w:lvl>
    <w:lvl w:ilvl="5" w:tplc="0403001B" w:tentative="1">
      <w:start w:val="1"/>
      <w:numFmt w:val="lowerRoman"/>
      <w:lvlText w:val="%6."/>
      <w:lvlJc w:val="right"/>
      <w:pPr>
        <w:ind w:left="4887" w:hanging="180"/>
      </w:pPr>
    </w:lvl>
    <w:lvl w:ilvl="6" w:tplc="0403000F" w:tentative="1">
      <w:start w:val="1"/>
      <w:numFmt w:val="decimal"/>
      <w:lvlText w:val="%7."/>
      <w:lvlJc w:val="left"/>
      <w:pPr>
        <w:ind w:left="5607" w:hanging="360"/>
      </w:pPr>
    </w:lvl>
    <w:lvl w:ilvl="7" w:tplc="04030019" w:tentative="1">
      <w:start w:val="1"/>
      <w:numFmt w:val="lowerLetter"/>
      <w:lvlText w:val="%8."/>
      <w:lvlJc w:val="left"/>
      <w:pPr>
        <w:ind w:left="6327" w:hanging="360"/>
      </w:pPr>
    </w:lvl>
    <w:lvl w:ilvl="8" w:tplc="0403001B" w:tentative="1">
      <w:start w:val="1"/>
      <w:numFmt w:val="lowerRoman"/>
      <w:lvlText w:val="%9."/>
      <w:lvlJc w:val="right"/>
      <w:pPr>
        <w:ind w:left="7047" w:hanging="180"/>
      </w:pPr>
    </w:lvl>
  </w:abstractNum>
  <w:abstractNum w:abstractNumId="4" w15:restartNumberingAfterBreak="0">
    <w:nsid w:val="19591DB0"/>
    <w:multiLevelType w:val="hybridMultilevel"/>
    <w:tmpl w:val="44EC610E"/>
    <w:lvl w:ilvl="0" w:tplc="040A0017">
      <w:start w:val="1"/>
      <w:numFmt w:val="lowerLetter"/>
      <w:lvlText w:val="%1)"/>
      <w:lvlJc w:val="left"/>
      <w:pPr>
        <w:ind w:left="643" w:hanging="360"/>
      </w:pPr>
    </w:lvl>
    <w:lvl w:ilvl="1" w:tplc="040A0019" w:tentative="1">
      <w:start w:val="1"/>
      <w:numFmt w:val="lowerLetter"/>
      <w:lvlText w:val="%2."/>
      <w:lvlJc w:val="left"/>
      <w:pPr>
        <w:ind w:left="1363" w:hanging="360"/>
      </w:pPr>
    </w:lvl>
    <w:lvl w:ilvl="2" w:tplc="040A001B" w:tentative="1">
      <w:start w:val="1"/>
      <w:numFmt w:val="lowerRoman"/>
      <w:lvlText w:val="%3."/>
      <w:lvlJc w:val="right"/>
      <w:pPr>
        <w:ind w:left="2083" w:hanging="180"/>
      </w:pPr>
    </w:lvl>
    <w:lvl w:ilvl="3" w:tplc="040A000F" w:tentative="1">
      <w:start w:val="1"/>
      <w:numFmt w:val="decimal"/>
      <w:lvlText w:val="%4."/>
      <w:lvlJc w:val="left"/>
      <w:pPr>
        <w:ind w:left="2803" w:hanging="360"/>
      </w:pPr>
    </w:lvl>
    <w:lvl w:ilvl="4" w:tplc="040A0019" w:tentative="1">
      <w:start w:val="1"/>
      <w:numFmt w:val="lowerLetter"/>
      <w:lvlText w:val="%5."/>
      <w:lvlJc w:val="left"/>
      <w:pPr>
        <w:ind w:left="3523" w:hanging="360"/>
      </w:pPr>
    </w:lvl>
    <w:lvl w:ilvl="5" w:tplc="040A001B" w:tentative="1">
      <w:start w:val="1"/>
      <w:numFmt w:val="lowerRoman"/>
      <w:lvlText w:val="%6."/>
      <w:lvlJc w:val="right"/>
      <w:pPr>
        <w:ind w:left="4243" w:hanging="180"/>
      </w:pPr>
    </w:lvl>
    <w:lvl w:ilvl="6" w:tplc="040A000F" w:tentative="1">
      <w:start w:val="1"/>
      <w:numFmt w:val="decimal"/>
      <w:lvlText w:val="%7."/>
      <w:lvlJc w:val="left"/>
      <w:pPr>
        <w:ind w:left="4963" w:hanging="360"/>
      </w:pPr>
    </w:lvl>
    <w:lvl w:ilvl="7" w:tplc="040A0019" w:tentative="1">
      <w:start w:val="1"/>
      <w:numFmt w:val="lowerLetter"/>
      <w:lvlText w:val="%8."/>
      <w:lvlJc w:val="left"/>
      <w:pPr>
        <w:ind w:left="5683" w:hanging="360"/>
      </w:pPr>
    </w:lvl>
    <w:lvl w:ilvl="8" w:tplc="040A001B" w:tentative="1">
      <w:start w:val="1"/>
      <w:numFmt w:val="lowerRoman"/>
      <w:lvlText w:val="%9."/>
      <w:lvlJc w:val="right"/>
      <w:pPr>
        <w:ind w:left="6403" w:hanging="180"/>
      </w:pPr>
    </w:lvl>
  </w:abstractNum>
  <w:abstractNum w:abstractNumId="5" w15:restartNumberingAfterBreak="0">
    <w:nsid w:val="1CDB2967"/>
    <w:multiLevelType w:val="hybridMultilevel"/>
    <w:tmpl w:val="15801F0A"/>
    <w:lvl w:ilvl="0" w:tplc="040A000F">
      <w:start w:val="1"/>
      <w:numFmt w:val="decimal"/>
      <w:lvlText w:val="%1."/>
      <w:lvlJc w:val="left"/>
      <w:pPr>
        <w:ind w:left="1210" w:hanging="360"/>
      </w:pPr>
    </w:lvl>
    <w:lvl w:ilvl="1" w:tplc="040A0019" w:tentative="1">
      <w:start w:val="1"/>
      <w:numFmt w:val="lowerLetter"/>
      <w:lvlText w:val="%2."/>
      <w:lvlJc w:val="left"/>
      <w:pPr>
        <w:ind w:left="1930" w:hanging="360"/>
      </w:pPr>
    </w:lvl>
    <w:lvl w:ilvl="2" w:tplc="040A001B" w:tentative="1">
      <w:start w:val="1"/>
      <w:numFmt w:val="lowerRoman"/>
      <w:lvlText w:val="%3."/>
      <w:lvlJc w:val="right"/>
      <w:pPr>
        <w:ind w:left="2650" w:hanging="180"/>
      </w:pPr>
    </w:lvl>
    <w:lvl w:ilvl="3" w:tplc="040A000F" w:tentative="1">
      <w:start w:val="1"/>
      <w:numFmt w:val="decimal"/>
      <w:lvlText w:val="%4."/>
      <w:lvlJc w:val="left"/>
      <w:pPr>
        <w:ind w:left="3370" w:hanging="360"/>
      </w:pPr>
    </w:lvl>
    <w:lvl w:ilvl="4" w:tplc="040A0019" w:tentative="1">
      <w:start w:val="1"/>
      <w:numFmt w:val="lowerLetter"/>
      <w:lvlText w:val="%5."/>
      <w:lvlJc w:val="left"/>
      <w:pPr>
        <w:ind w:left="4090" w:hanging="360"/>
      </w:pPr>
    </w:lvl>
    <w:lvl w:ilvl="5" w:tplc="040A001B" w:tentative="1">
      <w:start w:val="1"/>
      <w:numFmt w:val="lowerRoman"/>
      <w:lvlText w:val="%6."/>
      <w:lvlJc w:val="right"/>
      <w:pPr>
        <w:ind w:left="4810" w:hanging="180"/>
      </w:pPr>
    </w:lvl>
    <w:lvl w:ilvl="6" w:tplc="040A000F" w:tentative="1">
      <w:start w:val="1"/>
      <w:numFmt w:val="decimal"/>
      <w:lvlText w:val="%7."/>
      <w:lvlJc w:val="left"/>
      <w:pPr>
        <w:ind w:left="5530" w:hanging="360"/>
      </w:pPr>
    </w:lvl>
    <w:lvl w:ilvl="7" w:tplc="040A0019" w:tentative="1">
      <w:start w:val="1"/>
      <w:numFmt w:val="lowerLetter"/>
      <w:lvlText w:val="%8."/>
      <w:lvlJc w:val="left"/>
      <w:pPr>
        <w:ind w:left="6250" w:hanging="360"/>
      </w:pPr>
    </w:lvl>
    <w:lvl w:ilvl="8" w:tplc="040A001B" w:tentative="1">
      <w:start w:val="1"/>
      <w:numFmt w:val="lowerRoman"/>
      <w:lvlText w:val="%9."/>
      <w:lvlJc w:val="right"/>
      <w:pPr>
        <w:ind w:left="6970" w:hanging="180"/>
      </w:pPr>
    </w:lvl>
  </w:abstractNum>
  <w:abstractNum w:abstractNumId="6" w15:restartNumberingAfterBreak="0">
    <w:nsid w:val="2708100C"/>
    <w:multiLevelType w:val="hybridMultilevel"/>
    <w:tmpl w:val="5C22F9F2"/>
    <w:lvl w:ilvl="0" w:tplc="01A2F720">
      <w:start w:val="1"/>
      <w:numFmt w:val="decimal"/>
      <w:lvlText w:val="%1)"/>
      <w:lvlJc w:val="left"/>
      <w:pPr>
        <w:tabs>
          <w:tab w:val="num" w:pos="720"/>
        </w:tabs>
        <w:ind w:left="720" w:hanging="363"/>
      </w:pPr>
      <w:rPr>
        <w:rFonts w:hint="default"/>
        <w:b w:val="0"/>
      </w:rPr>
    </w:lvl>
    <w:lvl w:ilvl="1" w:tplc="0C0A0001">
      <w:start w:val="1"/>
      <w:numFmt w:val="bullet"/>
      <w:lvlText w:val=""/>
      <w:lvlJc w:val="left"/>
      <w:pPr>
        <w:tabs>
          <w:tab w:val="num" w:pos="1440"/>
        </w:tabs>
        <w:ind w:left="1440" w:hanging="360"/>
      </w:pPr>
      <w:rPr>
        <w:rFonts w:ascii="Symbol" w:hAnsi="Symbol"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319259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3E93815"/>
    <w:multiLevelType w:val="hybridMultilevel"/>
    <w:tmpl w:val="BEEC0236"/>
    <w:lvl w:ilvl="0" w:tplc="0C0A000F">
      <w:start w:val="1"/>
      <w:numFmt w:val="decimal"/>
      <w:lvlText w:val="%1."/>
      <w:lvlJc w:val="left"/>
      <w:pPr>
        <w:tabs>
          <w:tab w:val="num" w:pos="1211"/>
        </w:tabs>
        <w:ind w:left="1211" w:hanging="360"/>
      </w:pPr>
      <w:rPr>
        <w:rFonts w:hint="default"/>
      </w:rPr>
    </w:lvl>
    <w:lvl w:ilvl="1" w:tplc="0C0A0019">
      <w:start w:val="1"/>
      <w:numFmt w:val="lowerLetter"/>
      <w:lvlText w:val="%2."/>
      <w:lvlJc w:val="left"/>
      <w:pPr>
        <w:tabs>
          <w:tab w:val="num" w:pos="1931"/>
        </w:tabs>
        <w:ind w:left="1931" w:hanging="360"/>
      </w:pPr>
    </w:lvl>
    <w:lvl w:ilvl="2" w:tplc="0C0A001B" w:tentative="1">
      <w:start w:val="1"/>
      <w:numFmt w:val="lowerRoman"/>
      <w:lvlText w:val="%3."/>
      <w:lvlJc w:val="right"/>
      <w:pPr>
        <w:tabs>
          <w:tab w:val="num" w:pos="2651"/>
        </w:tabs>
        <w:ind w:left="2651" w:hanging="180"/>
      </w:pPr>
    </w:lvl>
    <w:lvl w:ilvl="3" w:tplc="0C0A000F" w:tentative="1">
      <w:start w:val="1"/>
      <w:numFmt w:val="decimal"/>
      <w:lvlText w:val="%4."/>
      <w:lvlJc w:val="left"/>
      <w:pPr>
        <w:tabs>
          <w:tab w:val="num" w:pos="3371"/>
        </w:tabs>
        <w:ind w:left="3371" w:hanging="360"/>
      </w:pPr>
    </w:lvl>
    <w:lvl w:ilvl="4" w:tplc="0C0A0019" w:tentative="1">
      <w:start w:val="1"/>
      <w:numFmt w:val="lowerLetter"/>
      <w:lvlText w:val="%5."/>
      <w:lvlJc w:val="left"/>
      <w:pPr>
        <w:tabs>
          <w:tab w:val="num" w:pos="4091"/>
        </w:tabs>
        <w:ind w:left="4091" w:hanging="360"/>
      </w:pPr>
    </w:lvl>
    <w:lvl w:ilvl="5" w:tplc="0C0A001B" w:tentative="1">
      <w:start w:val="1"/>
      <w:numFmt w:val="lowerRoman"/>
      <w:lvlText w:val="%6."/>
      <w:lvlJc w:val="right"/>
      <w:pPr>
        <w:tabs>
          <w:tab w:val="num" w:pos="4811"/>
        </w:tabs>
        <w:ind w:left="4811" w:hanging="180"/>
      </w:pPr>
    </w:lvl>
    <w:lvl w:ilvl="6" w:tplc="0C0A000F" w:tentative="1">
      <w:start w:val="1"/>
      <w:numFmt w:val="decimal"/>
      <w:lvlText w:val="%7."/>
      <w:lvlJc w:val="left"/>
      <w:pPr>
        <w:tabs>
          <w:tab w:val="num" w:pos="5531"/>
        </w:tabs>
        <w:ind w:left="5531" w:hanging="360"/>
      </w:pPr>
    </w:lvl>
    <w:lvl w:ilvl="7" w:tplc="0C0A0019" w:tentative="1">
      <w:start w:val="1"/>
      <w:numFmt w:val="lowerLetter"/>
      <w:lvlText w:val="%8."/>
      <w:lvlJc w:val="left"/>
      <w:pPr>
        <w:tabs>
          <w:tab w:val="num" w:pos="6251"/>
        </w:tabs>
        <w:ind w:left="6251" w:hanging="360"/>
      </w:pPr>
    </w:lvl>
    <w:lvl w:ilvl="8" w:tplc="0C0A001B" w:tentative="1">
      <w:start w:val="1"/>
      <w:numFmt w:val="lowerRoman"/>
      <w:lvlText w:val="%9."/>
      <w:lvlJc w:val="right"/>
      <w:pPr>
        <w:tabs>
          <w:tab w:val="num" w:pos="6971"/>
        </w:tabs>
        <w:ind w:left="6971" w:hanging="180"/>
      </w:pPr>
    </w:lvl>
  </w:abstractNum>
  <w:abstractNum w:abstractNumId="9" w15:restartNumberingAfterBreak="0">
    <w:nsid w:val="38195B26"/>
    <w:multiLevelType w:val="hybridMultilevel"/>
    <w:tmpl w:val="112C49AE"/>
    <w:lvl w:ilvl="0" w:tplc="040A0017">
      <w:start w:val="1"/>
      <w:numFmt w:val="lowerLetter"/>
      <w:lvlText w:val="%1)"/>
      <w:lvlJc w:val="left"/>
      <w:pPr>
        <w:ind w:left="643" w:hanging="360"/>
      </w:pPr>
    </w:lvl>
    <w:lvl w:ilvl="1" w:tplc="040A0019" w:tentative="1">
      <w:start w:val="1"/>
      <w:numFmt w:val="lowerLetter"/>
      <w:lvlText w:val="%2."/>
      <w:lvlJc w:val="left"/>
      <w:pPr>
        <w:ind w:left="1363" w:hanging="360"/>
      </w:pPr>
    </w:lvl>
    <w:lvl w:ilvl="2" w:tplc="040A001B" w:tentative="1">
      <w:start w:val="1"/>
      <w:numFmt w:val="lowerRoman"/>
      <w:lvlText w:val="%3."/>
      <w:lvlJc w:val="right"/>
      <w:pPr>
        <w:ind w:left="2083" w:hanging="180"/>
      </w:pPr>
    </w:lvl>
    <w:lvl w:ilvl="3" w:tplc="040A000F" w:tentative="1">
      <w:start w:val="1"/>
      <w:numFmt w:val="decimal"/>
      <w:lvlText w:val="%4."/>
      <w:lvlJc w:val="left"/>
      <w:pPr>
        <w:ind w:left="2803" w:hanging="360"/>
      </w:pPr>
    </w:lvl>
    <w:lvl w:ilvl="4" w:tplc="040A0019" w:tentative="1">
      <w:start w:val="1"/>
      <w:numFmt w:val="lowerLetter"/>
      <w:lvlText w:val="%5."/>
      <w:lvlJc w:val="left"/>
      <w:pPr>
        <w:ind w:left="3523" w:hanging="360"/>
      </w:pPr>
    </w:lvl>
    <w:lvl w:ilvl="5" w:tplc="040A001B" w:tentative="1">
      <w:start w:val="1"/>
      <w:numFmt w:val="lowerRoman"/>
      <w:lvlText w:val="%6."/>
      <w:lvlJc w:val="right"/>
      <w:pPr>
        <w:ind w:left="4243" w:hanging="180"/>
      </w:pPr>
    </w:lvl>
    <w:lvl w:ilvl="6" w:tplc="040A000F" w:tentative="1">
      <w:start w:val="1"/>
      <w:numFmt w:val="decimal"/>
      <w:lvlText w:val="%7."/>
      <w:lvlJc w:val="left"/>
      <w:pPr>
        <w:ind w:left="4963" w:hanging="360"/>
      </w:pPr>
    </w:lvl>
    <w:lvl w:ilvl="7" w:tplc="040A0019" w:tentative="1">
      <w:start w:val="1"/>
      <w:numFmt w:val="lowerLetter"/>
      <w:lvlText w:val="%8."/>
      <w:lvlJc w:val="left"/>
      <w:pPr>
        <w:ind w:left="5683" w:hanging="360"/>
      </w:pPr>
    </w:lvl>
    <w:lvl w:ilvl="8" w:tplc="040A001B" w:tentative="1">
      <w:start w:val="1"/>
      <w:numFmt w:val="lowerRoman"/>
      <w:lvlText w:val="%9."/>
      <w:lvlJc w:val="right"/>
      <w:pPr>
        <w:ind w:left="6403" w:hanging="180"/>
      </w:pPr>
    </w:lvl>
  </w:abstractNum>
  <w:abstractNum w:abstractNumId="10" w15:restartNumberingAfterBreak="0">
    <w:nsid w:val="385C6DE2"/>
    <w:multiLevelType w:val="hybridMultilevel"/>
    <w:tmpl w:val="7D84B318"/>
    <w:lvl w:ilvl="0" w:tplc="040A0017">
      <w:start w:val="1"/>
      <w:numFmt w:val="lowerLetter"/>
      <w:lvlText w:val="%1)"/>
      <w:lvlJc w:val="left"/>
      <w:pPr>
        <w:ind w:left="1287" w:hanging="360"/>
      </w:pPr>
    </w:lvl>
    <w:lvl w:ilvl="1" w:tplc="040A0019" w:tentative="1">
      <w:start w:val="1"/>
      <w:numFmt w:val="lowerLetter"/>
      <w:lvlText w:val="%2."/>
      <w:lvlJc w:val="left"/>
      <w:pPr>
        <w:ind w:left="2007" w:hanging="360"/>
      </w:pPr>
    </w:lvl>
    <w:lvl w:ilvl="2" w:tplc="040A001B" w:tentative="1">
      <w:start w:val="1"/>
      <w:numFmt w:val="lowerRoman"/>
      <w:lvlText w:val="%3."/>
      <w:lvlJc w:val="right"/>
      <w:pPr>
        <w:ind w:left="2727" w:hanging="180"/>
      </w:pPr>
    </w:lvl>
    <w:lvl w:ilvl="3" w:tplc="040A000F" w:tentative="1">
      <w:start w:val="1"/>
      <w:numFmt w:val="decimal"/>
      <w:lvlText w:val="%4."/>
      <w:lvlJc w:val="left"/>
      <w:pPr>
        <w:ind w:left="3447" w:hanging="360"/>
      </w:pPr>
    </w:lvl>
    <w:lvl w:ilvl="4" w:tplc="040A0019" w:tentative="1">
      <w:start w:val="1"/>
      <w:numFmt w:val="lowerLetter"/>
      <w:lvlText w:val="%5."/>
      <w:lvlJc w:val="left"/>
      <w:pPr>
        <w:ind w:left="4167" w:hanging="360"/>
      </w:pPr>
    </w:lvl>
    <w:lvl w:ilvl="5" w:tplc="040A001B" w:tentative="1">
      <w:start w:val="1"/>
      <w:numFmt w:val="lowerRoman"/>
      <w:lvlText w:val="%6."/>
      <w:lvlJc w:val="right"/>
      <w:pPr>
        <w:ind w:left="4887" w:hanging="180"/>
      </w:pPr>
    </w:lvl>
    <w:lvl w:ilvl="6" w:tplc="040A000F" w:tentative="1">
      <w:start w:val="1"/>
      <w:numFmt w:val="decimal"/>
      <w:lvlText w:val="%7."/>
      <w:lvlJc w:val="left"/>
      <w:pPr>
        <w:ind w:left="5607" w:hanging="360"/>
      </w:pPr>
    </w:lvl>
    <w:lvl w:ilvl="7" w:tplc="040A0019" w:tentative="1">
      <w:start w:val="1"/>
      <w:numFmt w:val="lowerLetter"/>
      <w:lvlText w:val="%8."/>
      <w:lvlJc w:val="left"/>
      <w:pPr>
        <w:ind w:left="6327" w:hanging="360"/>
      </w:pPr>
    </w:lvl>
    <w:lvl w:ilvl="8" w:tplc="040A001B" w:tentative="1">
      <w:start w:val="1"/>
      <w:numFmt w:val="lowerRoman"/>
      <w:lvlText w:val="%9."/>
      <w:lvlJc w:val="right"/>
      <w:pPr>
        <w:ind w:left="7047" w:hanging="180"/>
      </w:pPr>
    </w:lvl>
  </w:abstractNum>
  <w:abstractNum w:abstractNumId="11" w15:restartNumberingAfterBreak="0">
    <w:nsid w:val="3961734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3E2F5AF7"/>
    <w:multiLevelType w:val="hybridMultilevel"/>
    <w:tmpl w:val="1DF22BAC"/>
    <w:lvl w:ilvl="0" w:tplc="E9947A0C">
      <w:start w:val="1"/>
      <w:numFmt w:val="bullet"/>
      <w:lvlText w:val=""/>
      <w:lvlJc w:val="left"/>
      <w:pPr>
        <w:tabs>
          <w:tab w:val="num" w:pos="397"/>
        </w:tabs>
        <w:ind w:left="397" w:hanging="397"/>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E9B0934"/>
    <w:multiLevelType w:val="hybridMultilevel"/>
    <w:tmpl w:val="FB94E934"/>
    <w:lvl w:ilvl="0" w:tplc="0C0A000F">
      <w:start w:val="1"/>
      <w:numFmt w:val="decimal"/>
      <w:lvlText w:val="%1."/>
      <w:lvlJc w:val="left"/>
      <w:pPr>
        <w:tabs>
          <w:tab w:val="num" w:pos="720"/>
        </w:tabs>
        <w:ind w:left="720" w:hanging="360"/>
      </w:pPr>
    </w:lvl>
    <w:lvl w:ilvl="1" w:tplc="F8EC03E8">
      <w:start w:val="1"/>
      <w:numFmt w:val="lowerLetter"/>
      <w:lvlText w:val="%2."/>
      <w:lvlJc w:val="left"/>
      <w:pPr>
        <w:tabs>
          <w:tab w:val="num" w:pos="1440"/>
        </w:tabs>
        <w:ind w:left="1440" w:hanging="360"/>
      </w:pPr>
      <w:rPr>
        <w:b w:val="0"/>
        <w:color w:val="000000"/>
      </w:rPr>
    </w:lvl>
    <w:lvl w:ilvl="2" w:tplc="0C0A001B">
      <w:start w:val="1"/>
      <w:numFmt w:val="lowerRoman"/>
      <w:lvlText w:val="%3."/>
      <w:lvlJc w:val="right"/>
      <w:pPr>
        <w:tabs>
          <w:tab w:val="num" w:pos="2160"/>
        </w:tabs>
        <w:ind w:left="2160" w:hanging="180"/>
      </w:pPr>
    </w:lvl>
    <w:lvl w:ilvl="3" w:tplc="CCAC9F24">
      <w:start w:val="2"/>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45047A80"/>
    <w:multiLevelType w:val="hybridMultilevel"/>
    <w:tmpl w:val="BEEC0236"/>
    <w:lvl w:ilvl="0" w:tplc="0C0A000F">
      <w:start w:val="1"/>
      <w:numFmt w:val="decimal"/>
      <w:lvlText w:val="%1."/>
      <w:lvlJc w:val="left"/>
      <w:pPr>
        <w:tabs>
          <w:tab w:val="num" w:pos="1070"/>
        </w:tabs>
        <w:ind w:left="1070" w:hanging="360"/>
      </w:pPr>
      <w:rPr>
        <w:rFonts w:hint="default"/>
      </w:rPr>
    </w:lvl>
    <w:lvl w:ilvl="1" w:tplc="0C0A0019">
      <w:start w:val="1"/>
      <w:numFmt w:val="lowerLetter"/>
      <w:lvlText w:val="%2."/>
      <w:lvlJc w:val="left"/>
      <w:pPr>
        <w:tabs>
          <w:tab w:val="num" w:pos="1790"/>
        </w:tabs>
        <w:ind w:left="1790" w:hanging="360"/>
      </w:pPr>
    </w:lvl>
    <w:lvl w:ilvl="2" w:tplc="0C0A001B" w:tentative="1">
      <w:start w:val="1"/>
      <w:numFmt w:val="lowerRoman"/>
      <w:lvlText w:val="%3."/>
      <w:lvlJc w:val="right"/>
      <w:pPr>
        <w:tabs>
          <w:tab w:val="num" w:pos="2510"/>
        </w:tabs>
        <w:ind w:left="2510" w:hanging="180"/>
      </w:pPr>
    </w:lvl>
    <w:lvl w:ilvl="3" w:tplc="0C0A000F" w:tentative="1">
      <w:start w:val="1"/>
      <w:numFmt w:val="decimal"/>
      <w:lvlText w:val="%4."/>
      <w:lvlJc w:val="left"/>
      <w:pPr>
        <w:tabs>
          <w:tab w:val="num" w:pos="3230"/>
        </w:tabs>
        <w:ind w:left="3230" w:hanging="360"/>
      </w:pPr>
    </w:lvl>
    <w:lvl w:ilvl="4" w:tplc="0C0A0019" w:tentative="1">
      <w:start w:val="1"/>
      <w:numFmt w:val="lowerLetter"/>
      <w:lvlText w:val="%5."/>
      <w:lvlJc w:val="left"/>
      <w:pPr>
        <w:tabs>
          <w:tab w:val="num" w:pos="3950"/>
        </w:tabs>
        <w:ind w:left="3950" w:hanging="360"/>
      </w:pPr>
    </w:lvl>
    <w:lvl w:ilvl="5" w:tplc="0C0A001B" w:tentative="1">
      <w:start w:val="1"/>
      <w:numFmt w:val="lowerRoman"/>
      <w:lvlText w:val="%6."/>
      <w:lvlJc w:val="right"/>
      <w:pPr>
        <w:tabs>
          <w:tab w:val="num" w:pos="4670"/>
        </w:tabs>
        <w:ind w:left="4670" w:hanging="180"/>
      </w:pPr>
    </w:lvl>
    <w:lvl w:ilvl="6" w:tplc="0C0A000F" w:tentative="1">
      <w:start w:val="1"/>
      <w:numFmt w:val="decimal"/>
      <w:lvlText w:val="%7."/>
      <w:lvlJc w:val="left"/>
      <w:pPr>
        <w:tabs>
          <w:tab w:val="num" w:pos="5390"/>
        </w:tabs>
        <w:ind w:left="5390" w:hanging="360"/>
      </w:pPr>
    </w:lvl>
    <w:lvl w:ilvl="7" w:tplc="0C0A0019" w:tentative="1">
      <w:start w:val="1"/>
      <w:numFmt w:val="lowerLetter"/>
      <w:lvlText w:val="%8."/>
      <w:lvlJc w:val="left"/>
      <w:pPr>
        <w:tabs>
          <w:tab w:val="num" w:pos="6110"/>
        </w:tabs>
        <w:ind w:left="6110" w:hanging="360"/>
      </w:pPr>
    </w:lvl>
    <w:lvl w:ilvl="8" w:tplc="0C0A001B" w:tentative="1">
      <w:start w:val="1"/>
      <w:numFmt w:val="lowerRoman"/>
      <w:lvlText w:val="%9."/>
      <w:lvlJc w:val="right"/>
      <w:pPr>
        <w:tabs>
          <w:tab w:val="num" w:pos="6830"/>
        </w:tabs>
        <w:ind w:left="6830" w:hanging="180"/>
      </w:pPr>
    </w:lvl>
  </w:abstractNum>
  <w:abstractNum w:abstractNumId="15" w15:restartNumberingAfterBreak="0">
    <w:nsid w:val="4A364FF6"/>
    <w:multiLevelType w:val="hybridMultilevel"/>
    <w:tmpl w:val="D1DEB1B6"/>
    <w:lvl w:ilvl="0" w:tplc="7C682682">
      <w:start w:val="1"/>
      <w:numFmt w:val="decimal"/>
      <w:lvlText w:val="%1."/>
      <w:lvlJc w:val="left"/>
      <w:pPr>
        <w:tabs>
          <w:tab w:val="num" w:pos="927"/>
        </w:tabs>
        <w:ind w:left="927" w:hanging="360"/>
      </w:pPr>
      <w:rPr>
        <w:rFonts w:hint="default"/>
        <w:u w:val="non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15:restartNumberingAfterBreak="0">
    <w:nsid w:val="4BC627F8"/>
    <w:multiLevelType w:val="hybridMultilevel"/>
    <w:tmpl w:val="043E019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7" w15:restartNumberingAfterBreak="0">
    <w:nsid w:val="4CBE6A3E"/>
    <w:multiLevelType w:val="hybridMultilevel"/>
    <w:tmpl w:val="1638BC54"/>
    <w:lvl w:ilvl="0" w:tplc="040A0017">
      <w:start w:val="1"/>
      <w:numFmt w:val="lowerLetter"/>
      <w:lvlText w:val="%1)"/>
      <w:lvlJc w:val="left"/>
      <w:pPr>
        <w:ind w:left="643" w:hanging="360"/>
      </w:pPr>
    </w:lvl>
    <w:lvl w:ilvl="1" w:tplc="040A0019" w:tentative="1">
      <w:start w:val="1"/>
      <w:numFmt w:val="lowerLetter"/>
      <w:lvlText w:val="%2."/>
      <w:lvlJc w:val="left"/>
      <w:pPr>
        <w:ind w:left="1363" w:hanging="360"/>
      </w:pPr>
    </w:lvl>
    <w:lvl w:ilvl="2" w:tplc="040A001B" w:tentative="1">
      <w:start w:val="1"/>
      <w:numFmt w:val="lowerRoman"/>
      <w:lvlText w:val="%3."/>
      <w:lvlJc w:val="right"/>
      <w:pPr>
        <w:ind w:left="2083" w:hanging="180"/>
      </w:pPr>
    </w:lvl>
    <w:lvl w:ilvl="3" w:tplc="040A000F" w:tentative="1">
      <w:start w:val="1"/>
      <w:numFmt w:val="decimal"/>
      <w:lvlText w:val="%4."/>
      <w:lvlJc w:val="left"/>
      <w:pPr>
        <w:ind w:left="2803" w:hanging="360"/>
      </w:pPr>
    </w:lvl>
    <w:lvl w:ilvl="4" w:tplc="040A0019" w:tentative="1">
      <w:start w:val="1"/>
      <w:numFmt w:val="lowerLetter"/>
      <w:lvlText w:val="%5."/>
      <w:lvlJc w:val="left"/>
      <w:pPr>
        <w:ind w:left="3523" w:hanging="360"/>
      </w:pPr>
    </w:lvl>
    <w:lvl w:ilvl="5" w:tplc="040A001B" w:tentative="1">
      <w:start w:val="1"/>
      <w:numFmt w:val="lowerRoman"/>
      <w:lvlText w:val="%6."/>
      <w:lvlJc w:val="right"/>
      <w:pPr>
        <w:ind w:left="4243" w:hanging="180"/>
      </w:pPr>
    </w:lvl>
    <w:lvl w:ilvl="6" w:tplc="040A000F" w:tentative="1">
      <w:start w:val="1"/>
      <w:numFmt w:val="decimal"/>
      <w:lvlText w:val="%7."/>
      <w:lvlJc w:val="left"/>
      <w:pPr>
        <w:ind w:left="4963" w:hanging="360"/>
      </w:pPr>
    </w:lvl>
    <w:lvl w:ilvl="7" w:tplc="040A0019" w:tentative="1">
      <w:start w:val="1"/>
      <w:numFmt w:val="lowerLetter"/>
      <w:lvlText w:val="%8."/>
      <w:lvlJc w:val="left"/>
      <w:pPr>
        <w:ind w:left="5683" w:hanging="360"/>
      </w:pPr>
    </w:lvl>
    <w:lvl w:ilvl="8" w:tplc="040A001B" w:tentative="1">
      <w:start w:val="1"/>
      <w:numFmt w:val="lowerRoman"/>
      <w:lvlText w:val="%9."/>
      <w:lvlJc w:val="right"/>
      <w:pPr>
        <w:ind w:left="6403" w:hanging="180"/>
      </w:pPr>
    </w:lvl>
  </w:abstractNum>
  <w:abstractNum w:abstractNumId="18" w15:restartNumberingAfterBreak="0">
    <w:nsid w:val="51C53EAD"/>
    <w:multiLevelType w:val="hybridMultilevel"/>
    <w:tmpl w:val="A126989C"/>
    <w:lvl w:ilvl="0" w:tplc="E7CAAD30">
      <w:start w:val="1"/>
      <w:numFmt w:val="decimal"/>
      <w:lvlText w:val="%1."/>
      <w:lvlJc w:val="left"/>
      <w:pPr>
        <w:ind w:left="927" w:hanging="360"/>
      </w:pPr>
      <w:rPr>
        <w:rFonts w:hint="default"/>
      </w:r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19" w15:restartNumberingAfterBreak="0">
    <w:nsid w:val="5CCA6C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470F4A"/>
    <w:multiLevelType w:val="hybridMultilevel"/>
    <w:tmpl w:val="BEEC0236"/>
    <w:lvl w:ilvl="0" w:tplc="0C0A000F">
      <w:start w:val="1"/>
      <w:numFmt w:val="decimal"/>
      <w:lvlText w:val="%1."/>
      <w:lvlJc w:val="left"/>
      <w:pPr>
        <w:tabs>
          <w:tab w:val="num" w:pos="1070"/>
        </w:tabs>
        <w:ind w:left="1070" w:hanging="360"/>
      </w:pPr>
      <w:rPr>
        <w:rFonts w:hint="default"/>
      </w:rPr>
    </w:lvl>
    <w:lvl w:ilvl="1" w:tplc="0C0A0019">
      <w:start w:val="1"/>
      <w:numFmt w:val="lowerLetter"/>
      <w:lvlText w:val="%2."/>
      <w:lvlJc w:val="left"/>
      <w:pPr>
        <w:tabs>
          <w:tab w:val="num" w:pos="1790"/>
        </w:tabs>
        <w:ind w:left="1790" w:hanging="360"/>
      </w:pPr>
    </w:lvl>
    <w:lvl w:ilvl="2" w:tplc="0C0A001B" w:tentative="1">
      <w:start w:val="1"/>
      <w:numFmt w:val="lowerRoman"/>
      <w:lvlText w:val="%3."/>
      <w:lvlJc w:val="right"/>
      <w:pPr>
        <w:tabs>
          <w:tab w:val="num" w:pos="2510"/>
        </w:tabs>
        <w:ind w:left="2510" w:hanging="180"/>
      </w:pPr>
    </w:lvl>
    <w:lvl w:ilvl="3" w:tplc="0C0A000F" w:tentative="1">
      <w:start w:val="1"/>
      <w:numFmt w:val="decimal"/>
      <w:lvlText w:val="%4."/>
      <w:lvlJc w:val="left"/>
      <w:pPr>
        <w:tabs>
          <w:tab w:val="num" w:pos="3230"/>
        </w:tabs>
        <w:ind w:left="3230" w:hanging="360"/>
      </w:pPr>
    </w:lvl>
    <w:lvl w:ilvl="4" w:tplc="0C0A0019" w:tentative="1">
      <w:start w:val="1"/>
      <w:numFmt w:val="lowerLetter"/>
      <w:lvlText w:val="%5."/>
      <w:lvlJc w:val="left"/>
      <w:pPr>
        <w:tabs>
          <w:tab w:val="num" w:pos="3950"/>
        </w:tabs>
        <w:ind w:left="3950" w:hanging="360"/>
      </w:pPr>
    </w:lvl>
    <w:lvl w:ilvl="5" w:tplc="0C0A001B" w:tentative="1">
      <w:start w:val="1"/>
      <w:numFmt w:val="lowerRoman"/>
      <w:lvlText w:val="%6."/>
      <w:lvlJc w:val="right"/>
      <w:pPr>
        <w:tabs>
          <w:tab w:val="num" w:pos="4670"/>
        </w:tabs>
        <w:ind w:left="4670" w:hanging="180"/>
      </w:pPr>
    </w:lvl>
    <w:lvl w:ilvl="6" w:tplc="0C0A000F" w:tentative="1">
      <w:start w:val="1"/>
      <w:numFmt w:val="decimal"/>
      <w:lvlText w:val="%7."/>
      <w:lvlJc w:val="left"/>
      <w:pPr>
        <w:tabs>
          <w:tab w:val="num" w:pos="5390"/>
        </w:tabs>
        <w:ind w:left="5390" w:hanging="360"/>
      </w:pPr>
    </w:lvl>
    <w:lvl w:ilvl="7" w:tplc="0C0A0019" w:tentative="1">
      <w:start w:val="1"/>
      <w:numFmt w:val="lowerLetter"/>
      <w:lvlText w:val="%8."/>
      <w:lvlJc w:val="left"/>
      <w:pPr>
        <w:tabs>
          <w:tab w:val="num" w:pos="6110"/>
        </w:tabs>
        <w:ind w:left="6110" w:hanging="360"/>
      </w:pPr>
    </w:lvl>
    <w:lvl w:ilvl="8" w:tplc="0C0A001B" w:tentative="1">
      <w:start w:val="1"/>
      <w:numFmt w:val="lowerRoman"/>
      <w:lvlText w:val="%9."/>
      <w:lvlJc w:val="right"/>
      <w:pPr>
        <w:tabs>
          <w:tab w:val="num" w:pos="6830"/>
        </w:tabs>
        <w:ind w:left="6830" w:hanging="180"/>
      </w:pPr>
    </w:lvl>
  </w:abstractNum>
  <w:abstractNum w:abstractNumId="21" w15:restartNumberingAfterBreak="0">
    <w:nsid w:val="61537D0E"/>
    <w:multiLevelType w:val="hybridMultilevel"/>
    <w:tmpl w:val="D32CC47E"/>
    <w:lvl w:ilvl="0" w:tplc="040A0017">
      <w:start w:val="1"/>
      <w:numFmt w:val="lowerLetter"/>
      <w:lvlText w:val="%1)"/>
      <w:lvlJc w:val="left"/>
      <w:pPr>
        <w:ind w:left="643" w:hanging="360"/>
      </w:pPr>
    </w:lvl>
    <w:lvl w:ilvl="1" w:tplc="040A0019" w:tentative="1">
      <w:start w:val="1"/>
      <w:numFmt w:val="lowerLetter"/>
      <w:lvlText w:val="%2."/>
      <w:lvlJc w:val="left"/>
      <w:pPr>
        <w:ind w:left="1363" w:hanging="360"/>
      </w:pPr>
    </w:lvl>
    <w:lvl w:ilvl="2" w:tplc="040A001B" w:tentative="1">
      <w:start w:val="1"/>
      <w:numFmt w:val="lowerRoman"/>
      <w:lvlText w:val="%3."/>
      <w:lvlJc w:val="right"/>
      <w:pPr>
        <w:ind w:left="2083" w:hanging="180"/>
      </w:pPr>
    </w:lvl>
    <w:lvl w:ilvl="3" w:tplc="040A000F" w:tentative="1">
      <w:start w:val="1"/>
      <w:numFmt w:val="decimal"/>
      <w:lvlText w:val="%4."/>
      <w:lvlJc w:val="left"/>
      <w:pPr>
        <w:ind w:left="2803" w:hanging="360"/>
      </w:pPr>
    </w:lvl>
    <w:lvl w:ilvl="4" w:tplc="040A0019" w:tentative="1">
      <w:start w:val="1"/>
      <w:numFmt w:val="lowerLetter"/>
      <w:lvlText w:val="%5."/>
      <w:lvlJc w:val="left"/>
      <w:pPr>
        <w:ind w:left="3523" w:hanging="360"/>
      </w:pPr>
    </w:lvl>
    <w:lvl w:ilvl="5" w:tplc="040A001B" w:tentative="1">
      <w:start w:val="1"/>
      <w:numFmt w:val="lowerRoman"/>
      <w:lvlText w:val="%6."/>
      <w:lvlJc w:val="right"/>
      <w:pPr>
        <w:ind w:left="4243" w:hanging="180"/>
      </w:pPr>
    </w:lvl>
    <w:lvl w:ilvl="6" w:tplc="040A000F" w:tentative="1">
      <w:start w:val="1"/>
      <w:numFmt w:val="decimal"/>
      <w:lvlText w:val="%7."/>
      <w:lvlJc w:val="left"/>
      <w:pPr>
        <w:ind w:left="4963" w:hanging="360"/>
      </w:pPr>
    </w:lvl>
    <w:lvl w:ilvl="7" w:tplc="040A0019" w:tentative="1">
      <w:start w:val="1"/>
      <w:numFmt w:val="lowerLetter"/>
      <w:lvlText w:val="%8."/>
      <w:lvlJc w:val="left"/>
      <w:pPr>
        <w:ind w:left="5683" w:hanging="360"/>
      </w:pPr>
    </w:lvl>
    <w:lvl w:ilvl="8" w:tplc="040A001B" w:tentative="1">
      <w:start w:val="1"/>
      <w:numFmt w:val="lowerRoman"/>
      <w:lvlText w:val="%9."/>
      <w:lvlJc w:val="right"/>
      <w:pPr>
        <w:ind w:left="6403" w:hanging="180"/>
      </w:pPr>
    </w:lvl>
  </w:abstractNum>
  <w:abstractNum w:abstractNumId="22" w15:restartNumberingAfterBreak="0">
    <w:nsid w:val="6ABC7E81"/>
    <w:multiLevelType w:val="singleLevel"/>
    <w:tmpl w:val="CD328992"/>
    <w:lvl w:ilvl="0">
      <w:numFmt w:val="bullet"/>
      <w:lvlText w:val="-"/>
      <w:lvlJc w:val="left"/>
      <w:pPr>
        <w:tabs>
          <w:tab w:val="num" w:pos="1065"/>
        </w:tabs>
        <w:ind w:left="1065" w:hanging="360"/>
      </w:pPr>
      <w:rPr>
        <w:rFonts w:ascii="Times New Roman" w:hAnsi="Times New Roman" w:hint="default"/>
      </w:rPr>
    </w:lvl>
  </w:abstractNum>
  <w:abstractNum w:abstractNumId="23" w15:restartNumberingAfterBreak="0">
    <w:nsid w:val="6AED58FE"/>
    <w:multiLevelType w:val="hybridMultilevel"/>
    <w:tmpl w:val="AC3C22E2"/>
    <w:lvl w:ilvl="0" w:tplc="040A000F">
      <w:start w:val="1"/>
      <w:numFmt w:val="decimal"/>
      <w:lvlText w:val="%1."/>
      <w:lvlJc w:val="left"/>
      <w:pPr>
        <w:ind w:left="1713" w:hanging="360"/>
      </w:pPr>
    </w:lvl>
    <w:lvl w:ilvl="1" w:tplc="040A0019" w:tentative="1">
      <w:start w:val="1"/>
      <w:numFmt w:val="lowerLetter"/>
      <w:lvlText w:val="%2."/>
      <w:lvlJc w:val="left"/>
      <w:pPr>
        <w:ind w:left="2433" w:hanging="360"/>
      </w:pPr>
    </w:lvl>
    <w:lvl w:ilvl="2" w:tplc="040A001B" w:tentative="1">
      <w:start w:val="1"/>
      <w:numFmt w:val="lowerRoman"/>
      <w:lvlText w:val="%3."/>
      <w:lvlJc w:val="right"/>
      <w:pPr>
        <w:ind w:left="3153" w:hanging="180"/>
      </w:pPr>
    </w:lvl>
    <w:lvl w:ilvl="3" w:tplc="040A000F" w:tentative="1">
      <w:start w:val="1"/>
      <w:numFmt w:val="decimal"/>
      <w:lvlText w:val="%4."/>
      <w:lvlJc w:val="left"/>
      <w:pPr>
        <w:ind w:left="3873" w:hanging="360"/>
      </w:pPr>
    </w:lvl>
    <w:lvl w:ilvl="4" w:tplc="040A0019" w:tentative="1">
      <w:start w:val="1"/>
      <w:numFmt w:val="lowerLetter"/>
      <w:lvlText w:val="%5."/>
      <w:lvlJc w:val="left"/>
      <w:pPr>
        <w:ind w:left="4593" w:hanging="360"/>
      </w:pPr>
    </w:lvl>
    <w:lvl w:ilvl="5" w:tplc="040A001B" w:tentative="1">
      <w:start w:val="1"/>
      <w:numFmt w:val="lowerRoman"/>
      <w:lvlText w:val="%6."/>
      <w:lvlJc w:val="right"/>
      <w:pPr>
        <w:ind w:left="5313" w:hanging="180"/>
      </w:pPr>
    </w:lvl>
    <w:lvl w:ilvl="6" w:tplc="040A000F" w:tentative="1">
      <w:start w:val="1"/>
      <w:numFmt w:val="decimal"/>
      <w:lvlText w:val="%7."/>
      <w:lvlJc w:val="left"/>
      <w:pPr>
        <w:ind w:left="6033" w:hanging="360"/>
      </w:pPr>
    </w:lvl>
    <w:lvl w:ilvl="7" w:tplc="040A0019" w:tentative="1">
      <w:start w:val="1"/>
      <w:numFmt w:val="lowerLetter"/>
      <w:lvlText w:val="%8."/>
      <w:lvlJc w:val="left"/>
      <w:pPr>
        <w:ind w:left="6753" w:hanging="360"/>
      </w:pPr>
    </w:lvl>
    <w:lvl w:ilvl="8" w:tplc="040A001B" w:tentative="1">
      <w:start w:val="1"/>
      <w:numFmt w:val="lowerRoman"/>
      <w:lvlText w:val="%9."/>
      <w:lvlJc w:val="right"/>
      <w:pPr>
        <w:ind w:left="7473" w:hanging="180"/>
      </w:pPr>
    </w:lvl>
  </w:abstractNum>
  <w:abstractNum w:abstractNumId="24" w15:restartNumberingAfterBreak="0">
    <w:nsid w:val="6AF6390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5" w15:restartNumberingAfterBreak="0">
    <w:nsid w:val="71F52498"/>
    <w:multiLevelType w:val="hybridMultilevel"/>
    <w:tmpl w:val="6C207A04"/>
    <w:lvl w:ilvl="0" w:tplc="0C0A0017">
      <w:start w:val="1"/>
      <w:numFmt w:val="lowerLetter"/>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6" w15:restartNumberingAfterBreak="0">
    <w:nsid w:val="72BD7F5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72D7033D"/>
    <w:multiLevelType w:val="hybridMultilevel"/>
    <w:tmpl w:val="E8C4415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738806E7"/>
    <w:multiLevelType w:val="singleLevel"/>
    <w:tmpl w:val="02B06E10"/>
    <w:lvl w:ilvl="0">
      <w:numFmt w:val="bullet"/>
      <w:lvlText w:val="-"/>
      <w:lvlJc w:val="left"/>
      <w:pPr>
        <w:tabs>
          <w:tab w:val="num" w:pos="1065"/>
        </w:tabs>
        <w:ind w:left="1065" w:hanging="360"/>
      </w:pPr>
      <w:rPr>
        <w:rFonts w:ascii="Times New Roman" w:hAnsi="Times New Roman" w:hint="default"/>
      </w:rPr>
    </w:lvl>
  </w:abstractNum>
  <w:abstractNum w:abstractNumId="29" w15:restartNumberingAfterBreak="0">
    <w:nsid w:val="76451337"/>
    <w:multiLevelType w:val="hybridMultilevel"/>
    <w:tmpl w:val="0FA235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953906837">
    <w:abstractNumId w:val="22"/>
  </w:num>
  <w:num w:numId="2" w16cid:durableId="281883479">
    <w:abstractNumId w:val="28"/>
  </w:num>
  <w:num w:numId="3" w16cid:durableId="1583097923">
    <w:abstractNumId w:val="19"/>
  </w:num>
  <w:num w:numId="4" w16cid:durableId="1069382346">
    <w:abstractNumId w:val="7"/>
  </w:num>
  <w:num w:numId="5" w16cid:durableId="1550603533">
    <w:abstractNumId w:val="0"/>
  </w:num>
  <w:num w:numId="6" w16cid:durableId="760297589">
    <w:abstractNumId w:val="1"/>
  </w:num>
  <w:num w:numId="7" w16cid:durableId="467935621">
    <w:abstractNumId w:val="26"/>
  </w:num>
  <w:num w:numId="8" w16cid:durableId="512186146">
    <w:abstractNumId w:val="11"/>
  </w:num>
  <w:num w:numId="9" w16cid:durableId="2113472910">
    <w:abstractNumId w:val="24"/>
  </w:num>
  <w:num w:numId="10" w16cid:durableId="1263608705">
    <w:abstractNumId w:val="6"/>
  </w:num>
  <w:num w:numId="11" w16cid:durableId="1399787845">
    <w:abstractNumId w:val="12"/>
  </w:num>
  <w:num w:numId="12" w16cid:durableId="956057660">
    <w:abstractNumId w:val="13"/>
  </w:num>
  <w:num w:numId="13" w16cid:durableId="1910574182">
    <w:abstractNumId w:val="29"/>
  </w:num>
  <w:num w:numId="14" w16cid:durableId="1501889505">
    <w:abstractNumId w:val="25"/>
  </w:num>
  <w:num w:numId="15" w16cid:durableId="1838888107">
    <w:abstractNumId w:val="14"/>
  </w:num>
  <w:num w:numId="16" w16cid:durableId="1425297762">
    <w:abstractNumId w:val="16"/>
  </w:num>
  <w:num w:numId="17" w16cid:durableId="1959069910">
    <w:abstractNumId w:val="27"/>
  </w:num>
  <w:num w:numId="18" w16cid:durableId="587540367">
    <w:abstractNumId w:val="15"/>
  </w:num>
  <w:num w:numId="19" w16cid:durableId="1555776698">
    <w:abstractNumId w:val="18"/>
  </w:num>
  <w:num w:numId="20" w16cid:durableId="1684238287">
    <w:abstractNumId w:val="3"/>
  </w:num>
  <w:num w:numId="21" w16cid:durableId="486215097">
    <w:abstractNumId w:val="8"/>
  </w:num>
  <w:num w:numId="22" w16cid:durableId="665520093">
    <w:abstractNumId w:val="20"/>
  </w:num>
  <w:num w:numId="23" w16cid:durableId="1479610775">
    <w:abstractNumId w:val="17"/>
  </w:num>
  <w:num w:numId="24" w16cid:durableId="1927837702">
    <w:abstractNumId w:val="9"/>
  </w:num>
  <w:num w:numId="25" w16cid:durableId="1285039070">
    <w:abstractNumId w:val="21"/>
  </w:num>
  <w:num w:numId="26" w16cid:durableId="901525286">
    <w:abstractNumId w:val="5"/>
  </w:num>
  <w:num w:numId="27" w16cid:durableId="78067732">
    <w:abstractNumId w:val="23"/>
  </w:num>
  <w:num w:numId="28" w16cid:durableId="456490630">
    <w:abstractNumId w:val="10"/>
  </w:num>
  <w:num w:numId="29" w16cid:durableId="1072436082">
    <w:abstractNumId w:val="2"/>
  </w:num>
  <w:num w:numId="30" w16cid:durableId="8148820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64A0"/>
    <w:rsid w:val="000161CC"/>
    <w:rsid w:val="00041204"/>
    <w:rsid w:val="00056410"/>
    <w:rsid w:val="00091DAD"/>
    <w:rsid w:val="000C52DE"/>
    <w:rsid w:val="000D2CE3"/>
    <w:rsid w:val="000E51D3"/>
    <w:rsid w:val="001053DA"/>
    <w:rsid w:val="00122531"/>
    <w:rsid w:val="00130A7B"/>
    <w:rsid w:val="00130FBB"/>
    <w:rsid w:val="001330D8"/>
    <w:rsid w:val="001335A2"/>
    <w:rsid w:val="0017253D"/>
    <w:rsid w:val="00193B0A"/>
    <w:rsid w:val="001A52C7"/>
    <w:rsid w:val="001C6646"/>
    <w:rsid w:val="001D3F0F"/>
    <w:rsid w:val="001D4CC0"/>
    <w:rsid w:val="001D6724"/>
    <w:rsid w:val="001D7D39"/>
    <w:rsid w:val="001F79F6"/>
    <w:rsid w:val="00213C5F"/>
    <w:rsid w:val="00282B6F"/>
    <w:rsid w:val="00283598"/>
    <w:rsid w:val="00285D12"/>
    <w:rsid w:val="002D5E08"/>
    <w:rsid w:val="002D7F57"/>
    <w:rsid w:val="00322DC4"/>
    <w:rsid w:val="00326A97"/>
    <w:rsid w:val="003378BE"/>
    <w:rsid w:val="00357404"/>
    <w:rsid w:val="00363F7D"/>
    <w:rsid w:val="00375161"/>
    <w:rsid w:val="00382E0B"/>
    <w:rsid w:val="00384F68"/>
    <w:rsid w:val="0039368F"/>
    <w:rsid w:val="003A191F"/>
    <w:rsid w:val="003A5D6B"/>
    <w:rsid w:val="003B52E8"/>
    <w:rsid w:val="003C402E"/>
    <w:rsid w:val="003F1A95"/>
    <w:rsid w:val="0041347B"/>
    <w:rsid w:val="004249F7"/>
    <w:rsid w:val="00442EF0"/>
    <w:rsid w:val="004457D1"/>
    <w:rsid w:val="00452161"/>
    <w:rsid w:val="00472640"/>
    <w:rsid w:val="00492FDA"/>
    <w:rsid w:val="00495B57"/>
    <w:rsid w:val="004B0E22"/>
    <w:rsid w:val="004C0195"/>
    <w:rsid w:val="004E5834"/>
    <w:rsid w:val="004F6697"/>
    <w:rsid w:val="005013C7"/>
    <w:rsid w:val="005017DF"/>
    <w:rsid w:val="00517D59"/>
    <w:rsid w:val="00565D46"/>
    <w:rsid w:val="00584FE1"/>
    <w:rsid w:val="005870FA"/>
    <w:rsid w:val="005A1B7D"/>
    <w:rsid w:val="005A7C65"/>
    <w:rsid w:val="005C4DBF"/>
    <w:rsid w:val="005D21E3"/>
    <w:rsid w:val="00610414"/>
    <w:rsid w:val="006177C4"/>
    <w:rsid w:val="0065388C"/>
    <w:rsid w:val="006767DF"/>
    <w:rsid w:val="00676F35"/>
    <w:rsid w:val="006A2621"/>
    <w:rsid w:val="006E6B32"/>
    <w:rsid w:val="006F039D"/>
    <w:rsid w:val="00724A62"/>
    <w:rsid w:val="0073303C"/>
    <w:rsid w:val="00776EF1"/>
    <w:rsid w:val="00784CDD"/>
    <w:rsid w:val="0078790E"/>
    <w:rsid w:val="007939BC"/>
    <w:rsid w:val="007B4C25"/>
    <w:rsid w:val="007B7C8D"/>
    <w:rsid w:val="007F514A"/>
    <w:rsid w:val="0082790D"/>
    <w:rsid w:val="00841CCC"/>
    <w:rsid w:val="0084239F"/>
    <w:rsid w:val="00856FDB"/>
    <w:rsid w:val="008772C8"/>
    <w:rsid w:val="008A64A0"/>
    <w:rsid w:val="008E4AC1"/>
    <w:rsid w:val="0091392C"/>
    <w:rsid w:val="009148C4"/>
    <w:rsid w:val="00915D97"/>
    <w:rsid w:val="009336BC"/>
    <w:rsid w:val="00953131"/>
    <w:rsid w:val="00982802"/>
    <w:rsid w:val="00982CB7"/>
    <w:rsid w:val="009C1F15"/>
    <w:rsid w:val="00A403D4"/>
    <w:rsid w:val="00A5769E"/>
    <w:rsid w:val="00A7776E"/>
    <w:rsid w:val="00A85FDB"/>
    <w:rsid w:val="00A94640"/>
    <w:rsid w:val="00A9506C"/>
    <w:rsid w:val="00AC37EB"/>
    <w:rsid w:val="00AD6264"/>
    <w:rsid w:val="00AF0CD6"/>
    <w:rsid w:val="00B14454"/>
    <w:rsid w:val="00B53C25"/>
    <w:rsid w:val="00B704E2"/>
    <w:rsid w:val="00BC1E70"/>
    <w:rsid w:val="00BC6F04"/>
    <w:rsid w:val="00BC7C90"/>
    <w:rsid w:val="00BF5E38"/>
    <w:rsid w:val="00C03B00"/>
    <w:rsid w:val="00C30832"/>
    <w:rsid w:val="00C5123B"/>
    <w:rsid w:val="00C563E5"/>
    <w:rsid w:val="00C7528A"/>
    <w:rsid w:val="00C856FB"/>
    <w:rsid w:val="00CA5DEA"/>
    <w:rsid w:val="00CD5A85"/>
    <w:rsid w:val="00D0409F"/>
    <w:rsid w:val="00D563CA"/>
    <w:rsid w:val="00D9507C"/>
    <w:rsid w:val="00D9647C"/>
    <w:rsid w:val="00D97002"/>
    <w:rsid w:val="00DA3F37"/>
    <w:rsid w:val="00DB1D67"/>
    <w:rsid w:val="00DB3F31"/>
    <w:rsid w:val="00DC0B0A"/>
    <w:rsid w:val="00DC5C85"/>
    <w:rsid w:val="00DD35E5"/>
    <w:rsid w:val="00DF7619"/>
    <w:rsid w:val="00E03B7A"/>
    <w:rsid w:val="00E04557"/>
    <w:rsid w:val="00E30758"/>
    <w:rsid w:val="00E30A52"/>
    <w:rsid w:val="00E41777"/>
    <w:rsid w:val="00E57DE7"/>
    <w:rsid w:val="00E71A81"/>
    <w:rsid w:val="00E80272"/>
    <w:rsid w:val="00EB352F"/>
    <w:rsid w:val="00EE6F4B"/>
    <w:rsid w:val="00F258E4"/>
    <w:rsid w:val="00F30534"/>
    <w:rsid w:val="00F315CA"/>
    <w:rsid w:val="00F34CFE"/>
    <w:rsid w:val="00F379EF"/>
    <w:rsid w:val="00F54029"/>
    <w:rsid w:val="00F6745B"/>
    <w:rsid w:val="00F91759"/>
    <w:rsid w:val="00F92EB0"/>
    <w:rsid w:val="00F9619F"/>
    <w:rsid w:val="00FD6F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4ABC712C"/>
  <w15:chartTrackingRefBased/>
  <w15:docId w15:val="{B4371DFE-34F3-4242-8AE9-DA807A22B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ca-ES"/>
    </w:rPr>
  </w:style>
  <w:style w:type="paragraph" w:styleId="Ttulo1">
    <w:name w:val="heading 1"/>
    <w:basedOn w:val="Normal"/>
    <w:next w:val="Normal"/>
    <w:qFormat/>
    <w:pPr>
      <w:keepNext/>
      <w:jc w:val="center"/>
      <w:outlineLvl w:val="0"/>
    </w:pPr>
    <w:rPr>
      <w:rFonts w:ascii="Times New Roman" w:hAnsi="Times New Roman"/>
      <w:b/>
      <w:u w:val="single"/>
      <w:lang w:val="es-ES"/>
    </w:rPr>
  </w:style>
  <w:style w:type="paragraph" w:styleId="Ttulo2">
    <w:name w:val="heading 2"/>
    <w:basedOn w:val="Normal"/>
    <w:next w:val="Normal"/>
    <w:qFormat/>
    <w:pPr>
      <w:keepNext/>
      <w:ind w:left="1410" w:hanging="1410"/>
      <w:jc w:val="both"/>
      <w:outlineLvl w:val="1"/>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419"/>
        <w:tab w:val="right" w:pos="8838"/>
      </w:tabs>
      <w:jc w:val="both"/>
    </w:pPr>
    <w:rPr>
      <w:sz w:val="22"/>
    </w:rPr>
  </w:style>
  <w:style w:type="paragraph" w:styleId="Piedepgina">
    <w:name w:val="footer"/>
    <w:basedOn w:val="Normal"/>
    <w:link w:val="PiedepginaCar"/>
    <w:uiPriority w:val="99"/>
    <w:pPr>
      <w:tabs>
        <w:tab w:val="center" w:pos="4419"/>
        <w:tab w:val="right" w:pos="8838"/>
      </w:tabs>
      <w:jc w:val="both"/>
    </w:pPr>
    <w:rPr>
      <w:sz w:val="22"/>
    </w:rPr>
  </w:style>
  <w:style w:type="paragraph" w:styleId="Textoindependiente">
    <w:name w:val="Body Text"/>
    <w:basedOn w:val="Normal"/>
    <w:rsid w:val="00285D12"/>
    <w:pPr>
      <w:jc w:val="both"/>
    </w:pPr>
    <w:rPr>
      <w:rFonts w:ascii="Times New Roman" w:hAnsi="Times New Roman"/>
    </w:rPr>
  </w:style>
  <w:style w:type="paragraph" w:styleId="Textoindependiente2">
    <w:name w:val="Body Text 2"/>
    <w:basedOn w:val="Normal"/>
    <w:rsid w:val="00285D12"/>
    <w:pPr>
      <w:jc w:val="both"/>
    </w:pPr>
    <w:rPr>
      <w:rFonts w:ascii="Times New Roman" w:hAnsi="Times New Roman"/>
      <w:b/>
      <w:noProof/>
    </w:rPr>
  </w:style>
  <w:style w:type="paragraph" w:styleId="Textoindependiente3">
    <w:name w:val="Body Text 3"/>
    <w:basedOn w:val="Normal"/>
    <w:rsid w:val="00285D12"/>
    <w:pPr>
      <w:spacing w:after="120"/>
    </w:pPr>
    <w:rPr>
      <w:sz w:val="16"/>
      <w:szCs w:val="16"/>
    </w:rPr>
  </w:style>
  <w:style w:type="paragraph" w:styleId="Textodeglobo">
    <w:name w:val="Balloon Text"/>
    <w:basedOn w:val="Normal"/>
    <w:semiHidden/>
    <w:rsid w:val="00E57DE7"/>
    <w:rPr>
      <w:rFonts w:ascii="Tahoma" w:hAnsi="Tahoma" w:cs="Tahoma"/>
      <w:sz w:val="16"/>
      <w:szCs w:val="16"/>
    </w:rPr>
  </w:style>
  <w:style w:type="character" w:styleId="Hipervnculo">
    <w:name w:val="Hyperlink"/>
    <w:rsid w:val="00A403D4"/>
    <w:rPr>
      <w:color w:val="0000FF"/>
      <w:u w:val="single"/>
    </w:rPr>
  </w:style>
  <w:style w:type="character" w:styleId="Mencinsinresolver">
    <w:name w:val="Unresolved Mention"/>
    <w:uiPriority w:val="99"/>
    <w:semiHidden/>
    <w:unhideWhenUsed/>
    <w:rsid w:val="00F54029"/>
    <w:rPr>
      <w:color w:val="605E5C"/>
      <w:shd w:val="clear" w:color="auto" w:fill="E1DFDD"/>
    </w:rPr>
  </w:style>
  <w:style w:type="paragraph" w:styleId="Prrafodelista">
    <w:name w:val="List Paragraph"/>
    <w:basedOn w:val="Normal"/>
    <w:uiPriority w:val="34"/>
    <w:qFormat/>
    <w:rsid w:val="00E71A81"/>
    <w:pPr>
      <w:ind w:left="720"/>
    </w:pPr>
    <w:rPr>
      <w:rFonts w:cs="Arial"/>
      <w:szCs w:val="24"/>
    </w:rPr>
  </w:style>
  <w:style w:type="character" w:customStyle="1" w:styleId="PiedepginaCar">
    <w:name w:val="Pie de página Car"/>
    <w:link w:val="Piedepgina"/>
    <w:uiPriority w:val="99"/>
    <w:rsid w:val="00495B57"/>
    <w:rPr>
      <w:rFonts w:ascii="Arial" w:hAnsi="Arial"/>
      <w:sz w:val="22"/>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6777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elharan.org" TargetMode="External"/><Relationship Id="rId3" Type="http://schemas.openxmlformats.org/officeDocument/2006/relationships/settings" Target="settings.xml"/><Relationship Id="rId7" Type="http://schemas.openxmlformats.org/officeDocument/2006/relationships/hyperlink" Target="https://tauler.seu.cat/inici.do?idens=8103980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montala.CONSELH\Datos%20de%20programa\Microsoft\Plantillas\Conselh%20nou.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Conselh nou</Template>
  <TotalTime>1</TotalTime>
  <Pages>7</Pages>
  <Words>3182</Words>
  <Characters>17501</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COMUNICAT INTÈRN</vt:lpstr>
    </vt:vector>
  </TitlesOfParts>
  <Company>..</Company>
  <LinksUpToDate>false</LinksUpToDate>
  <CharactersWithSpaces>20642</CharactersWithSpaces>
  <SharedDoc>false</SharedDoc>
  <HLinks>
    <vt:vector size="12" baseType="variant">
      <vt:variant>
        <vt:i4>4128892</vt:i4>
      </vt:variant>
      <vt:variant>
        <vt:i4>3</vt:i4>
      </vt:variant>
      <vt:variant>
        <vt:i4>0</vt:i4>
      </vt:variant>
      <vt:variant>
        <vt:i4>5</vt:i4>
      </vt:variant>
      <vt:variant>
        <vt:lpwstr>http://www.conselharan.org/</vt:lpwstr>
      </vt:variant>
      <vt:variant>
        <vt:lpwstr/>
      </vt:variant>
      <vt:variant>
        <vt:i4>4259853</vt:i4>
      </vt:variant>
      <vt:variant>
        <vt:i4>0</vt:i4>
      </vt:variant>
      <vt:variant>
        <vt:i4>0</vt:i4>
      </vt:variant>
      <vt:variant>
        <vt:i4>5</vt:i4>
      </vt:variant>
      <vt:variant>
        <vt:lpwstr>https://tauler.seu.cat/inici.do?idens=8103980001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COMUNICAT INTÈRN</dc:title>
  <dc:subject/>
  <dc:creator>d.montala</dc:creator>
  <cp:keywords/>
  <dc:description/>
  <cp:lastModifiedBy>Enrique Pérez Llas</cp:lastModifiedBy>
  <cp:revision>3</cp:revision>
  <cp:lastPrinted>2021-06-03T07:41:00Z</cp:lastPrinted>
  <dcterms:created xsi:type="dcterms:W3CDTF">2023-04-27T08:09:00Z</dcterms:created>
  <dcterms:modified xsi:type="dcterms:W3CDTF">2024-04-24T06:31:00Z</dcterms:modified>
</cp:coreProperties>
</file>