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C7" w:rsidRDefault="00B70AC7" w:rsidP="003D2AFB">
      <w:pPr>
        <w:jc w:val="both"/>
        <w:rPr>
          <w:rFonts w:ascii="Trebuchet MS" w:hAnsi="Trebuchet MS"/>
          <w:lang w:val="es-ES"/>
        </w:rPr>
      </w:pPr>
    </w:p>
    <w:p w:rsidR="001C5C5C" w:rsidRDefault="001C5C5C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74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6"/>
        <w:gridCol w:w="4677"/>
      </w:tblGrid>
      <w:tr w:rsidR="00B70AC7" w:rsidRPr="00405FC2" w:rsidTr="00357938">
        <w:tc>
          <w:tcPr>
            <w:tcW w:w="4644" w:type="dxa"/>
          </w:tcPr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OÑATIKO UDALA</w:t>
            </w:r>
          </w:p>
          <w:p w:rsidR="000801F2" w:rsidRPr="002247CE" w:rsidRDefault="00CE09E9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IRAGARKIA </w:t>
            </w:r>
          </w:p>
          <w:p w:rsidR="00357938" w:rsidRPr="002247CE" w:rsidRDefault="00B02C41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irulagutzen</w:t>
            </w:r>
            <w:proofErr w:type="spellEnd"/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ko deialdia. Etxebizitza partiku</w:t>
            </w:r>
            <w:r w:rsidR="009010BF" w:rsidRPr="002247CE">
              <w:rPr>
                <w:rFonts w:ascii="Trebuchet MS" w:hAnsi="Trebuchet MS"/>
                <w:sz w:val="22"/>
                <w:szCs w:val="22"/>
                <w:lang w:val="eu-ES"/>
              </w:rPr>
              <w:t>la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rretan su-detektagailuak jartzeko udal-laguntza.</w:t>
            </w:r>
          </w:p>
          <w:p w:rsidR="0054005A" w:rsidRPr="002247CE" w:rsidRDefault="00036A2C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Oñatiko Udalak, 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2010e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ko uztailaren 22ko osoko bilkuran, etxe partikularretan su-detektagailuak instalatzeko oinarri arautzaileak onartu zituen, eta 2012ko martxoaren 28ko osoko bilkuran</w:t>
            </w:r>
            <w:r w:rsidR="00622C7E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oinarrien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alda</w:t>
            </w:r>
            <w:r w:rsidR="00622C7E" w:rsidRPr="002247CE">
              <w:rPr>
                <w:rFonts w:ascii="Trebuchet MS" w:hAnsi="Trebuchet MS"/>
                <w:sz w:val="22"/>
                <w:szCs w:val="22"/>
                <w:lang w:val="eu-ES"/>
              </w:rPr>
              <w:t>keta onartu zuen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801F2" w:rsidRPr="002247CE" w:rsidRDefault="000801F2" w:rsidP="000801F2">
            <w:pPr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Ordenantza eta ordenantzari egindako aldaketak Gipuzkoako Aldizkari Ofizialean argitaratu ziren,  144 eta 67 zenbakietan, 2010eko uztailaren 30ean eta 2012ko apirilaren 10ean, hurrenez hurren.</w:t>
            </w:r>
          </w:p>
          <w:p w:rsidR="0054005A" w:rsidRPr="002247CE" w:rsidRDefault="000801F2" w:rsidP="0054005A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Onartutako Ordenantzak dio Udalak urtero onartuko duela ekitaldi bakoitzean zein adin tartekoentzat izango den  laguntza</w:t>
            </w:r>
            <w:r w:rsidR="001023E7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9010BF" w:rsidRPr="002247CE" w:rsidRDefault="009010BF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BA42D2" w:rsidRPr="002247CE" w:rsidRDefault="003448A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670F09">
              <w:rPr>
                <w:rFonts w:ascii="Trebuchet MS" w:hAnsi="Trebuchet MS"/>
                <w:sz w:val="22"/>
                <w:szCs w:val="22"/>
                <w:lang w:val="eu-ES"/>
              </w:rPr>
              <w:t xml:space="preserve">2024ko martxoaren </w:t>
            </w:r>
            <w:r w:rsidR="00670F09" w:rsidRPr="00670F09">
              <w:rPr>
                <w:rFonts w:ascii="Trebuchet MS" w:hAnsi="Trebuchet MS"/>
                <w:sz w:val="22"/>
                <w:szCs w:val="22"/>
                <w:lang w:val="eu-ES"/>
              </w:rPr>
              <w:t>14</w:t>
            </w:r>
            <w:r w:rsidRPr="00670F09">
              <w:rPr>
                <w:rFonts w:ascii="Trebuchet MS" w:hAnsi="Trebuchet MS"/>
                <w:sz w:val="22"/>
                <w:szCs w:val="22"/>
                <w:lang w:val="eu-ES"/>
              </w:rPr>
              <w:t xml:space="preserve">ko Udal Tokiko Gobernu Batzarraren </w:t>
            </w:r>
            <w:r w:rsidR="00BA42D2" w:rsidRPr="00670F09">
              <w:rPr>
                <w:rFonts w:ascii="Trebuchet MS" w:hAnsi="Trebuchet MS"/>
                <w:sz w:val="22"/>
                <w:szCs w:val="22"/>
                <w:lang w:val="eu-ES"/>
              </w:rPr>
              <w:t xml:space="preserve">bidez erabaki zen  </w:t>
            </w:r>
            <w:r w:rsidR="0056222C" w:rsidRPr="00670F09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Pr="00670F09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BA42D2" w:rsidRPr="00670F09">
              <w:rPr>
                <w:rFonts w:ascii="Trebuchet MS" w:hAnsi="Trebuchet MS"/>
                <w:sz w:val="22"/>
                <w:szCs w:val="22"/>
                <w:lang w:val="eu-ES"/>
              </w:rPr>
              <w:t>rako laguntzen deialdia egitea</w:t>
            </w:r>
            <w:r w:rsidR="00BA42D2" w:rsidRPr="002247CE">
              <w:rPr>
                <w:rFonts w:ascii="Trebuchet MS" w:hAnsi="Trebuchet MS"/>
                <w:sz w:val="22"/>
                <w:szCs w:val="22"/>
                <w:lang w:val="eu-ES"/>
              </w:rPr>
              <w:t>:</w:t>
            </w:r>
          </w:p>
          <w:p w:rsidR="00405FC2" w:rsidRPr="002247CE" w:rsidRDefault="00405FC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3D5" w:rsidRPr="002247CE" w:rsidRDefault="00FE13D5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FE13D5" w:rsidRPr="002247CE" w:rsidRDefault="00FE13D5" w:rsidP="00FE13D5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Onartzea aipatutako </w:t>
            </w: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20</w:t>
            </w:r>
            <w:r w:rsidR="002F6D80" w:rsidRPr="002247CE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3448A2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405FC2" w:rsidRPr="002247CE" w:rsidRDefault="00405FC2" w:rsidP="00405FC2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2247CE" w:rsidRDefault="002F6D80" w:rsidP="0002175B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proofErr w:type="spellEnd"/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036A2C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5015B2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ko 1.0500.683.231.00.0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>1934) diru</w:t>
            </w:r>
            <w:r w:rsidR="00CE535C" w:rsidRPr="002247CE">
              <w:rPr>
                <w:rFonts w:ascii="Trebuchet MS" w:hAnsi="Trebuchet MS"/>
                <w:sz w:val="22"/>
                <w:szCs w:val="22"/>
                <w:lang w:val="eu-ES"/>
              </w:rPr>
              <w:t>-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</w:t>
            </w:r>
            <w:r w:rsidR="00F471EF" w:rsidRPr="002247CE">
              <w:rPr>
                <w:rFonts w:ascii="Trebuchet MS" w:hAnsi="Trebuchet MS"/>
                <w:sz w:val="22"/>
                <w:szCs w:val="22"/>
                <w:lang w:val="eu-ES"/>
              </w:rPr>
              <w:t>kargura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5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381CE7" w:rsidRPr="002247CE">
              <w:rPr>
                <w:rFonts w:ascii="Trebuchet MS" w:hAnsi="Trebuchet MS"/>
                <w:sz w:val="22"/>
                <w:szCs w:val="22"/>
                <w:lang w:val="eu-ES"/>
              </w:rPr>
              <w:t>1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00 eurokoa.</w:t>
            </w:r>
          </w:p>
          <w:p w:rsidR="00F874B4" w:rsidRPr="002247CE" w:rsidRDefault="00F874B4" w:rsidP="00FE13D5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FE13D5" w:rsidRPr="002247CE" w:rsidRDefault="0056222C" w:rsidP="00F874B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eskaerak aurkezteko 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lekua eta 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epea.</w:t>
            </w:r>
          </w:p>
          <w:p w:rsidR="0002175B" w:rsidRPr="002247CE" w:rsidRDefault="0002175B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Interesdunek edo haien ordezkariek udaletxeko Herritarren Arretarako Zerbitzuan (HAZ) aurkeztuko dituzte eskabideak, iragarkia argitaratu eta hurrengo egunetik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ko azaroaren 30era arte.</w:t>
            </w:r>
          </w:p>
          <w:p w:rsidR="00405FC2" w:rsidRPr="002247CE" w:rsidRDefault="00405FC2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2247CE" w:rsidRDefault="00F661FC" w:rsidP="000801F2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>
              <w:rPr>
                <w:rFonts w:ascii="Trebuchet MS" w:hAnsi="Trebuchet MS"/>
                <w:sz w:val="22"/>
                <w:szCs w:val="22"/>
                <w:lang w:val="eu-ES"/>
              </w:rPr>
              <w:t>2024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ko ekitaldian, su-detektagailuak instalatzeko laguntza eskatu ahal izango dute honako baldintza hauek betetzen dituzten pertsonek:</w:t>
            </w:r>
          </w:p>
          <w:p w:rsidR="000801F2" w:rsidRPr="002247CE" w:rsidRDefault="000801F2" w:rsidP="0002175B">
            <w:pPr>
              <w:pStyle w:val="Prrafodelista"/>
              <w:spacing w:after="0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02175B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Aurten 80 urte 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betetzen dituzten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pertson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, eta etxean bakarrik edo 80 urte beteta dituzten beste pertsona batzuekin batera bizi diren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k.</w:t>
            </w:r>
          </w:p>
          <w:p w:rsidR="00357938" w:rsidRPr="002247CE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2247CE" w:rsidRDefault="00E007D5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Aurreko baldintza bete ez arren, mendekotasuna, isolamendua edo ageriko arriskua duten pertson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k, </w:t>
            </w:r>
            <w:r w:rsidR="00701E8D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baldin eta Udaleko Gizarte Ongizateko Batzordeak baliabidea egokitzat jotzen badu. 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Horretarako, behar hori frogatzeko behar diren balorazioak eta txostenak eskatuko dira.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10A27" w:rsidRPr="002247CE" w:rsidRDefault="00F874B4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2247CE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F661FC" w:rsidRPr="002247CE" w:rsidRDefault="00F661FC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801F2" w:rsidRPr="002247CE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da.</w:t>
            </w:r>
          </w:p>
          <w:p w:rsidR="00A02299" w:rsidRPr="002247CE" w:rsidRDefault="00350D03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F661FC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305D4E">
              <w:rPr>
                <w:rFonts w:ascii="Trebuchet MS" w:hAnsi="Trebuchet MS"/>
                <w:sz w:val="22"/>
                <w:szCs w:val="22"/>
                <w:lang w:val="eu-ES"/>
              </w:rPr>
              <w:t>apirilaren 24</w:t>
            </w:r>
            <w:r w:rsidR="00670F09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u-ES"/>
              </w:rPr>
              <w:t>n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Alkateak</w:t>
            </w:r>
          </w:p>
        </w:tc>
        <w:tc>
          <w:tcPr>
            <w:tcW w:w="426" w:type="dxa"/>
          </w:tcPr>
          <w:p w:rsidR="00B70AC7" w:rsidRPr="002247CE" w:rsidRDefault="00B70AC7" w:rsidP="00CE09E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4677" w:type="dxa"/>
          </w:tcPr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AYUNTAMIENTO DE OÑATI</w:t>
            </w:r>
          </w:p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A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NUNCIO</w:t>
            </w:r>
          </w:p>
          <w:p w:rsidR="000801F2" w:rsidRPr="002247CE" w:rsidRDefault="00E466FC" w:rsidP="00CE09E9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C</w:t>
            </w:r>
            <w:r w:rsidR="00036A2C" w:rsidRPr="002247CE">
              <w:rPr>
                <w:rFonts w:ascii="Trebuchet MS" w:hAnsi="Trebuchet MS"/>
                <w:sz w:val="22"/>
                <w:szCs w:val="22"/>
              </w:rPr>
              <w:t xml:space="preserve">onvocatoria de subvenciones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</w:rPr>
              <w:t>4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. A</w:t>
            </w:r>
            <w:r w:rsidRPr="002247CE">
              <w:rPr>
                <w:rFonts w:ascii="Trebuchet MS" w:hAnsi="Trebuchet MS"/>
                <w:sz w:val="22"/>
                <w:szCs w:val="22"/>
              </w:rPr>
              <w:t>y</w:t>
            </w:r>
            <w:r w:rsidR="00F66B5D" w:rsidRPr="002247CE">
              <w:rPr>
                <w:rFonts w:ascii="Trebuchet MS" w:hAnsi="Trebuchet MS"/>
                <w:sz w:val="22"/>
                <w:szCs w:val="22"/>
              </w:rPr>
              <w:t>u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da municipal para la instalación de </w:t>
            </w:r>
            <w:r w:rsidR="00F66B5D" w:rsidRPr="002247CE">
              <w:rPr>
                <w:rFonts w:ascii="Trebuchet MS" w:hAnsi="Trebuchet MS"/>
                <w:sz w:val="22"/>
                <w:szCs w:val="22"/>
              </w:rPr>
              <w:t>detectores de fuego en domicilios particulares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0801F2" w:rsidRPr="002247CE" w:rsidRDefault="00FE13D5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El Ayuntamiento de Oñati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en sesión Plenaria de fecha 22 de julio de 2010, aprobó las 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 xml:space="preserve"> bases reguladoras para </w:t>
            </w:r>
            <w:r w:rsidR="000801F2" w:rsidRPr="002247CE">
              <w:rPr>
                <w:rFonts w:ascii="Trebuchet MS" w:hAnsi="Trebuchet MS"/>
                <w:sz w:val="22"/>
                <w:szCs w:val="22"/>
              </w:rPr>
              <w:t>la instalación de los detectores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 xml:space="preserve"> de fuego en domicilios particulares</w:t>
            </w:r>
            <w:r w:rsidR="008D2437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="000801F2" w:rsidRPr="002247CE">
              <w:rPr>
                <w:rFonts w:ascii="Trebuchet MS" w:hAnsi="Trebuchet MS"/>
                <w:sz w:val="22"/>
                <w:szCs w:val="22"/>
              </w:rPr>
              <w:t xml:space="preserve"> habiéndose modificado la misma en sesión Plenaria del 28 de marzo de 2012.</w:t>
            </w: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Siendo publicada la ordenanza y la modificación de la misma en el Boletín Oficial de Gipuzkoa nº 144 y 67 de fecha 30 de julio de 2010 y 10 de abril de 2012 respectivamente.</w:t>
            </w:r>
          </w:p>
          <w:p w:rsidR="008D2437" w:rsidRPr="002247CE" w:rsidRDefault="008D2437" w:rsidP="008D2437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En la mencionada ordenanza específica que El Ayuntamiento acordará para cada ejercicio la franja de edad de los beneficiarios de dichas ayudas.</w:t>
            </w:r>
          </w:p>
          <w:p w:rsidR="007E4C7B" w:rsidRPr="002247CE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Por ello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 xml:space="preserve">se acordó por </w:t>
            </w:r>
            <w:r w:rsidR="003448A2">
              <w:rPr>
                <w:rFonts w:ascii="Trebuchet MS" w:hAnsi="Trebuchet MS"/>
                <w:sz w:val="22"/>
                <w:szCs w:val="22"/>
              </w:rPr>
              <w:t xml:space="preserve">acuerdo de Junta de Gobierno Municipal del  </w:t>
            </w:r>
            <w:r w:rsidR="00670F09">
              <w:rPr>
                <w:rFonts w:ascii="Trebuchet MS" w:hAnsi="Trebuchet MS"/>
                <w:sz w:val="22"/>
                <w:szCs w:val="22"/>
              </w:rPr>
              <w:t>14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de </w:t>
            </w:r>
            <w:r w:rsidR="003448A2">
              <w:rPr>
                <w:rFonts w:ascii="Trebuchet MS" w:hAnsi="Trebuchet MS"/>
                <w:sz w:val="22"/>
                <w:szCs w:val="22"/>
              </w:rPr>
              <w:t>marzo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 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</w:rPr>
              <w:t>4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>r</w:t>
            </w:r>
            <w:r w:rsidRPr="002247CE">
              <w:rPr>
                <w:rFonts w:ascii="Trebuchet MS" w:hAnsi="Trebuchet MS"/>
                <w:sz w:val="22"/>
                <w:szCs w:val="22"/>
              </w:rPr>
              <w:t>ealizar la siguiente convocatoria de ayudas para el año 20</w:t>
            </w:r>
            <w:r w:rsidR="002F6D80" w:rsidRPr="002247CE">
              <w:rPr>
                <w:rFonts w:ascii="Trebuchet MS" w:hAnsi="Trebuchet MS"/>
                <w:sz w:val="22"/>
                <w:szCs w:val="22"/>
              </w:rPr>
              <w:t>2</w:t>
            </w:r>
            <w:r w:rsidR="003448A2">
              <w:rPr>
                <w:rFonts w:ascii="Trebuchet MS" w:hAnsi="Trebuchet MS"/>
                <w:sz w:val="22"/>
                <w:szCs w:val="22"/>
              </w:rPr>
              <w:t>4</w:t>
            </w:r>
            <w:r w:rsidR="002C4E89" w:rsidRPr="002247CE">
              <w:rPr>
                <w:rFonts w:ascii="Trebuchet MS" w:hAnsi="Trebuchet MS"/>
                <w:sz w:val="22"/>
                <w:szCs w:val="22"/>
              </w:rPr>
              <w:t>:</w:t>
            </w:r>
          </w:p>
          <w:p w:rsidR="00405FC2" w:rsidRPr="002247CE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D2437" w:rsidRPr="002247CE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ACUERDA: </w:t>
            </w:r>
          </w:p>
          <w:p w:rsidR="008D2437" w:rsidRPr="002247CE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Aprobar la convocatoria de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Financiación con cargo a la 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partida presupuestaria 1.0500.683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.231.00.0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2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3448A2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(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1934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), por importe de 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381CE7" w:rsidRPr="002247CE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00 euros. </w:t>
            </w:r>
          </w:p>
          <w:p w:rsidR="00405FC2" w:rsidRPr="002247CE" w:rsidRDefault="00405FC2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8C7618" w:rsidRPr="002247CE">
              <w:rPr>
                <w:rFonts w:ascii="Trebuchet MS" w:hAnsi="Trebuchet MS"/>
                <w:sz w:val="22"/>
                <w:szCs w:val="22"/>
                <w:lang w:val="es-ES"/>
              </w:rPr>
              <w:t>Lugar y p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lazo de presentación de solicitudes en el año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801F2" w:rsidRPr="002247CE" w:rsidRDefault="00F874B4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solicitudes serán presentadas por las personas interesadas, o sus representantes, en las oficinas de</w:t>
            </w:r>
            <w:r w:rsidR="008C7618" w:rsidRPr="002247CE">
              <w:rPr>
                <w:rFonts w:ascii="Trebuchet MS" w:hAnsi="Trebuchet MS"/>
                <w:sz w:val="22"/>
                <w:szCs w:val="22"/>
              </w:rPr>
              <w:t xml:space="preserve"> Atención al ciudadano (SAC) el Ayuntamiento 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desde el día siguiente a la publicación del anuncio hasta el 3</w:t>
            </w:r>
            <w:r w:rsidR="003576D2" w:rsidRPr="002247CE">
              <w:rPr>
                <w:rFonts w:ascii="Trebuchet MS" w:hAnsi="Trebuchet MS"/>
                <w:sz w:val="22"/>
                <w:szCs w:val="22"/>
              </w:rPr>
              <w:t>0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3576D2" w:rsidRPr="002247CE">
              <w:rPr>
                <w:rFonts w:ascii="Trebuchet MS" w:hAnsi="Trebuchet MS"/>
                <w:sz w:val="22"/>
                <w:szCs w:val="22"/>
              </w:rPr>
              <w:t>noviembre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</w:rPr>
              <w:t>4</w:t>
            </w:r>
          </w:p>
          <w:p w:rsidR="00405FC2" w:rsidRPr="002247CE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04A7B" w:rsidRPr="002247CE" w:rsidRDefault="008C7618" w:rsidP="008C761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2F6D80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Durante el ejercicio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podrán optar a la ayuda para la instalación de los detectores de fuego las personas que cumplan las siguientes condiciones:</w:t>
            </w:r>
          </w:p>
          <w:p w:rsidR="00804A7B" w:rsidRPr="002247CE" w:rsidRDefault="00804A7B" w:rsidP="00804A7B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2247CE" w:rsidRDefault="000801F2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personas que cumplan 80 años en el presente ejercicio y que residan solas en el domicilio o en compañía de otras personas que tengan 80 años cumplidos.</w:t>
            </w:r>
          </w:p>
          <w:p w:rsidR="00804A7B" w:rsidRPr="002247CE" w:rsidRDefault="00804A7B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357938" w:rsidRPr="002247CE" w:rsidRDefault="00357938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Personas que por razón de dependencia, aislamiento o riesgo evidente, aun no cumpliendo el requisito anterior</w:t>
            </w:r>
            <w:r w:rsidR="00E007D5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se val</w:t>
            </w:r>
            <w:r w:rsidR="009A655D" w:rsidRPr="002247CE">
              <w:rPr>
                <w:rFonts w:ascii="Trebuchet MS" w:hAnsi="Trebuchet MS"/>
                <w:sz w:val="22"/>
                <w:szCs w:val="22"/>
              </w:rPr>
              <w:t>ore adecuado el recurso por la C</w:t>
            </w:r>
            <w:r w:rsidRPr="002247CE">
              <w:rPr>
                <w:rFonts w:ascii="Trebuchet MS" w:hAnsi="Trebuchet MS"/>
                <w:sz w:val="22"/>
                <w:szCs w:val="22"/>
              </w:rPr>
              <w:t>omisión de Bienestar social municipal, para lo que se requerirán las valoraciones e informes necesarios para demostrar dicha necesidad.</w:t>
            </w:r>
          </w:p>
          <w:p w:rsidR="00357938" w:rsidRPr="002247CE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Este acuerdo es definitivo y pone fin a la vía administrativa. </w:t>
            </w:r>
          </w:p>
          <w:p w:rsidR="00357938" w:rsidRPr="002247CE" w:rsidRDefault="00357938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834898" w:rsidRDefault="00834898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Lo que se publica para general conocimiento.</w:t>
            </w:r>
          </w:p>
          <w:p w:rsidR="00FE1577" w:rsidRPr="002247CE" w:rsidRDefault="000801F2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Oñati a </w:t>
            </w:r>
            <w:r w:rsidR="00670F09">
              <w:rPr>
                <w:rFonts w:ascii="Trebuchet MS" w:hAnsi="Trebuchet MS"/>
                <w:sz w:val="22"/>
                <w:szCs w:val="22"/>
              </w:rPr>
              <w:t>2</w:t>
            </w:r>
            <w:r w:rsidR="00305D4E">
              <w:rPr>
                <w:rFonts w:ascii="Trebuchet MS" w:hAnsi="Trebuchet MS"/>
                <w:sz w:val="22"/>
                <w:szCs w:val="22"/>
              </w:rPr>
              <w:t>4</w:t>
            </w:r>
            <w:r w:rsidR="002C4E89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B0776" w:rsidRPr="002247CE">
              <w:rPr>
                <w:rFonts w:ascii="Trebuchet MS" w:hAnsi="Trebuchet MS"/>
                <w:sz w:val="22"/>
                <w:szCs w:val="22"/>
              </w:rPr>
              <w:t xml:space="preserve">de </w:t>
            </w:r>
            <w:r w:rsidR="00F661FC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305D4E">
              <w:rPr>
                <w:rFonts w:ascii="Trebuchet MS" w:hAnsi="Trebuchet MS"/>
                <w:sz w:val="22"/>
                <w:szCs w:val="22"/>
              </w:rPr>
              <w:t>abril</w:t>
            </w:r>
            <w:bookmarkStart w:id="0" w:name="_GoBack"/>
            <w:bookmarkEnd w:id="0"/>
            <w:r w:rsidRPr="002247CE">
              <w:rPr>
                <w:rFonts w:ascii="Trebuchet MS" w:hAnsi="Trebuchet MS"/>
                <w:sz w:val="22"/>
                <w:szCs w:val="22"/>
              </w:rPr>
              <w:t xml:space="preserve"> 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F661FC">
              <w:rPr>
                <w:rFonts w:ascii="Trebuchet MS" w:hAnsi="Trebuchet MS"/>
                <w:sz w:val="22"/>
                <w:szCs w:val="22"/>
              </w:rPr>
              <w:t>4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El Alcalde</w:t>
            </w:r>
          </w:p>
        </w:tc>
      </w:tr>
    </w:tbl>
    <w:p w:rsidR="00631564" w:rsidRPr="000801F2" w:rsidRDefault="00631564" w:rsidP="00F874B4">
      <w:pPr>
        <w:spacing w:after="0"/>
        <w:rPr>
          <w:rFonts w:ascii="Trebuchet MS" w:hAnsi="Trebuchet MS"/>
          <w:sz w:val="22"/>
          <w:szCs w:val="22"/>
          <w:lang w:val="eu-ES"/>
        </w:rPr>
      </w:pPr>
    </w:p>
    <w:sectPr w:rsidR="00631564" w:rsidRPr="000801F2" w:rsidSect="00B70AC7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13A" w:rsidRDefault="009A713A">
      <w:pPr>
        <w:spacing w:after="0"/>
      </w:pPr>
      <w:r>
        <w:separator/>
      </w:r>
    </w:p>
  </w:endnote>
  <w:endnote w:type="continuationSeparator" w:id="0">
    <w:p w:rsidR="009A713A" w:rsidRDefault="009A71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13A" w:rsidRDefault="009A713A">
      <w:pPr>
        <w:spacing w:after="0"/>
      </w:pPr>
      <w:r>
        <w:separator/>
      </w:r>
    </w:p>
  </w:footnote>
  <w:footnote w:type="continuationSeparator" w:id="0">
    <w:p w:rsidR="009A713A" w:rsidRDefault="009A71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E13D5" w:rsidRPr="002800C0" w:rsidRDefault="00305D4E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1FE9A814" wp14:editId="61E1CB4C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2E41201E" wp14:editId="1379DBE5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54C82"/>
    <w:multiLevelType w:val="hybridMultilevel"/>
    <w:tmpl w:val="DA6AC2B8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D6384"/>
    <w:multiLevelType w:val="hybridMultilevel"/>
    <w:tmpl w:val="F8C4185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82666F"/>
    <w:multiLevelType w:val="hybridMultilevel"/>
    <w:tmpl w:val="49D2626E"/>
    <w:lvl w:ilvl="0" w:tplc="8A92AB5A">
      <w:start w:val="1"/>
      <w:numFmt w:val="decimal"/>
      <w:lvlText w:val="%1."/>
      <w:lvlJc w:val="left"/>
      <w:pPr>
        <w:ind w:left="360" w:hanging="360"/>
      </w:pPr>
      <w:rPr>
        <w:lang w:val="es-ES_tradnl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2B5286"/>
    <w:multiLevelType w:val="hybridMultilevel"/>
    <w:tmpl w:val="171E26B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77"/>
    <w:rsid w:val="0002175B"/>
    <w:rsid w:val="00023AE7"/>
    <w:rsid w:val="00036A2C"/>
    <w:rsid w:val="00067259"/>
    <w:rsid w:val="000801F2"/>
    <w:rsid w:val="000832F2"/>
    <w:rsid w:val="000A30D3"/>
    <w:rsid w:val="000C6709"/>
    <w:rsid w:val="000E40F1"/>
    <w:rsid w:val="000F5295"/>
    <w:rsid w:val="001023E7"/>
    <w:rsid w:val="00137ABB"/>
    <w:rsid w:val="00147F2B"/>
    <w:rsid w:val="00185253"/>
    <w:rsid w:val="001867E6"/>
    <w:rsid w:val="001B0776"/>
    <w:rsid w:val="001C0830"/>
    <w:rsid w:val="001C5C5C"/>
    <w:rsid w:val="001F1B17"/>
    <w:rsid w:val="0021058A"/>
    <w:rsid w:val="00220128"/>
    <w:rsid w:val="002247CE"/>
    <w:rsid w:val="002800C0"/>
    <w:rsid w:val="00290D5E"/>
    <w:rsid w:val="00295798"/>
    <w:rsid w:val="002C4E89"/>
    <w:rsid w:val="002C7E1D"/>
    <w:rsid w:val="002D44B3"/>
    <w:rsid w:val="002D6B8B"/>
    <w:rsid w:val="002E3305"/>
    <w:rsid w:val="002F6D80"/>
    <w:rsid w:val="00305D4E"/>
    <w:rsid w:val="003263F3"/>
    <w:rsid w:val="003448A2"/>
    <w:rsid w:val="00350D03"/>
    <w:rsid w:val="003576D2"/>
    <w:rsid w:val="00357938"/>
    <w:rsid w:val="0037239D"/>
    <w:rsid w:val="00381CE7"/>
    <w:rsid w:val="003A3DDA"/>
    <w:rsid w:val="003A5E10"/>
    <w:rsid w:val="003D2AFB"/>
    <w:rsid w:val="003E2B3F"/>
    <w:rsid w:val="00405FC2"/>
    <w:rsid w:val="00436064"/>
    <w:rsid w:val="00444336"/>
    <w:rsid w:val="004767AD"/>
    <w:rsid w:val="00486B73"/>
    <w:rsid w:val="004A4D49"/>
    <w:rsid w:val="004D0C80"/>
    <w:rsid w:val="005015B2"/>
    <w:rsid w:val="0054005A"/>
    <w:rsid w:val="0056222C"/>
    <w:rsid w:val="00597A23"/>
    <w:rsid w:val="00615650"/>
    <w:rsid w:val="00622C7E"/>
    <w:rsid w:val="00631564"/>
    <w:rsid w:val="00637A05"/>
    <w:rsid w:val="0065095F"/>
    <w:rsid w:val="00670F09"/>
    <w:rsid w:val="006A3CCE"/>
    <w:rsid w:val="006D3B5B"/>
    <w:rsid w:val="006E1849"/>
    <w:rsid w:val="00701E8D"/>
    <w:rsid w:val="00774CD8"/>
    <w:rsid w:val="007E4C7B"/>
    <w:rsid w:val="00804A7B"/>
    <w:rsid w:val="00834898"/>
    <w:rsid w:val="008C7618"/>
    <w:rsid w:val="008D2437"/>
    <w:rsid w:val="008D31BA"/>
    <w:rsid w:val="008F35D7"/>
    <w:rsid w:val="009010BF"/>
    <w:rsid w:val="009056AF"/>
    <w:rsid w:val="00936CB9"/>
    <w:rsid w:val="0095773C"/>
    <w:rsid w:val="00966DFC"/>
    <w:rsid w:val="009A1749"/>
    <w:rsid w:val="009A1CFC"/>
    <w:rsid w:val="009A655D"/>
    <w:rsid w:val="009A713A"/>
    <w:rsid w:val="009A7152"/>
    <w:rsid w:val="00A02299"/>
    <w:rsid w:val="00A50FE3"/>
    <w:rsid w:val="00A92862"/>
    <w:rsid w:val="00AE4829"/>
    <w:rsid w:val="00B02C41"/>
    <w:rsid w:val="00B05876"/>
    <w:rsid w:val="00B37752"/>
    <w:rsid w:val="00B575AE"/>
    <w:rsid w:val="00B6363D"/>
    <w:rsid w:val="00B70AC7"/>
    <w:rsid w:val="00B8080D"/>
    <w:rsid w:val="00BA42D2"/>
    <w:rsid w:val="00BD0F78"/>
    <w:rsid w:val="00BD328C"/>
    <w:rsid w:val="00BE355C"/>
    <w:rsid w:val="00BE6E3B"/>
    <w:rsid w:val="00C06446"/>
    <w:rsid w:val="00CD4743"/>
    <w:rsid w:val="00CE09E9"/>
    <w:rsid w:val="00CE535C"/>
    <w:rsid w:val="00D115AB"/>
    <w:rsid w:val="00D1645A"/>
    <w:rsid w:val="00D373F7"/>
    <w:rsid w:val="00D62E4C"/>
    <w:rsid w:val="00D75ACF"/>
    <w:rsid w:val="00DA4BE9"/>
    <w:rsid w:val="00DD2B72"/>
    <w:rsid w:val="00DD5B59"/>
    <w:rsid w:val="00DF2ED1"/>
    <w:rsid w:val="00E007D5"/>
    <w:rsid w:val="00E02135"/>
    <w:rsid w:val="00E466FC"/>
    <w:rsid w:val="00EA33F3"/>
    <w:rsid w:val="00F10A27"/>
    <w:rsid w:val="00F471EF"/>
    <w:rsid w:val="00F661FC"/>
    <w:rsid w:val="00F66B5D"/>
    <w:rsid w:val="00F874B4"/>
    <w:rsid w:val="00FE13D5"/>
    <w:rsid w:val="00FE1577"/>
    <w:rsid w:val="00FF4B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  <w15:docId w15:val="{5EEC8FCD-717C-42E7-9B67-4AF17FCD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Prrafodelista">
    <w:name w:val="List Paragraph"/>
    <w:basedOn w:val="Normal"/>
    <w:uiPriority w:val="72"/>
    <w:qFormat/>
    <w:rsid w:val="00FE157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D2B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B72"/>
    <w:rPr>
      <w:rFonts w:ascii="Segoe UI" w:hAnsi="Segoe UI" w:cs="Segoe UI"/>
      <w:sz w:val="18"/>
      <w:szCs w:val="18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E6C4D-CEC9-4333-A672-11709128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DB7B7324</Template>
  <TotalTime>2</TotalTime>
  <Pages>2</Pages>
  <Words>740</Words>
  <Characters>4615</Characters>
  <Application>Microsoft Office Word</Application>
  <DocSecurity>0</DocSecurity>
  <Lines>38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5345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3</cp:revision>
  <cp:lastPrinted>2023-01-17T07:15:00Z</cp:lastPrinted>
  <dcterms:created xsi:type="dcterms:W3CDTF">2024-03-22T08:03:00Z</dcterms:created>
  <dcterms:modified xsi:type="dcterms:W3CDTF">2024-04-24T06:04:00Z</dcterms:modified>
</cp:coreProperties>
</file>