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>ANEXO IV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  <w:r w:rsidRPr="0015089E">
        <w:rPr>
          <w:rFonts w:ascii="Calibri" w:hAnsi="Calibri" w:cs="Calibri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5.1.f) de la Orden 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para financiar, durante el ejercicio 2024 y en el ámbito de la Región de Murcia, </w:t>
      </w:r>
      <w:r w:rsidRPr="0015089E">
        <w:rPr>
          <w:rFonts w:ascii="Calibri" w:hAnsi="Calibri" w:cs="Calibri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15089E">
        <w:rPr>
          <w:rFonts w:ascii="Calibri" w:hAnsi="Calibri" w:cs="Calibri"/>
          <w:sz w:val="22"/>
          <w:szCs w:val="22"/>
        </w:rPr>
        <w:t>CERTIFICO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bCs/>
          <w:sz w:val="22"/>
          <w:szCs w:val="22"/>
        </w:rPr>
        <w:t>Que esta Asociación, el n</w:t>
      </w:r>
      <w:r w:rsidRPr="0015089E">
        <w:rPr>
          <w:rFonts w:ascii="Calibri" w:hAnsi="Calibri" w:cs="Calibri"/>
          <w:sz w:val="22"/>
          <w:szCs w:val="22"/>
        </w:rPr>
        <w:t>úmero de profesionales que tiene contratados como preparadores laborales o profesionales vinculados a programas de inserción/ integración laboral formación y autonomía personal,</w:t>
      </w:r>
      <w:r w:rsidRPr="0015089E">
        <w:rPr>
          <w:rFonts w:ascii="Calibri" w:hAnsi="Calibri" w:cs="Calibri"/>
          <w:bCs/>
          <w:sz w:val="22"/>
          <w:szCs w:val="22"/>
        </w:rPr>
        <w:t xml:space="preserve"> que realizan con los correspondientes usuarios trayectos con destino a tales programas </w:t>
      </w:r>
      <w:r w:rsidRPr="0015089E">
        <w:rPr>
          <w:rFonts w:ascii="Calibri" w:hAnsi="Calibri" w:cs="Calibri"/>
          <w:sz w:val="22"/>
          <w:szCs w:val="22"/>
        </w:rPr>
        <w:t>es de: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CB440" wp14:editId="31DBC235">
                <wp:simplePos x="0" y="0"/>
                <wp:positionH relativeFrom="column">
                  <wp:posOffset>3779520</wp:posOffset>
                </wp:positionH>
                <wp:positionV relativeFrom="paragraph">
                  <wp:posOffset>98425</wp:posOffset>
                </wp:positionV>
                <wp:extent cx="1485900" cy="333375"/>
                <wp:effectExtent l="9525" t="11430" r="9525" b="762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670A" w:rsidRDefault="007B670A" w:rsidP="007B67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63CB440" id="Cuadro de texto 4" o:spid="_x0000_s1027" type="#_x0000_t202" style="position:absolute;left:0;text-align:left;margin-left:297.6pt;margin-top:7.75pt;width:11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">
                <v:textbox>
                  <w:txbxContent>
                    <w:p w:rsidR="007B670A" w:rsidRDefault="007B670A" w:rsidP="007B670A"/>
                  </w:txbxContent>
                </v:textbox>
              </v:shape>
            </w:pict>
          </mc:Fallback>
        </mc:AlternateConten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/>
          <w:iCs/>
          <w:sz w:val="22"/>
          <w:szCs w:val="22"/>
        </w:rPr>
      </w:pPr>
      <w:r w:rsidRPr="0015089E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Pr="0015089E">
        <w:rPr>
          <w:rFonts w:ascii="Calibri" w:hAnsi="Calibri" w:cs="Calibri"/>
          <w:i/>
          <w:iCs/>
          <w:sz w:val="22"/>
          <w:szCs w:val="22"/>
        </w:rPr>
        <w:t>firma</w:t>
      </w:r>
      <w:proofErr w:type="gramEnd"/>
      <w:r w:rsidRPr="0015089E">
        <w:rPr>
          <w:rFonts w:ascii="Calibri" w:hAnsi="Calibri" w:cs="Calibri"/>
          <w:i/>
          <w:iCs/>
          <w:sz w:val="22"/>
          <w:szCs w:val="22"/>
        </w:rPr>
        <w:t xml:space="preserve"> electrónica)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  <w:bookmarkStart w:id="0" w:name="_GoBack"/>
      <w:bookmarkEnd w:id="0"/>
    </w:p>
    <w:sectPr w:rsidR="007B670A" w:rsidRPr="0015089E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4446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145F1"/>
    <w:rsid w:val="000333EB"/>
    <w:rsid w:val="00047D79"/>
    <w:rsid w:val="000A6CBE"/>
    <w:rsid w:val="000A7F9C"/>
    <w:rsid w:val="000B4103"/>
    <w:rsid w:val="0013104E"/>
    <w:rsid w:val="001353E8"/>
    <w:rsid w:val="00176E02"/>
    <w:rsid w:val="0018377E"/>
    <w:rsid w:val="0019746C"/>
    <w:rsid w:val="001F4446"/>
    <w:rsid w:val="001F6198"/>
    <w:rsid w:val="0020548E"/>
    <w:rsid w:val="0021653B"/>
    <w:rsid w:val="00235B81"/>
    <w:rsid w:val="00244494"/>
    <w:rsid w:val="00276ADA"/>
    <w:rsid w:val="002C71E3"/>
    <w:rsid w:val="00302E2D"/>
    <w:rsid w:val="0033118A"/>
    <w:rsid w:val="00381FA4"/>
    <w:rsid w:val="003B0832"/>
    <w:rsid w:val="003C26F0"/>
    <w:rsid w:val="003C37A4"/>
    <w:rsid w:val="003D0F07"/>
    <w:rsid w:val="003D16D0"/>
    <w:rsid w:val="00415A52"/>
    <w:rsid w:val="004827DC"/>
    <w:rsid w:val="004C3B80"/>
    <w:rsid w:val="004E066F"/>
    <w:rsid w:val="004E6E64"/>
    <w:rsid w:val="004E7DEE"/>
    <w:rsid w:val="005271AF"/>
    <w:rsid w:val="00545B5F"/>
    <w:rsid w:val="00546BB5"/>
    <w:rsid w:val="0059437A"/>
    <w:rsid w:val="005A154B"/>
    <w:rsid w:val="005C6490"/>
    <w:rsid w:val="005F2C71"/>
    <w:rsid w:val="00634932"/>
    <w:rsid w:val="00681F44"/>
    <w:rsid w:val="006B4763"/>
    <w:rsid w:val="006E3224"/>
    <w:rsid w:val="006F3D20"/>
    <w:rsid w:val="00713278"/>
    <w:rsid w:val="007302CE"/>
    <w:rsid w:val="00732025"/>
    <w:rsid w:val="00752411"/>
    <w:rsid w:val="007B670A"/>
    <w:rsid w:val="007D4622"/>
    <w:rsid w:val="00805E6D"/>
    <w:rsid w:val="008B55BB"/>
    <w:rsid w:val="008E3810"/>
    <w:rsid w:val="009F7E82"/>
    <w:rsid w:val="00A01ACF"/>
    <w:rsid w:val="00A441B7"/>
    <w:rsid w:val="00BA01F9"/>
    <w:rsid w:val="00BB2A49"/>
    <w:rsid w:val="00BC69D8"/>
    <w:rsid w:val="00BD6537"/>
    <w:rsid w:val="00C44004"/>
    <w:rsid w:val="00D0196C"/>
    <w:rsid w:val="00D250B1"/>
    <w:rsid w:val="00D6128A"/>
    <w:rsid w:val="00DA113D"/>
    <w:rsid w:val="00DA6E0B"/>
    <w:rsid w:val="00DF4379"/>
    <w:rsid w:val="00E27206"/>
    <w:rsid w:val="00E61421"/>
    <w:rsid w:val="00E823BE"/>
    <w:rsid w:val="00E95D55"/>
    <w:rsid w:val="00EB5634"/>
    <w:rsid w:val="00ED389A"/>
    <w:rsid w:val="00F217D2"/>
    <w:rsid w:val="00F57B54"/>
    <w:rsid w:val="00F64701"/>
    <w:rsid w:val="00F665D7"/>
    <w:rsid w:val="00F86DBA"/>
    <w:rsid w:val="00FA79A7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7B670A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7B670A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schemas.microsoft.com/office/infopath/2007/PartnerControls"/>
    <ds:schemaRef ds:uri="bab14156-fcf3-44e2-9c4b-c33f1f92d414"/>
    <ds:schemaRef ds:uri="http://purl.org/dc/terms/"/>
    <ds:schemaRef ds:uri="http://schemas.microsoft.com/office/2006/metadata/properties"/>
    <ds:schemaRef ds:uri="1c9c8636-0486-4c9b-b75c-7b805ddaaf65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2024-04-22T14:26:00Z</dcterms:created>
  <dcterms:modified xsi:type="dcterms:W3CDTF">2024-04-22T14:27:00Z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