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7332D365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78413" w14:textId="6C53C535" w:rsidR="00207625" w:rsidRDefault="001C4697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>V</w:t>
            </w:r>
            <w:r w:rsidR="009C4742">
              <w:rPr>
                <w:b/>
                <w:bCs/>
                <w:color w:val="003DA5"/>
              </w:rPr>
              <w:t xml:space="preserve">III ERANSKINA </w:t>
            </w:r>
            <w:r w:rsidR="009C4742">
              <w:rPr>
                <w:color w:val="003DA5"/>
              </w:rPr>
              <w:t xml:space="preserve">/ ANEXO </w:t>
            </w:r>
            <w:r>
              <w:rPr>
                <w:color w:val="003DA5"/>
              </w:rPr>
              <w:t>V</w:t>
            </w:r>
            <w:r w:rsidR="009C4742">
              <w:rPr>
                <w:color w:val="003DA5"/>
              </w:rPr>
              <w:t>III</w:t>
            </w:r>
          </w:p>
        </w:tc>
      </w:tr>
    </w:tbl>
    <w:p w14:paraId="7FE4CBB0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3"/>
        <w:gridCol w:w="5271"/>
      </w:tblGrid>
      <w:tr w:rsidR="00207625" w14:paraId="748FE3B3" w14:textId="77777777">
        <w:tc>
          <w:tcPr>
            <w:tcW w:w="544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724D7" w14:textId="19B66198" w:rsidR="001C4697" w:rsidRDefault="001C4697" w:rsidP="00654BFA">
            <w:pPr>
              <w:pStyle w:val="Standard"/>
              <w:widowControl w:val="0"/>
              <w:suppressLineNumbers/>
              <w:spacing w:before="57"/>
              <w:ind w:left="283"/>
              <w:jc w:val="center"/>
              <w:rPr>
                <w:color w:val="003DA5"/>
              </w:rPr>
            </w:pPr>
            <w:r w:rsidRPr="00B6739E">
              <w:rPr>
                <w:b/>
                <w:bCs/>
                <w:color w:val="003DA5"/>
              </w:rPr>
              <w:t>EMAKUMEEN ETA GIZONEN BERDINTASUNARI BURUZKO ADIERAZPENA</w:t>
            </w:r>
            <w:bookmarkStart w:id="0" w:name="translation_box2"/>
            <w:bookmarkStart w:id="1" w:name="translation_box1"/>
            <w:bookmarkEnd w:id="0"/>
            <w:bookmarkEnd w:id="1"/>
          </w:p>
        </w:tc>
        <w:tc>
          <w:tcPr>
            <w:tcW w:w="52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CF000" w14:textId="4BDB3306" w:rsidR="00207625" w:rsidRDefault="009C4742">
            <w:pPr>
              <w:pStyle w:val="Standard"/>
              <w:widowControl w:val="0"/>
              <w:suppressLineNumbers/>
              <w:spacing w:before="57"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 xml:space="preserve">DECLARACIÓN </w:t>
            </w:r>
            <w:r w:rsidR="001C4697">
              <w:rPr>
                <w:b/>
                <w:bCs/>
                <w:color w:val="003DA5"/>
              </w:rPr>
              <w:t>SOBRE IGUALDAD DE MUJERES Y HOMBRES</w:t>
            </w:r>
          </w:p>
        </w:tc>
      </w:tr>
    </w:tbl>
    <w:p w14:paraId="0A4C5E19" w14:textId="77777777" w:rsidR="00654BFA" w:rsidRDefault="00654BFA" w:rsidP="00654BFA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654BFA" w14:paraId="315E9ED4" w14:textId="77777777" w:rsidTr="00623082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29D94" w14:textId="77777777" w:rsidR="00654BFA" w:rsidRDefault="00654BFA" w:rsidP="00623082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bookmarkStart w:id="2" w:name="_Hlk133568144"/>
            <w:proofErr w:type="spellStart"/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proofErr w:type="spellEnd"/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40EF4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54BFA" w14:paraId="0281B821" w14:textId="77777777" w:rsidTr="00623082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FEBFB" w14:textId="77777777" w:rsidR="00654BFA" w:rsidRDefault="00654BFA" w:rsidP="00623082">
            <w:pPr>
              <w:pStyle w:val="Standard"/>
              <w:spacing w:before="57"/>
            </w:pPr>
            <w:r>
              <w:rPr>
                <w:b/>
                <w:bCs/>
                <w:color w:val="003DA5"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>/ DNI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CC22B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54BFA" w14:paraId="422C99D1" w14:textId="77777777" w:rsidTr="00623082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1688F" w14:textId="77777777" w:rsidR="00654BFA" w:rsidRDefault="00654BFA" w:rsidP="00623082">
            <w:pPr>
              <w:pStyle w:val="Standard"/>
              <w:spacing w:before="57"/>
              <w:rPr>
                <w:b/>
                <w:bCs/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Kargua</w:t>
            </w:r>
            <w:proofErr w:type="spellEnd"/>
            <w:r>
              <w:rPr>
                <w:color w:val="003DA5"/>
                <w:lang w:val="es-ES" w:eastAsia="es-ES"/>
              </w:rPr>
              <w:t>/ Cargo en la empresa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513FD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54BFA" w14:paraId="5953C386" w14:textId="77777777" w:rsidTr="00623082">
        <w:trPr>
          <w:trHeight w:val="201"/>
        </w:trPr>
        <w:tc>
          <w:tcPr>
            <w:tcW w:w="4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5B6A6" w14:textId="77777777" w:rsidR="00654BFA" w:rsidRDefault="00654BFA" w:rsidP="00623082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Enpresaren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</w:t>
            </w: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izena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/ </w:t>
            </w:r>
            <w:r w:rsidRPr="00630779">
              <w:rPr>
                <w:color w:val="344AAF"/>
                <w:lang w:val="es-ES" w:eastAsia="es-ES"/>
              </w:rPr>
              <w:t>Razón social de la empresa</w:t>
            </w:r>
          </w:p>
        </w:tc>
        <w:tc>
          <w:tcPr>
            <w:tcW w:w="64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CE256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54BFA" w14:paraId="7A5A1216" w14:textId="77777777" w:rsidTr="00623082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0D40D" w14:textId="77777777" w:rsidR="00654BFA" w:rsidRDefault="00654BFA" w:rsidP="00623082">
            <w:pPr>
              <w:pStyle w:val="Standard"/>
              <w:spacing w:before="57"/>
            </w:pPr>
            <w:r w:rsidRPr="00630779">
              <w:rPr>
                <w:b/>
                <w:bCs/>
                <w:color w:val="003DA5"/>
                <w:lang w:val="es-ES" w:eastAsia="es-ES"/>
              </w:rPr>
              <w:t xml:space="preserve">IFZ/IFK </w:t>
            </w:r>
            <w:r>
              <w:rPr>
                <w:color w:val="003DA5"/>
                <w:lang w:val="es-ES" w:eastAsia="es-ES"/>
              </w:rPr>
              <w:t xml:space="preserve">/ </w:t>
            </w:r>
            <w:r w:rsidRPr="00630779">
              <w:rPr>
                <w:color w:val="003DA5"/>
                <w:lang w:val="es-ES" w:eastAsia="es-ES"/>
              </w:rPr>
              <w:t>NIF/CIF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3F7E6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654BFA" w14:paraId="018AF0CE" w14:textId="77777777" w:rsidTr="00623082">
        <w:trPr>
          <w:trHeight w:val="201"/>
        </w:trPr>
        <w:tc>
          <w:tcPr>
            <w:tcW w:w="4254" w:type="dxa"/>
            <w:tcBorders>
              <w:left w:val="single" w:sz="4" w:space="0" w:color="999999"/>
              <w:bottom w:val="single" w:sz="4" w:space="0" w:color="999999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4C688" w14:textId="77777777" w:rsidR="00654BFA" w:rsidRDefault="00654BFA" w:rsidP="00623082">
            <w:pPr>
              <w:pStyle w:val="Standard"/>
              <w:spacing w:before="57"/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Zerga-egoitza</w:t>
            </w:r>
            <w:proofErr w:type="spellEnd"/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14904" w14:textId="77777777" w:rsidR="00654BFA" w:rsidRDefault="00654BFA" w:rsidP="00623082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bookmarkEnd w:id="2"/>
    </w:tbl>
    <w:p w14:paraId="49EC5381" w14:textId="77777777" w:rsidR="00654BFA" w:rsidRDefault="00654BFA">
      <w:pPr>
        <w:pStyle w:val="Standard"/>
        <w:rPr>
          <w:color w:val="00A933"/>
          <w:sz w:val="21"/>
          <w:szCs w:val="21"/>
        </w:rPr>
      </w:pPr>
    </w:p>
    <w:p w14:paraId="5A3543A3" w14:textId="77777777" w:rsidR="00ED6D21" w:rsidRDefault="00ED6D21">
      <w:pPr>
        <w:pStyle w:val="Standard"/>
        <w:rPr>
          <w:color w:val="00A933"/>
          <w:sz w:val="21"/>
          <w:szCs w:val="21"/>
        </w:rPr>
      </w:pPr>
    </w:p>
    <w:tbl>
      <w:tblPr>
        <w:tblW w:w="107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6"/>
        <w:gridCol w:w="5471"/>
      </w:tblGrid>
      <w:tr w:rsidR="00356D92" w:rsidRPr="00356D92" w14:paraId="074EF121" w14:textId="77777777" w:rsidTr="00ED6D21">
        <w:trPr>
          <w:trHeight w:val="1272"/>
        </w:trPr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7BB4C0" w14:textId="07E82A27" w:rsidR="006C2185" w:rsidRPr="00BD0A8A" w:rsidRDefault="006C2185" w:rsidP="006C2185">
            <w:pPr>
              <w:pStyle w:val="Standard"/>
              <w:spacing w:after="12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 w:rsidRPr="00654BFA">
              <w:rPr>
                <w:i/>
                <w:iCs/>
                <w:color w:val="4472C4" w:themeColor="accent1"/>
              </w:rPr>
              <w:t xml:space="preserve">Emakumeen eta Gizonen Berdintasunerako eta Emakumeen aurkako Indarkeria Matxistarik Gabeko Bizitzetarako </w:t>
            </w:r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Legearen testu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bategina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onartzen duen martxoaren 16ko 1/2023 Legegintzako Dekretuaren 23.2 artikuluaren arabera:</w:t>
            </w:r>
          </w:p>
          <w:p w14:paraId="5C5BDEE8" w14:textId="1EE3D860" w:rsidR="00207625" w:rsidRPr="00BD0A8A" w:rsidRDefault="00207625" w:rsidP="00654BFA">
            <w:pPr>
              <w:pStyle w:val="Lista"/>
              <w:snapToGrid w:val="0"/>
              <w:spacing w:after="0"/>
              <w:ind w:right="283"/>
              <w:rPr>
                <w:color w:val="4472C4" w:themeColor="accent1"/>
              </w:rPr>
            </w:pPr>
          </w:p>
        </w:tc>
        <w:tc>
          <w:tcPr>
            <w:tcW w:w="54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2FC9C" w14:textId="15141BA4" w:rsidR="006C2185" w:rsidRPr="00BD0A8A" w:rsidRDefault="006C2185" w:rsidP="00BD0A8A">
            <w:pPr>
              <w:pStyle w:val="Textbody"/>
              <w:suppressLineNumbers/>
              <w:spacing w:before="57" w:after="57"/>
              <w:ind w:left="283"/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</w:pPr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En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virtud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del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artículo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23.2 del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Decreto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Legislativo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1/2023, de 16 de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marzo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,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por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el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que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se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aprueba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el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texto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refundido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de la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Ley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para la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Igualdad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Mujeres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Hombres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Vidas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Libres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Violencia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Machista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contra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las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Mujeres</w:t>
            </w:r>
            <w:proofErr w:type="spellEnd"/>
            <w:r w:rsidRPr="00BD0A8A"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  <w:t>:</w:t>
            </w:r>
          </w:p>
          <w:p w14:paraId="4B834DDD" w14:textId="3F76CF73" w:rsidR="00207625" w:rsidRPr="00BD0A8A" w:rsidRDefault="00207625" w:rsidP="00BD0A8A">
            <w:pPr>
              <w:pStyle w:val="Textbody"/>
              <w:suppressLineNumbers/>
              <w:spacing w:before="57" w:after="57"/>
              <w:ind w:left="283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</w:tc>
      </w:tr>
      <w:tr w:rsidR="00654BFA" w:rsidRPr="00356D92" w14:paraId="31050FC2" w14:textId="77777777" w:rsidTr="00ED6D21"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08EF4" w14:textId="213E8004" w:rsidR="00654BFA" w:rsidRPr="00BD0A8A" w:rsidRDefault="00654BFA" w:rsidP="00ED6D21">
            <w:pPr>
              <w:pStyle w:val="Lista"/>
              <w:snapToGrid w:val="0"/>
              <w:spacing w:after="0"/>
              <w:ind w:left="426" w:right="283" w:hanging="426"/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1"/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end"/>
            </w:r>
            <w:bookmarkEnd w:id="3"/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t xml:space="preserve">  </w:t>
            </w:r>
            <w:r w:rsidRPr="00BD0A8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t xml:space="preserve">Nire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t>erantzukizupenean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t xml:space="preserve"> adierazten dut ordezkatzen dudan erakundeak ez duela dirulaguntza edo laguntza publikoak lortzea galarazten dion zehapen administratibo edo penalik,  sexu-bereizkeria egiteagatik jarritakorik.</w:t>
            </w:r>
          </w:p>
          <w:p w14:paraId="1360079E" w14:textId="63C69949" w:rsidR="00654BFA" w:rsidRPr="00654BFA" w:rsidRDefault="00654BFA" w:rsidP="00ED6D21">
            <w:pPr>
              <w:pStyle w:val="Lista"/>
              <w:snapToGrid w:val="0"/>
              <w:spacing w:after="0"/>
              <w:ind w:left="426" w:right="283" w:hanging="426"/>
              <w:rPr>
                <w:i/>
                <w:iCs/>
                <w:color w:val="4472C4" w:themeColor="accent1"/>
              </w:rPr>
            </w:pPr>
          </w:p>
        </w:tc>
        <w:tc>
          <w:tcPr>
            <w:tcW w:w="54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10E3EE" w14:textId="7A333436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Declaro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bajo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mi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responsabilidad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que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la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entidad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solicitante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a la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que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represento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no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está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sancionada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ni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administrativa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ni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penalmente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con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la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pérdida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la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posibilidad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obtención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subvenciones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o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ayudas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públicas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por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incurrir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discriminación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por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razón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sexo</w:t>
            </w:r>
            <w:proofErr w:type="spellEnd"/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.</w:t>
            </w:r>
          </w:p>
        </w:tc>
      </w:tr>
      <w:tr w:rsidR="00654BFA" w:rsidRPr="00356D92" w14:paraId="79BF41FC" w14:textId="77777777" w:rsidTr="00ED6D21"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A3563" w14:textId="296C1AC7" w:rsidR="00654BFA" w:rsidRPr="00654BFA" w:rsidRDefault="00654BFA" w:rsidP="00ED6D21">
            <w:pPr>
              <w:pStyle w:val="Lista"/>
              <w:snapToGrid w:val="0"/>
              <w:spacing w:after="0"/>
              <w:ind w:left="426" w:right="283" w:hanging="426"/>
              <w:rPr>
                <w:i/>
                <w:iCs/>
                <w:color w:val="4472C4" w:themeColor="accent1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t xml:space="preserve"> </w:t>
            </w:r>
            <w:r w:rsidRPr="00BD0A8A">
              <w:rPr>
                <w:rFonts w:cs="Arial"/>
                <w:color w:val="4472C4" w:themeColor="accent1"/>
                <w:sz w:val="20"/>
              </w:rPr>
              <w:t xml:space="preserve">Nire </w:t>
            </w:r>
            <w:proofErr w:type="spellStart"/>
            <w:r w:rsidRPr="00BD0A8A">
              <w:rPr>
                <w:rFonts w:cs="Arial"/>
                <w:color w:val="4472C4" w:themeColor="accent1"/>
                <w:sz w:val="20"/>
              </w:rPr>
              <w:t>erantzukizupenean</w:t>
            </w:r>
            <w:proofErr w:type="spellEnd"/>
            <w:r w:rsidRPr="00BD0A8A">
              <w:rPr>
                <w:rFonts w:cs="Arial"/>
                <w:color w:val="4472C4" w:themeColor="accent1"/>
                <w:sz w:val="20"/>
              </w:rPr>
              <w:t xml:space="preserve"> adierazten dut dirulaguntzaren xede den jarduera/proiektuak ez duela inor diskriminatzen sexuagatik edo diskriminazio anitzeko faktoreengatik, 3.1 artikuluan aurreikusitakoarekin bat.</w:t>
            </w:r>
          </w:p>
        </w:tc>
        <w:tc>
          <w:tcPr>
            <w:tcW w:w="54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6F027C" w14:textId="1EC950A6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Pr="00BD0A8A">
              <w:rPr>
                <w:color w:val="4472C4" w:themeColor="accent1"/>
                <w:lang w:val="es-ES" w:eastAsia="es-ES"/>
              </w:rPr>
              <w:t>Declaro bajo mi responsabilidad que la actividad/proyecto para la que se solicita la subvención no es discriminatoria por razón de sexo o por aquellos factores de discriminación múltiple contemplados en el art. 3.1</w:t>
            </w:r>
          </w:p>
        </w:tc>
      </w:tr>
      <w:tr w:rsidR="00654BFA" w:rsidRPr="00356D92" w14:paraId="4D6160EE" w14:textId="77777777" w:rsidTr="00ED6D21"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6636F" w14:textId="77777777" w:rsidR="00654BFA" w:rsidRPr="00BD0A8A" w:rsidRDefault="00654BFA" w:rsidP="00ED6D21">
            <w:pPr>
              <w:pStyle w:val="Standard"/>
              <w:ind w:left="426" w:hanging="426"/>
              <w:rPr>
                <w:b/>
                <w:bCs/>
                <w:i/>
                <w:iCs/>
                <w:color w:val="4472C4" w:themeColor="accent1"/>
              </w:rPr>
            </w:pPr>
            <w:r w:rsidRPr="00BD0A8A">
              <w:rPr>
                <w:b/>
                <w:bCs/>
                <w:i/>
                <w:iCs/>
                <w:color w:val="4472C4" w:themeColor="accent1"/>
              </w:rPr>
              <w:t>BERDINTASUN-PLANA AURKEZTEKO BETEBEHARRA</w:t>
            </w:r>
          </w:p>
          <w:p w14:paraId="44C18346" w14:textId="77777777" w:rsidR="00654BFA" w:rsidRPr="00BD0A8A" w:rsidRDefault="00654BFA" w:rsidP="00ED6D21">
            <w:pPr>
              <w:pStyle w:val="Standard"/>
              <w:spacing w:after="12"/>
              <w:ind w:left="426" w:hanging="426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4ED5E846" w14:textId="7447A129" w:rsidR="00654BFA" w:rsidRPr="00BD0A8A" w:rsidRDefault="006D5124" w:rsidP="00ED6D21">
            <w:pPr>
              <w:pStyle w:val="Lista"/>
              <w:snapToGrid w:val="0"/>
              <w:spacing w:after="0"/>
              <w:ind w:left="426" w:right="283" w:hanging="426"/>
              <w:rPr>
                <w:color w:val="4472C4" w:themeColor="accent1"/>
                <w:sz w:val="20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rFonts w:cs="Arial"/>
                <w:color w:val="4472C4" w:themeColor="accent1"/>
                <w:sz w:val="20"/>
              </w:rPr>
              <w:t xml:space="preserve">Erakundeak aitortzen du </w:t>
            </w:r>
            <w:r w:rsidR="00654BFA" w:rsidRPr="00BD0A8A">
              <w:rPr>
                <w:color w:val="4472C4" w:themeColor="accent1"/>
                <w:sz w:val="20"/>
                <w:u w:val="single"/>
              </w:rPr>
              <w:t>50 langile baino gehiago</w:t>
            </w:r>
            <w:r w:rsidR="00654BFA" w:rsidRPr="00BD0A8A">
              <w:rPr>
                <w:color w:val="4472C4" w:themeColor="accent1"/>
                <w:sz w:val="20"/>
              </w:rPr>
              <w:t xml:space="preserve"> dituela, eta Emakumeen eta Gizonen arteko Berdintasun Eraginkorrerako martxoaren 22ko 3/2007 Lege Organikoaren 45.2 artikuluan ezarritakoa betetzen duela, berdintasun-</w:t>
            </w:r>
            <w:proofErr w:type="spellStart"/>
            <w:r w:rsidR="00654BFA" w:rsidRPr="00BD0A8A">
              <w:rPr>
                <w:color w:val="4472C4" w:themeColor="accent1"/>
                <w:sz w:val="20"/>
              </w:rPr>
              <w:t>planaegiteari</w:t>
            </w:r>
            <w:proofErr w:type="spellEnd"/>
            <w:r w:rsidR="00654BFA" w:rsidRPr="00BD0A8A">
              <w:rPr>
                <w:color w:val="4472C4" w:themeColor="accent1"/>
                <w:sz w:val="20"/>
              </w:rPr>
              <w:t xml:space="preserve"> eta aplikatzeari buruzkoa.</w:t>
            </w:r>
          </w:p>
          <w:p w14:paraId="7F3CA915" w14:textId="77777777" w:rsidR="00654BFA" w:rsidRPr="00BD0A8A" w:rsidRDefault="00654BFA" w:rsidP="00ED6D21">
            <w:pPr>
              <w:pStyle w:val="Lista"/>
              <w:snapToGrid w:val="0"/>
              <w:spacing w:after="0"/>
              <w:ind w:left="426" w:right="283" w:hanging="426"/>
              <w:rPr>
                <w:color w:val="4472C4" w:themeColor="accent1"/>
                <w:sz w:val="20"/>
              </w:rPr>
            </w:pPr>
            <w:r w:rsidRPr="00BD0A8A">
              <w:rPr>
                <w:color w:val="4472C4" w:themeColor="accent1"/>
                <w:sz w:val="20"/>
              </w:rPr>
              <w:t>(BERDINTASUN PLANA ERANTSI BEHAR DA)</w:t>
            </w:r>
          </w:p>
          <w:p w14:paraId="552F7ACC" w14:textId="77777777" w:rsidR="00654BFA" w:rsidRPr="00BD0A8A" w:rsidRDefault="00654BFA" w:rsidP="00ED6D21">
            <w:pPr>
              <w:pStyle w:val="Standard"/>
              <w:spacing w:after="12"/>
              <w:ind w:left="426" w:hanging="426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1986BACE" w14:textId="0978A466" w:rsidR="00654BFA" w:rsidRPr="00BD0A8A" w:rsidRDefault="006D5124" w:rsidP="00ED6D21">
            <w:pPr>
              <w:pStyle w:val="Lista"/>
              <w:snapToGrid w:val="0"/>
              <w:spacing w:after="0"/>
              <w:ind w:left="426" w:right="283" w:hanging="426"/>
              <w:rPr>
                <w:color w:val="4472C4" w:themeColor="accent1"/>
                <w:sz w:val="20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rFonts w:cs="Arial"/>
                <w:color w:val="4472C4" w:themeColor="accent1"/>
                <w:sz w:val="20"/>
              </w:rPr>
              <w:t xml:space="preserve">Erakundeak aitortzen du </w:t>
            </w:r>
            <w:r w:rsidR="00654BFA" w:rsidRPr="00BD0A8A">
              <w:rPr>
                <w:color w:val="4472C4" w:themeColor="accent1"/>
                <w:sz w:val="20"/>
                <w:u w:val="single"/>
              </w:rPr>
              <w:t xml:space="preserve">50 langile edo gutxiago </w:t>
            </w:r>
            <w:r w:rsidR="00654BFA" w:rsidRPr="00BD0A8A">
              <w:rPr>
                <w:color w:val="4472C4" w:themeColor="accent1"/>
                <w:sz w:val="20"/>
              </w:rPr>
              <w:t xml:space="preserve">dituela, eta aplikatu beharreko </w:t>
            </w:r>
            <w:r w:rsidR="00654BFA" w:rsidRPr="00BD0A8A">
              <w:rPr>
                <w:color w:val="4472C4" w:themeColor="accent1"/>
                <w:sz w:val="20"/>
                <w:u w:val="single"/>
              </w:rPr>
              <w:t>hitzarmen kolektiboa</w:t>
            </w:r>
            <w:r w:rsidR="00654BFA" w:rsidRPr="00BD0A8A">
              <w:rPr>
                <w:color w:val="4472C4" w:themeColor="accent1"/>
                <w:sz w:val="20"/>
              </w:rPr>
              <w:t xml:space="preserve"> aplikatuz, Emakumeen eta Gizonen arteko Berdintasun Eraginkorrerako martxoaren 22ko 3/2007 Lege Organikoaren 45.3 artikuluan ezarritakoa betetzen duela, berdintasun-plana egiteari eta aplikatzeari buruzkoa.</w:t>
            </w:r>
          </w:p>
          <w:p w14:paraId="60B92A61" w14:textId="77777777" w:rsidR="00654BFA" w:rsidRPr="00BD0A8A" w:rsidRDefault="00654BFA" w:rsidP="00ED6D21">
            <w:pPr>
              <w:pStyle w:val="Standard"/>
              <w:spacing w:after="12"/>
              <w:ind w:left="426" w:hanging="426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 w:rsidRPr="00BD0A8A">
              <w:rPr>
                <w:color w:val="4472C4" w:themeColor="accent1"/>
              </w:rPr>
              <w:t>BERDINTASUN- PLANA ERANTSI BEHAR DA</w:t>
            </w:r>
          </w:p>
          <w:p w14:paraId="3A9BB842" w14:textId="77777777" w:rsidR="00654BFA" w:rsidRPr="00BD0A8A" w:rsidRDefault="00654BFA" w:rsidP="00ED6D21">
            <w:pPr>
              <w:pStyle w:val="Standard"/>
              <w:spacing w:after="12"/>
              <w:ind w:left="426" w:hanging="426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7ACD2AE8" w14:textId="430DF4E4" w:rsidR="00654BFA" w:rsidRPr="00654BFA" w:rsidRDefault="006D5124" w:rsidP="00ED6D21">
            <w:pPr>
              <w:pStyle w:val="Lista"/>
              <w:snapToGrid w:val="0"/>
              <w:spacing w:after="0"/>
              <w:ind w:left="426" w:right="283" w:hanging="426"/>
              <w:rPr>
                <w:i/>
                <w:iCs/>
                <w:color w:val="4472C4" w:themeColor="accent1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sz w:val="2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rFonts w:cs="Arial"/>
                <w:color w:val="4472C4" w:themeColor="accent1"/>
                <w:sz w:val="20"/>
              </w:rPr>
              <w:t xml:space="preserve">Erakundeak aitortzen du Emakumeen eta gizonen arteko benetako berdintasunari buruzko martxoaren 22ko 3/2007 Lege Organikoaren 45.5 artikuluaren idatz-zatia aplikatuz, </w:t>
            </w:r>
            <w:r w:rsidR="00654BFA" w:rsidRPr="00BD0A8A">
              <w:rPr>
                <w:rFonts w:cs="Arial"/>
                <w:color w:val="4472C4" w:themeColor="accent1"/>
                <w:sz w:val="20"/>
                <w:u w:val="single"/>
              </w:rPr>
              <w:t>EZ DAGOELA BEHARTUTA</w:t>
            </w:r>
            <w:r w:rsidR="00654BFA" w:rsidRPr="00BD0A8A">
              <w:rPr>
                <w:rFonts w:cs="Arial"/>
                <w:color w:val="4472C4" w:themeColor="accent1"/>
                <w:sz w:val="20"/>
              </w:rPr>
              <w:t xml:space="preserve"> berdintasun plana egin eta ezartzera.</w:t>
            </w:r>
          </w:p>
        </w:tc>
        <w:tc>
          <w:tcPr>
            <w:tcW w:w="54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6C802" w14:textId="77777777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b/>
                <w:bCs/>
                <w:i/>
                <w:iCs/>
                <w:color w:val="4472C4" w:themeColor="accent1"/>
                <w:kern w:val="0"/>
                <w:lang w:eastAsia="en-US" w:bidi="ar-SA"/>
              </w:rPr>
            </w:pPr>
            <w:r w:rsidRPr="00BD0A8A">
              <w:rPr>
                <w:rFonts w:eastAsia="Calibri" w:cs="Times New Roman"/>
                <w:b/>
                <w:bCs/>
                <w:i/>
                <w:iCs/>
                <w:color w:val="4472C4" w:themeColor="accent1"/>
                <w:kern w:val="0"/>
                <w:lang w:eastAsia="en-US" w:bidi="ar-SA"/>
              </w:rPr>
              <w:t>OBLIGACION DE APORTAR PLAN DE IGUALDAD</w:t>
            </w:r>
          </w:p>
          <w:p w14:paraId="5273DB61" w14:textId="77777777" w:rsidR="00654BF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41B3EC3C" w14:textId="73BE6CC7" w:rsidR="00654BFA" w:rsidRPr="00BD0A8A" w:rsidRDefault="006D5124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entidad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declara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que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emplea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más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50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trabajadores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cumple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con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lo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establecido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el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artículo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45.2 de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Ley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Orgánica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3/2007, de 22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marzo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, para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igualdad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efectiva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mujeres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hombres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,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relativo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a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elaboración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aplicación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un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Plan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Igualdad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.</w:t>
            </w:r>
          </w:p>
          <w:p w14:paraId="2E7A8507" w14:textId="77777777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(DEBE ADJUNTAR PLAN DE IGUALDAD)</w:t>
            </w:r>
          </w:p>
          <w:p w14:paraId="2D4E1F1B" w14:textId="77777777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290C262D" w14:textId="6B601037" w:rsidR="00654BFA" w:rsidRPr="00BD0A8A" w:rsidRDefault="006D5124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entidad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declara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que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emplea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a 50 o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menos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trabajadores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aplicación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del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convenio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colectivo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aplicable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,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cumple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con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lo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establecido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el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artículo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45.3 de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Ley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Orgánica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3/2007, de 22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marzo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, para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igualdad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efectiva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mujeres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hombres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,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relativo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a la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elaboración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y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aplicación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un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Plan de </w:t>
            </w:r>
            <w:proofErr w:type="spellStart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Igualdad</w:t>
            </w:r>
            <w:proofErr w:type="spellEnd"/>
            <w:r w:rsidR="00654BFA"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.</w:t>
            </w:r>
          </w:p>
          <w:p w14:paraId="52215E3E" w14:textId="77777777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  <w:r w:rsidRPr="00BD0A8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>(DEBE ADJUNTAR PLAN DE IGUALDAD)</w:t>
            </w:r>
          </w:p>
          <w:p w14:paraId="65295ED1" w14:textId="77777777" w:rsidR="00654BFA" w:rsidRPr="00BD0A8A" w:rsidRDefault="00654BFA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pPr>
          </w:p>
          <w:p w14:paraId="2BF411F3" w14:textId="5F5B0CFB" w:rsidR="00654BFA" w:rsidRPr="00BD0A8A" w:rsidRDefault="006D5124" w:rsidP="00ED6D21">
            <w:pPr>
              <w:pStyle w:val="Textbody"/>
              <w:suppressLineNumbers/>
              <w:spacing w:before="57" w:after="57"/>
              <w:ind w:left="699" w:hanging="567"/>
              <w:rPr>
                <w:rFonts w:eastAsia="Calibri" w:cs="Times New Roman"/>
                <w:i/>
                <w:iCs/>
                <w:color w:val="4472C4" w:themeColor="accent1"/>
                <w:kern w:val="0"/>
                <w:lang w:eastAsia="en-US" w:bidi="ar-SA"/>
              </w:rPr>
            </w:pP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instrText xml:space="preserve"> FORMCHECKBOX </w:instrText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</w:r>
            <w:r w:rsidR="005D26CA"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separate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fldChar w:fldCharType="end"/>
            </w:r>
            <w:r>
              <w:rPr>
                <w:rFonts w:eastAsia="Calibri" w:cs="Times New Roman"/>
                <w:color w:val="4472C4" w:themeColor="accent1"/>
                <w:kern w:val="0"/>
                <w:lang w:eastAsia="en-US" w:bidi="ar-SA"/>
              </w:rPr>
              <w:t xml:space="preserve"> </w:t>
            </w:r>
            <w:r w:rsidR="00654BFA" w:rsidRPr="00BD0A8A">
              <w:rPr>
                <w:color w:val="4472C4" w:themeColor="accent1"/>
                <w:lang w:val="es-ES" w:eastAsia="es-ES"/>
              </w:rPr>
              <w:t xml:space="preserve">La entidad declara que en aplicación del artículo 45.5 de la Ley Orgánica 3/2007, de 22 de marzo, para la igualdad efectiva de mujeres y hombres, </w:t>
            </w:r>
            <w:r w:rsidR="00654BFA" w:rsidRPr="00BD0A8A">
              <w:rPr>
                <w:color w:val="4472C4" w:themeColor="accent1"/>
                <w:u w:val="single"/>
                <w:lang w:val="es-ES" w:eastAsia="es-ES"/>
              </w:rPr>
              <w:t>NO ESTÁ OBLIGADA</w:t>
            </w:r>
            <w:r w:rsidR="00654BFA" w:rsidRPr="00BD0A8A">
              <w:rPr>
                <w:color w:val="4472C4" w:themeColor="accent1"/>
                <w:lang w:val="es-ES" w:eastAsia="es-ES"/>
              </w:rPr>
              <w:t xml:space="preserve"> a la elaboración e implantación del plan de igualdad.</w:t>
            </w:r>
          </w:p>
        </w:tc>
      </w:tr>
      <w:tr w:rsidR="00ED6D21" w:rsidRPr="00356D92" w14:paraId="4655CAEE" w14:textId="77777777" w:rsidTr="00ED6D21">
        <w:tc>
          <w:tcPr>
            <w:tcW w:w="52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29696" w14:textId="77777777" w:rsidR="00ED6D21" w:rsidRPr="00BD0A8A" w:rsidRDefault="00ED6D21" w:rsidP="00654BFA">
            <w:pPr>
              <w:pStyle w:val="Standard"/>
              <w:rPr>
                <w:b/>
                <w:bCs/>
                <w:i/>
                <w:iCs/>
                <w:color w:val="4472C4" w:themeColor="accent1"/>
              </w:rPr>
            </w:pPr>
          </w:p>
        </w:tc>
        <w:tc>
          <w:tcPr>
            <w:tcW w:w="546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7A299" w14:textId="77777777" w:rsidR="00ED6D21" w:rsidRPr="00BD0A8A" w:rsidRDefault="00ED6D21" w:rsidP="00654BFA">
            <w:pPr>
              <w:pStyle w:val="Textbody"/>
              <w:suppressLineNumbers/>
              <w:spacing w:before="57" w:after="57"/>
              <w:ind w:left="283"/>
              <w:rPr>
                <w:rFonts w:eastAsia="Calibri" w:cs="Times New Roman"/>
                <w:b/>
                <w:bCs/>
                <w:i/>
                <w:iCs/>
                <w:color w:val="4472C4" w:themeColor="accent1"/>
                <w:kern w:val="0"/>
                <w:lang w:eastAsia="en-US" w:bidi="ar-SA"/>
              </w:rPr>
            </w:pPr>
          </w:p>
        </w:tc>
      </w:tr>
      <w:tr w:rsidR="00ED6D21" w14:paraId="3CEC7BEC" w14:textId="77777777" w:rsidTr="00ED6D21">
        <w:tc>
          <w:tcPr>
            <w:tcW w:w="10714" w:type="dxa"/>
            <w:gridSpan w:val="2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03CE1" w14:textId="77777777" w:rsidR="00ED6D21" w:rsidRDefault="00ED6D21" w:rsidP="0062308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r>
              <w:rPr>
                <w:color w:val="003DA5"/>
                <w:lang w:val="es-ES"/>
              </w:rPr>
              <w:t xml:space="preserve">Donostia, </w:t>
            </w:r>
            <w:proofErr w:type="spellStart"/>
            <w:r>
              <w:rPr>
                <w:color w:val="003DA5"/>
                <w:lang w:val="es-ES"/>
              </w:rPr>
              <w:t>sinaduraren</w:t>
            </w:r>
            <w:proofErr w:type="spellEnd"/>
            <w:r>
              <w:rPr>
                <w:color w:val="003DA5"/>
                <w:lang w:val="es-ES"/>
              </w:rPr>
              <w:t xml:space="preserve"> datan</w:t>
            </w:r>
          </w:p>
        </w:tc>
      </w:tr>
    </w:tbl>
    <w:p w14:paraId="575AF40F" w14:textId="77777777" w:rsidR="00ED6D21" w:rsidRDefault="00ED6D21" w:rsidP="00ED6D21">
      <w:pPr>
        <w:pStyle w:val="Standard"/>
      </w:pPr>
    </w:p>
    <w:tbl>
      <w:tblPr>
        <w:tblW w:w="1071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ED6D21" w14:paraId="4FE7F8F8" w14:textId="77777777" w:rsidTr="00623082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1CFCB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D919C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ED6D21" w14:paraId="08011868" w14:textId="77777777" w:rsidTr="00623082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72022" w14:textId="77777777" w:rsidR="00ED6D21" w:rsidRDefault="00ED6D21" w:rsidP="00623082">
            <w:pPr>
              <w:pStyle w:val="Standard"/>
              <w:spacing w:before="113"/>
              <w:ind w:right="170"/>
              <w:jc w:val="left"/>
              <w:rPr>
                <w:color w:val="344AAF"/>
                <w:sz w:val="18"/>
                <w:szCs w:val="18"/>
                <w:lang w:val="es-ES"/>
              </w:rPr>
            </w:pPr>
            <w:r>
              <w:rPr>
                <w:b/>
                <w:bCs/>
                <w:color w:val="344AAF"/>
                <w:sz w:val="18"/>
                <w:szCs w:val="18"/>
                <w:lang w:val="es-ES"/>
              </w:rPr>
              <w:t>NAN-AIZ-IFK</w:t>
            </w:r>
            <w:r>
              <w:rPr>
                <w:color w:val="344AAF"/>
                <w:sz w:val="18"/>
                <w:szCs w:val="18"/>
                <w:lang w:val="es-ES"/>
              </w:rPr>
              <w:t xml:space="preserve"> / DNI-NIE-CIF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A86A40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ED6D21" w14:paraId="66F2E412" w14:textId="77777777" w:rsidTr="00623082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20AB3" w14:textId="77777777" w:rsidR="00ED6D21" w:rsidRDefault="00ED6D21" w:rsidP="00623082">
            <w:pPr>
              <w:pStyle w:val="Standard"/>
              <w:spacing w:before="113"/>
              <w:ind w:right="170"/>
              <w:jc w:val="left"/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1425B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04CB61EC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09784B71" w14:textId="77777777" w:rsidR="00ED6D21" w:rsidRDefault="00ED6D21" w:rsidP="00623082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BD0A8A">
      <w:pPr>
        <w:pStyle w:val="Standard"/>
      </w:pPr>
    </w:p>
    <w:sectPr w:rsidR="00207625" w:rsidSect="005D26CA">
      <w:headerReference w:type="default" r:id="rId7"/>
      <w:footerReference w:type="default" r:id="rId8"/>
      <w:pgSz w:w="11906" w:h="16838"/>
      <w:pgMar w:top="1553" w:right="680" w:bottom="1077" w:left="510" w:header="306" w:footer="3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075DBF" w:rsidRDefault="009C4742">
      <w:r>
        <w:separator/>
      </w:r>
    </w:p>
  </w:endnote>
  <w:endnote w:type="continuationSeparator" w:id="0">
    <w:p w14:paraId="7A4FD1B2" w14:textId="77777777" w:rsidR="00075DBF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4D3A8D92" w:rsidR="005B6710" w:rsidRDefault="005D26CA">
    <w:pPr>
      <w:pStyle w:val="Piedepgina"/>
    </w:pPr>
    <w:r>
      <w:rPr>
        <w:noProof/>
      </w:rPr>
      <w:drawing>
        <wp:anchor distT="0" distB="0" distL="114300" distR="114300" simplePos="0" relativeHeight="251677696" behindDoc="1" locked="0" layoutInCell="0" allowOverlap="1" wp14:anchorId="5A5602CA" wp14:editId="4DFD9D2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804660" cy="434975"/>
          <wp:effectExtent l="0" t="0" r="0" b="0"/>
          <wp:wrapSquare wrapText="bothSides"/>
          <wp:docPr id="1790831821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rudi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4660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075DBF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075DBF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5B6710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1864789122" name="Imagen 18647891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5B6710" w:rsidRDefault="005B6710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5B6710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075DBF"/>
    <w:rsid w:val="000968E9"/>
    <w:rsid w:val="000B1775"/>
    <w:rsid w:val="001C4697"/>
    <w:rsid w:val="00207625"/>
    <w:rsid w:val="00356D92"/>
    <w:rsid w:val="005B6710"/>
    <w:rsid w:val="005D26CA"/>
    <w:rsid w:val="00630779"/>
    <w:rsid w:val="00654BFA"/>
    <w:rsid w:val="006C2185"/>
    <w:rsid w:val="006D5124"/>
    <w:rsid w:val="008215B5"/>
    <w:rsid w:val="009C4742"/>
    <w:rsid w:val="00B6739E"/>
    <w:rsid w:val="00BD0A8A"/>
    <w:rsid w:val="00C52FAB"/>
    <w:rsid w:val="00C640DA"/>
    <w:rsid w:val="00ED6D21"/>
    <w:rsid w:val="00F46407"/>
    <w:rsid w:val="00FE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5B67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B6710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B6710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B67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B6710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Amilibia Irazusta Nora</dc:creator>
  <cp:lastModifiedBy>Iturri Arrazola Lore</cp:lastModifiedBy>
  <cp:revision>12</cp:revision>
  <cp:lastPrinted>2023-02-07T08:46:00Z</cp:lastPrinted>
  <dcterms:created xsi:type="dcterms:W3CDTF">2023-10-26T08:21:00Z</dcterms:created>
  <dcterms:modified xsi:type="dcterms:W3CDTF">2024-04-02T12:27:00Z</dcterms:modified>
</cp:coreProperties>
</file>