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Capalera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Capalera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4147183A" w:rsidR="00D32652" w:rsidRPr="00D32652" w:rsidRDefault="00B92977" w:rsidP="008B6263">
            <w:pPr>
              <w:pStyle w:val="Capalera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65445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CIBERSEGURA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1E241476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AB6405">
        <w:rPr>
          <w:rFonts w:ascii="Calibri" w:hAnsi="Calibri" w:cs="Calibri"/>
          <w:sz w:val="22"/>
          <w:szCs w:val="22"/>
        </w:rPr>
        <w:t>Valls</w:t>
      </w:r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654459">
        <w:rPr>
          <w:rFonts w:ascii="Calibri" w:hAnsi="Calibri" w:cs="Calibri"/>
          <w:sz w:val="22"/>
          <w:szCs w:val="22"/>
        </w:rPr>
        <w:t>Pyme Cibersegura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654459">
        <w:rPr>
          <w:rFonts w:ascii="Calibri" w:hAnsi="Calibri" w:cs="Calibri"/>
          <w:sz w:val="22"/>
          <w:szCs w:val="22"/>
        </w:rPr>
        <w:t>Pyme Cibersegura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316E7848" w14:textId="22520CAD" w:rsidR="007506B1" w:rsidRDefault="007506B1" w:rsidP="00CD1879">
      <w:pPr>
        <w:pStyle w:val="Pargrafdel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CD1879">
        <w:rPr>
          <w:rFonts w:asciiTheme="minorHAnsi" w:hAnsiTheme="minorHAnsi" w:cstheme="minorHAnsi"/>
        </w:rPr>
        <w:t>E</w:t>
      </w:r>
      <w:r w:rsidRPr="00CD1879">
        <w:rPr>
          <w:rFonts w:asciiTheme="minorHAnsi" w:hAnsiTheme="minorHAnsi" w:cstheme="minorHAnsi"/>
          <w:b/>
        </w:rPr>
        <w:t>l plazo de ejecución máximo para la Fase</w:t>
      </w:r>
      <w:r w:rsidR="0012158E">
        <w:rPr>
          <w:rFonts w:asciiTheme="minorHAnsi" w:hAnsiTheme="minorHAnsi" w:cstheme="minorHAnsi"/>
          <w:b/>
        </w:rPr>
        <w:t xml:space="preserve"> II</w:t>
      </w:r>
      <w:r w:rsidRPr="00CD1879">
        <w:rPr>
          <w:rFonts w:asciiTheme="minorHAnsi" w:hAnsiTheme="minorHAnsi" w:cstheme="minorHAnsi"/>
          <w:b/>
        </w:rPr>
        <w:t xml:space="preserve"> </w:t>
      </w:r>
      <w:r w:rsidR="00143AD5">
        <w:rPr>
          <w:rFonts w:asciiTheme="minorHAnsi" w:hAnsiTheme="minorHAnsi" w:cstheme="minorHAnsi"/>
          <w:b/>
        </w:rPr>
        <w:t xml:space="preserve">de Implantación </w:t>
      </w:r>
      <w:r w:rsidRPr="00CD1879">
        <w:rPr>
          <w:rFonts w:asciiTheme="minorHAnsi" w:hAnsiTheme="minorHAnsi" w:cstheme="minorHAnsi"/>
          <w:b/>
        </w:rPr>
        <w:t xml:space="preserve">del Programa </w:t>
      </w:r>
      <w:r w:rsidR="00654459">
        <w:rPr>
          <w:rFonts w:asciiTheme="minorHAnsi" w:hAnsiTheme="minorHAnsi" w:cstheme="minorHAnsi"/>
          <w:b/>
        </w:rPr>
        <w:t>Pyme Cibersegura</w:t>
      </w:r>
      <w:r w:rsidRPr="00CD1879">
        <w:rPr>
          <w:rFonts w:asciiTheme="minorHAnsi" w:hAnsiTheme="minorHAnsi" w:cstheme="minorHAnsi"/>
          <w:b/>
        </w:rPr>
        <w:t xml:space="preserve"> será de </w:t>
      </w:r>
      <w:r w:rsidR="000B7474">
        <w:rPr>
          <w:rFonts w:asciiTheme="minorHAnsi" w:hAnsiTheme="minorHAnsi" w:cstheme="minorHAnsi"/>
          <w:b/>
        </w:rPr>
        <w:t>6</w:t>
      </w:r>
      <w:r w:rsidR="00AB3AC2" w:rsidRPr="00CD1879">
        <w:rPr>
          <w:rFonts w:asciiTheme="minorHAnsi" w:hAnsiTheme="minorHAnsi" w:cstheme="minorHAnsi"/>
          <w:b/>
        </w:rPr>
        <w:t xml:space="preserve"> </w:t>
      </w:r>
      <w:r w:rsidRPr="00CD1879">
        <w:rPr>
          <w:rFonts w:asciiTheme="minorHAnsi" w:hAnsiTheme="minorHAnsi" w:cstheme="minorHAnsi"/>
          <w:b/>
        </w:rPr>
        <w:t>meses</w:t>
      </w:r>
      <w:r w:rsidRPr="00CD1879">
        <w:rPr>
          <w:rFonts w:asciiTheme="minorHAnsi" w:hAnsiTheme="minorHAnsi" w:cstheme="minorHAnsi"/>
        </w:rPr>
        <w:t xml:space="preserve"> a partir de la finalización de la Fase I de </w:t>
      </w:r>
      <w:r w:rsidR="0012158E">
        <w:rPr>
          <w:rFonts w:asciiTheme="minorHAnsi" w:hAnsiTheme="minorHAnsi" w:cstheme="minorHAnsi"/>
        </w:rPr>
        <w:t xml:space="preserve">Diagnostico Asistido en </w:t>
      </w:r>
      <w:r w:rsidR="00654459">
        <w:rPr>
          <w:rFonts w:asciiTheme="minorHAnsi" w:hAnsiTheme="minorHAnsi" w:cstheme="minorHAnsi"/>
        </w:rPr>
        <w:t>Pyme Cibersegura</w:t>
      </w:r>
      <w:r w:rsidR="003A0981">
        <w:rPr>
          <w:rFonts w:asciiTheme="minorHAnsi" w:hAnsiTheme="minorHAnsi" w:cstheme="minorHAnsi"/>
        </w:rPr>
        <w:t xml:space="preserve">, según el </w:t>
      </w:r>
      <w:r w:rsidR="003A0981" w:rsidRPr="003A0981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>
        <w:rPr>
          <w:rFonts w:asciiTheme="minorHAnsi" w:hAnsiTheme="minorHAnsi" w:cstheme="minorHAnsi"/>
        </w:rPr>
        <w:t xml:space="preserve"> siguiente:</w:t>
      </w:r>
    </w:p>
    <w:tbl>
      <w:tblPr>
        <w:tblStyle w:val="Taulaambq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5F12E5" w14:paraId="18027B25" w14:textId="77777777" w:rsidTr="005F12E5">
        <w:trPr>
          <w:trHeight w:val="58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5B1FB7" w14:textId="77777777" w:rsidR="005F12E5" w:rsidRPr="00C83075" w:rsidRDefault="005F12E5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C83075">
              <w:rPr>
                <w:rFonts w:ascii="Calibri" w:hAnsi="Calibri" w:cs="Arial"/>
                <w:b/>
                <w:sz w:val="22"/>
                <w:szCs w:val="22"/>
              </w:rPr>
              <w:t>FECHA INICIO FASE II DE AYUDAS PARA LA IMPANTACIÓN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DC99BB" w14:textId="77777777" w:rsidR="005F12E5" w:rsidRDefault="005F12E5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5F12E5" w14:paraId="13EBAF5C" w14:textId="77777777" w:rsidTr="005F12E5">
        <w:trPr>
          <w:trHeight w:val="58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3AF69C" w14:textId="77777777" w:rsidR="005F12E5" w:rsidRPr="00C83075" w:rsidRDefault="005F12E5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C83075">
              <w:rPr>
                <w:rFonts w:ascii="Calibri" w:hAnsi="Calibri" w:cs="Arial"/>
                <w:b/>
                <w:sz w:val="22"/>
                <w:szCs w:val="22"/>
              </w:rPr>
              <w:t>FECHA FIN DE EJECUCIÓN y PAGO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13930B" w14:textId="77777777" w:rsidR="005F12E5" w:rsidRDefault="005F12E5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8FCD4B4" w14:textId="77777777" w:rsidR="005F12E5" w:rsidRDefault="005F12E5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(6 meses desde la fecha de inicio Fase II)</w:t>
            </w:r>
          </w:p>
          <w:p w14:paraId="7678D0B5" w14:textId="77777777" w:rsidR="005F12E5" w:rsidRDefault="005F12E5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  <w:tr w:rsidR="005F12E5" w14:paraId="76F01DF7" w14:textId="77777777" w:rsidTr="005F12E5">
        <w:trPr>
          <w:trHeight w:val="636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B31CC9" w14:textId="77777777" w:rsidR="005F12E5" w:rsidRPr="00C83075" w:rsidRDefault="005F12E5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C83075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6425FC" w14:textId="77777777" w:rsidR="005F12E5" w:rsidRDefault="005F12E5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 202...</w:t>
            </w:r>
          </w:p>
          <w:p w14:paraId="3211FBA8" w14:textId="77777777" w:rsidR="005F12E5" w:rsidRDefault="005F12E5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(Un mes desde la fecha de fin de todos los pagos)</w:t>
            </w:r>
          </w:p>
        </w:tc>
      </w:tr>
    </w:tbl>
    <w:p w14:paraId="394E29D4" w14:textId="2D834C9D" w:rsidR="00D4141A" w:rsidRDefault="001965F6" w:rsidP="00694397">
      <w:pPr>
        <w:pStyle w:val="Pargrafdel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argrafdel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</w:t>
      </w:r>
      <w:r w:rsidR="00B12CA2" w:rsidRPr="00946944">
        <w:rPr>
          <w:rFonts w:ascii="Calibri" w:hAnsi="Calibri" w:cs="Arial"/>
          <w:sz w:val="22"/>
          <w:szCs w:val="22"/>
        </w:rPr>
        <w:lastRenderedPageBreak/>
        <w:t>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500396C2" w14:textId="7495AB21" w:rsidR="003D4300" w:rsidRDefault="003D4300" w:rsidP="00D04E3A">
            <w:pPr>
              <w:keepNext/>
              <w:spacing w:before="120" w:after="120"/>
              <w:rPr>
                <w:i/>
                <w:iCs/>
                <w:color w:val="FF0000"/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 w:rsidR="0075186F">
              <w:rPr>
                <w:sz w:val="18"/>
                <w:szCs w:val="18"/>
              </w:rPr>
              <w:t xml:space="preserve"> </w:t>
            </w:r>
            <w:r w:rsidR="00772E75" w:rsidRPr="00772E75">
              <w:rPr>
                <w:i/>
                <w:iCs/>
                <w:color w:val="FF0000"/>
                <w:sz w:val="18"/>
                <w:szCs w:val="18"/>
              </w:rPr>
              <w:t>[</w:t>
            </w:r>
            <w:r w:rsidR="00B20B6B">
              <w:rPr>
                <w:i/>
                <w:iCs/>
                <w:color w:val="FF0000"/>
                <w:sz w:val="18"/>
                <w:szCs w:val="18"/>
              </w:rPr>
              <w:t>razón social</w:t>
            </w:r>
            <w:r w:rsidR="00772E75" w:rsidRPr="00772E75">
              <w:rPr>
                <w:i/>
                <w:iCs/>
                <w:color w:val="FF0000"/>
                <w:sz w:val="18"/>
                <w:szCs w:val="18"/>
              </w:rPr>
              <w:t>]</w:t>
            </w:r>
          </w:p>
          <w:p w14:paraId="0A2D2516" w14:textId="24169D78" w:rsidR="00B8552D" w:rsidRPr="00533E25" w:rsidRDefault="00B8552D" w:rsidP="00D04E3A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77777777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CÁMARA DE </w:t>
            </w:r>
            <w:r w:rsidRPr="00533E25">
              <w:rPr>
                <w:i/>
                <w:color w:val="FF0000"/>
                <w:sz w:val="18"/>
                <w:szCs w:val="18"/>
              </w:rPr>
              <w:t>[incluir denominación]</w:t>
            </w:r>
            <w:r w:rsidRPr="00533E25">
              <w:rPr>
                <w:sz w:val="18"/>
                <w:szCs w:val="18"/>
              </w:rPr>
              <w:t>:</w:t>
            </w:r>
          </w:p>
          <w:p w14:paraId="00F46083" w14:textId="63ADB0B2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56CFD24C" w14:textId="196793E5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68EE35A3" w14:textId="384D6057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D4431D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3B9E1" w14:textId="77777777" w:rsidR="00D4431D" w:rsidRDefault="00D4431D">
      <w:r>
        <w:separator/>
      </w:r>
    </w:p>
  </w:endnote>
  <w:endnote w:type="continuationSeparator" w:id="0">
    <w:p w14:paraId="0C4011A7" w14:textId="77777777" w:rsidR="00D4431D" w:rsidRDefault="00D4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25C9" w14:textId="37514460" w:rsidR="005D1994" w:rsidRDefault="005D199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728D" w14:textId="2239F2B3" w:rsidR="008B3F83" w:rsidRDefault="008B3F83" w:rsidP="008B3F83">
    <w:pPr>
      <w:pStyle w:val="Peu"/>
      <w:tabs>
        <w:tab w:val="clear" w:pos="4252"/>
        <w:tab w:val="clear" w:pos="8504"/>
        <w:tab w:val="left" w:pos="6465"/>
      </w:tabs>
      <w:rPr>
        <w:rFonts w:ascii="Calibri Light" w:hAnsi="Calibri Light"/>
        <w:caps/>
        <w:noProof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AA91928" wp14:editId="25EA227E">
          <wp:simplePos x="0" y="0"/>
          <wp:positionH relativeFrom="column">
            <wp:posOffset>4352290</wp:posOffset>
          </wp:positionH>
          <wp:positionV relativeFrom="paragraph">
            <wp:posOffset>36195</wp:posOffset>
          </wp:positionV>
          <wp:extent cx="1047750" cy="270510"/>
          <wp:effectExtent l="0" t="0" r="0" b="0"/>
          <wp:wrapNone/>
          <wp:docPr id="1163138650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27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 Light" w:hAnsi="Calibri Light"/>
        <w:caps/>
        <w:noProof/>
      </w:rPr>
      <w:drawing>
        <wp:inline distT="0" distB="0" distL="0" distR="0" wp14:anchorId="1252A25D" wp14:editId="6852BD27">
          <wp:extent cx="1466850" cy="276225"/>
          <wp:effectExtent l="0" t="0" r="0" b="9525"/>
          <wp:docPr id="1343348523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3348523" name="Imagen 1" descr="Un dibujo de una cara feliz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 Light" w:hAnsi="Calibri Light"/>
        <w:caps/>
        <w:noProof/>
      </w:rPr>
      <w:t xml:space="preserve">        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436B88D" wp14:editId="1772B7D7">
          <wp:simplePos x="0" y="0"/>
          <wp:positionH relativeFrom="column">
            <wp:posOffset>5099685</wp:posOffset>
          </wp:positionH>
          <wp:positionV relativeFrom="paragraph">
            <wp:posOffset>9892665</wp:posOffset>
          </wp:positionV>
          <wp:extent cx="933450" cy="241935"/>
          <wp:effectExtent l="0" t="0" r="0" b="5715"/>
          <wp:wrapNone/>
          <wp:docPr id="2004692551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 Light" w:hAnsi="Calibri Light"/>
        <w:caps/>
        <w:noProof/>
      </w:rPr>
      <w:t xml:space="preserve">                                                                            </w:t>
    </w:r>
  </w:p>
  <w:tbl>
    <w:tblPr>
      <w:tblW w:w="0" w:type="auto"/>
      <w:tblLook w:val="04A0" w:firstRow="1" w:lastRow="0" w:firstColumn="1" w:lastColumn="0" w:noHBand="0" w:noVBand="1"/>
    </w:tblPr>
    <w:tblGrid>
      <w:gridCol w:w="2950"/>
      <w:gridCol w:w="2878"/>
      <w:gridCol w:w="2676"/>
    </w:tblGrid>
    <w:tr w:rsidR="008B3F83" w:rsidRPr="005A2CDA" w14:paraId="584339A1" w14:textId="77777777" w:rsidTr="000823D7">
      <w:tc>
        <w:tcPr>
          <w:tcW w:w="2950" w:type="dxa"/>
          <w:shd w:val="clear" w:color="auto" w:fill="auto"/>
        </w:tcPr>
        <w:p w14:paraId="28D63782" w14:textId="77777777" w:rsidR="008B3F83" w:rsidRPr="00B77668" w:rsidRDefault="008B3F83" w:rsidP="008B3F83">
          <w:pPr>
            <w:spacing w:before="100" w:beforeAutospacing="1" w:after="100" w:afterAutospacing="1"/>
            <w:rPr>
              <w:rFonts w:ascii="Calibri" w:hAnsi="Calibri" w:cs="Calibri"/>
            </w:rPr>
          </w:pPr>
          <w:r w:rsidRPr="00B77668">
            <w:rPr>
              <w:rFonts w:ascii="Calibri" w:hAnsi="Calibri" w:cs="Calibri"/>
            </w:rPr>
            <w:t>MOB 2024</w:t>
          </w:r>
          <w:r w:rsidRPr="00B77668">
            <w:rPr>
              <w:rFonts w:ascii="Calibri" w:hAnsi="Calibri" w:cs="Calibri"/>
            </w:rPr>
            <w:tab/>
          </w:r>
        </w:p>
      </w:tc>
      <w:tc>
        <w:tcPr>
          <w:tcW w:w="2878" w:type="dxa"/>
          <w:shd w:val="clear" w:color="auto" w:fill="auto"/>
        </w:tcPr>
        <w:p w14:paraId="3D1C371D" w14:textId="77777777" w:rsidR="008B3F83" w:rsidRPr="00B77668" w:rsidRDefault="008B3F83" w:rsidP="008B3F83">
          <w:pPr>
            <w:spacing w:before="100" w:beforeAutospacing="1" w:after="100" w:afterAutospacing="1"/>
            <w:jc w:val="center"/>
            <w:rPr>
              <w:rFonts w:ascii="Calibri" w:hAnsi="Calibri" w:cs="Calibri"/>
            </w:rPr>
          </w:pPr>
          <w:r w:rsidRPr="0065287B">
            <w:t>#EuropaSeSiente</w:t>
          </w:r>
        </w:p>
      </w:tc>
      <w:tc>
        <w:tcPr>
          <w:tcW w:w="2676" w:type="dxa"/>
          <w:shd w:val="clear" w:color="auto" w:fill="auto"/>
        </w:tcPr>
        <w:p w14:paraId="7E7B38E9" w14:textId="77777777" w:rsidR="008B3F83" w:rsidRPr="008511FF" w:rsidRDefault="008B3F83" w:rsidP="008B3F83">
          <w:pPr>
            <w:spacing w:before="100" w:beforeAutospacing="1" w:after="100" w:afterAutospacing="1"/>
            <w:jc w:val="right"/>
            <w:rPr>
              <w:rFonts w:ascii="Calibri" w:hAnsi="Calibri" w:cs="Calibri"/>
            </w:rPr>
          </w:pPr>
          <w:r w:rsidRPr="00B77668">
            <w:rPr>
              <w:rFonts w:cs="Calibri"/>
              <w:bCs w:val="0"/>
            </w:rPr>
            <w:fldChar w:fldCharType="begin"/>
          </w:r>
          <w:r w:rsidRPr="00B77668">
            <w:rPr>
              <w:rFonts w:ascii="Calibri" w:hAnsi="Calibri" w:cs="Calibri"/>
            </w:rPr>
            <w:instrText>PAGE</w:instrText>
          </w:r>
          <w:r w:rsidRPr="00B77668">
            <w:rPr>
              <w:rFonts w:cs="Calibri"/>
              <w:bCs w:val="0"/>
            </w:rPr>
            <w:fldChar w:fldCharType="separate"/>
          </w:r>
          <w:r>
            <w:rPr>
              <w:rFonts w:cs="Calibri"/>
              <w:bCs w:val="0"/>
            </w:rPr>
            <w:t>1</w:t>
          </w:r>
          <w:r w:rsidRPr="00B77668">
            <w:rPr>
              <w:rFonts w:cs="Calibri"/>
              <w:bCs w:val="0"/>
            </w:rPr>
            <w:fldChar w:fldCharType="end"/>
          </w:r>
          <w:r w:rsidRPr="00B77668">
            <w:rPr>
              <w:rFonts w:ascii="Calibri" w:hAnsi="Calibri" w:cs="Calibri"/>
            </w:rPr>
            <w:t xml:space="preserve"> de </w:t>
          </w:r>
          <w:r w:rsidRPr="00B77668">
            <w:rPr>
              <w:rFonts w:cs="Calibri"/>
              <w:bCs w:val="0"/>
            </w:rPr>
            <w:fldChar w:fldCharType="begin"/>
          </w:r>
          <w:r w:rsidRPr="00B77668">
            <w:rPr>
              <w:rFonts w:ascii="Calibri" w:hAnsi="Calibri" w:cs="Calibri"/>
            </w:rPr>
            <w:instrText>NUMPAGES</w:instrText>
          </w:r>
          <w:r w:rsidRPr="00B77668">
            <w:rPr>
              <w:rFonts w:cs="Calibri"/>
              <w:bCs w:val="0"/>
            </w:rPr>
            <w:fldChar w:fldCharType="separate"/>
          </w:r>
          <w:r>
            <w:rPr>
              <w:rFonts w:cs="Calibri"/>
              <w:bCs w:val="0"/>
            </w:rPr>
            <w:t>4</w:t>
          </w:r>
          <w:r w:rsidRPr="00B77668">
            <w:rPr>
              <w:rFonts w:cs="Calibr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A30CF" w14:textId="77777777" w:rsidR="00D4431D" w:rsidRDefault="00D4431D">
      <w:r>
        <w:separator/>
      </w:r>
    </w:p>
  </w:footnote>
  <w:footnote w:type="continuationSeparator" w:id="0">
    <w:p w14:paraId="6FDFAF68" w14:textId="77777777" w:rsidR="00D4431D" w:rsidRDefault="00D44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1560" w14:textId="172B8695" w:rsidR="005D1994" w:rsidRPr="00F636A6" w:rsidRDefault="00F636A6" w:rsidP="00F636A6">
    <w:pPr>
      <w:pStyle w:val="Capalera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21762"/>
    <w:rsid w:val="00026DB3"/>
    <w:rsid w:val="00027AFF"/>
    <w:rsid w:val="00030A59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B7474"/>
    <w:rsid w:val="000D2893"/>
    <w:rsid w:val="000D6F65"/>
    <w:rsid w:val="00111F4A"/>
    <w:rsid w:val="00115477"/>
    <w:rsid w:val="0012158E"/>
    <w:rsid w:val="001361B4"/>
    <w:rsid w:val="0013715F"/>
    <w:rsid w:val="00143AD5"/>
    <w:rsid w:val="0015148A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A2E69"/>
    <w:rsid w:val="001A365C"/>
    <w:rsid w:val="001B01C9"/>
    <w:rsid w:val="001B06E1"/>
    <w:rsid w:val="001C421C"/>
    <w:rsid w:val="001D0527"/>
    <w:rsid w:val="001D2ADA"/>
    <w:rsid w:val="001F27A4"/>
    <w:rsid w:val="001F3423"/>
    <w:rsid w:val="00215177"/>
    <w:rsid w:val="0021526C"/>
    <w:rsid w:val="00227BB3"/>
    <w:rsid w:val="00230D2E"/>
    <w:rsid w:val="00241415"/>
    <w:rsid w:val="00242274"/>
    <w:rsid w:val="002507E3"/>
    <w:rsid w:val="00250D7B"/>
    <w:rsid w:val="002543D3"/>
    <w:rsid w:val="00261D76"/>
    <w:rsid w:val="0026777B"/>
    <w:rsid w:val="00274C8E"/>
    <w:rsid w:val="00281518"/>
    <w:rsid w:val="002929A5"/>
    <w:rsid w:val="00296E8E"/>
    <w:rsid w:val="002A0184"/>
    <w:rsid w:val="002A4765"/>
    <w:rsid w:val="002A47A2"/>
    <w:rsid w:val="002B3E41"/>
    <w:rsid w:val="002B4087"/>
    <w:rsid w:val="002B6993"/>
    <w:rsid w:val="002C11D6"/>
    <w:rsid w:val="002C34B7"/>
    <w:rsid w:val="002C451B"/>
    <w:rsid w:val="002C7551"/>
    <w:rsid w:val="002E4756"/>
    <w:rsid w:val="002E7A0F"/>
    <w:rsid w:val="003120EE"/>
    <w:rsid w:val="0032160B"/>
    <w:rsid w:val="0032692A"/>
    <w:rsid w:val="00330A4C"/>
    <w:rsid w:val="003329BA"/>
    <w:rsid w:val="003336A7"/>
    <w:rsid w:val="003341F9"/>
    <w:rsid w:val="0033676A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21F8F"/>
    <w:rsid w:val="00423031"/>
    <w:rsid w:val="00423723"/>
    <w:rsid w:val="00433357"/>
    <w:rsid w:val="00437A38"/>
    <w:rsid w:val="00446C99"/>
    <w:rsid w:val="00454B8A"/>
    <w:rsid w:val="00461250"/>
    <w:rsid w:val="00465DEF"/>
    <w:rsid w:val="00470978"/>
    <w:rsid w:val="004B511D"/>
    <w:rsid w:val="004B5492"/>
    <w:rsid w:val="004C23DB"/>
    <w:rsid w:val="004E0FF1"/>
    <w:rsid w:val="004E2C95"/>
    <w:rsid w:val="004E4B9B"/>
    <w:rsid w:val="004E6B8B"/>
    <w:rsid w:val="005042DA"/>
    <w:rsid w:val="0051297B"/>
    <w:rsid w:val="0051601E"/>
    <w:rsid w:val="00516DA3"/>
    <w:rsid w:val="00525486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2411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7422"/>
    <w:rsid w:val="005F12E5"/>
    <w:rsid w:val="005F1D2D"/>
    <w:rsid w:val="005F25C7"/>
    <w:rsid w:val="00613DEE"/>
    <w:rsid w:val="00635E6E"/>
    <w:rsid w:val="00636825"/>
    <w:rsid w:val="0064312C"/>
    <w:rsid w:val="00644CDB"/>
    <w:rsid w:val="0065185D"/>
    <w:rsid w:val="006528A4"/>
    <w:rsid w:val="00654459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4592"/>
    <w:rsid w:val="006E226F"/>
    <w:rsid w:val="006E3740"/>
    <w:rsid w:val="006E3A41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A622D"/>
    <w:rsid w:val="007B489B"/>
    <w:rsid w:val="007B6750"/>
    <w:rsid w:val="007B7822"/>
    <w:rsid w:val="007C0DF8"/>
    <w:rsid w:val="007C36C0"/>
    <w:rsid w:val="007D33B0"/>
    <w:rsid w:val="007E1A1B"/>
    <w:rsid w:val="007E2BE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3F83"/>
    <w:rsid w:val="008B6263"/>
    <w:rsid w:val="008C1F2B"/>
    <w:rsid w:val="008C43E0"/>
    <w:rsid w:val="008C7B34"/>
    <w:rsid w:val="008D0316"/>
    <w:rsid w:val="008D4DB2"/>
    <w:rsid w:val="008E3570"/>
    <w:rsid w:val="008F10ED"/>
    <w:rsid w:val="008F2F05"/>
    <w:rsid w:val="008F4660"/>
    <w:rsid w:val="009069F9"/>
    <w:rsid w:val="00913483"/>
    <w:rsid w:val="00921ED0"/>
    <w:rsid w:val="0092450D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7315"/>
    <w:rsid w:val="009D76E8"/>
    <w:rsid w:val="009F1FF3"/>
    <w:rsid w:val="009F7EAD"/>
    <w:rsid w:val="00A00236"/>
    <w:rsid w:val="00A172AF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6405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63E3"/>
    <w:rsid w:val="00B0762B"/>
    <w:rsid w:val="00B10D17"/>
    <w:rsid w:val="00B1261A"/>
    <w:rsid w:val="00B12CA2"/>
    <w:rsid w:val="00B20B6B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552D"/>
    <w:rsid w:val="00B874E8"/>
    <w:rsid w:val="00B92977"/>
    <w:rsid w:val="00BA0462"/>
    <w:rsid w:val="00BA2CE7"/>
    <w:rsid w:val="00BA4589"/>
    <w:rsid w:val="00BB08BC"/>
    <w:rsid w:val="00BB7694"/>
    <w:rsid w:val="00BC39DD"/>
    <w:rsid w:val="00BC4340"/>
    <w:rsid w:val="00BD3455"/>
    <w:rsid w:val="00BD4629"/>
    <w:rsid w:val="00BE4477"/>
    <w:rsid w:val="00C00066"/>
    <w:rsid w:val="00C351B8"/>
    <w:rsid w:val="00C43665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83075"/>
    <w:rsid w:val="00C94B71"/>
    <w:rsid w:val="00C94C62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5BDB"/>
    <w:rsid w:val="00D22BF5"/>
    <w:rsid w:val="00D24307"/>
    <w:rsid w:val="00D267C2"/>
    <w:rsid w:val="00D30596"/>
    <w:rsid w:val="00D30E09"/>
    <w:rsid w:val="00D32652"/>
    <w:rsid w:val="00D4141A"/>
    <w:rsid w:val="00D4431D"/>
    <w:rsid w:val="00D75AFD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661C6"/>
    <w:rsid w:val="00E743A8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03803"/>
    <w:rsid w:val="00F32712"/>
    <w:rsid w:val="00F42315"/>
    <w:rsid w:val="00F42E7F"/>
    <w:rsid w:val="00F441CD"/>
    <w:rsid w:val="00F50724"/>
    <w:rsid w:val="00F636A6"/>
    <w:rsid w:val="00F656A7"/>
    <w:rsid w:val="00F75704"/>
    <w:rsid w:val="00F759BF"/>
    <w:rsid w:val="00F867FF"/>
    <w:rsid w:val="00F87CE4"/>
    <w:rsid w:val="00F963F3"/>
    <w:rsid w:val="00FB4A57"/>
    <w:rsid w:val="00FB6FC1"/>
    <w:rsid w:val="00FC2C6A"/>
    <w:rsid w:val="00FC4074"/>
    <w:rsid w:val="00FD279F"/>
    <w:rsid w:val="00FD3E04"/>
    <w:rsid w:val="00FE3371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ol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Capalera">
    <w:name w:val="header"/>
    <w:basedOn w:val="Normal"/>
    <w:link w:val="Capalera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uiPriority w:val="99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Lletraperdefectedelpargraf"/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deglobus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mfasi">
    <w:name w:val="Emphasis"/>
    <w:qFormat/>
    <w:rsid w:val="003120EE"/>
    <w:rPr>
      <w:i/>
      <w:iCs/>
    </w:rPr>
  </w:style>
  <w:style w:type="table" w:styleId="Taulaambquadrcula">
    <w:name w:val="Table Grid"/>
    <w:aliases w:val="Tabla ÑL"/>
    <w:basedOn w:val="Tau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ol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enseespaiat">
    <w:name w:val="No Spacing"/>
    <w:link w:val="Senseespaiat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enseespaiatCar">
    <w:name w:val="Sense espaiat Car"/>
    <w:link w:val="Senseespaiat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ernciadecomentari">
    <w:name w:val="annotation reference"/>
    <w:rsid w:val="001B01C9"/>
    <w:rPr>
      <w:sz w:val="16"/>
      <w:szCs w:val="16"/>
    </w:rPr>
  </w:style>
  <w:style w:type="paragraph" w:styleId="Textdecomentari">
    <w:name w:val="annotation text"/>
    <w:basedOn w:val="Normal"/>
    <w:link w:val="TextdecomentariCar"/>
    <w:rsid w:val="001B01C9"/>
  </w:style>
  <w:style w:type="character" w:customStyle="1" w:styleId="TextdecomentariCar">
    <w:name w:val="Text de comentari Car"/>
    <w:link w:val="Textdecomentari"/>
    <w:rsid w:val="001B01C9"/>
    <w:rPr>
      <w:rFonts w:ascii="Arial" w:hAnsi="Arial"/>
      <w:bCs/>
      <w:lang w:val="es-ES" w:eastAsia="es-ES"/>
    </w:rPr>
  </w:style>
  <w:style w:type="paragraph" w:styleId="Temadelcomentari">
    <w:name w:val="annotation subject"/>
    <w:basedOn w:val="Textdecomentari"/>
    <w:next w:val="Textdecomentari"/>
    <w:link w:val="TemadelcomentariCar"/>
    <w:rsid w:val="001B01C9"/>
    <w:rPr>
      <w:b/>
    </w:rPr>
  </w:style>
  <w:style w:type="character" w:customStyle="1" w:styleId="TemadelcomentariCar">
    <w:name w:val="Tema del comentari Car"/>
    <w:link w:val="Temadelcomentari"/>
    <w:rsid w:val="001B01C9"/>
    <w:rPr>
      <w:rFonts w:ascii="Arial" w:hAnsi="Arial"/>
      <w:b/>
      <w:bCs/>
      <w:lang w:val="es-ES" w:eastAsia="es-ES"/>
    </w:rPr>
  </w:style>
  <w:style w:type="character" w:customStyle="1" w:styleId="PeuCar">
    <w:name w:val="Peu Car"/>
    <w:basedOn w:val="Lletraperdefectedelpargraf"/>
    <w:link w:val="Peu"/>
    <w:uiPriority w:val="99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CapaleraCar">
    <w:name w:val="Capçalera Car"/>
    <w:link w:val="Capalera"/>
    <w:uiPriority w:val="99"/>
    <w:rsid w:val="008B6263"/>
    <w:rPr>
      <w:lang w:eastAsia="es-ES_tradnl"/>
    </w:rPr>
  </w:style>
  <w:style w:type="paragraph" w:styleId="Pargrafdellista">
    <w:name w:val="List Paragraph"/>
    <w:aliases w:val="párrafo de lista"/>
    <w:basedOn w:val="Normal"/>
    <w:link w:val="Pargrafdel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argrafdellistaCar">
    <w:name w:val="Paràgraf de llista Car"/>
    <w:aliases w:val="párrafo de lista Car"/>
    <w:basedOn w:val="Lletraperdefectedelpargraf"/>
    <w:link w:val="Pargrafdel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4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2126</Characters>
  <Application>Microsoft Office Word</Application>
  <DocSecurity>0</DocSecurity>
  <Lines>17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Anexo 1: Convenio de Participación Empresa Beneficiaria-Cámara</vt:lpstr>
      <vt:lpstr>Anexo 1: Convenio de Participación Empresa Beneficiaria-Cámara</vt:lpstr>
    </vt:vector>
  </TitlesOfParts>
  <Company>ENRED Consultores S.L.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Administració Cambra Valls</cp:lastModifiedBy>
  <cp:revision>2</cp:revision>
  <cp:lastPrinted>2022-01-19T10:24:00Z</cp:lastPrinted>
  <dcterms:created xsi:type="dcterms:W3CDTF">2024-04-08T11:03:00Z</dcterms:created>
  <dcterms:modified xsi:type="dcterms:W3CDTF">2024-04-08T11:03:00Z</dcterms:modified>
</cp:coreProperties>
</file>