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26F82BD7" w:rsidR="0057630B" w:rsidRPr="00B8276C" w:rsidRDefault="00755766">
      <w:pPr>
        <w:pStyle w:val="Estilo1"/>
        <w:rPr>
          <w:bCs/>
          <w:sz w:val="22"/>
          <w:szCs w:val="22"/>
        </w:rPr>
      </w:pPr>
      <w:r>
        <w:rPr>
          <w:b/>
          <w:sz w:val="22"/>
          <w:szCs w:val="22"/>
        </w:rPr>
        <w:t>CONVOCATORIA</w:t>
      </w:r>
      <w:r w:rsidR="00397ED2">
        <w:rPr>
          <w:b/>
          <w:sz w:val="22"/>
          <w:szCs w:val="22"/>
        </w:rPr>
        <w:t xml:space="preserve">: </w:t>
      </w:r>
      <w:r w:rsidR="00397ED2" w:rsidRPr="00B8276C">
        <w:rPr>
          <w:bCs/>
          <w:i/>
          <w:iCs/>
          <w:color w:val="FF0000"/>
          <w:sz w:val="22"/>
          <w:szCs w:val="22"/>
          <w:highlight w:val="yellow"/>
        </w:rPr>
        <w:t>(</w:t>
      </w:r>
      <w:r>
        <w:rPr>
          <w:bCs/>
          <w:i/>
          <w:iCs/>
          <w:color w:val="FF0000"/>
          <w:sz w:val="22"/>
          <w:szCs w:val="22"/>
          <w:highlight w:val="yellow"/>
        </w:rPr>
        <w:t xml:space="preserve">identificar </w:t>
      </w:r>
      <w:r w:rsidR="00B8276C" w:rsidRPr="00B8276C">
        <w:rPr>
          <w:bCs/>
          <w:i/>
          <w:iCs/>
          <w:color w:val="FF0000"/>
          <w:sz w:val="22"/>
          <w:szCs w:val="22"/>
          <w:highlight w:val="yellow"/>
        </w:rPr>
        <w:t xml:space="preserve">la </w:t>
      </w:r>
      <w:r w:rsidRPr="00B8276C">
        <w:rPr>
          <w:bCs/>
          <w:i/>
          <w:iCs/>
          <w:color w:val="FF0000"/>
          <w:sz w:val="22"/>
          <w:szCs w:val="22"/>
          <w:highlight w:val="yellow"/>
        </w:rPr>
        <w:t>actuación</w:t>
      </w:r>
      <w:r>
        <w:rPr>
          <w:bCs/>
          <w:i/>
          <w:iCs/>
          <w:color w:val="FF0000"/>
          <w:sz w:val="22"/>
          <w:szCs w:val="22"/>
          <w:highlight w:val="yellow"/>
        </w:rPr>
        <w:t xml:space="preserve"> que se está convocando</w:t>
      </w:r>
      <w:r w:rsidR="00B8276C" w:rsidRPr="00B8276C">
        <w:rPr>
          <w:bCs/>
          <w:i/>
          <w:iCs/>
          <w:color w:val="FF0000"/>
          <w:sz w:val="22"/>
          <w:szCs w:val="22"/>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26786B53" w:rsidR="006D1D03" w:rsidRPr="00397ED2" w:rsidRDefault="0083631E" w:rsidP="00434982">
            <w:pPr>
              <w:tabs>
                <w:tab w:val="left" w:pos="-426"/>
                <w:tab w:val="left" w:pos="-141"/>
              </w:tabs>
              <w:rPr>
                <w:b/>
                <w:i/>
                <w:color w:val="FF0000"/>
              </w:rPr>
            </w:pPr>
            <w:r w:rsidRPr="00397ED2">
              <w:rPr>
                <w:b/>
                <w:i/>
                <w:color w:val="FF0000"/>
                <w:highlight w:val="yellow"/>
              </w:rPr>
              <w:t>(</w:t>
            </w:r>
            <w:r w:rsidR="00397ED2" w:rsidRPr="00397ED2">
              <w:rPr>
                <w:b/>
                <w:i/>
                <w:color w:val="FF0000"/>
                <w:highlight w:val="yellow"/>
              </w:rPr>
              <w:t xml:space="preserve">Nota: </w:t>
            </w:r>
            <w:r w:rsidRPr="00397ED2">
              <w:rPr>
                <w:b/>
                <w:i/>
                <w:color w:val="FF0000"/>
                <w:highlight w:val="yellow"/>
              </w:rPr>
              <w:t xml:space="preserve">adaptar el listado </w:t>
            </w:r>
            <w:r w:rsidR="00397ED2" w:rsidRPr="00397ED2">
              <w:rPr>
                <w:b/>
                <w:i/>
                <w:color w:val="FF0000"/>
                <w:highlight w:val="yellow"/>
              </w:rPr>
              <w:t>a los gastos recogidos en la convocatoria)</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6D1D03" w:rsidRPr="00104556" w14:paraId="589199C7" w14:textId="77777777" w:rsidTr="00EE6C05">
        <w:tc>
          <w:tcPr>
            <w:tcW w:w="1109" w:type="dxa"/>
            <w:vMerge w:val="restart"/>
            <w:shd w:val="clear" w:color="auto" w:fill="F2F2F2" w:themeFill="background1" w:themeFillShade="F2"/>
          </w:tcPr>
          <w:p w14:paraId="589199C5" w14:textId="77777777" w:rsidR="006D1D03" w:rsidRPr="00104556" w:rsidRDefault="006D1D03" w:rsidP="00104556">
            <w:pPr>
              <w:tabs>
                <w:tab w:val="left" w:pos="-426"/>
                <w:tab w:val="left" w:pos="-141"/>
              </w:tabs>
              <w:rPr>
                <w:bCs w:val="0"/>
              </w:rPr>
            </w:pPr>
            <w:r w:rsidRPr="00104556">
              <w:rPr>
                <w:bCs w:val="0"/>
              </w:rPr>
              <w:t>b)</w:t>
            </w:r>
          </w:p>
        </w:tc>
        <w:tc>
          <w:tcPr>
            <w:tcW w:w="8241"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EE6C05">
        <w:tc>
          <w:tcPr>
            <w:tcW w:w="1109" w:type="dxa"/>
            <w:vMerge/>
            <w:shd w:val="clear" w:color="auto" w:fill="F2F2F2" w:themeFill="background1" w:themeFillShade="F2"/>
          </w:tcPr>
          <w:p w14:paraId="589199C8" w14:textId="77777777" w:rsidR="006D1D03" w:rsidRPr="00104556" w:rsidRDefault="006D1D03" w:rsidP="00104556">
            <w:pPr>
              <w:tabs>
                <w:tab w:val="left" w:pos="-426"/>
                <w:tab w:val="left" w:pos="-141"/>
              </w:tabs>
              <w:rPr>
                <w:bCs w:val="0"/>
              </w:rPr>
            </w:pPr>
          </w:p>
        </w:tc>
        <w:tc>
          <w:tcPr>
            <w:tcW w:w="8241"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05DF1A09"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 xml:space="preserve">no serán objeto de Cofinanciación comunitaria en el marco del </w:t>
            </w:r>
            <w:r w:rsidR="001F2C5F">
              <w:rPr>
                <w:rFonts w:ascii="Calibri" w:hAnsi="Calibri" w:cs="Arial"/>
                <w:bCs/>
                <w:i/>
                <w:iCs/>
                <w:sz w:val="18"/>
                <w:szCs w:val="18"/>
                <w:u w:val="single"/>
                <w:lang w:val="es-ES"/>
              </w:rPr>
              <w:t>p</w:t>
            </w:r>
            <w:r w:rsidRPr="00104556">
              <w:rPr>
                <w:rFonts w:ascii="Calibri" w:hAnsi="Calibri" w:cs="Arial"/>
                <w:bCs/>
                <w:i/>
                <w:iCs/>
                <w:sz w:val="18"/>
                <w:szCs w:val="18"/>
                <w:u w:val="single"/>
                <w:lang w:val="es-ES"/>
              </w:rPr>
              <w:t xml:space="preserve">rograma </w:t>
            </w:r>
            <w:r w:rsidR="001F2C5F" w:rsidRPr="00104556">
              <w:rPr>
                <w:rFonts w:ascii="Calibri" w:hAnsi="Calibri" w:cs="Arial"/>
                <w:bCs/>
                <w:i/>
                <w:iCs/>
                <w:sz w:val="18"/>
                <w:szCs w:val="18"/>
                <w:u w:val="single"/>
                <w:lang w:val="es-ES"/>
              </w:rPr>
              <w:t>P</w:t>
            </w:r>
            <w:r w:rsidR="001F2C5F">
              <w:rPr>
                <w:rFonts w:ascii="Calibri" w:hAnsi="Calibri" w:cs="Arial"/>
                <w:bCs/>
                <w:i/>
                <w:iCs/>
                <w:sz w:val="18"/>
                <w:szCs w:val="18"/>
                <w:u w:val="single"/>
                <w:lang w:val="es-ES"/>
              </w:rPr>
              <w:t>yme Global</w:t>
            </w:r>
            <w:r w:rsidR="001F2C5F" w:rsidRPr="00104556">
              <w:rPr>
                <w:rFonts w:ascii="Calibri" w:hAnsi="Calibri" w:cs="Arial"/>
                <w:bCs/>
                <w:i/>
                <w:iCs/>
                <w:sz w:val="18"/>
                <w:szCs w:val="18"/>
                <w:u w:val="single"/>
                <w:lang w:val="es-ES"/>
              </w:rPr>
              <w:t xml:space="preserve"> </w:t>
            </w:r>
            <w:r w:rsidR="00211EC4">
              <w:rPr>
                <w:rFonts w:ascii="Calibri" w:hAnsi="Calibri" w:cs="Arial"/>
                <w:bCs/>
                <w:i/>
                <w:iCs/>
                <w:sz w:val="18"/>
                <w:szCs w:val="18"/>
                <w:u w:val="single"/>
                <w:lang w:val="es-ES"/>
              </w:rPr>
              <w:t>2021-2027</w:t>
            </w:r>
            <w:r w:rsidRPr="00104556">
              <w:rPr>
                <w:rFonts w:ascii="Calibri" w:hAnsi="Calibri" w:cs="Arial"/>
                <w:bCs/>
                <w:i/>
                <w:iCs/>
                <w:sz w:val="18"/>
                <w:szCs w:val="18"/>
                <w:u w:val="single"/>
                <w:lang w:val="es-ES"/>
              </w:rPr>
              <w:t>.</w:t>
            </w:r>
          </w:p>
        </w:tc>
      </w:tr>
      <w:tr w:rsidR="006D1D03" w:rsidRPr="00104556" w14:paraId="589199CE" w14:textId="77777777" w:rsidTr="00EE6C05">
        <w:tc>
          <w:tcPr>
            <w:tcW w:w="1109" w:type="dxa"/>
            <w:vMerge w:val="restart"/>
            <w:shd w:val="clear" w:color="auto" w:fill="F2F2F2" w:themeFill="background1" w:themeFillShade="F2"/>
          </w:tcPr>
          <w:p w14:paraId="589199CC" w14:textId="77777777" w:rsidR="006D1D03" w:rsidRPr="00104556" w:rsidRDefault="006D1D03" w:rsidP="00104556">
            <w:pPr>
              <w:tabs>
                <w:tab w:val="left" w:pos="-426"/>
                <w:tab w:val="left" w:pos="-141"/>
              </w:tabs>
              <w:rPr>
                <w:bCs w:val="0"/>
              </w:rPr>
            </w:pPr>
            <w:r w:rsidRPr="00104556">
              <w:rPr>
                <w:bCs w:val="0"/>
              </w:rPr>
              <w:t>c)</w:t>
            </w:r>
          </w:p>
        </w:tc>
        <w:tc>
          <w:tcPr>
            <w:tcW w:w="8241" w:type="dxa"/>
            <w:shd w:val="clear" w:color="auto" w:fill="auto"/>
          </w:tcPr>
          <w:p w14:paraId="589199CD" w14:textId="77777777"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14:paraId="589199D2" w14:textId="77777777" w:rsidTr="00EE6C05">
        <w:tc>
          <w:tcPr>
            <w:tcW w:w="1109" w:type="dxa"/>
            <w:vMerge/>
            <w:shd w:val="clear" w:color="auto" w:fill="F2F2F2" w:themeFill="background1" w:themeFillShade="F2"/>
          </w:tcPr>
          <w:p w14:paraId="589199CF" w14:textId="77777777" w:rsidR="006D1D03" w:rsidRPr="00104556" w:rsidRDefault="006D1D03" w:rsidP="00104556">
            <w:pPr>
              <w:tabs>
                <w:tab w:val="left" w:pos="-426"/>
                <w:tab w:val="left" w:pos="-141"/>
              </w:tabs>
              <w:rPr>
                <w:bCs w:val="0"/>
              </w:rPr>
            </w:pPr>
          </w:p>
        </w:tc>
        <w:tc>
          <w:tcPr>
            <w:tcW w:w="8241" w:type="dxa"/>
            <w:shd w:val="clear" w:color="auto" w:fill="auto"/>
          </w:tcPr>
          <w:p w14:paraId="589199D0"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589199D1" w14:textId="3EA848B4"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 xml:space="preserve">no serán objeto de Cofinanciación comunitaria en el marco del </w:t>
            </w:r>
            <w:r w:rsidR="0023545F">
              <w:rPr>
                <w:rFonts w:ascii="Calibri" w:hAnsi="Calibri" w:cs="Arial"/>
                <w:bCs/>
                <w:i/>
                <w:iCs/>
                <w:sz w:val="18"/>
                <w:szCs w:val="18"/>
                <w:u w:val="single"/>
                <w:lang w:val="es-ES"/>
              </w:rPr>
              <w:t>p</w:t>
            </w:r>
            <w:r w:rsidRPr="00104556">
              <w:rPr>
                <w:rFonts w:ascii="Calibri" w:hAnsi="Calibri" w:cs="Arial"/>
                <w:bCs/>
                <w:i/>
                <w:iCs/>
                <w:sz w:val="18"/>
                <w:szCs w:val="18"/>
                <w:u w:val="single"/>
                <w:lang w:val="es-ES"/>
              </w:rPr>
              <w:t xml:space="preserve">rograma </w:t>
            </w:r>
            <w:r w:rsidR="0023545F" w:rsidRPr="00104556">
              <w:rPr>
                <w:rFonts w:ascii="Calibri" w:hAnsi="Calibri" w:cs="Arial"/>
                <w:bCs/>
                <w:i/>
                <w:iCs/>
                <w:sz w:val="18"/>
                <w:szCs w:val="18"/>
                <w:u w:val="single"/>
                <w:lang w:val="es-ES"/>
              </w:rPr>
              <w:t>P</w:t>
            </w:r>
            <w:r w:rsidR="0023545F">
              <w:rPr>
                <w:rFonts w:ascii="Calibri" w:hAnsi="Calibri" w:cs="Arial"/>
                <w:bCs/>
                <w:i/>
                <w:iCs/>
                <w:sz w:val="18"/>
                <w:szCs w:val="18"/>
                <w:u w:val="single"/>
                <w:lang w:val="es-ES"/>
              </w:rPr>
              <w:t xml:space="preserve">yme Global </w:t>
            </w:r>
            <w:r w:rsidR="00211EC4">
              <w:rPr>
                <w:rFonts w:ascii="Calibri" w:hAnsi="Calibri" w:cs="Arial"/>
                <w:bCs/>
                <w:i/>
                <w:iCs/>
                <w:sz w:val="18"/>
                <w:szCs w:val="18"/>
                <w:u w:val="single"/>
                <w:lang w:val="es-ES"/>
              </w:rPr>
              <w:t>2021-2027</w:t>
            </w:r>
            <w:r w:rsidRPr="00104556">
              <w:rPr>
                <w:rFonts w:ascii="Calibri" w:hAnsi="Calibri" w:cs="Arial"/>
                <w:bCs/>
                <w:i/>
                <w:iCs/>
                <w:sz w:val="18"/>
                <w:szCs w:val="18"/>
                <w:u w:val="single"/>
                <w:lang w:val="es-ES"/>
              </w:rPr>
              <w:t>.</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EE6C05">
        <w:tc>
          <w:tcPr>
            <w:tcW w:w="1109" w:type="dxa"/>
            <w:vMerge w:val="restart"/>
            <w:shd w:val="clear" w:color="auto" w:fill="F2F2F2" w:themeFill="background1" w:themeFillShade="F2"/>
          </w:tcPr>
          <w:p w14:paraId="589199DB" w14:textId="77777777" w:rsidR="00B51BCA" w:rsidRPr="00104556" w:rsidRDefault="00B51BCA" w:rsidP="00104556">
            <w:pPr>
              <w:tabs>
                <w:tab w:val="left" w:pos="-426"/>
                <w:tab w:val="left" w:pos="-141"/>
              </w:tabs>
              <w:rPr>
                <w:bCs w:val="0"/>
              </w:rPr>
            </w:pPr>
            <w:r w:rsidRPr="00104556">
              <w:rPr>
                <w:bCs w:val="0"/>
              </w:rPr>
              <w:t>e)</w:t>
            </w:r>
          </w:p>
        </w:tc>
        <w:tc>
          <w:tcPr>
            <w:tcW w:w="8241" w:type="dxa"/>
            <w:shd w:val="clear" w:color="auto" w:fill="auto"/>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EE6C05">
        <w:tc>
          <w:tcPr>
            <w:tcW w:w="1109" w:type="dxa"/>
            <w:vMerge/>
            <w:shd w:val="clear" w:color="auto" w:fill="F2F2F2" w:themeFill="background1" w:themeFillShade="F2"/>
          </w:tcPr>
          <w:p w14:paraId="589199DE" w14:textId="77777777" w:rsidR="00B51BCA" w:rsidRPr="00104556" w:rsidRDefault="00B51BCA" w:rsidP="00104556">
            <w:pPr>
              <w:tabs>
                <w:tab w:val="left" w:pos="-426"/>
                <w:tab w:val="left" w:pos="-141"/>
              </w:tabs>
              <w:rPr>
                <w:bCs w:val="0"/>
              </w:rPr>
            </w:pPr>
          </w:p>
        </w:tc>
        <w:tc>
          <w:tcPr>
            <w:tcW w:w="8241" w:type="dxa"/>
            <w:shd w:val="clear" w:color="auto" w:fill="auto"/>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shd w:val="clear" w:color="auto" w:fill="auto"/>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shd w:val="clear" w:color="auto" w:fill="auto"/>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shd w:val="clear" w:color="auto" w:fill="auto"/>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shd w:val="clear" w:color="auto" w:fill="auto"/>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clear" w:color="auto" w:fill="auto"/>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5</Pages>
  <Words>2166</Words>
  <Characters>11635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170</cp:revision>
  <cp:lastPrinted>2018-10-02T13:04:00Z</cp:lastPrinted>
  <dcterms:created xsi:type="dcterms:W3CDTF">2020-02-24T08:51:00Z</dcterms:created>
  <dcterms:modified xsi:type="dcterms:W3CDTF">2024-02-12T17:22:00Z</dcterms:modified>
</cp:coreProperties>
</file>