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4A59" w:rsidRPr="00DA1759" w:rsidRDefault="00074A59" w:rsidP="00074A59">
      <w:pPr>
        <w:rPr>
          <w:rFonts w:ascii="Arial" w:hAnsi="Arial" w:cs="Arial"/>
          <w:b/>
          <w:lang w:val="es-ES"/>
        </w:rPr>
      </w:pPr>
      <w:r w:rsidRPr="00DA1759">
        <w:rPr>
          <w:rFonts w:ascii="Arial" w:hAnsi="Arial" w:cs="Arial"/>
          <w:b/>
          <w:lang w:val="es-ES"/>
        </w:rPr>
        <w:t>CONVOCATORIA PARA LA CONCESIÓN DE LOS PREMIOS POL</w:t>
      </w:r>
      <w:r w:rsidR="00DA1759">
        <w:rPr>
          <w:rFonts w:ascii="Arial" w:hAnsi="Arial" w:cs="Arial"/>
          <w:b/>
          <w:lang w:val="es-ES"/>
        </w:rPr>
        <w:t>L</w:t>
      </w:r>
      <w:r w:rsidRPr="00DA1759">
        <w:rPr>
          <w:rFonts w:ascii="Arial" w:hAnsi="Arial" w:cs="Arial"/>
          <w:b/>
          <w:lang w:val="es-ES"/>
        </w:rPr>
        <w:t>EN</w:t>
      </w:r>
      <w:r w:rsidR="00DA1759">
        <w:rPr>
          <w:rFonts w:ascii="Arial" w:hAnsi="Arial" w:cs="Arial"/>
          <w:b/>
          <w:lang w:val="es-ES"/>
        </w:rPr>
        <w:t>Ç</w:t>
      </w:r>
      <w:r w:rsidRPr="00DA1759">
        <w:rPr>
          <w:rFonts w:ascii="Arial" w:hAnsi="Arial" w:cs="Arial"/>
          <w:b/>
          <w:lang w:val="es-ES"/>
        </w:rPr>
        <w:t>A DE LITERATURA 2024</w:t>
      </w:r>
    </w:p>
    <w:p w:rsidR="00074A59" w:rsidRPr="00074A59" w:rsidRDefault="00074A59" w:rsidP="00074A59">
      <w:pPr>
        <w:rPr>
          <w:rFonts w:ascii="Arial" w:hAnsi="Arial" w:cs="Arial"/>
          <w:lang w:val="es-ES"/>
        </w:rPr>
      </w:pPr>
    </w:p>
    <w:p w:rsidR="00074A59" w:rsidRPr="00074A59" w:rsidRDefault="00074A59" w:rsidP="00074A59">
      <w:pPr>
        <w:rPr>
          <w:rFonts w:ascii="Arial" w:hAnsi="Arial" w:cs="Arial"/>
          <w:lang w:val="es-ES"/>
        </w:rPr>
      </w:pPr>
      <w:r w:rsidRPr="00074A59">
        <w:rPr>
          <w:rFonts w:ascii="Arial" w:hAnsi="Arial" w:cs="Arial"/>
          <w:lang w:val="es-ES"/>
        </w:rPr>
        <w:t>Extracto de la convocatoria para la concesión de los Premios Pollença de Literatura. Año 2024. (</w:t>
      </w:r>
      <w:r w:rsidRPr="00494D24">
        <w:rPr>
          <w:rFonts w:ascii="Arial" w:hAnsi="Arial" w:cs="Arial"/>
          <w:lang w:val="es-ES"/>
        </w:rPr>
        <w:t>Base de datos nacional de subvenciones núm.</w:t>
      </w:r>
      <w:bookmarkStart w:id="0" w:name="_GoBack"/>
      <w:bookmarkEnd w:id="0"/>
      <w:r w:rsidRPr="00074A59">
        <w:rPr>
          <w:rFonts w:ascii="Arial" w:hAnsi="Arial" w:cs="Arial"/>
          <w:lang w:val="es-ES"/>
        </w:rPr>
        <w:t>)</w:t>
      </w:r>
    </w:p>
    <w:p w:rsidR="00074A59" w:rsidRPr="00074A59" w:rsidRDefault="00074A59" w:rsidP="00074A59">
      <w:pPr>
        <w:rPr>
          <w:rFonts w:ascii="Arial" w:hAnsi="Arial" w:cs="Arial"/>
          <w:lang w:val="es-ES"/>
        </w:rPr>
      </w:pPr>
      <w:r w:rsidRPr="00074A59">
        <w:rPr>
          <w:rFonts w:ascii="Arial" w:hAnsi="Arial" w:cs="Arial"/>
          <w:lang w:val="es-ES"/>
        </w:rPr>
        <w:t xml:space="preserve">De conformidad con lo </w:t>
      </w:r>
      <w:r w:rsidR="00DA1759" w:rsidRPr="00074A59">
        <w:rPr>
          <w:rFonts w:ascii="Arial" w:hAnsi="Arial" w:cs="Arial"/>
          <w:lang w:val="es-ES"/>
        </w:rPr>
        <w:t>prev</w:t>
      </w:r>
      <w:r w:rsidR="00DA1759">
        <w:rPr>
          <w:rFonts w:ascii="Arial" w:hAnsi="Arial" w:cs="Arial"/>
          <w:lang w:val="es-ES"/>
        </w:rPr>
        <w:t xml:space="preserve">isto en </w:t>
      </w:r>
      <w:r w:rsidRPr="00074A59">
        <w:rPr>
          <w:rFonts w:ascii="Arial" w:hAnsi="Arial" w:cs="Arial"/>
          <w:lang w:val="es-ES"/>
        </w:rPr>
        <w:t xml:space="preserve">los artículos 17.3.b y 20.8.a de la Ley 38/2003, de 17 de noviembre, </w:t>
      </w:r>
      <w:r w:rsidR="00DA1759">
        <w:rPr>
          <w:rFonts w:ascii="Arial" w:hAnsi="Arial" w:cs="Arial"/>
          <w:lang w:val="es-ES"/>
        </w:rPr>
        <w:t>G</w:t>
      </w:r>
      <w:r w:rsidRPr="00074A59">
        <w:rPr>
          <w:rFonts w:ascii="Arial" w:hAnsi="Arial" w:cs="Arial"/>
          <w:lang w:val="es-ES"/>
        </w:rPr>
        <w:t xml:space="preserve">eneral de </w:t>
      </w:r>
      <w:r w:rsidR="00DA1759">
        <w:rPr>
          <w:rFonts w:ascii="Arial" w:hAnsi="Arial" w:cs="Arial"/>
          <w:lang w:val="es-ES"/>
        </w:rPr>
        <w:t>S</w:t>
      </w:r>
      <w:r w:rsidRPr="00074A59">
        <w:rPr>
          <w:rFonts w:ascii="Arial" w:hAnsi="Arial" w:cs="Arial"/>
          <w:lang w:val="es-ES"/>
        </w:rPr>
        <w:t>ubvenciones, se publica el extracto de la convocatoria. El texto completo de las bases se puede consultar en el BOIB de ese mismo día.</w:t>
      </w:r>
    </w:p>
    <w:p w:rsidR="00DA1759" w:rsidRDefault="00DA1759" w:rsidP="00074A59">
      <w:pPr>
        <w:rPr>
          <w:rFonts w:ascii="Arial" w:hAnsi="Arial" w:cs="Arial"/>
          <w:lang w:val="es-ES"/>
        </w:rPr>
      </w:pPr>
    </w:p>
    <w:p w:rsidR="00074A59" w:rsidRPr="00DA1759" w:rsidRDefault="00074A59" w:rsidP="00074A59">
      <w:pPr>
        <w:rPr>
          <w:rFonts w:ascii="Arial" w:hAnsi="Arial" w:cs="Arial"/>
          <w:b/>
          <w:lang w:val="es-ES"/>
        </w:rPr>
      </w:pPr>
      <w:r w:rsidRPr="00DA1759">
        <w:rPr>
          <w:rFonts w:ascii="Arial" w:hAnsi="Arial" w:cs="Arial"/>
          <w:b/>
          <w:lang w:val="es-ES"/>
        </w:rPr>
        <w:t>Objetivo</w:t>
      </w:r>
    </w:p>
    <w:p w:rsidR="00074A59" w:rsidRPr="00074A59" w:rsidRDefault="00074A59" w:rsidP="00074A59">
      <w:pPr>
        <w:rPr>
          <w:rFonts w:ascii="Arial" w:hAnsi="Arial" w:cs="Arial"/>
          <w:lang w:val="es-ES"/>
        </w:rPr>
      </w:pPr>
      <w:r w:rsidRPr="00074A59">
        <w:rPr>
          <w:rFonts w:ascii="Arial" w:hAnsi="Arial" w:cs="Arial"/>
          <w:lang w:val="es-ES"/>
        </w:rPr>
        <w:t>El objeto de los Premi</w:t>
      </w:r>
      <w:r w:rsidR="00DA1759">
        <w:rPr>
          <w:rFonts w:ascii="Arial" w:hAnsi="Arial" w:cs="Arial"/>
          <w:lang w:val="es-ES"/>
        </w:rPr>
        <w:t>o</w:t>
      </w:r>
      <w:r w:rsidRPr="00074A59">
        <w:rPr>
          <w:rFonts w:ascii="Arial" w:hAnsi="Arial" w:cs="Arial"/>
          <w:lang w:val="es-ES"/>
        </w:rPr>
        <w:t>s Pollença de Literatura es impulsar y promover la creación literaria en lengua catalana.</w:t>
      </w:r>
    </w:p>
    <w:p w:rsidR="00DA1759" w:rsidRDefault="00DA1759" w:rsidP="00074A59">
      <w:pPr>
        <w:rPr>
          <w:rFonts w:ascii="Arial" w:hAnsi="Arial" w:cs="Arial"/>
          <w:lang w:val="es-ES"/>
        </w:rPr>
      </w:pPr>
    </w:p>
    <w:p w:rsidR="00074A59" w:rsidRPr="00DA1759" w:rsidRDefault="00074A59" w:rsidP="00074A59">
      <w:pPr>
        <w:rPr>
          <w:rFonts w:ascii="Arial" w:hAnsi="Arial" w:cs="Arial"/>
          <w:b/>
          <w:lang w:val="es-ES"/>
        </w:rPr>
      </w:pPr>
      <w:r w:rsidRPr="00DA1759">
        <w:rPr>
          <w:rFonts w:ascii="Arial" w:hAnsi="Arial" w:cs="Arial"/>
          <w:b/>
          <w:lang w:val="es-ES"/>
        </w:rPr>
        <w:t>Dotación económica y modalidades</w:t>
      </w:r>
    </w:p>
    <w:p w:rsidR="00074A59" w:rsidRPr="00074A59" w:rsidRDefault="00074A59" w:rsidP="00074A59">
      <w:pPr>
        <w:rPr>
          <w:rFonts w:ascii="Arial" w:hAnsi="Arial" w:cs="Arial"/>
          <w:lang w:val="es-ES"/>
        </w:rPr>
      </w:pPr>
      <w:r w:rsidRPr="00074A59">
        <w:rPr>
          <w:rFonts w:ascii="Arial" w:hAnsi="Arial" w:cs="Arial"/>
          <w:lang w:val="es-ES"/>
        </w:rPr>
        <w:t>Los Premios Pollença de Literatura tienen una dotación de 10.000 € distribuida en las siguientes modalidades:</w:t>
      </w:r>
    </w:p>
    <w:p w:rsidR="00074A59" w:rsidRPr="00074A59" w:rsidRDefault="00074A59" w:rsidP="00074A59">
      <w:pPr>
        <w:rPr>
          <w:rFonts w:ascii="Arial" w:hAnsi="Arial" w:cs="Arial"/>
          <w:lang w:val="es-ES"/>
        </w:rPr>
      </w:pPr>
      <w:r w:rsidRPr="00074A59">
        <w:rPr>
          <w:rFonts w:ascii="Arial" w:hAnsi="Arial" w:cs="Arial"/>
          <w:lang w:val="es-ES"/>
        </w:rPr>
        <w:t>Premio Pollença de Narrativa (decimoquinta edición): 6.500 €</w:t>
      </w:r>
    </w:p>
    <w:p w:rsidR="00074A59" w:rsidRPr="00074A59" w:rsidRDefault="00074A59" w:rsidP="00074A59">
      <w:pPr>
        <w:rPr>
          <w:rFonts w:ascii="Arial" w:hAnsi="Arial" w:cs="Arial"/>
          <w:lang w:val="es-ES"/>
        </w:rPr>
      </w:pPr>
      <w:r w:rsidRPr="00074A59">
        <w:rPr>
          <w:rFonts w:ascii="Arial" w:hAnsi="Arial" w:cs="Arial"/>
          <w:lang w:val="es-ES"/>
        </w:rPr>
        <w:t>Premio Pollença de Poesía (decimocuarta edición): 3.500 €</w:t>
      </w:r>
    </w:p>
    <w:p w:rsidR="00074A59" w:rsidRPr="00074A59" w:rsidRDefault="00074A59" w:rsidP="00074A59">
      <w:pPr>
        <w:rPr>
          <w:rFonts w:ascii="Arial" w:hAnsi="Arial" w:cs="Arial"/>
          <w:lang w:val="es-ES"/>
        </w:rPr>
      </w:pPr>
    </w:p>
    <w:p w:rsidR="00074A59" w:rsidRPr="00DA1759" w:rsidRDefault="00074A59" w:rsidP="00074A59">
      <w:pPr>
        <w:rPr>
          <w:rFonts w:ascii="Arial" w:hAnsi="Arial" w:cs="Arial"/>
          <w:b/>
          <w:lang w:val="es-ES"/>
        </w:rPr>
      </w:pPr>
      <w:r w:rsidRPr="00DA1759">
        <w:rPr>
          <w:rFonts w:ascii="Arial" w:hAnsi="Arial" w:cs="Arial"/>
          <w:b/>
          <w:lang w:val="es-ES"/>
        </w:rPr>
        <w:t>Destinatarios</w:t>
      </w:r>
    </w:p>
    <w:p w:rsidR="00074A59" w:rsidRPr="00074A59" w:rsidRDefault="00074A59" w:rsidP="00074A59">
      <w:pPr>
        <w:rPr>
          <w:rFonts w:ascii="Arial" w:hAnsi="Arial" w:cs="Arial"/>
          <w:lang w:val="es-ES"/>
        </w:rPr>
      </w:pPr>
      <w:r w:rsidRPr="00074A59">
        <w:rPr>
          <w:rFonts w:ascii="Arial" w:hAnsi="Arial" w:cs="Arial"/>
          <w:lang w:val="es-ES"/>
        </w:rPr>
        <w:t>Los Premios Pollença de Literatura están abiertos a cualquier persona física que quiera participar.</w:t>
      </w:r>
    </w:p>
    <w:p w:rsidR="00DA1759" w:rsidRDefault="00DA1759" w:rsidP="00074A59">
      <w:pPr>
        <w:rPr>
          <w:rFonts w:ascii="Arial" w:hAnsi="Arial" w:cs="Arial"/>
          <w:b/>
          <w:lang w:val="es-ES"/>
        </w:rPr>
      </w:pPr>
    </w:p>
    <w:p w:rsidR="00074A59" w:rsidRPr="00DA1759" w:rsidRDefault="00074A59" w:rsidP="00074A59">
      <w:pPr>
        <w:rPr>
          <w:rFonts w:ascii="Arial" w:hAnsi="Arial" w:cs="Arial"/>
          <w:b/>
          <w:lang w:val="es-ES"/>
        </w:rPr>
      </w:pPr>
      <w:r w:rsidRPr="00DA1759">
        <w:rPr>
          <w:rFonts w:ascii="Arial" w:hAnsi="Arial" w:cs="Arial"/>
          <w:b/>
          <w:lang w:val="es-ES"/>
        </w:rPr>
        <w:t>Condiciones</w:t>
      </w:r>
    </w:p>
    <w:p w:rsidR="00074A59" w:rsidRPr="00074A59" w:rsidRDefault="00074A59" w:rsidP="00074A59">
      <w:pPr>
        <w:rPr>
          <w:rFonts w:ascii="Arial" w:hAnsi="Arial" w:cs="Arial"/>
          <w:lang w:val="es-ES"/>
        </w:rPr>
      </w:pPr>
      <w:r w:rsidRPr="00074A59">
        <w:rPr>
          <w:rFonts w:ascii="Arial" w:hAnsi="Arial" w:cs="Arial"/>
          <w:lang w:val="es-ES"/>
        </w:rPr>
        <w:t xml:space="preserve">Las obras que se presenten deben estar escritas correctamente en catalán y deben ser originales e inéditas. No pueden optar a los Premios Pollença de Literatura las obras que hayan resultado galardonadas anteriormente o que </w:t>
      </w:r>
      <w:r w:rsidR="00DA1759">
        <w:rPr>
          <w:rFonts w:ascii="Arial" w:hAnsi="Arial" w:cs="Arial"/>
          <w:lang w:val="es-ES"/>
        </w:rPr>
        <w:t xml:space="preserve">lo </w:t>
      </w:r>
      <w:r w:rsidRPr="00074A59">
        <w:rPr>
          <w:rFonts w:ascii="Arial" w:hAnsi="Arial" w:cs="Arial"/>
          <w:lang w:val="es-ES"/>
        </w:rPr>
        <w:t>resulten durante todo el año 2024.</w:t>
      </w:r>
    </w:p>
    <w:p w:rsidR="00DA1759" w:rsidRDefault="00DA1759" w:rsidP="00074A59">
      <w:pPr>
        <w:rPr>
          <w:rFonts w:ascii="Arial" w:hAnsi="Arial" w:cs="Arial"/>
          <w:lang w:val="es-ES"/>
        </w:rPr>
      </w:pPr>
    </w:p>
    <w:p w:rsidR="00074A59" w:rsidRPr="00DA1759" w:rsidRDefault="00074A59" w:rsidP="00074A59">
      <w:pPr>
        <w:rPr>
          <w:rFonts w:ascii="Arial" w:hAnsi="Arial" w:cs="Arial"/>
          <w:b/>
          <w:lang w:val="es-ES"/>
        </w:rPr>
      </w:pPr>
      <w:r w:rsidRPr="00DA1759">
        <w:rPr>
          <w:rFonts w:ascii="Arial" w:hAnsi="Arial" w:cs="Arial"/>
          <w:b/>
          <w:lang w:val="es-ES"/>
        </w:rPr>
        <w:t>Bases reguladoras</w:t>
      </w:r>
    </w:p>
    <w:p w:rsidR="00074A59" w:rsidRPr="00074A59" w:rsidRDefault="00074A59" w:rsidP="00074A59">
      <w:pPr>
        <w:rPr>
          <w:rFonts w:ascii="Arial" w:hAnsi="Arial" w:cs="Arial"/>
          <w:lang w:val="es-ES"/>
        </w:rPr>
      </w:pPr>
      <w:r w:rsidRPr="00074A59">
        <w:rPr>
          <w:rFonts w:ascii="Arial" w:hAnsi="Arial" w:cs="Arial"/>
          <w:lang w:val="es-ES"/>
        </w:rPr>
        <w:t>Bases publicadas en el BOIB de fecha de hoy.</w:t>
      </w:r>
    </w:p>
    <w:p w:rsidR="00074A59" w:rsidRPr="00074A59" w:rsidRDefault="00074A59" w:rsidP="00074A59">
      <w:pPr>
        <w:rPr>
          <w:rFonts w:ascii="Arial" w:hAnsi="Arial" w:cs="Arial"/>
          <w:lang w:val="es-ES"/>
        </w:rPr>
      </w:pPr>
    </w:p>
    <w:p w:rsidR="00074A59" w:rsidRPr="00DA1759" w:rsidRDefault="00074A59" w:rsidP="00074A59">
      <w:pPr>
        <w:rPr>
          <w:rFonts w:ascii="Arial" w:hAnsi="Arial" w:cs="Arial"/>
          <w:b/>
          <w:lang w:val="es-ES"/>
        </w:rPr>
      </w:pPr>
      <w:r w:rsidRPr="00DA1759">
        <w:rPr>
          <w:rFonts w:ascii="Arial" w:hAnsi="Arial" w:cs="Arial"/>
          <w:b/>
          <w:lang w:val="es-ES"/>
        </w:rPr>
        <w:t>Envío de obra</w:t>
      </w:r>
    </w:p>
    <w:p w:rsidR="00074A59" w:rsidRPr="00074A59" w:rsidRDefault="00074A59" w:rsidP="00074A59">
      <w:pPr>
        <w:rPr>
          <w:rFonts w:ascii="Arial" w:hAnsi="Arial" w:cs="Arial"/>
          <w:lang w:val="es-ES"/>
        </w:rPr>
      </w:pPr>
      <w:r w:rsidRPr="00074A59">
        <w:rPr>
          <w:rFonts w:ascii="Arial" w:hAnsi="Arial" w:cs="Arial"/>
          <w:lang w:val="es-ES"/>
        </w:rPr>
        <w:t>Las obras deben enviarse en formato PDF a la dirección electrónica serveiling@ajpollenca.net</w:t>
      </w:r>
    </w:p>
    <w:p w:rsidR="00074A59" w:rsidRPr="00074A59" w:rsidRDefault="00074A59" w:rsidP="00074A59">
      <w:pPr>
        <w:rPr>
          <w:rFonts w:ascii="Arial" w:hAnsi="Arial" w:cs="Arial"/>
          <w:lang w:val="es-ES"/>
        </w:rPr>
      </w:pPr>
    </w:p>
    <w:p w:rsidR="00074A59" w:rsidRPr="00074A59" w:rsidRDefault="00074A59" w:rsidP="00074A59">
      <w:pPr>
        <w:rPr>
          <w:rFonts w:ascii="Arial" w:hAnsi="Arial" w:cs="Arial"/>
          <w:lang w:val="es-ES"/>
        </w:rPr>
      </w:pPr>
      <w:r w:rsidRPr="00074A59">
        <w:rPr>
          <w:rFonts w:ascii="Arial" w:hAnsi="Arial" w:cs="Arial"/>
          <w:lang w:val="es-ES"/>
        </w:rPr>
        <w:lastRenderedPageBreak/>
        <w:t>Además, debe cumplimentarse la solicitud específica adjunta con las bases como anexo y presentarla en el Registro General del Ayuntamiento de Pollença.</w:t>
      </w:r>
    </w:p>
    <w:p w:rsidR="00074A59" w:rsidRPr="00074A59" w:rsidRDefault="00074A59" w:rsidP="00074A59">
      <w:pPr>
        <w:rPr>
          <w:rFonts w:ascii="Arial" w:hAnsi="Arial" w:cs="Arial"/>
          <w:lang w:val="es-ES"/>
        </w:rPr>
      </w:pPr>
    </w:p>
    <w:p w:rsidR="00074A59" w:rsidRPr="00DA1759" w:rsidRDefault="00074A59" w:rsidP="00074A59">
      <w:pPr>
        <w:rPr>
          <w:rFonts w:ascii="Arial" w:hAnsi="Arial" w:cs="Arial"/>
          <w:b/>
          <w:lang w:val="es-ES"/>
        </w:rPr>
      </w:pPr>
      <w:r w:rsidRPr="00DA1759">
        <w:rPr>
          <w:rFonts w:ascii="Arial" w:hAnsi="Arial" w:cs="Arial"/>
          <w:b/>
          <w:lang w:val="es-ES"/>
        </w:rPr>
        <w:t>Plazo</w:t>
      </w:r>
    </w:p>
    <w:p w:rsidR="00074A59" w:rsidRPr="00074A59" w:rsidRDefault="00DA1759" w:rsidP="00074A59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</w:t>
      </w:r>
      <w:r w:rsidR="00074A59" w:rsidRPr="00074A59">
        <w:rPr>
          <w:rFonts w:ascii="Arial" w:hAnsi="Arial" w:cs="Arial"/>
          <w:lang w:val="es-ES"/>
        </w:rPr>
        <w:t>l plazo par</w:t>
      </w:r>
      <w:r w:rsidR="00BD60D9">
        <w:rPr>
          <w:rFonts w:ascii="Arial" w:hAnsi="Arial" w:cs="Arial"/>
          <w:lang w:val="es-ES"/>
        </w:rPr>
        <w:t>a presentar las obras comienza e</w:t>
      </w:r>
      <w:r w:rsidR="00074A59" w:rsidRPr="00074A59">
        <w:rPr>
          <w:rFonts w:ascii="Arial" w:hAnsi="Arial" w:cs="Arial"/>
          <w:lang w:val="es-ES"/>
        </w:rPr>
        <w:t xml:space="preserve">l día siguiente de la publicación del extracto de esta convocatoria en el </w:t>
      </w:r>
      <w:r w:rsidR="00074A59" w:rsidRPr="00DA1759">
        <w:rPr>
          <w:rFonts w:ascii="Arial" w:hAnsi="Arial" w:cs="Arial"/>
          <w:i/>
          <w:lang w:val="es-ES"/>
        </w:rPr>
        <w:t>Boletín Oficial de las Islas Baleares</w:t>
      </w:r>
      <w:r w:rsidR="00074A59" w:rsidRPr="00074A59">
        <w:rPr>
          <w:rFonts w:ascii="Arial" w:hAnsi="Arial" w:cs="Arial"/>
          <w:lang w:val="es-ES"/>
        </w:rPr>
        <w:t xml:space="preserve"> y termina el 7 de agosto de 2024 a las 23.59 horas.</w:t>
      </w:r>
    </w:p>
    <w:p w:rsidR="00074A59" w:rsidRPr="00074A59" w:rsidRDefault="00074A59" w:rsidP="00074A59">
      <w:pPr>
        <w:rPr>
          <w:rFonts w:ascii="Arial" w:hAnsi="Arial" w:cs="Arial"/>
          <w:lang w:val="es-ES"/>
        </w:rPr>
      </w:pPr>
    </w:p>
    <w:p w:rsidR="00867D2C" w:rsidRDefault="00074A59" w:rsidP="00074A59">
      <w:pPr>
        <w:rPr>
          <w:rFonts w:ascii="Arial" w:hAnsi="Arial" w:cs="Arial"/>
          <w:lang w:val="es-ES"/>
        </w:rPr>
      </w:pPr>
      <w:r w:rsidRPr="00074A59">
        <w:rPr>
          <w:rFonts w:ascii="Arial" w:hAnsi="Arial" w:cs="Arial"/>
          <w:lang w:val="es-ES"/>
        </w:rPr>
        <w:t>Pollença en la fecha de la firma electrónica</w:t>
      </w:r>
    </w:p>
    <w:p w:rsidR="00DA1759" w:rsidRDefault="00DA1759" w:rsidP="00074A59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El Alcalde</w:t>
      </w:r>
    </w:p>
    <w:p w:rsidR="00DA1759" w:rsidRDefault="00DA1759" w:rsidP="00074A59">
      <w:pPr>
        <w:rPr>
          <w:rFonts w:ascii="Arial" w:hAnsi="Arial" w:cs="Arial"/>
          <w:lang w:val="es-ES"/>
        </w:rPr>
      </w:pPr>
    </w:p>
    <w:p w:rsidR="00DA1759" w:rsidRDefault="00DA1759" w:rsidP="00074A59">
      <w:pPr>
        <w:rPr>
          <w:rFonts w:ascii="Arial" w:hAnsi="Arial" w:cs="Arial"/>
          <w:lang w:val="es-ES"/>
        </w:rPr>
      </w:pPr>
    </w:p>
    <w:p w:rsidR="00DA1759" w:rsidRPr="00074A59" w:rsidRDefault="00DA1759" w:rsidP="00074A59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Martí X. </w:t>
      </w:r>
      <w:proofErr w:type="spellStart"/>
      <w:r>
        <w:rPr>
          <w:rFonts w:ascii="Arial" w:hAnsi="Arial" w:cs="Arial"/>
          <w:lang w:val="es-ES"/>
        </w:rPr>
        <w:t>March</w:t>
      </w:r>
      <w:proofErr w:type="spellEnd"/>
      <w:r>
        <w:rPr>
          <w:rFonts w:ascii="Arial" w:hAnsi="Arial" w:cs="Arial"/>
          <w:lang w:val="es-ES"/>
        </w:rPr>
        <w:t xml:space="preserve"> </w:t>
      </w:r>
      <w:proofErr w:type="spellStart"/>
      <w:r>
        <w:rPr>
          <w:rFonts w:ascii="Arial" w:hAnsi="Arial" w:cs="Arial"/>
          <w:lang w:val="es-ES"/>
        </w:rPr>
        <w:t>Cerdà</w:t>
      </w:r>
      <w:proofErr w:type="spellEnd"/>
    </w:p>
    <w:sectPr w:rsidR="00DA1759" w:rsidRPr="00074A5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A59"/>
    <w:rsid w:val="00074A59"/>
    <w:rsid w:val="001B3D9B"/>
    <w:rsid w:val="00494D24"/>
    <w:rsid w:val="00A23BD5"/>
    <w:rsid w:val="00B7649B"/>
    <w:rsid w:val="00BD60D9"/>
    <w:rsid w:val="00DA1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518FA8-FDB0-4F46-8DDB-0F142383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D4C7B912</Template>
  <TotalTime>4</TotalTime>
  <Pages>2</Pages>
  <Words>286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CANAVES</dc:creator>
  <cp:keywords/>
  <dc:description/>
  <cp:lastModifiedBy>Alberto Valicourt</cp:lastModifiedBy>
  <cp:revision>4</cp:revision>
  <dcterms:created xsi:type="dcterms:W3CDTF">2024-04-09T11:16:00Z</dcterms:created>
  <dcterms:modified xsi:type="dcterms:W3CDTF">2024-04-13T07:00:00Z</dcterms:modified>
</cp:coreProperties>
</file>