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6F3" w:rsidRDefault="009776F3"/>
    <w:p w:rsidR="00B545B0" w:rsidRPr="001965BD" w:rsidRDefault="00B545B0" w:rsidP="00324C03">
      <w:pPr>
        <w:widowControl w:val="0"/>
        <w:spacing w:line="276" w:lineRule="auto"/>
        <w:jc w:val="center"/>
        <w:rPr>
          <w:rFonts w:ascii="Arial" w:hAnsi="Arial" w:cs="Arial"/>
          <w:b/>
          <w:bCs/>
          <w:sz w:val="22"/>
          <w:szCs w:val="22"/>
          <w:lang w:val="ca-ES"/>
        </w:rPr>
      </w:pPr>
      <w:bookmarkStart w:id="0" w:name="_Hlk163132228"/>
      <w:r w:rsidRPr="001965BD">
        <w:rPr>
          <w:rFonts w:ascii="Arial" w:hAnsi="Arial" w:cs="Arial"/>
          <w:b/>
          <w:bCs/>
          <w:sz w:val="22"/>
          <w:szCs w:val="22"/>
          <w:lang w:val="ca-ES"/>
        </w:rPr>
        <w:t>BASES REGULADORAS ESPECÍFICAS PARA LA CONCESIÓN DE SUBVENCIONES A ENTIDADES SIN ÁNIMO DE LUCRO MEDIANTE CONCURRENCIA COMPETITIVA EJERCICIO 2024</w:t>
      </w:r>
    </w:p>
    <w:p w:rsidR="00B545B0" w:rsidRPr="001965BD" w:rsidRDefault="00B545B0" w:rsidP="00324C03">
      <w:pPr>
        <w:spacing w:line="276" w:lineRule="auto"/>
        <w:jc w:val="both"/>
        <w:rPr>
          <w:rFonts w:ascii="Arial" w:hAnsi="Arial" w:cs="Arial"/>
          <w:b/>
          <w:sz w:val="22"/>
          <w:szCs w:val="22"/>
          <w:lang w:val="ca-ES"/>
        </w:rPr>
      </w:pPr>
    </w:p>
    <w:p w:rsidR="00B545B0" w:rsidRPr="00DC3433" w:rsidRDefault="00B545B0" w:rsidP="00324C03">
      <w:pPr>
        <w:spacing w:line="276" w:lineRule="auto"/>
        <w:jc w:val="both"/>
        <w:rPr>
          <w:rFonts w:ascii="Arial" w:hAnsi="Arial" w:cs="Arial"/>
          <w:b/>
          <w:lang w:val="ca-ES"/>
        </w:rPr>
      </w:pPr>
    </w:p>
    <w:p w:rsidR="006D1D9B" w:rsidRDefault="00B545B0" w:rsidP="00324C03">
      <w:pPr>
        <w:pStyle w:val="Ttulo1"/>
        <w:spacing w:line="276" w:lineRule="auto"/>
        <w:jc w:val="both"/>
        <w:rPr>
          <w:rFonts w:ascii="Arial" w:hAnsi="Arial" w:cs="Arial"/>
          <w:color w:val="auto"/>
          <w:spacing w:val="-53"/>
          <w:sz w:val="22"/>
          <w:szCs w:val="22"/>
          <w:u w:val="single"/>
          <w:lang w:val="ca-ES"/>
        </w:rPr>
      </w:pPr>
      <w:r w:rsidRPr="006D1D9B">
        <w:rPr>
          <w:rFonts w:ascii="Arial" w:hAnsi="Arial" w:cs="Arial"/>
          <w:color w:val="auto"/>
          <w:sz w:val="22"/>
          <w:szCs w:val="22"/>
          <w:u w:val="single"/>
          <w:lang w:val="ca-ES"/>
        </w:rPr>
        <w:t>Capítulo I. Disposiciones generales.</w:t>
      </w:r>
    </w:p>
    <w:p w:rsidR="006D1D9B" w:rsidRDefault="006D1D9B" w:rsidP="00324C03">
      <w:pPr>
        <w:pStyle w:val="Ttulo1"/>
        <w:spacing w:line="276" w:lineRule="auto"/>
        <w:jc w:val="both"/>
        <w:rPr>
          <w:rFonts w:ascii="Arial" w:hAnsi="Arial" w:cs="Arial"/>
          <w:color w:val="auto"/>
          <w:spacing w:val="-53"/>
          <w:sz w:val="22"/>
          <w:szCs w:val="22"/>
          <w:u w:val="single"/>
          <w:lang w:val="ca-ES"/>
        </w:rPr>
      </w:pPr>
    </w:p>
    <w:p w:rsidR="00B545B0"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1. Objeto.</w:t>
      </w:r>
    </w:p>
    <w:p w:rsidR="006D1D9B" w:rsidRPr="006D1D9B" w:rsidRDefault="006D1D9B" w:rsidP="006D1D9B">
      <w:pPr>
        <w:rPr>
          <w:lang w:val="ca-ES"/>
        </w:rPr>
      </w:pP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Estas bases reguladoras específicas tienen por objeto regular el régimen jurídico y el procedimiento para la concesión de las subvenciones del Ayuntamiento de Castellví de la Marca a entidades o asociaciones sin ánimo de lucro del municipio, dentro de los límites establecidos en los presupuestos municipales, para llevar a cabo sus actividades y proyectos, de interés público y general, durante el año natural o ejercicio al que haga referencia la correspondiente convocatoria (desde el 1 de enero hasta el 31 de diciembre de 2024, ambos inclusive ).</w:t>
      </w:r>
    </w:p>
    <w:p w:rsidR="00B545B0" w:rsidRPr="00DC3433" w:rsidRDefault="00B545B0" w:rsidP="00324C03">
      <w:pPr>
        <w:pStyle w:val="Textoindependiente"/>
        <w:spacing w:line="276" w:lineRule="auto"/>
        <w:jc w:val="both"/>
        <w:rPr>
          <w:rFonts w:ascii="Arial" w:hAnsi="Arial" w:cs="Arial"/>
          <w:lang w:val="ca-ES"/>
        </w:rPr>
      </w:pP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De acuerdo con el artículo 2 de la Ley 38/2003, de 17 de noviembre, general de subvenciones, se entiende por subvención aquella disposición dineraria que cumpla los siguientes requisitos:</w:t>
      </w:r>
    </w:p>
    <w:p w:rsidR="00B545B0" w:rsidRPr="00DC3433" w:rsidRDefault="00B545B0" w:rsidP="00324C03">
      <w:pPr>
        <w:pStyle w:val="Prrafodelista"/>
        <w:widowControl w:val="0"/>
        <w:tabs>
          <w:tab w:val="left" w:pos="426"/>
        </w:tabs>
        <w:autoSpaceDE w:val="0"/>
        <w:autoSpaceDN w:val="0"/>
        <w:spacing w:line="276" w:lineRule="auto"/>
        <w:ind w:left="0"/>
        <w:jc w:val="both"/>
        <w:rPr>
          <w:rFonts w:ascii="Arial" w:hAnsi="Arial" w:cs="Arial"/>
          <w:lang w:val="ca-ES"/>
        </w:rPr>
      </w:pPr>
    </w:p>
    <w:p w:rsidR="00B545B0" w:rsidRPr="00DC3433" w:rsidRDefault="00B545B0" w:rsidP="00324C03">
      <w:pPr>
        <w:pStyle w:val="Prrafodelista"/>
        <w:widowControl w:val="0"/>
        <w:numPr>
          <w:ilvl w:val="0"/>
          <w:numId w:val="24"/>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Que la entrega se realice sin contraprestación directa de los beneficiarios.</w:t>
      </w:r>
    </w:p>
    <w:p w:rsidR="00B545B0" w:rsidRPr="00DC3433" w:rsidRDefault="00B545B0" w:rsidP="00324C03">
      <w:pPr>
        <w:pStyle w:val="Prrafodelista"/>
        <w:widowControl w:val="0"/>
        <w:numPr>
          <w:ilvl w:val="0"/>
          <w:numId w:val="24"/>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Que la entrega esté sujeta al cumplimiento de un determinado objetivo, la ejecución de un proyecto, la realización de una actividad, la adopción de un comportamiento singular, ya realizados o por realizar, o la concurrencia de una determinada situación, con el compromiso del beneficiario de dar cumplimiento a las obligaciones que se hubiesen establecido.</w:t>
      </w:r>
    </w:p>
    <w:p w:rsidR="00B545B0" w:rsidRPr="00DC3433" w:rsidRDefault="00B545B0" w:rsidP="00324C03">
      <w:pPr>
        <w:pStyle w:val="Prrafodelista"/>
        <w:widowControl w:val="0"/>
        <w:numPr>
          <w:ilvl w:val="0"/>
          <w:numId w:val="24"/>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Que el proyecto, acción, conducta o situación financiada tenga por objeto el fomento de una actividad de utilidad pública o interés social o la promoción de una finalidad pública.</w:t>
      </w:r>
    </w:p>
    <w:p w:rsidR="00B545B0" w:rsidRPr="00DC3433" w:rsidRDefault="00B545B0" w:rsidP="00324C03">
      <w:pPr>
        <w:pStyle w:val="Textoindependiente"/>
        <w:spacing w:line="276" w:lineRule="auto"/>
        <w:jc w:val="both"/>
        <w:rPr>
          <w:rFonts w:ascii="Arial" w:hAnsi="Arial" w:cs="Arial"/>
          <w:lang w:val="ca-ES"/>
        </w:rPr>
      </w:pP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Las subvenciones reguladas en estas bases son, a todos los efectos, gastos de derecho público y tienen carácter propio, voluntario y eventual.</w:t>
      </w: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El procedimiento para la concesión de las subvenciones se tramitará en régimen de concurrencia competitiva, de acuerdo con el artículo 22 de la Ley General de Subvenciones 38/2003, de 17 de noviembre, mediante y de acuerdo con los principios de publicidad , transparencia, libre concurrencia, objetividad, igualdad, no discriminación, eficacia y eficiencia.</w:t>
      </w:r>
    </w:p>
    <w:p w:rsidR="00B545B0" w:rsidRPr="00DC3433" w:rsidRDefault="00B545B0" w:rsidP="00324C03">
      <w:pPr>
        <w:pStyle w:val="Textoindependiente"/>
        <w:spacing w:line="276" w:lineRule="auto"/>
        <w:jc w:val="both"/>
        <w:rPr>
          <w:rFonts w:ascii="Arial" w:hAnsi="Arial" w:cs="Arial"/>
          <w:lang w:val="ca-ES"/>
        </w:rPr>
      </w:pPr>
    </w:p>
    <w:p w:rsidR="00B545B0" w:rsidRPr="006D1D9B"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2. Actuaciones subvencionables.</w:t>
      </w:r>
    </w:p>
    <w:p w:rsidR="00B545B0" w:rsidRPr="00DC3433" w:rsidRDefault="00B545B0" w:rsidP="00324C03">
      <w:pPr>
        <w:pStyle w:val="Textoindependiente"/>
        <w:spacing w:line="276" w:lineRule="auto"/>
        <w:jc w:val="both"/>
        <w:rPr>
          <w:rFonts w:ascii="Arial" w:hAnsi="Arial" w:cs="Arial"/>
          <w:b/>
          <w:lang w:val="ca-ES"/>
        </w:rPr>
      </w:pP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Las actividades o proyectos subvencionables deben ser de interés público y general, y deben estar incluidas en uno de los siguientes ámbitos temáticos:</w:t>
      </w:r>
    </w:p>
    <w:p w:rsidR="00B545B0" w:rsidRPr="00DC3433" w:rsidRDefault="00B545B0" w:rsidP="00324C03">
      <w:pPr>
        <w:pStyle w:val="Textoindependiente"/>
        <w:tabs>
          <w:tab w:val="left" w:pos="567"/>
        </w:tabs>
        <w:spacing w:after="0" w:line="276" w:lineRule="auto"/>
        <w:jc w:val="both"/>
        <w:rPr>
          <w:rFonts w:ascii="Arial" w:hAnsi="Arial" w:cs="Arial"/>
          <w:lang w:val="ca-ES"/>
        </w:rPr>
      </w:pPr>
    </w:p>
    <w:p w:rsidR="00B545B0" w:rsidRPr="00DC3433" w:rsidRDefault="00B545B0" w:rsidP="00324C03">
      <w:pPr>
        <w:pStyle w:val="Ttulo1"/>
        <w:keepNext w:val="0"/>
        <w:widowControl w:val="0"/>
        <w:numPr>
          <w:ilvl w:val="0"/>
          <w:numId w:val="4"/>
        </w:numPr>
        <w:tabs>
          <w:tab w:val="left" w:pos="567"/>
          <w:tab w:val="left" w:pos="1599"/>
        </w:tabs>
        <w:autoSpaceDE w:val="0"/>
        <w:autoSpaceDN w:val="0"/>
        <w:spacing w:line="276" w:lineRule="auto"/>
        <w:ind w:left="0" w:firstLine="0"/>
        <w:jc w:val="both"/>
        <w:rPr>
          <w:rFonts w:ascii="Arial" w:hAnsi="Arial" w:cs="Arial"/>
          <w:color w:val="auto"/>
          <w:szCs w:val="20"/>
          <w:lang w:val="ca-ES"/>
        </w:rPr>
      </w:pPr>
      <w:r w:rsidRPr="00DC3433">
        <w:rPr>
          <w:rFonts w:ascii="Arial" w:hAnsi="Arial" w:cs="Arial"/>
          <w:color w:val="auto"/>
          <w:szCs w:val="20"/>
          <w:lang w:val="ca-ES"/>
        </w:rPr>
        <w:t>CULTURA:</w:t>
      </w:r>
    </w:p>
    <w:p w:rsidR="00B545B0" w:rsidRPr="00DC3433" w:rsidRDefault="00B545B0" w:rsidP="00324C03">
      <w:pPr>
        <w:pStyle w:val="Prrafodelista"/>
        <w:widowControl w:val="0"/>
        <w:numPr>
          <w:ilvl w:val="0"/>
          <w:numId w:val="25"/>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 xml:space="preserve">Actuaciones de creación, producción y difusión de iniciativas o propuestas culturales; así como acciones de fomento de la cultura. Las iniciativas deben enmarcarse en los ámbitos </w:t>
      </w:r>
      <w:r w:rsidRPr="00DC3433">
        <w:rPr>
          <w:rFonts w:ascii="Arial" w:hAnsi="Arial" w:cs="Arial"/>
          <w:lang w:val="ca-ES"/>
        </w:rPr>
        <w:lastRenderedPageBreak/>
        <w:t>temáticos de teatro, música, pintura, cine, danza u otras artes escénicas, visuales o de expresión artística, además de actividades en el ámbito de la cultura popular y tradicional ( catalana y local) así como de patrimonio cultural del municipio (incluyendo el ámbito de la historia local, el estudio, conservación y difusión del patrimonio cultural).</w:t>
      </w:r>
    </w:p>
    <w:p w:rsidR="00B545B0" w:rsidRPr="00DC3433" w:rsidRDefault="00B545B0" w:rsidP="00324C03">
      <w:pPr>
        <w:pStyle w:val="Prrafodelista"/>
        <w:widowControl w:val="0"/>
        <w:numPr>
          <w:ilvl w:val="0"/>
          <w:numId w:val="25"/>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Iniciativas para el fortalecimiento de Castellví de la Marca como centro de producción y promoción de contenidos culturales. Iniciativas con incidencia en el territorio. Iniciativas con estímulo de participación. Iniciativas con protagonismo del sector asociativo y de cooperación entre entidades con el objetivo de optimizar recursos.</w:t>
      </w:r>
    </w:p>
    <w:p w:rsidR="00B545B0" w:rsidRPr="00DC3433" w:rsidRDefault="00B545B0" w:rsidP="00324C03">
      <w:pPr>
        <w:pStyle w:val="Prrafodelista"/>
        <w:widowControl w:val="0"/>
        <w:numPr>
          <w:ilvl w:val="0"/>
          <w:numId w:val="25"/>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Que sean libres de sexismo, inclusivos y promuevan y difundan la igualdad</w:t>
      </w:r>
    </w:p>
    <w:p w:rsidR="00B545B0" w:rsidRPr="00DC3433" w:rsidRDefault="00B545B0" w:rsidP="00324C03">
      <w:pPr>
        <w:pStyle w:val="Textoindependiente"/>
        <w:tabs>
          <w:tab w:val="left" w:pos="567"/>
        </w:tabs>
        <w:spacing w:after="0" w:line="276" w:lineRule="auto"/>
        <w:jc w:val="both"/>
        <w:rPr>
          <w:rFonts w:ascii="Arial" w:hAnsi="Arial" w:cs="Arial"/>
          <w:lang w:val="ca-ES"/>
        </w:rPr>
      </w:pPr>
    </w:p>
    <w:p w:rsidR="00B545B0" w:rsidRPr="00DC3433" w:rsidRDefault="00B545B0" w:rsidP="00324C03">
      <w:pPr>
        <w:pStyle w:val="Ttulo1"/>
        <w:keepNext w:val="0"/>
        <w:widowControl w:val="0"/>
        <w:numPr>
          <w:ilvl w:val="0"/>
          <w:numId w:val="4"/>
        </w:numPr>
        <w:tabs>
          <w:tab w:val="left" w:pos="567"/>
          <w:tab w:val="left" w:pos="1599"/>
        </w:tabs>
        <w:autoSpaceDE w:val="0"/>
        <w:autoSpaceDN w:val="0"/>
        <w:spacing w:line="276" w:lineRule="auto"/>
        <w:ind w:left="0" w:firstLine="0"/>
        <w:jc w:val="both"/>
        <w:rPr>
          <w:rFonts w:ascii="Arial" w:hAnsi="Arial" w:cs="Arial"/>
          <w:color w:val="auto"/>
          <w:szCs w:val="20"/>
          <w:lang w:val="ca-ES"/>
        </w:rPr>
      </w:pPr>
      <w:r w:rsidRPr="00DC3433">
        <w:rPr>
          <w:rFonts w:ascii="Arial" w:hAnsi="Arial" w:cs="Arial"/>
          <w:color w:val="auto"/>
          <w:szCs w:val="20"/>
          <w:lang w:val="ca-ES"/>
        </w:rPr>
        <w:t>EDUCACIÓN:</w:t>
      </w:r>
    </w:p>
    <w:p w:rsidR="00B545B0" w:rsidRPr="00DC3433" w:rsidRDefault="00B545B0" w:rsidP="00324C03">
      <w:pPr>
        <w:pStyle w:val="Textoindependiente"/>
        <w:numPr>
          <w:ilvl w:val="0"/>
          <w:numId w:val="26"/>
        </w:numPr>
        <w:tabs>
          <w:tab w:val="left" w:pos="567"/>
        </w:tabs>
        <w:spacing w:after="0" w:line="276" w:lineRule="auto"/>
        <w:jc w:val="both"/>
        <w:rPr>
          <w:rFonts w:ascii="Arial" w:hAnsi="Arial" w:cs="Arial"/>
          <w:lang w:val="ca-ES"/>
        </w:rPr>
      </w:pPr>
      <w:r w:rsidRPr="00DC3433">
        <w:rPr>
          <w:rFonts w:ascii="Arial" w:hAnsi="Arial" w:cs="Arial"/>
          <w:lang w:val="ca-ES"/>
        </w:rPr>
        <w:t>Actividades e iniciativas que permitan avanzar al hacer de Castellví de la Marca un municipio educador e inclusivo.</w:t>
      </w:r>
    </w:p>
    <w:p w:rsidR="00B545B0" w:rsidRPr="00DC3433" w:rsidRDefault="00B545B0" w:rsidP="00324C03">
      <w:pPr>
        <w:pStyle w:val="Prrafodelista"/>
        <w:widowControl w:val="0"/>
        <w:numPr>
          <w:ilvl w:val="0"/>
          <w:numId w:val="26"/>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Promoción de la educación a lo largo de la vida para una herramienta de desarrollo y cohesión social.</w:t>
      </w:r>
    </w:p>
    <w:p w:rsidR="00B545B0" w:rsidRPr="00DC3433" w:rsidRDefault="00B545B0" w:rsidP="00324C03">
      <w:pPr>
        <w:pStyle w:val="Prrafodelista"/>
        <w:widowControl w:val="0"/>
        <w:numPr>
          <w:ilvl w:val="0"/>
          <w:numId w:val="26"/>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Impulso de espacios de encuentro entre la comunidad educativa y agentes sociales (familias, asociaciones de vecinos, entidades, etc.) para el desarrollo de proyectos.</w:t>
      </w:r>
    </w:p>
    <w:p w:rsidR="00B545B0" w:rsidRPr="00DC3433" w:rsidRDefault="00B545B0" w:rsidP="00324C03">
      <w:pPr>
        <w:pStyle w:val="Prrafodelista"/>
        <w:widowControl w:val="0"/>
        <w:numPr>
          <w:ilvl w:val="0"/>
          <w:numId w:val="26"/>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Creación de materiales pedagógicos a partir de los elementos característicos del municipio.</w:t>
      </w:r>
    </w:p>
    <w:p w:rsidR="00B545B0" w:rsidRPr="00DC3433" w:rsidRDefault="00B545B0" w:rsidP="00324C03">
      <w:pPr>
        <w:pStyle w:val="Prrafodelista"/>
        <w:widowControl w:val="0"/>
        <w:numPr>
          <w:ilvl w:val="0"/>
          <w:numId w:val="26"/>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Impulso de propuestas que permitan incrementar el éxito educativo.</w:t>
      </w:r>
    </w:p>
    <w:p w:rsidR="00B545B0" w:rsidRPr="00DC3433" w:rsidRDefault="00B545B0" w:rsidP="00324C03">
      <w:pPr>
        <w:pStyle w:val="Prrafodelista"/>
        <w:widowControl w:val="0"/>
        <w:numPr>
          <w:ilvl w:val="0"/>
          <w:numId w:val="26"/>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Que sean libres de sexismo, inclusivos y promuevan y difundan la igualdad</w:t>
      </w:r>
    </w:p>
    <w:p w:rsidR="00B545B0" w:rsidRPr="00DC3433" w:rsidRDefault="00B545B0" w:rsidP="00324C03">
      <w:pPr>
        <w:pStyle w:val="Textoindependiente"/>
        <w:tabs>
          <w:tab w:val="left" w:pos="567"/>
        </w:tabs>
        <w:spacing w:after="0" w:line="276" w:lineRule="auto"/>
        <w:jc w:val="both"/>
        <w:rPr>
          <w:rFonts w:ascii="Arial" w:hAnsi="Arial" w:cs="Arial"/>
          <w:lang w:val="ca-ES"/>
        </w:rPr>
      </w:pPr>
    </w:p>
    <w:p w:rsidR="00B545B0" w:rsidRPr="00DC3433" w:rsidRDefault="00B545B0" w:rsidP="00324C03">
      <w:pPr>
        <w:pStyle w:val="Ttulo1"/>
        <w:keepNext w:val="0"/>
        <w:widowControl w:val="0"/>
        <w:numPr>
          <w:ilvl w:val="0"/>
          <w:numId w:val="4"/>
        </w:numPr>
        <w:tabs>
          <w:tab w:val="left" w:pos="567"/>
          <w:tab w:val="left" w:pos="1599"/>
        </w:tabs>
        <w:autoSpaceDE w:val="0"/>
        <w:autoSpaceDN w:val="0"/>
        <w:spacing w:line="276" w:lineRule="auto"/>
        <w:ind w:left="0" w:firstLine="0"/>
        <w:jc w:val="both"/>
        <w:rPr>
          <w:rFonts w:ascii="Arial" w:hAnsi="Arial" w:cs="Arial"/>
          <w:color w:val="auto"/>
          <w:szCs w:val="20"/>
          <w:lang w:val="ca-ES"/>
        </w:rPr>
      </w:pPr>
      <w:r w:rsidRPr="00DC3433">
        <w:rPr>
          <w:rFonts w:ascii="Arial" w:hAnsi="Arial" w:cs="Arial"/>
          <w:color w:val="auto"/>
          <w:szCs w:val="20"/>
          <w:lang w:val="ca-ES"/>
        </w:rPr>
        <w:t>DEPORTE:</w:t>
      </w:r>
    </w:p>
    <w:p w:rsidR="00B545B0" w:rsidRPr="00DC3433" w:rsidRDefault="00B545B0" w:rsidP="00324C03">
      <w:pPr>
        <w:pStyle w:val="Prrafodelista"/>
        <w:widowControl w:val="0"/>
        <w:numPr>
          <w:ilvl w:val="0"/>
          <w:numId w:val="27"/>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Fomento de la práctica deportiva, eventos y actividades deportivas.</w:t>
      </w:r>
    </w:p>
    <w:p w:rsidR="00B545B0" w:rsidRPr="00DC3433" w:rsidRDefault="00B545B0" w:rsidP="00324C03">
      <w:pPr>
        <w:pStyle w:val="Prrafodelista"/>
        <w:widowControl w:val="0"/>
        <w:numPr>
          <w:ilvl w:val="0"/>
          <w:numId w:val="27"/>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Programas y actividades que promuevan el deporte, valores, participación de colectivos específicos, hábitos saludables e integración social (vulnerabilidad social y/o discapacidad física), que sean libres de sexismo, inclusivos y promuevan y difundan la igualdad. Y, en general, todos aquellos proyectos que se encuentren en el ámbito de actuación del área de deportes.</w:t>
      </w:r>
    </w:p>
    <w:p w:rsidR="00B545B0" w:rsidRPr="00DC3433" w:rsidRDefault="00B545B0" w:rsidP="00324C03">
      <w:pPr>
        <w:widowControl w:val="0"/>
        <w:tabs>
          <w:tab w:val="left" w:pos="567"/>
          <w:tab w:val="left" w:pos="1599"/>
        </w:tabs>
        <w:autoSpaceDE w:val="0"/>
        <w:autoSpaceDN w:val="0"/>
        <w:spacing w:line="276" w:lineRule="auto"/>
        <w:jc w:val="both"/>
        <w:rPr>
          <w:rFonts w:ascii="Arial" w:hAnsi="Arial" w:cs="Arial"/>
          <w:lang w:val="ca-ES"/>
        </w:rPr>
      </w:pPr>
    </w:p>
    <w:p w:rsidR="00B545B0" w:rsidRPr="00DC3433" w:rsidRDefault="00B545B0" w:rsidP="00324C03">
      <w:pPr>
        <w:pStyle w:val="Ttulo1"/>
        <w:keepNext w:val="0"/>
        <w:widowControl w:val="0"/>
        <w:numPr>
          <w:ilvl w:val="0"/>
          <w:numId w:val="4"/>
        </w:numPr>
        <w:tabs>
          <w:tab w:val="left" w:pos="567"/>
          <w:tab w:val="left" w:pos="1599"/>
        </w:tabs>
        <w:autoSpaceDE w:val="0"/>
        <w:autoSpaceDN w:val="0"/>
        <w:spacing w:line="276" w:lineRule="auto"/>
        <w:ind w:left="0" w:firstLine="0"/>
        <w:jc w:val="both"/>
        <w:rPr>
          <w:rFonts w:ascii="Arial" w:hAnsi="Arial" w:cs="Arial"/>
          <w:color w:val="auto"/>
          <w:szCs w:val="20"/>
          <w:lang w:val="ca-ES"/>
        </w:rPr>
      </w:pPr>
      <w:r w:rsidRPr="00DC3433">
        <w:rPr>
          <w:rFonts w:ascii="Arial" w:hAnsi="Arial" w:cs="Arial"/>
          <w:color w:val="auto"/>
          <w:szCs w:val="20"/>
          <w:lang w:val="ca-ES"/>
        </w:rPr>
        <w:t>JUVENTUD:</w:t>
      </w:r>
    </w:p>
    <w:p w:rsidR="00B545B0" w:rsidRPr="00DC3433" w:rsidRDefault="00B545B0" w:rsidP="00324C03">
      <w:pPr>
        <w:pStyle w:val="Textoindependiente"/>
        <w:tabs>
          <w:tab w:val="left" w:pos="567"/>
        </w:tabs>
        <w:spacing w:after="0" w:line="276" w:lineRule="auto"/>
        <w:jc w:val="both"/>
        <w:rPr>
          <w:rFonts w:ascii="Arial" w:hAnsi="Arial" w:cs="Arial"/>
          <w:lang w:val="ca-ES"/>
        </w:rPr>
      </w:pPr>
      <w:r w:rsidRPr="00DC3433">
        <w:rPr>
          <w:rFonts w:ascii="Arial" w:hAnsi="Arial" w:cs="Arial"/>
          <w:lang w:val="ca-ES"/>
        </w:rPr>
        <w:t>Actividades destinadas al fomento de la participación y del asociacionismo juvenil. Programas y actividades alternativas al ocio nocturno y que promuevan hábitos saludables entre los jóvenes, libres de sexismo, inclusivos y promuevan y difundan la igualdad. Y, en general, todos aquellos proyectos que se encuentren en el ámbito de actuación del área de juventud.</w:t>
      </w:r>
    </w:p>
    <w:p w:rsidR="00B545B0" w:rsidRPr="00DC3433" w:rsidRDefault="00B545B0" w:rsidP="00324C03">
      <w:pPr>
        <w:pStyle w:val="Textoindependiente"/>
        <w:tabs>
          <w:tab w:val="left" w:pos="567"/>
        </w:tabs>
        <w:spacing w:after="0" w:line="276" w:lineRule="auto"/>
        <w:jc w:val="both"/>
        <w:rPr>
          <w:rFonts w:ascii="Arial" w:hAnsi="Arial" w:cs="Arial"/>
          <w:lang w:val="ca-ES"/>
        </w:rPr>
      </w:pPr>
    </w:p>
    <w:p w:rsidR="00B545B0" w:rsidRPr="00DC3433" w:rsidRDefault="00B545B0" w:rsidP="00324C03">
      <w:pPr>
        <w:pStyle w:val="Ttulo1"/>
        <w:keepNext w:val="0"/>
        <w:widowControl w:val="0"/>
        <w:numPr>
          <w:ilvl w:val="0"/>
          <w:numId w:val="4"/>
        </w:numPr>
        <w:tabs>
          <w:tab w:val="left" w:pos="567"/>
          <w:tab w:val="left" w:pos="1599"/>
        </w:tabs>
        <w:autoSpaceDE w:val="0"/>
        <w:autoSpaceDN w:val="0"/>
        <w:spacing w:line="276" w:lineRule="auto"/>
        <w:ind w:left="0" w:firstLine="0"/>
        <w:jc w:val="both"/>
        <w:rPr>
          <w:rFonts w:ascii="Arial" w:hAnsi="Arial" w:cs="Arial"/>
          <w:color w:val="auto"/>
          <w:szCs w:val="20"/>
          <w:lang w:val="ca-ES"/>
        </w:rPr>
      </w:pPr>
      <w:r w:rsidRPr="00DC3433">
        <w:rPr>
          <w:rFonts w:ascii="Arial" w:hAnsi="Arial" w:cs="Arial"/>
          <w:color w:val="auto"/>
          <w:szCs w:val="20"/>
          <w:lang w:val="ca-ES"/>
        </w:rPr>
        <w:t>SOCIAL:</w:t>
      </w:r>
    </w:p>
    <w:p w:rsidR="00B545B0" w:rsidRPr="00DC3433" w:rsidRDefault="00B545B0" w:rsidP="00324C03">
      <w:pPr>
        <w:pStyle w:val="Prrafodelista"/>
        <w:widowControl w:val="0"/>
        <w:numPr>
          <w:ilvl w:val="0"/>
          <w:numId w:val="28"/>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Programas y actividades de carácter social y comunitario para luchar contra la exclusión social.</w:t>
      </w:r>
    </w:p>
    <w:p w:rsidR="00B545B0" w:rsidRPr="00DC3433" w:rsidRDefault="00B545B0" w:rsidP="00324C03">
      <w:pPr>
        <w:pStyle w:val="Prrafodelista"/>
        <w:widowControl w:val="0"/>
        <w:numPr>
          <w:ilvl w:val="0"/>
          <w:numId w:val="28"/>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Proyectos que mediante la dinamización y el fortalecimiento de las iniciativas ciudadanas promuevan el apoyo a los colectivos vulnerables, fomenten la igualdad de oportunidades, apoderen a la ciudadanía, potencien procesos de inclusión y ayuden a la mejora de la convivencia, las relaciones entre distintos colectivos, la buena vecindad y la cohesión social.</w:t>
      </w:r>
    </w:p>
    <w:p w:rsidR="00B545B0" w:rsidRPr="00DC3433" w:rsidRDefault="00B545B0" w:rsidP="00324C03">
      <w:pPr>
        <w:pStyle w:val="Prrafodelista"/>
        <w:widowControl w:val="0"/>
        <w:numPr>
          <w:ilvl w:val="0"/>
          <w:numId w:val="28"/>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Que sean libres de sexismo, inclusivos y promuevan y difundan la igualdad</w:t>
      </w:r>
    </w:p>
    <w:p w:rsidR="00B545B0" w:rsidRPr="00DC3433" w:rsidRDefault="00B545B0" w:rsidP="00324C03">
      <w:pPr>
        <w:pStyle w:val="Prrafodelista"/>
        <w:widowControl w:val="0"/>
        <w:tabs>
          <w:tab w:val="left" w:pos="567"/>
          <w:tab w:val="left" w:pos="1599"/>
        </w:tabs>
        <w:autoSpaceDE w:val="0"/>
        <w:autoSpaceDN w:val="0"/>
        <w:spacing w:line="276" w:lineRule="auto"/>
        <w:ind w:left="0"/>
        <w:jc w:val="both"/>
        <w:rPr>
          <w:rFonts w:ascii="Arial" w:hAnsi="Arial" w:cs="Arial"/>
          <w:lang w:val="ca-ES"/>
        </w:rPr>
      </w:pPr>
    </w:p>
    <w:p w:rsidR="00B545B0" w:rsidRPr="00DC3433" w:rsidRDefault="00B545B0" w:rsidP="00324C03">
      <w:pPr>
        <w:pStyle w:val="Textoindependiente"/>
        <w:tabs>
          <w:tab w:val="left" w:pos="567"/>
        </w:tabs>
        <w:spacing w:after="0" w:line="276" w:lineRule="auto"/>
        <w:jc w:val="both"/>
        <w:rPr>
          <w:rFonts w:ascii="Arial" w:hAnsi="Arial" w:cs="Arial"/>
          <w:lang w:val="ca-ES"/>
        </w:rPr>
      </w:pPr>
    </w:p>
    <w:p w:rsidR="00B545B0" w:rsidRPr="00DC3433" w:rsidRDefault="00B545B0" w:rsidP="00324C03">
      <w:pPr>
        <w:pStyle w:val="Ttulo1"/>
        <w:keepNext w:val="0"/>
        <w:widowControl w:val="0"/>
        <w:numPr>
          <w:ilvl w:val="0"/>
          <w:numId w:val="4"/>
        </w:numPr>
        <w:tabs>
          <w:tab w:val="left" w:pos="567"/>
          <w:tab w:val="left" w:pos="1599"/>
        </w:tabs>
        <w:autoSpaceDE w:val="0"/>
        <w:autoSpaceDN w:val="0"/>
        <w:spacing w:line="276" w:lineRule="auto"/>
        <w:ind w:left="0" w:firstLine="0"/>
        <w:jc w:val="both"/>
        <w:rPr>
          <w:rFonts w:ascii="Arial" w:hAnsi="Arial" w:cs="Arial"/>
          <w:color w:val="auto"/>
          <w:szCs w:val="20"/>
          <w:lang w:val="ca-ES"/>
        </w:rPr>
      </w:pPr>
      <w:r w:rsidRPr="00DC3433">
        <w:rPr>
          <w:rFonts w:ascii="Arial" w:hAnsi="Arial" w:cs="Arial"/>
          <w:color w:val="auto"/>
          <w:szCs w:val="20"/>
          <w:lang w:val="ca-ES"/>
        </w:rPr>
        <w:t>MEDIO AMBIENTE:</w:t>
      </w:r>
    </w:p>
    <w:p w:rsidR="00B545B0" w:rsidRPr="00DC3433" w:rsidRDefault="00B545B0" w:rsidP="00324C03">
      <w:pPr>
        <w:pStyle w:val="Textoindependiente"/>
        <w:numPr>
          <w:ilvl w:val="0"/>
          <w:numId w:val="29"/>
        </w:numPr>
        <w:tabs>
          <w:tab w:val="left" w:pos="567"/>
        </w:tabs>
        <w:spacing w:after="0" w:line="276" w:lineRule="auto"/>
        <w:jc w:val="both"/>
        <w:rPr>
          <w:rFonts w:ascii="Arial" w:hAnsi="Arial" w:cs="Arial"/>
          <w:lang w:val="ca-ES"/>
        </w:rPr>
      </w:pPr>
      <w:r w:rsidRPr="00DC3433">
        <w:rPr>
          <w:rFonts w:ascii="Arial" w:hAnsi="Arial" w:cs="Arial"/>
          <w:lang w:val="ca-ES"/>
        </w:rPr>
        <w:t>Actividades e iniciativas que permitan avanzar en el camino de la sostenibilidad:</w:t>
      </w:r>
    </w:p>
    <w:p w:rsidR="00B545B0" w:rsidRPr="00DC3433" w:rsidRDefault="00B545B0" w:rsidP="00324C03">
      <w:pPr>
        <w:pStyle w:val="Prrafodelista"/>
        <w:widowControl w:val="0"/>
        <w:numPr>
          <w:ilvl w:val="0"/>
          <w:numId w:val="29"/>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 xml:space="preserve">Fomento del conocimiento, divulgación, protección y conservación de los espacios </w:t>
      </w:r>
      <w:r w:rsidRPr="00DC3433">
        <w:rPr>
          <w:rFonts w:ascii="Arial" w:hAnsi="Arial" w:cs="Arial"/>
          <w:lang w:val="ca-ES"/>
        </w:rPr>
        <w:lastRenderedPageBreak/>
        <w:t>naturales del municipio y su biodiversidad.</w:t>
      </w:r>
    </w:p>
    <w:p w:rsidR="00B545B0" w:rsidRPr="00DC3433" w:rsidRDefault="00B545B0" w:rsidP="00324C03">
      <w:pPr>
        <w:pStyle w:val="Prrafodelista"/>
        <w:widowControl w:val="0"/>
        <w:numPr>
          <w:ilvl w:val="0"/>
          <w:numId w:val="29"/>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Promoción de la movilidad sostenible y segura.</w:t>
      </w:r>
    </w:p>
    <w:p w:rsidR="00B545B0" w:rsidRPr="00DC3433" w:rsidRDefault="00B545B0" w:rsidP="00324C03">
      <w:pPr>
        <w:pStyle w:val="Prrafodelista"/>
        <w:widowControl w:val="0"/>
        <w:numPr>
          <w:ilvl w:val="0"/>
          <w:numId w:val="29"/>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Avance en la reducción de la producción de residuos y promoción del consumo responsable.</w:t>
      </w:r>
    </w:p>
    <w:p w:rsidR="00B545B0" w:rsidRPr="00DC3433" w:rsidRDefault="00B545B0" w:rsidP="00324C03">
      <w:pPr>
        <w:pStyle w:val="Prrafodelista"/>
        <w:widowControl w:val="0"/>
        <w:numPr>
          <w:ilvl w:val="0"/>
          <w:numId w:val="29"/>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Avance en la mitigación del cambio climático con acciones orientadas a reducir las emisiones de gases de efecto invernadero gracias al aumento de la eficiencia y ahorro energético y al impulso de las energías renovables.</w:t>
      </w:r>
    </w:p>
    <w:p w:rsidR="00B545B0" w:rsidRPr="00DC3433" w:rsidRDefault="00B545B0" w:rsidP="00324C03">
      <w:pPr>
        <w:pStyle w:val="Prrafodelista"/>
        <w:widowControl w:val="0"/>
        <w:numPr>
          <w:ilvl w:val="0"/>
          <w:numId w:val="29"/>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Fomento de la caza y/o la preservación de la naturaleza.</w:t>
      </w:r>
    </w:p>
    <w:p w:rsidR="00B545B0" w:rsidRPr="00DC3433" w:rsidRDefault="00B545B0" w:rsidP="00324C03">
      <w:pPr>
        <w:pStyle w:val="Prrafodelista"/>
        <w:widowControl w:val="0"/>
        <w:numPr>
          <w:ilvl w:val="0"/>
          <w:numId w:val="29"/>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Que sean libres de sexismo, inclusivos y promuevan y difundan la igualdad</w:t>
      </w:r>
    </w:p>
    <w:p w:rsidR="00B545B0" w:rsidRPr="00DC3433" w:rsidRDefault="00B545B0" w:rsidP="00324C03">
      <w:pPr>
        <w:pStyle w:val="Prrafodelista"/>
        <w:widowControl w:val="0"/>
        <w:tabs>
          <w:tab w:val="left" w:pos="567"/>
          <w:tab w:val="left" w:pos="1599"/>
        </w:tabs>
        <w:autoSpaceDE w:val="0"/>
        <w:autoSpaceDN w:val="0"/>
        <w:spacing w:line="276" w:lineRule="auto"/>
        <w:ind w:left="0"/>
        <w:jc w:val="both"/>
        <w:rPr>
          <w:rFonts w:ascii="Arial" w:hAnsi="Arial" w:cs="Arial"/>
          <w:lang w:val="ca-ES"/>
        </w:rPr>
      </w:pPr>
    </w:p>
    <w:p w:rsidR="00B545B0" w:rsidRPr="00DC3433" w:rsidRDefault="00B545B0" w:rsidP="00324C03">
      <w:pPr>
        <w:pStyle w:val="Prrafodelista"/>
        <w:widowControl w:val="0"/>
        <w:tabs>
          <w:tab w:val="left" w:pos="567"/>
          <w:tab w:val="left" w:pos="1599"/>
        </w:tabs>
        <w:autoSpaceDE w:val="0"/>
        <w:autoSpaceDN w:val="0"/>
        <w:spacing w:line="276" w:lineRule="auto"/>
        <w:ind w:left="0"/>
        <w:jc w:val="both"/>
        <w:rPr>
          <w:rFonts w:ascii="Arial" w:hAnsi="Arial" w:cs="Arial"/>
          <w:lang w:val="ca-ES"/>
        </w:rPr>
      </w:pPr>
    </w:p>
    <w:p w:rsidR="00B545B0" w:rsidRPr="00DC3433" w:rsidRDefault="00B545B0" w:rsidP="00324C03">
      <w:pPr>
        <w:pStyle w:val="Ttulo1"/>
        <w:keepNext w:val="0"/>
        <w:widowControl w:val="0"/>
        <w:numPr>
          <w:ilvl w:val="0"/>
          <w:numId w:val="4"/>
        </w:numPr>
        <w:tabs>
          <w:tab w:val="left" w:pos="567"/>
          <w:tab w:val="left" w:pos="1599"/>
        </w:tabs>
        <w:autoSpaceDE w:val="0"/>
        <w:autoSpaceDN w:val="0"/>
        <w:spacing w:line="276" w:lineRule="auto"/>
        <w:ind w:left="0" w:firstLine="0"/>
        <w:jc w:val="both"/>
        <w:rPr>
          <w:rFonts w:ascii="Arial" w:hAnsi="Arial" w:cs="Arial"/>
          <w:color w:val="auto"/>
          <w:szCs w:val="20"/>
          <w:lang w:val="ca-ES"/>
        </w:rPr>
      </w:pPr>
      <w:r w:rsidRPr="00DC3433">
        <w:rPr>
          <w:rFonts w:ascii="Arial" w:hAnsi="Arial" w:cs="Arial"/>
          <w:color w:val="auto"/>
          <w:szCs w:val="20"/>
          <w:lang w:val="ca-ES"/>
        </w:rPr>
        <w:t>POLÍTICAS DE REFUERZO DEL COMERCIO LOCAL</w:t>
      </w:r>
    </w:p>
    <w:p w:rsidR="00B545B0" w:rsidRPr="00DC3433" w:rsidRDefault="00B545B0" w:rsidP="00324C03">
      <w:pPr>
        <w:pStyle w:val="Textoindependiente"/>
        <w:tabs>
          <w:tab w:val="left" w:pos="567"/>
        </w:tabs>
        <w:spacing w:after="0" w:line="276" w:lineRule="auto"/>
        <w:jc w:val="both"/>
        <w:rPr>
          <w:rFonts w:ascii="Arial" w:hAnsi="Arial" w:cs="Arial"/>
          <w:lang w:val="ca-ES"/>
        </w:rPr>
      </w:pPr>
      <w:r w:rsidRPr="00DC3433">
        <w:rPr>
          <w:rFonts w:ascii="Arial" w:hAnsi="Arial" w:cs="Arial"/>
          <w:lang w:val="ca-ES"/>
        </w:rPr>
        <w:t>Actividades destinadas a fomentar el sector comercio del municipio:</w:t>
      </w:r>
    </w:p>
    <w:p w:rsidR="00B545B0" w:rsidRPr="00DC3433" w:rsidRDefault="00B545B0" w:rsidP="00324C03">
      <w:pPr>
        <w:pStyle w:val="Prrafodelista"/>
        <w:widowControl w:val="0"/>
        <w:numPr>
          <w:ilvl w:val="0"/>
          <w:numId w:val="30"/>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Conexión y colaboración empresas y elaboradores del mundo local.</w:t>
      </w:r>
    </w:p>
    <w:p w:rsidR="00B545B0" w:rsidRPr="00DC3433" w:rsidRDefault="00B545B0" w:rsidP="00324C03">
      <w:pPr>
        <w:pStyle w:val="Prrafodelista"/>
        <w:widowControl w:val="0"/>
        <w:numPr>
          <w:ilvl w:val="0"/>
          <w:numId w:val="30"/>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Formación y acompañamiento de pequeñas y medianas empresas.</w:t>
      </w:r>
    </w:p>
    <w:p w:rsidR="00B545B0" w:rsidRPr="00DC3433" w:rsidRDefault="00B545B0" w:rsidP="00324C03">
      <w:pPr>
        <w:pStyle w:val="Prrafodelista"/>
        <w:widowControl w:val="0"/>
        <w:numPr>
          <w:ilvl w:val="0"/>
          <w:numId w:val="30"/>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Fomento del uso del comercio de proximidad.</w:t>
      </w:r>
    </w:p>
    <w:p w:rsidR="00B545B0" w:rsidRPr="00DC3433" w:rsidRDefault="00B545B0" w:rsidP="00324C03">
      <w:pPr>
        <w:pStyle w:val="Prrafodelista"/>
        <w:widowControl w:val="0"/>
        <w:numPr>
          <w:ilvl w:val="0"/>
          <w:numId w:val="30"/>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Que sean libres de sexismo, inclusivos y promuevan y difundan la igualdad</w:t>
      </w:r>
    </w:p>
    <w:p w:rsidR="00B545B0" w:rsidRPr="00DC3433" w:rsidRDefault="00B545B0" w:rsidP="00324C03">
      <w:pPr>
        <w:pStyle w:val="Prrafodelista"/>
        <w:widowControl w:val="0"/>
        <w:tabs>
          <w:tab w:val="left" w:pos="1599"/>
        </w:tabs>
        <w:autoSpaceDE w:val="0"/>
        <w:autoSpaceDN w:val="0"/>
        <w:spacing w:line="276" w:lineRule="auto"/>
        <w:ind w:left="0"/>
        <w:jc w:val="both"/>
        <w:rPr>
          <w:rFonts w:ascii="Arial" w:hAnsi="Arial" w:cs="Arial"/>
          <w:lang w:val="ca-ES"/>
        </w:rPr>
      </w:pPr>
    </w:p>
    <w:p w:rsidR="00B545B0" w:rsidRPr="00DC3433" w:rsidRDefault="00B545B0" w:rsidP="00324C03">
      <w:pPr>
        <w:pStyle w:val="Textoindependiente"/>
        <w:spacing w:line="276" w:lineRule="auto"/>
        <w:jc w:val="both"/>
        <w:rPr>
          <w:rFonts w:ascii="Arial" w:hAnsi="Arial" w:cs="Arial"/>
          <w:lang w:val="ca-ES"/>
        </w:rPr>
      </w:pP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En el caso de las actividades o proyectos que se lleven a cabo durante más de un año natural o ejercicio, será subvencionable únicamente la parte que se lleve a cabo dentro del ejercicio objeto de convocatoria, a cuyo efecto deberá constar desglosado en la solicitud de subvención.</w:t>
      </w:r>
    </w:p>
    <w:p w:rsidR="00B545B0" w:rsidRPr="00DC3433" w:rsidRDefault="00B545B0" w:rsidP="00324C03">
      <w:pPr>
        <w:pStyle w:val="Textoindependiente"/>
        <w:spacing w:line="276" w:lineRule="auto"/>
        <w:jc w:val="both"/>
        <w:rPr>
          <w:rFonts w:ascii="Arial" w:hAnsi="Arial" w:cs="Arial"/>
          <w:lang w:val="ca-ES"/>
        </w:rPr>
      </w:pPr>
    </w:p>
    <w:p w:rsidR="00B545B0" w:rsidRPr="006D1D9B"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3. Gastos subvencionables y no subvencionables.</w:t>
      </w:r>
    </w:p>
    <w:p w:rsidR="009335E9" w:rsidRDefault="009335E9" w:rsidP="00324C03">
      <w:pPr>
        <w:pStyle w:val="Textoindependiente"/>
        <w:spacing w:line="276" w:lineRule="auto"/>
        <w:jc w:val="both"/>
        <w:rPr>
          <w:rFonts w:ascii="Arial" w:hAnsi="Arial" w:cs="Arial"/>
          <w:lang w:val="ca-ES"/>
        </w:rPr>
      </w:pP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Se consideran gastos subvencionables los gastos o costes directos que, sin lugar a dudas, respondan a la naturaleza de la actividad o proyecto subvencionado, sean generados directamente por su realización o producidos en su desarrollo, y se efectúen durante su período de ejecución.</w:t>
      </w: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Con carácter general se considerarán gastos subvencionables los siguientes:</w:t>
      </w:r>
    </w:p>
    <w:p w:rsidR="00B545B0" w:rsidRPr="00DC3433" w:rsidRDefault="00B545B0" w:rsidP="00324C03">
      <w:pPr>
        <w:pStyle w:val="Prrafodelista"/>
        <w:widowControl w:val="0"/>
        <w:numPr>
          <w:ilvl w:val="0"/>
          <w:numId w:val="31"/>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Gastos de adquisición de material fungible o no inventariable.</w:t>
      </w:r>
    </w:p>
    <w:p w:rsidR="00B545B0" w:rsidRPr="00DC3433" w:rsidRDefault="00B545B0" w:rsidP="00324C03">
      <w:pPr>
        <w:pStyle w:val="Prrafodelista"/>
        <w:widowControl w:val="0"/>
        <w:numPr>
          <w:ilvl w:val="0"/>
          <w:numId w:val="31"/>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Gastos de publicidad y propaganda.</w:t>
      </w:r>
    </w:p>
    <w:p w:rsidR="00B545B0" w:rsidRPr="00DC3433" w:rsidRDefault="00B545B0" w:rsidP="00324C03">
      <w:pPr>
        <w:pStyle w:val="Prrafodelista"/>
        <w:widowControl w:val="0"/>
        <w:numPr>
          <w:ilvl w:val="0"/>
          <w:numId w:val="31"/>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Gastos de alquiler de equipos de sonido, luz, mesas, sillas, etc.</w:t>
      </w:r>
    </w:p>
    <w:p w:rsidR="00B545B0" w:rsidRPr="00DC3433" w:rsidRDefault="00B545B0" w:rsidP="00324C03">
      <w:pPr>
        <w:pStyle w:val="Prrafodelista"/>
        <w:widowControl w:val="0"/>
        <w:numPr>
          <w:ilvl w:val="0"/>
          <w:numId w:val="31"/>
        </w:numPr>
        <w:tabs>
          <w:tab w:val="left" w:pos="426"/>
          <w:tab w:val="left" w:pos="2704"/>
          <w:tab w:val="left" w:pos="3142"/>
          <w:tab w:val="left" w:pos="4437"/>
          <w:tab w:val="left" w:pos="4873"/>
          <w:tab w:val="left" w:pos="5724"/>
          <w:tab w:val="left" w:pos="6652"/>
          <w:tab w:val="left" w:pos="7946"/>
          <w:tab w:val="left" w:pos="9428"/>
        </w:tabs>
        <w:autoSpaceDE w:val="0"/>
        <w:autoSpaceDN w:val="0"/>
        <w:spacing w:line="276" w:lineRule="auto"/>
        <w:jc w:val="both"/>
        <w:rPr>
          <w:rFonts w:ascii="Arial" w:hAnsi="Arial" w:cs="Arial"/>
          <w:lang w:val="ca-ES"/>
        </w:rPr>
      </w:pPr>
      <w:r w:rsidRPr="00DC3433">
        <w:rPr>
          <w:rFonts w:ascii="Arial" w:hAnsi="Arial" w:cs="Arial"/>
          <w:lang w:val="ca-ES"/>
        </w:rPr>
        <w:t>Gastos de</w:t>
      </w:r>
      <w:r w:rsidRPr="00DC3433">
        <w:rPr>
          <w:rFonts w:ascii="Arial" w:hAnsi="Arial" w:cs="Arial"/>
          <w:lang w:val="ca-ES"/>
        </w:rPr>
        <w:tab/>
        <w:t>contratación</w:t>
      </w:r>
      <w:r w:rsidRPr="00DC3433">
        <w:rPr>
          <w:rFonts w:ascii="Arial" w:hAnsi="Arial" w:cs="Arial"/>
          <w:lang w:val="ca-ES"/>
        </w:rPr>
        <w:tab/>
        <w:t>de</w:t>
      </w:r>
      <w:r w:rsidRPr="00DC3433">
        <w:rPr>
          <w:rFonts w:ascii="Arial" w:hAnsi="Arial" w:cs="Arial"/>
          <w:lang w:val="ca-ES"/>
        </w:rPr>
        <w:tab/>
        <w:t>servicios</w:t>
      </w:r>
      <w:r w:rsidRPr="00DC3433">
        <w:rPr>
          <w:rFonts w:ascii="Arial" w:hAnsi="Arial" w:cs="Arial"/>
          <w:lang w:val="ca-ES"/>
        </w:rPr>
        <w:tab/>
        <w:t>externos,</w:t>
      </w:r>
      <w:r w:rsidRPr="00DC3433">
        <w:rPr>
          <w:rFonts w:ascii="Arial" w:hAnsi="Arial" w:cs="Arial"/>
          <w:lang w:val="ca-ES"/>
        </w:rPr>
        <w:tab/>
        <w:t>contratación de espec</w:t>
      </w:r>
      <w:r w:rsidR="00CA4F9D">
        <w:rPr>
          <w:rFonts w:ascii="Arial" w:hAnsi="Arial" w:cs="Arial"/>
          <w:lang w:val="ca-ES"/>
        </w:rPr>
        <w:t>-</w:t>
      </w:r>
      <w:r w:rsidRPr="00DC3433">
        <w:rPr>
          <w:rFonts w:ascii="Arial" w:hAnsi="Arial" w:cs="Arial"/>
          <w:lang w:val="ca-ES"/>
        </w:rPr>
        <w:t>táculos,</w:t>
      </w:r>
      <w:r w:rsidR="00CA4F9D">
        <w:rPr>
          <w:rFonts w:ascii="Arial" w:hAnsi="Arial" w:cs="Arial"/>
          <w:lang w:val="ca-ES"/>
        </w:rPr>
        <w:t xml:space="preserve"> </w:t>
      </w:r>
      <w:r w:rsidRPr="00DC3433">
        <w:rPr>
          <w:rFonts w:ascii="Arial" w:hAnsi="Arial" w:cs="Arial"/>
          <w:spacing w:val="-1"/>
          <w:lang w:val="ca-ES"/>
        </w:rPr>
        <w:t>licencias,</w:t>
      </w:r>
      <w:r w:rsidRPr="00DC3433">
        <w:rPr>
          <w:rFonts w:ascii="Arial" w:hAnsi="Arial" w:cs="Arial"/>
          <w:lang w:val="ca-ES"/>
        </w:rPr>
        <w:t>seguros, dispositivos de asistencia sanitaria, seguridad privada, monitorización, etc</w:t>
      </w:r>
    </w:p>
    <w:p w:rsidR="00B545B0" w:rsidRPr="00DC3433" w:rsidRDefault="00B545B0" w:rsidP="00324C03">
      <w:pPr>
        <w:pStyle w:val="Prrafodelista"/>
        <w:widowControl w:val="0"/>
        <w:numPr>
          <w:ilvl w:val="0"/>
          <w:numId w:val="31"/>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Gastos derivados de actividades lúdicas y festivas vinculadas con el objeto social de la entidad o que faciliten la realización de las actividades (a tal efecto, los gastos de transportes diversos se considera que tendrían cabida).</w:t>
      </w:r>
    </w:p>
    <w:p w:rsidR="00B545B0" w:rsidRPr="00DC3433" w:rsidRDefault="00B545B0" w:rsidP="00324C03">
      <w:pPr>
        <w:pStyle w:val="Prrafodelista"/>
        <w:widowControl w:val="0"/>
        <w:numPr>
          <w:ilvl w:val="0"/>
          <w:numId w:val="31"/>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Gastos inventariables siempre que estén relacionados con la actividad o proyecto.</w:t>
      </w:r>
    </w:p>
    <w:p w:rsidR="00B545B0" w:rsidRPr="00DC3433" w:rsidRDefault="00B545B0" w:rsidP="00324C03">
      <w:pPr>
        <w:pStyle w:val="Textoindependiente"/>
        <w:spacing w:line="276" w:lineRule="auto"/>
        <w:jc w:val="both"/>
        <w:rPr>
          <w:rFonts w:ascii="Arial" w:hAnsi="Arial" w:cs="Arial"/>
          <w:lang w:val="ca-ES"/>
        </w:rPr>
      </w:pP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En ningún caso se considerarán gastos subvencionables:</w:t>
      </w:r>
    </w:p>
    <w:p w:rsidR="00B545B0" w:rsidRPr="00DC3433" w:rsidRDefault="00B545B0" w:rsidP="00324C03">
      <w:pPr>
        <w:pStyle w:val="Prrafodelista"/>
        <w:widowControl w:val="0"/>
        <w:numPr>
          <w:ilvl w:val="0"/>
          <w:numId w:val="32"/>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Dietas</w:t>
      </w:r>
    </w:p>
    <w:p w:rsidR="00B545B0" w:rsidRPr="00DC3433" w:rsidRDefault="00B545B0" w:rsidP="00324C03">
      <w:pPr>
        <w:pStyle w:val="Prrafodelista"/>
        <w:widowControl w:val="0"/>
        <w:numPr>
          <w:ilvl w:val="0"/>
          <w:numId w:val="32"/>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Indemnizaciones</w:t>
      </w:r>
    </w:p>
    <w:p w:rsidR="00B545B0" w:rsidRPr="00DC3433" w:rsidRDefault="00B545B0" w:rsidP="00324C03">
      <w:pPr>
        <w:pStyle w:val="Prrafodelista"/>
        <w:widowControl w:val="0"/>
        <w:numPr>
          <w:ilvl w:val="0"/>
          <w:numId w:val="32"/>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Gastos relativos a impuestos</w:t>
      </w:r>
    </w:p>
    <w:p w:rsidR="00B545B0" w:rsidRPr="00DC3433" w:rsidRDefault="00B545B0" w:rsidP="00324C03">
      <w:pPr>
        <w:pStyle w:val="Prrafodelista"/>
        <w:widowControl w:val="0"/>
        <w:numPr>
          <w:ilvl w:val="0"/>
          <w:numId w:val="32"/>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Gastos de gestoría</w:t>
      </w:r>
    </w:p>
    <w:p w:rsidR="00B545B0" w:rsidRPr="00DC3433" w:rsidRDefault="00B545B0" w:rsidP="00324C03">
      <w:pPr>
        <w:pStyle w:val="Prrafodelista"/>
        <w:widowControl w:val="0"/>
        <w:numPr>
          <w:ilvl w:val="0"/>
          <w:numId w:val="32"/>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Gastos por la compra de plásticos y latas desechables (botellas, platos, vasos, papel film, bandejas, etc.)</w:t>
      </w:r>
    </w:p>
    <w:p w:rsidR="00A758BF" w:rsidRDefault="00B545B0" w:rsidP="00A758BF">
      <w:pPr>
        <w:pStyle w:val="Prrafodelista"/>
        <w:widowControl w:val="0"/>
        <w:numPr>
          <w:ilvl w:val="0"/>
          <w:numId w:val="32"/>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Facturas de electricidad, agua, gas y relacionadas con los suministros.</w:t>
      </w:r>
    </w:p>
    <w:p w:rsidR="00A758BF" w:rsidRPr="00B62D14" w:rsidRDefault="00A758BF" w:rsidP="00A758BF">
      <w:pPr>
        <w:pStyle w:val="Prrafodelista"/>
        <w:widowControl w:val="0"/>
        <w:numPr>
          <w:ilvl w:val="0"/>
          <w:numId w:val="32"/>
        </w:numPr>
        <w:tabs>
          <w:tab w:val="left" w:pos="426"/>
        </w:tabs>
        <w:autoSpaceDE w:val="0"/>
        <w:autoSpaceDN w:val="0"/>
        <w:spacing w:line="276" w:lineRule="auto"/>
        <w:jc w:val="both"/>
        <w:rPr>
          <w:rFonts w:ascii="Arial" w:hAnsi="Arial" w:cs="Arial"/>
          <w:lang w:val="ca-ES"/>
        </w:rPr>
      </w:pPr>
      <w:r w:rsidRPr="00B62D14">
        <w:rPr>
          <w:rFonts w:ascii="Arial" w:eastAsiaTheme="minorHAnsi" w:hAnsi="Arial" w:cs="Arial"/>
          <w:lang w:eastAsia="en-US"/>
          <w14:ligatures w14:val="standardContextual"/>
        </w:rPr>
        <w:t>Gastos previstos como no subvencionables en el artículo 31 de la Ley 38/2003, de 17 de noviembre.</w:t>
      </w:r>
    </w:p>
    <w:p w:rsidR="00B545B0" w:rsidRPr="00A758BF" w:rsidRDefault="00B545B0" w:rsidP="00324C03">
      <w:pPr>
        <w:pStyle w:val="Ttulo1"/>
        <w:spacing w:line="276" w:lineRule="auto"/>
        <w:jc w:val="both"/>
        <w:rPr>
          <w:rFonts w:ascii="Arial" w:hAnsi="Arial" w:cs="Arial"/>
          <w:color w:val="auto"/>
          <w:sz w:val="18"/>
          <w:szCs w:val="18"/>
          <w:lang w:val="ca-ES"/>
        </w:rPr>
      </w:pPr>
    </w:p>
    <w:p w:rsidR="00B545B0" w:rsidRPr="00DC3433" w:rsidRDefault="00B545B0" w:rsidP="00324C03">
      <w:pPr>
        <w:pStyle w:val="Ttulo1"/>
        <w:spacing w:line="276" w:lineRule="auto"/>
        <w:jc w:val="both"/>
        <w:rPr>
          <w:rFonts w:ascii="Arial" w:hAnsi="Arial" w:cs="Arial"/>
          <w:color w:val="auto"/>
          <w:szCs w:val="20"/>
          <w:lang w:val="ca-ES"/>
        </w:rPr>
      </w:pPr>
    </w:p>
    <w:p w:rsidR="00B545B0" w:rsidRPr="006D1D9B"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Capítulo II. Importe de la subvención y compatibilidad.</w:t>
      </w:r>
    </w:p>
    <w:p w:rsidR="00B545B0" w:rsidRPr="00DC3433" w:rsidRDefault="00B545B0" w:rsidP="00324C03">
      <w:pPr>
        <w:pStyle w:val="Textoindependiente"/>
        <w:spacing w:line="276" w:lineRule="auto"/>
        <w:jc w:val="both"/>
        <w:rPr>
          <w:rFonts w:ascii="Arial" w:hAnsi="Arial" w:cs="Arial"/>
          <w:b/>
          <w:lang w:val="ca-ES"/>
        </w:rPr>
      </w:pPr>
    </w:p>
    <w:p w:rsidR="00B545B0" w:rsidRPr="006D1D9B" w:rsidRDefault="00B545B0" w:rsidP="00324C03">
      <w:pPr>
        <w:spacing w:line="276" w:lineRule="auto"/>
        <w:jc w:val="both"/>
        <w:rPr>
          <w:rFonts w:ascii="Arial" w:hAnsi="Arial" w:cs="Arial"/>
          <w:b/>
          <w:sz w:val="22"/>
          <w:szCs w:val="22"/>
          <w:u w:val="single"/>
          <w:lang w:val="ca-ES"/>
        </w:rPr>
      </w:pPr>
      <w:r w:rsidRPr="006D1D9B">
        <w:rPr>
          <w:rFonts w:ascii="Arial" w:hAnsi="Arial" w:cs="Arial"/>
          <w:b/>
          <w:sz w:val="22"/>
          <w:szCs w:val="22"/>
          <w:u w:val="single"/>
          <w:lang w:val="ca-ES"/>
        </w:rPr>
        <w:t>Artículo 4. Importe total, aplicación presupuestaria e importe de la subvención.</w:t>
      </w:r>
    </w:p>
    <w:p w:rsidR="006D1D9B" w:rsidRPr="006D1D9B" w:rsidRDefault="006D1D9B" w:rsidP="006D1D9B">
      <w:pPr>
        <w:autoSpaceDE w:val="0"/>
        <w:autoSpaceDN w:val="0"/>
        <w:adjustRightInd w:val="0"/>
        <w:rPr>
          <w:rFonts w:ascii="Arial" w:eastAsiaTheme="minorHAnsi" w:hAnsi="Arial" w:cs="Arial"/>
          <w:color w:val="000000"/>
          <w:sz w:val="22"/>
          <w:szCs w:val="22"/>
          <w:u w:val="single"/>
          <w:lang w:eastAsia="en-US"/>
          <w14:ligatures w14:val="standardContextual"/>
        </w:rPr>
      </w:pPr>
    </w:p>
    <w:p w:rsidR="006D1D9B" w:rsidRPr="005D70F9" w:rsidRDefault="006D1D9B" w:rsidP="005D70F9">
      <w:pPr>
        <w:autoSpaceDE w:val="0"/>
        <w:autoSpaceDN w:val="0"/>
        <w:adjustRightInd w:val="0"/>
        <w:spacing w:line="276" w:lineRule="auto"/>
        <w:jc w:val="both"/>
        <w:rPr>
          <w:rFonts w:ascii="Arial" w:eastAsiaTheme="minorHAnsi" w:hAnsi="Arial" w:cs="Arial"/>
          <w:color w:val="000000"/>
          <w:lang w:val="ca-ES" w:eastAsia="en-US"/>
          <w14:ligatures w14:val="standardContextual"/>
        </w:rPr>
      </w:pPr>
      <w:r w:rsidRPr="005D70F9">
        <w:rPr>
          <w:rFonts w:ascii="Arial" w:eastAsiaTheme="minorHAnsi" w:hAnsi="Arial" w:cs="Arial"/>
          <w:color w:val="000000"/>
          <w:lang w:val="ca-ES" w:eastAsia="en-US"/>
          <w14:ligatures w14:val="standardContextual"/>
        </w:rPr>
        <w:t>Las subvenciones se harán efectivas con cargo a la aplicación presupuestaria</w:t>
      </w:r>
      <w:r w:rsidRPr="005D70F9">
        <w:rPr>
          <w:rFonts w:ascii="Arial" w:hAnsi="Arial" w:cs="Arial"/>
          <w:lang w:val="ca-ES"/>
        </w:rPr>
        <w:t>330.48012 "Subvenciones entidades (concurrencia competitiva)". El crédito disponible de esta partida es de 10.389 €.</w:t>
      </w:r>
    </w:p>
    <w:p w:rsidR="006D1D9B" w:rsidRPr="005D70F9" w:rsidRDefault="006D1D9B" w:rsidP="005D70F9">
      <w:pPr>
        <w:autoSpaceDE w:val="0"/>
        <w:autoSpaceDN w:val="0"/>
        <w:adjustRightInd w:val="0"/>
        <w:spacing w:line="276" w:lineRule="auto"/>
        <w:jc w:val="both"/>
        <w:rPr>
          <w:rFonts w:ascii="Arial" w:eastAsiaTheme="minorHAnsi" w:hAnsi="Arial" w:cs="Arial"/>
          <w:color w:val="000000"/>
          <w:lang w:val="ca-ES" w:eastAsia="en-US"/>
          <w14:ligatures w14:val="standardContextual"/>
        </w:rPr>
      </w:pPr>
    </w:p>
    <w:p w:rsidR="005D70F9" w:rsidRPr="005D70F9" w:rsidRDefault="006D1D9B" w:rsidP="006D1D9B">
      <w:pPr>
        <w:autoSpaceDE w:val="0"/>
        <w:autoSpaceDN w:val="0"/>
        <w:adjustRightInd w:val="0"/>
        <w:rPr>
          <w:rFonts w:ascii="Arial" w:eastAsiaTheme="minorHAnsi" w:hAnsi="Arial" w:cs="Arial"/>
          <w:color w:val="000000"/>
          <w:lang w:val="ca-ES" w:eastAsia="en-US"/>
          <w14:ligatures w14:val="standardContextual"/>
        </w:rPr>
      </w:pPr>
      <w:r w:rsidRPr="005D70F9">
        <w:rPr>
          <w:rFonts w:ascii="Arial" w:eastAsiaTheme="minorHAnsi" w:hAnsi="Arial" w:cs="Arial"/>
          <w:color w:val="000000"/>
          <w:lang w:val="ca-ES" w:eastAsia="en-US"/>
          <w14:ligatures w14:val="standardContextual"/>
        </w:rPr>
        <w:t>El importe total concedido a las entidades que concurran a esta convocatoria, no podrá acceder a la consignación presupuestaria indicada en el punto anterior.</w:t>
      </w:r>
    </w:p>
    <w:p w:rsidR="005D70F9" w:rsidRPr="005D70F9" w:rsidRDefault="005D70F9" w:rsidP="006D1D9B">
      <w:pPr>
        <w:autoSpaceDE w:val="0"/>
        <w:autoSpaceDN w:val="0"/>
        <w:adjustRightInd w:val="0"/>
        <w:rPr>
          <w:rFonts w:ascii="Arial" w:eastAsiaTheme="minorHAnsi" w:hAnsi="Arial" w:cs="Arial"/>
          <w:color w:val="000000"/>
          <w:lang w:val="ca-ES" w:eastAsia="en-US"/>
          <w14:ligatures w14:val="standardContextual"/>
        </w:rPr>
      </w:pPr>
    </w:p>
    <w:p w:rsidR="006D1D9B" w:rsidRPr="005D70F9" w:rsidRDefault="005D70F9" w:rsidP="005D70F9">
      <w:pPr>
        <w:autoSpaceDE w:val="0"/>
        <w:autoSpaceDN w:val="0"/>
        <w:adjustRightInd w:val="0"/>
        <w:jc w:val="both"/>
        <w:rPr>
          <w:rFonts w:ascii="Arial" w:eastAsiaTheme="minorHAnsi" w:hAnsi="Arial" w:cs="Arial"/>
          <w:color w:val="000000"/>
          <w:lang w:val="ca-ES" w:eastAsia="en-US"/>
          <w14:ligatures w14:val="standardContextual"/>
        </w:rPr>
      </w:pPr>
      <w:r w:rsidRPr="00B62D14">
        <w:rPr>
          <w:rFonts w:ascii="Arial" w:eastAsiaTheme="minorHAnsi" w:hAnsi="Arial" w:cs="Arial"/>
          <w:color w:val="000000"/>
          <w:lang w:val="ca-ES" w:eastAsia="en-US"/>
          <w14:ligatures w14:val="standardContextual"/>
        </w:rPr>
        <w:t>En el supuesto de que de la valoración inicial que realice la Comisión de Valoración se pueda concluir que el importe total a conceder a las entidades pueda superar el importe de la partida presupuestaria; el importe a conceder se adaptará al crédito disponible.</w:t>
      </w:r>
    </w:p>
    <w:p w:rsidR="005D70F9" w:rsidRDefault="005D70F9" w:rsidP="005D70F9">
      <w:pPr>
        <w:autoSpaceDE w:val="0"/>
        <w:autoSpaceDN w:val="0"/>
        <w:adjustRightInd w:val="0"/>
        <w:jc w:val="both"/>
        <w:rPr>
          <w:rFonts w:ascii="Arial" w:eastAsiaTheme="minorHAnsi" w:hAnsi="Arial" w:cs="Arial"/>
          <w:color w:val="000000"/>
          <w:lang w:eastAsia="en-US"/>
          <w14:ligatures w14:val="standardContextual"/>
        </w:rPr>
      </w:pPr>
    </w:p>
    <w:p w:rsidR="00B545B0" w:rsidRPr="00DC3433" w:rsidRDefault="00B545B0" w:rsidP="00324C03">
      <w:pPr>
        <w:spacing w:line="276" w:lineRule="auto"/>
        <w:jc w:val="both"/>
        <w:rPr>
          <w:rFonts w:ascii="Arial" w:hAnsi="Arial" w:cs="Arial"/>
          <w:lang w:val="ca-ES"/>
        </w:rPr>
      </w:pPr>
      <w:r w:rsidRPr="00CA3834">
        <w:rPr>
          <w:rFonts w:ascii="Arial" w:hAnsi="Arial" w:cs="Arial"/>
          <w:lang w:val="ca-ES"/>
        </w:rPr>
        <w:t>La cuantía de la subvención asignada a cada entidad viene determinada por la suma de las diferentes cuantías que puede obtener según las actividades que esta entidad desarrolla y especifica en su proyecto. (Detallado en la tabla del artículo 11).</w:t>
      </w:r>
    </w:p>
    <w:p w:rsidR="00B545B0" w:rsidRPr="00DC3433" w:rsidRDefault="00B545B0" w:rsidP="00324C03">
      <w:pPr>
        <w:spacing w:line="276" w:lineRule="auto"/>
        <w:rPr>
          <w:rFonts w:ascii="Arial" w:hAnsi="Arial" w:cs="Arial"/>
          <w:lang w:val="ca-ES"/>
        </w:rPr>
      </w:pPr>
    </w:p>
    <w:p w:rsidR="00B545B0" w:rsidRPr="00DC3433" w:rsidRDefault="00B545B0" w:rsidP="00324C03">
      <w:pPr>
        <w:pStyle w:val="Textoindependiente"/>
        <w:spacing w:line="276" w:lineRule="auto"/>
        <w:jc w:val="both"/>
        <w:rPr>
          <w:rFonts w:ascii="Arial" w:hAnsi="Arial" w:cs="Arial"/>
          <w:lang w:val="ca-ES"/>
        </w:rPr>
      </w:pPr>
      <w:r w:rsidRPr="006D1D9B">
        <w:rPr>
          <w:rFonts w:ascii="Arial" w:hAnsi="Arial" w:cs="Arial"/>
          <w:lang w:val="ca-ES"/>
        </w:rPr>
        <w:t>En el supuesto de que, una vez resuelta la concesión de las subvenciones y en el transcurso del ejercicio presupuestario, se liberara crédito en alguna de las aplicaciones presupuestarias debido a la renuncia (total o parcial) a la subvención por parte de alguna entidad o asociación, se podrá incrementar el importe concedido a alguna de las solicitudes, sin necesidad de realizar una nueva convocatoria, de acuerdo con los criterios de valoración y procedimiento establecidos en estas bases, siempre y cuando no se supere el 50% del coste total de la actividad o proyecto.</w:t>
      </w:r>
    </w:p>
    <w:p w:rsidR="00B545B0" w:rsidRPr="00DC3433" w:rsidRDefault="00B545B0" w:rsidP="00324C03">
      <w:pPr>
        <w:pStyle w:val="Textoindependiente"/>
        <w:spacing w:line="276" w:lineRule="auto"/>
        <w:jc w:val="both"/>
        <w:rPr>
          <w:rFonts w:ascii="Arial" w:hAnsi="Arial" w:cs="Arial"/>
          <w:lang w:val="ca-ES"/>
        </w:rPr>
      </w:pPr>
    </w:p>
    <w:p w:rsidR="00B545B0"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5. Compatibilidad con otras subvencio- nes.</w:t>
      </w:r>
    </w:p>
    <w:p w:rsidR="006D1D9B" w:rsidRPr="006D1D9B" w:rsidRDefault="006D1D9B" w:rsidP="006D1D9B">
      <w:pPr>
        <w:rPr>
          <w:lang w:val="ca-ES"/>
        </w:rPr>
      </w:pP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La subvención concedida será compatible con cualquiera otorgada por otras administraciones públicas, entes públicos o privados. Las entidades o asociaciones beneficiarias tendrán que comunicar la petición u obtención de otras subvenciones públicas concurrentes en el momento de hacer la solicitud.</w:t>
      </w: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La suma de todas las subvenciones obtenidas por la misma finalidad, conjuntamente con los ingresos que se obtengan, en su caso, no podrá superar el coste total de la actividad o proyecto. Si se supera ese coste, se exigirá la devolución del exceso en la parte proporcional.</w:t>
      </w: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El Ayuntamiento de Castellví de la Marca en ningún caso subvencionará la misma actividad o proyecto por otro procedimiento de concesión de subvenciones que no sea el regulado por estas bases.</w:t>
      </w:r>
    </w:p>
    <w:p w:rsidR="00B545B0" w:rsidRPr="00DC3433" w:rsidRDefault="00B545B0" w:rsidP="00324C03">
      <w:pPr>
        <w:pStyle w:val="Textoindependiente"/>
        <w:spacing w:line="276" w:lineRule="auto"/>
        <w:jc w:val="both"/>
        <w:rPr>
          <w:rFonts w:ascii="Arial" w:hAnsi="Arial" w:cs="Arial"/>
          <w:lang w:val="ca-ES"/>
        </w:rPr>
      </w:pPr>
    </w:p>
    <w:p w:rsidR="006D1D9B" w:rsidRDefault="00B545B0" w:rsidP="00324C03">
      <w:pPr>
        <w:pStyle w:val="Ttulo1"/>
        <w:spacing w:line="276" w:lineRule="auto"/>
        <w:jc w:val="both"/>
        <w:rPr>
          <w:rFonts w:ascii="Arial" w:hAnsi="Arial" w:cs="Arial"/>
          <w:color w:val="auto"/>
          <w:spacing w:val="-53"/>
          <w:sz w:val="22"/>
          <w:szCs w:val="22"/>
          <w:u w:val="single"/>
          <w:lang w:val="ca-ES"/>
        </w:rPr>
      </w:pPr>
      <w:r w:rsidRPr="006D1D9B">
        <w:rPr>
          <w:rFonts w:ascii="Arial" w:hAnsi="Arial" w:cs="Arial"/>
          <w:color w:val="auto"/>
          <w:sz w:val="22"/>
          <w:szCs w:val="22"/>
          <w:u w:val="single"/>
          <w:lang w:val="ca-ES"/>
        </w:rPr>
        <w:t>Capítulo III. Requisitos, documentación y plazo de presentación de solicitudes.</w:t>
      </w:r>
    </w:p>
    <w:p w:rsidR="006D1D9B" w:rsidRDefault="006D1D9B" w:rsidP="00324C03">
      <w:pPr>
        <w:pStyle w:val="Ttulo1"/>
        <w:spacing w:line="276" w:lineRule="auto"/>
        <w:jc w:val="both"/>
        <w:rPr>
          <w:rFonts w:ascii="Arial" w:hAnsi="Arial" w:cs="Arial"/>
          <w:color w:val="auto"/>
          <w:spacing w:val="-53"/>
          <w:sz w:val="22"/>
          <w:szCs w:val="22"/>
          <w:u w:val="single"/>
          <w:lang w:val="ca-ES"/>
        </w:rPr>
      </w:pPr>
    </w:p>
    <w:p w:rsidR="00B545B0" w:rsidRPr="006D1D9B"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6. Requisitos y obligaciones.</w:t>
      </w:r>
    </w:p>
    <w:p w:rsidR="005D70F9" w:rsidRDefault="005D70F9" w:rsidP="00324C03">
      <w:pPr>
        <w:pStyle w:val="Textoindependiente"/>
        <w:spacing w:line="276" w:lineRule="auto"/>
        <w:jc w:val="both"/>
        <w:rPr>
          <w:rFonts w:ascii="Arial" w:hAnsi="Arial" w:cs="Arial"/>
          <w:lang w:val="ca-ES"/>
        </w:rPr>
      </w:pP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Podrán ser beneficiarias las entidades o asociaciones sin ánimo de lucro que cumplan los siguientes requisitos y obligaciones, además de los previstos en los artículos 13 y 14 de la Ley 38/2003, de 17 de noviembre:</w:t>
      </w:r>
    </w:p>
    <w:p w:rsidR="00B545B0" w:rsidRPr="00DC3433" w:rsidRDefault="00B545B0" w:rsidP="00324C03">
      <w:pPr>
        <w:pStyle w:val="Prrafodelista"/>
        <w:widowControl w:val="0"/>
        <w:numPr>
          <w:ilvl w:val="0"/>
          <w:numId w:val="33"/>
        </w:numPr>
        <w:tabs>
          <w:tab w:val="left" w:pos="142"/>
        </w:tabs>
        <w:autoSpaceDE w:val="0"/>
        <w:autoSpaceDN w:val="0"/>
        <w:spacing w:line="276" w:lineRule="auto"/>
        <w:jc w:val="both"/>
        <w:rPr>
          <w:rFonts w:ascii="Arial" w:hAnsi="Arial" w:cs="Arial"/>
          <w:lang w:val="ca-ES"/>
        </w:rPr>
      </w:pPr>
      <w:r w:rsidRPr="00DC3433">
        <w:rPr>
          <w:rFonts w:ascii="Arial" w:hAnsi="Arial" w:cs="Arial"/>
          <w:lang w:val="ca-ES"/>
        </w:rPr>
        <w:t>Tener el domicilio social en el municipio de Castellví de la Marca.</w:t>
      </w:r>
    </w:p>
    <w:p w:rsidR="00B545B0" w:rsidRPr="00DC3433" w:rsidRDefault="00B545B0" w:rsidP="00324C03">
      <w:pPr>
        <w:pStyle w:val="Prrafodelista"/>
        <w:widowControl w:val="0"/>
        <w:numPr>
          <w:ilvl w:val="0"/>
          <w:numId w:val="33"/>
        </w:numPr>
        <w:tabs>
          <w:tab w:val="left" w:pos="142"/>
        </w:tabs>
        <w:autoSpaceDE w:val="0"/>
        <w:autoSpaceDN w:val="0"/>
        <w:spacing w:line="276" w:lineRule="auto"/>
        <w:jc w:val="both"/>
        <w:rPr>
          <w:rFonts w:ascii="Arial" w:hAnsi="Arial" w:cs="Arial"/>
          <w:lang w:val="ca-ES"/>
        </w:rPr>
      </w:pPr>
      <w:r w:rsidRPr="00DC3433">
        <w:rPr>
          <w:rFonts w:ascii="Arial" w:hAnsi="Arial" w:cs="Arial"/>
          <w:lang w:val="ca-ES"/>
        </w:rPr>
        <w:t>Estar legalmente constituidas e inscritas en los registros de entidades o asociaciones de la Generalidad de Cataluña en el momento de la solicitud o que se inscriban antes del correspondiente otorgamiento de la subvención.</w:t>
      </w:r>
    </w:p>
    <w:p w:rsidR="00B545B0" w:rsidRPr="00DC3433" w:rsidRDefault="00B545B0" w:rsidP="00324C03">
      <w:pPr>
        <w:pStyle w:val="Prrafodelista"/>
        <w:widowControl w:val="0"/>
        <w:numPr>
          <w:ilvl w:val="0"/>
          <w:numId w:val="33"/>
        </w:numPr>
        <w:tabs>
          <w:tab w:val="left" w:pos="142"/>
        </w:tabs>
        <w:autoSpaceDE w:val="0"/>
        <w:autoSpaceDN w:val="0"/>
        <w:spacing w:line="276" w:lineRule="auto"/>
        <w:jc w:val="both"/>
        <w:rPr>
          <w:rFonts w:ascii="Arial" w:hAnsi="Arial" w:cs="Arial"/>
          <w:lang w:val="ca-ES"/>
        </w:rPr>
      </w:pPr>
      <w:r w:rsidRPr="00DC3433">
        <w:rPr>
          <w:rFonts w:ascii="Arial" w:hAnsi="Arial" w:cs="Arial"/>
          <w:lang w:val="ca-ES"/>
        </w:rPr>
        <w:t>Estar al corriente del cumplimiento de las obligaciones tributarias y fiscales con el Estado, con la Generalidad de Cataluña y con el Ayuntamiento de Castellví de la Marca así como con la Tesorería de la Seguridad Social.</w:t>
      </w:r>
    </w:p>
    <w:p w:rsidR="00B545B0" w:rsidRPr="00DC3433" w:rsidRDefault="00B545B0" w:rsidP="00324C03">
      <w:pPr>
        <w:pStyle w:val="Prrafodelista"/>
        <w:widowControl w:val="0"/>
        <w:numPr>
          <w:ilvl w:val="0"/>
          <w:numId w:val="33"/>
        </w:numPr>
        <w:tabs>
          <w:tab w:val="left" w:pos="142"/>
        </w:tabs>
        <w:autoSpaceDE w:val="0"/>
        <w:autoSpaceDN w:val="0"/>
        <w:spacing w:line="276" w:lineRule="auto"/>
        <w:jc w:val="both"/>
        <w:rPr>
          <w:rFonts w:ascii="Arial" w:hAnsi="Arial" w:cs="Arial"/>
          <w:lang w:val="ca-ES"/>
        </w:rPr>
      </w:pPr>
      <w:r w:rsidRPr="00DC3433">
        <w:rPr>
          <w:rFonts w:ascii="Arial" w:hAnsi="Arial" w:cs="Arial"/>
          <w:lang w:val="ca-ES"/>
        </w:rPr>
        <w:t>Estar al corriente del pago de las obligaciones por reintegro de subvenciones.</w:t>
      </w:r>
    </w:p>
    <w:p w:rsidR="00B545B0" w:rsidRPr="00DC3433" w:rsidRDefault="00B545B0" w:rsidP="00324C03">
      <w:pPr>
        <w:pStyle w:val="Prrafodelista"/>
        <w:widowControl w:val="0"/>
        <w:numPr>
          <w:ilvl w:val="0"/>
          <w:numId w:val="33"/>
        </w:numPr>
        <w:tabs>
          <w:tab w:val="left" w:pos="142"/>
        </w:tabs>
        <w:autoSpaceDE w:val="0"/>
        <w:autoSpaceDN w:val="0"/>
        <w:spacing w:line="276" w:lineRule="auto"/>
        <w:jc w:val="both"/>
        <w:rPr>
          <w:rFonts w:ascii="Arial" w:hAnsi="Arial" w:cs="Arial"/>
          <w:lang w:val="ca-ES"/>
        </w:rPr>
      </w:pPr>
      <w:r w:rsidRPr="00DC3433">
        <w:rPr>
          <w:rFonts w:ascii="Arial" w:hAnsi="Arial" w:cs="Arial"/>
          <w:lang w:val="ca-ES"/>
        </w:rPr>
        <w:t>Someterse a las actuaciones de comprobación y control financiero que se establezcan por parte del Ayuntamiento de Castellví de la Marca, así como por parte de los órganos de control competentes, y aportar toda la información que les sea requerida en el ejercicio de las actuaciones anteriores y en relación a la subvención concedida.</w:t>
      </w:r>
    </w:p>
    <w:p w:rsidR="00B545B0" w:rsidRPr="00DC3433" w:rsidRDefault="00B545B0" w:rsidP="00324C03">
      <w:pPr>
        <w:pStyle w:val="Prrafodelista"/>
        <w:widowControl w:val="0"/>
        <w:numPr>
          <w:ilvl w:val="0"/>
          <w:numId w:val="33"/>
        </w:numPr>
        <w:tabs>
          <w:tab w:val="left" w:pos="142"/>
        </w:tabs>
        <w:autoSpaceDE w:val="0"/>
        <w:autoSpaceDN w:val="0"/>
        <w:spacing w:line="276" w:lineRule="auto"/>
        <w:jc w:val="both"/>
        <w:rPr>
          <w:rFonts w:ascii="Arial" w:hAnsi="Arial" w:cs="Arial"/>
          <w:lang w:val="ca-ES"/>
        </w:rPr>
      </w:pPr>
      <w:r w:rsidRPr="00DC3433">
        <w:rPr>
          <w:rFonts w:ascii="Arial" w:hAnsi="Arial" w:cs="Arial"/>
          <w:lang w:val="ca-ES"/>
        </w:rPr>
        <w:t>Conservar por un período no inferior a seis años la documentación justificativa de aplicación de la subvención mientras puedan ser objeto de las actuaciones de comprobación y control.</w:t>
      </w:r>
    </w:p>
    <w:p w:rsidR="00B545B0" w:rsidRPr="00DC3433" w:rsidRDefault="00B545B0" w:rsidP="00324C03">
      <w:pPr>
        <w:pStyle w:val="Prrafodelista"/>
        <w:widowControl w:val="0"/>
        <w:numPr>
          <w:ilvl w:val="0"/>
          <w:numId w:val="33"/>
        </w:numPr>
        <w:tabs>
          <w:tab w:val="left" w:pos="142"/>
        </w:tabs>
        <w:autoSpaceDE w:val="0"/>
        <w:autoSpaceDN w:val="0"/>
        <w:spacing w:line="276" w:lineRule="auto"/>
        <w:jc w:val="both"/>
        <w:rPr>
          <w:rFonts w:ascii="Arial" w:hAnsi="Arial" w:cs="Arial"/>
          <w:lang w:val="ca-ES"/>
        </w:rPr>
      </w:pPr>
      <w:r w:rsidRPr="00DC3433">
        <w:rPr>
          <w:rFonts w:ascii="Arial" w:hAnsi="Arial" w:cs="Arial"/>
          <w:lang w:val="ca-ES"/>
        </w:rPr>
        <w:t>Hacer constar la colaboración del Ayuntamiento de Castellví de la Marca en todas las ediciones impresas y digitales que difundan y complementen la actividad o proyecto subvencionado.</w:t>
      </w:r>
    </w:p>
    <w:p w:rsidR="00B545B0" w:rsidRPr="00DC3433" w:rsidRDefault="00B545B0" w:rsidP="00324C03">
      <w:pPr>
        <w:pStyle w:val="Prrafodelista"/>
        <w:widowControl w:val="0"/>
        <w:numPr>
          <w:ilvl w:val="0"/>
          <w:numId w:val="33"/>
        </w:numPr>
        <w:tabs>
          <w:tab w:val="left" w:pos="142"/>
        </w:tabs>
        <w:autoSpaceDE w:val="0"/>
        <w:autoSpaceDN w:val="0"/>
        <w:spacing w:line="276" w:lineRule="auto"/>
        <w:jc w:val="both"/>
        <w:rPr>
          <w:rFonts w:ascii="Arial" w:hAnsi="Arial" w:cs="Arial"/>
          <w:lang w:val="ca-ES"/>
        </w:rPr>
      </w:pPr>
      <w:r w:rsidRPr="00DC3433">
        <w:rPr>
          <w:rFonts w:ascii="Arial" w:hAnsi="Arial" w:cs="Arial"/>
          <w:lang w:val="ca-ES"/>
        </w:rPr>
        <w:t>Comunicar al Ayuntamiento la obtención de otras subvenciones, ayudas o recursos que financien las actividades subvencionadas.</w:t>
      </w:r>
    </w:p>
    <w:p w:rsidR="00B545B0" w:rsidRPr="00DC3433" w:rsidRDefault="00B545B0" w:rsidP="00324C03">
      <w:pPr>
        <w:pStyle w:val="Textoindependiente"/>
        <w:spacing w:line="276" w:lineRule="auto"/>
        <w:jc w:val="both"/>
        <w:rPr>
          <w:rFonts w:ascii="Arial" w:hAnsi="Arial" w:cs="Arial"/>
          <w:lang w:val="ca-ES"/>
        </w:rPr>
      </w:pP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Las actividades o proyectos subvencionables deben realizarse sin ánimo de lucro y no pueden constituir una actividad profesional en sí misma. En caso de que se obtengan ingresos, éstos deben revertir en la propia entidad o asociación, extremo que deberá justificarse en la memoria que se presentará en el momento de justificar la subvención.</w:t>
      </w: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No pueden concurrir en la convocatoria las entidades o asociaciones que figuren nominativamente en el presupuesto municipal del año de la convocatoria ya las que se otorga subvención directa.</w:t>
      </w: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El incumplimiento de los requisitos y obligaciones originará las responsabilidades que en cada caso corresponda y la incoación del expediente de reintegro de la subvención.</w:t>
      </w:r>
    </w:p>
    <w:p w:rsidR="00B545B0" w:rsidRPr="00DC3433" w:rsidRDefault="00B545B0" w:rsidP="00324C03">
      <w:pPr>
        <w:pStyle w:val="Textoindependiente"/>
        <w:spacing w:line="276" w:lineRule="auto"/>
        <w:jc w:val="both"/>
        <w:rPr>
          <w:rFonts w:ascii="Arial" w:hAnsi="Arial" w:cs="Arial"/>
          <w:lang w:val="ca-ES"/>
        </w:rPr>
      </w:pPr>
    </w:p>
    <w:p w:rsidR="00B545B0"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7. Documentación.</w:t>
      </w:r>
    </w:p>
    <w:p w:rsidR="006D1D9B" w:rsidRPr="006D1D9B" w:rsidRDefault="006D1D9B" w:rsidP="006D1D9B">
      <w:pPr>
        <w:rPr>
          <w:lang w:val="ca-ES"/>
        </w:rPr>
      </w:pP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Para solicitar la subvención, será necesario presentar la siguiente documentación:</w:t>
      </w:r>
    </w:p>
    <w:p w:rsidR="00B545B0" w:rsidRPr="00DC3433" w:rsidRDefault="00B545B0" w:rsidP="00324C03">
      <w:pPr>
        <w:pStyle w:val="Textoindependiente"/>
        <w:widowControl w:val="0"/>
        <w:numPr>
          <w:ilvl w:val="0"/>
          <w:numId w:val="8"/>
        </w:numPr>
        <w:autoSpaceDE w:val="0"/>
        <w:autoSpaceDN w:val="0"/>
        <w:spacing w:after="0" w:line="276" w:lineRule="auto"/>
        <w:jc w:val="both"/>
        <w:rPr>
          <w:rFonts w:ascii="Arial" w:hAnsi="Arial" w:cs="Arial"/>
          <w:lang w:val="ca-ES"/>
        </w:rPr>
      </w:pPr>
      <w:r w:rsidRPr="00DC3433">
        <w:rPr>
          <w:rFonts w:ascii="Arial" w:hAnsi="Arial" w:cs="Arial"/>
          <w:lang w:val="ca-ES"/>
        </w:rPr>
        <w:t>Solicitud.</w:t>
      </w:r>
    </w:p>
    <w:p w:rsidR="00B545B0" w:rsidRPr="00DC3433" w:rsidRDefault="00B545B0" w:rsidP="00324C03">
      <w:pPr>
        <w:pStyle w:val="Textoindependiente"/>
        <w:widowControl w:val="0"/>
        <w:numPr>
          <w:ilvl w:val="0"/>
          <w:numId w:val="8"/>
        </w:numPr>
        <w:autoSpaceDE w:val="0"/>
        <w:autoSpaceDN w:val="0"/>
        <w:spacing w:after="0" w:line="276" w:lineRule="auto"/>
        <w:jc w:val="both"/>
        <w:rPr>
          <w:rFonts w:ascii="Arial" w:hAnsi="Arial" w:cs="Arial"/>
          <w:lang w:val="ca-ES"/>
        </w:rPr>
      </w:pPr>
      <w:r w:rsidRPr="00DC3433">
        <w:rPr>
          <w:rFonts w:ascii="Arial" w:hAnsi="Arial" w:cs="Arial"/>
          <w:lang w:val="ca-ES"/>
        </w:rPr>
        <w:t>Proyecto detallado de todas las actividades.</w:t>
      </w:r>
    </w:p>
    <w:p w:rsidR="00B545B0" w:rsidRPr="00DC3433" w:rsidRDefault="00B545B0" w:rsidP="00324C03">
      <w:pPr>
        <w:pStyle w:val="Textoindependiente"/>
        <w:widowControl w:val="0"/>
        <w:numPr>
          <w:ilvl w:val="0"/>
          <w:numId w:val="8"/>
        </w:numPr>
        <w:autoSpaceDE w:val="0"/>
        <w:autoSpaceDN w:val="0"/>
        <w:spacing w:after="0" w:line="276" w:lineRule="auto"/>
        <w:jc w:val="both"/>
        <w:rPr>
          <w:rFonts w:ascii="Arial" w:hAnsi="Arial" w:cs="Arial"/>
          <w:lang w:val="ca-ES"/>
        </w:rPr>
      </w:pPr>
      <w:r w:rsidRPr="00DC3433">
        <w:rPr>
          <w:rFonts w:ascii="Arial" w:hAnsi="Arial" w:cs="Arial"/>
          <w:lang w:val="ca-ES"/>
        </w:rPr>
        <w:t>Presupuesto total desglosado.</w:t>
      </w:r>
    </w:p>
    <w:p w:rsidR="00B545B0" w:rsidRPr="00DC3433" w:rsidRDefault="00B545B0" w:rsidP="00324C03">
      <w:pPr>
        <w:pStyle w:val="Textoindependiente"/>
        <w:widowControl w:val="0"/>
        <w:numPr>
          <w:ilvl w:val="0"/>
          <w:numId w:val="8"/>
        </w:numPr>
        <w:autoSpaceDE w:val="0"/>
        <w:autoSpaceDN w:val="0"/>
        <w:spacing w:after="0" w:line="276" w:lineRule="auto"/>
        <w:jc w:val="both"/>
        <w:rPr>
          <w:rFonts w:ascii="Arial" w:hAnsi="Arial" w:cs="Arial"/>
          <w:lang w:val="ca-ES"/>
        </w:rPr>
      </w:pPr>
      <w:r w:rsidRPr="00DC3433">
        <w:rPr>
          <w:rFonts w:ascii="Arial" w:hAnsi="Arial" w:cs="Arial"/>
          <w:lang w:val="ca-ES"/>
        </w:rPr>
        <w:t>Autorización para consultar los datos de Hacienda y Seguridad Social.</w:t>
      </w:r>
    </w:p>
    <w:p w:rsidR="00B545B0" w:rsidRPr="00DC3433" w:rsidRDefault="00B545B0" w:rsidP="00324C03">
      <w:pPr>
        <w:pStyle w:val="Textoindependiente"/>
        <w:widowControl w:val="0"/>
        <w:numPr>
          <w:ilvl w:val="0"/>
          <w:numId w:val="8"/>
        </w:numPr>
        <w:autoSpaceDE w:val="0"/>
        <w:autoSpaceDN w:val="0"/>
        <w:spacing w:after="0" w:line="276" w:lineRule="auto"/>
        <w:jc w:val="both"/>
        <w:rPr>
          <w:rFonts w:ascii="Arial" w:hAnsi="Arial" w:cs="Arial"/>
          <w:lang w:val="ca-ES"/>
        </w:rPr>
      </w:pPr>
      <w:r w:rsidRPr="00DC3433">
        <w:rPr>
          <w:rFonts w:ascii="Arial" w:hAnsi="Arial" w:cs="Arial"/>
          <w:lang w:val="ca-ES"/>
        </w:rPr>
        <w:t>Datos bancarios para realizar el ingreso de la subvención (sólo en caso de que no hayan sido aportados o haya habido un cambio en la cuenta corriente).</w:t>
      </w:r>
    </w:p>
    <w:p w:rsidR="00B545B0" w:rsidRPr="00DC3433" w:rsidRDefault="00B545B0" w:rsidP="00324C03">
      <w:pPr>
        <w:pStyle w:val="Textoindependiente"/>
        <w:widowControl w:val="0"/>
        <w:numPr>
          <w:ilvl w:val="0"/>
          <w:numId w:val="8"/>
        </w:numPr>
        <w:autoSpaceDE w:val="0"/>
        <w:autoSpaceDN w:val="0"/>
        <w:spacing w:after="0" w:line="276" w:lineRule="auto"/>
        <w:jc w:val="both"/>
        <w:rPr>
          <w:rFonts w:ascii="Arial" w:hAnsi="Arial" w:cs="Arial"/>
          <w:lang w:val="ca-ES"/>
        </w:rPr>
      </w:pPr>
      <w:r w:rsidRPr="00DC3433">
        <w:rPr>
          <w:rFonts w:ascii="Arial" w:hAnsi="Arial" w:cs="Arial"/>
          <w:lang w:val="ca-ES"/>
        </w:rPr>
        <w:t>Datos básicos de la entidad (miembros, junta directiva e información de los socios, miembros que componen la entidad, actividades habituales)</w:t>
      </w:r>
    </w:p>
    <w:p w:rsidR="00B545B0" w:rsidRPr="00B62D14" w:rsidRDefault="00B545B0" w:rsidP="00324C03">
      <w:pPr>
        <w:pStyle w:val="Textoindependiente"/>
        <w:widowControl w:val="0"/>
        <w:numPr>
          <w:ilvl w:val="0"/>
          <w:numId w:val="8"/>
        </w:numPr>
        <w:autoSpaceDE w:val="0"/>
        <w:autoSpaceDN w:val="0"/>
        <w:spacing w:after="0" w:line="276" w:lineRule="auto"/>
        <w:jc w:val="both"/>
        <w:rPr>
          <w:rFonts w:ascii="Arial" w:hAnsi="Arial" w:cs="Arial"/>
          <w:lang w:val="ca-ES"/>
        </w:rPr>
      </w:pPr>
      <w:r w:rsidRPr="00B62D14">
        <w:rPr>
          <w:rFonts w:ascii="Arial" w:hAnsi="Arial" w:cs="Arial"/>
          <w:lang w:val="ca-ES"/>
        </w:rPr>
        <w:t>Documentos oficiales de la entidad en caso de que el ayuntamiento no disponga o en caso de que se haya producido alguna modificación (junta actual, estatutos o normas reguladoras, el CIF y otra documentación oficial que resulte preceptiva). Asimismo, el Ayuntamiento se reserva el derecho de comprobar si dispone de la información actualizada oficial de la entidad y requerirla, en su caso, en caso de que no disponga de la misma.</w:t>
      </w:r>
    </w:p>
    <w:p w:rsidR="00B545B0" w:rsidRPr="00DC3433" w:rsidRDefault="00B545B0" w:rsidP="00324C03">
      <w:pPr>
        <w:pStyle w:val="Textoindependiente"/>
        <w:widowControl w:val="0"/>
        <w:autoSpaceDE w:val="0"/>
        <w:autoSpaceDN w:val="0"/>
        <w:spacing w:after="0" w:line="276" w:lineRule="auto"/>
        <w:ind w:left="360"/>
        <w:jc w:val="both"/>
        <w:rPr>
          <w:rFonts w:ascii="Arial" w:hAnsi="Arial" w:cs="Arial"/>
          <w:lang w:val="ca-ES"/>
        </w:rPr>
      </w:pP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La documentación deberá presentarse por medios electrónicos, de acuerdo con el artículo 14 de la Ley 39/2015, de 1 de octubre.</w:t>
      </w:r>
    </w:p>
    <w:p w:rsidR="00B545B0" w:rsidRPr="00DC3433" w:rsidRDefault="00B545B0" w:rsidP="00324C03">
      <w:pPr>
        <w:pStyle w:val="Textoindependiente"/>
        <w:spacing w:line="276" w:lineRule="auto"/>
        <w:jc w:val="both"/>
        <w:rPr>
          <w:rFonts w:ascii="Arial" w:hAnsi="Arial" w:cs="Arial"/>
          <w:lang w:val="ca-ES"/>
        </w:rPr>
      </w:pPr>
    </w:p>
    <w:p w:rsidR="00B545B0"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8. Plazo de presentación de solicitudes.</w:t>
      </w:r>
    </w:p>
    <w:p w:rsidR="006D1D9B" w:rsidRPr="006D1D9B" w:rsidRDefault="006D1D9B" w:rsidP="006D1D9B">
      <w:pPr>
        <w:rPr>
          <w:lang w:val="ca-ES"/>
        </w:rPr>
      </w:pPr>
    </w:p>
    <w:p w:rsidR="00D611D8" w:rsidRPr="009335E9" w:rsidRDefault="00D611D8" w:rsidP="00D611D8">
      <w:pPr>
        <w:widowControl w:val="0"/>
        <w:spacing w:line="276" w:lineRule="auto"/>
        <w:jc w:val="both"/>
        <w:rPr>
          <w:rFonts w:ascii="Arial" w:hAnsi="Arial" w:cs="Arial"/>
          <w:lang w:val="ca-ES"/>
        </w:rPr>
      </w:pPr>
      <w:r w:rsidRPr="00D611D8">
        <w:rPr>
          <w:rFonts w:ascii="Arial" w:hAnsi="Arial" w:cs="Arial"/>
          <w:lang w:val="ca-ES"/>
        </w:rPr>
        <w:t>Las solicitudes se formularán en el modelo que figura como Anexo I de esta convocatoria. Se dirigirán al Alcalde del Ayuntamiento, y se presentarán en el Registro de entrada del Ayuntamiento o por cualquiera de los medios señalados en el artículo 16.4 de la Ley 39/2015, de 1 de octubre, del Procedimiento Administrativo Común de las Administraciones Públicas, en el plazo de un (1) mes desde el día siguiente al de la publicación del extracto de la convocatoria en el Boletín Oficial de la Provincia de Barcelona (BOPB).</w:t>
      </w:r>
    </w:p>
    <w:p w:rsidR="00D611D8" w:rsidRDefault="00D611D8" w:rsidP="00324C03">
      <w:pPr>
        <w:pStyle w:val="Textoindependiente"/>
        <w:spacing w:line="276" w:lineRule="auto"/>
        <w:jc w:val="both"/>
        <w:rPr>
          <w:rFonts w:ascii="Arial" w:hAnsi="Arial" w:cs="Arial"/>
          <w:lang w:val="ca-ES"/>
        </w:rPr>
      </w:pPr>
    </w:p>
    <w:p w:rsidR="00C60B29" w:rsidRDefault="00B545B0" w:rsidP="00324C03">
      <w:pPr>
        <w:pStyle w:val="Textoindependiente"/>
        <w:spacing w:line="276" w:lineRule="auto"/>
        <w:jc w:val="both"/>
        <w:rPr>
          <w:rFonts w:ascii="Arial" w:hAnsi="Arial" w:cs="Arial"/>
          <w:spacing w:val="1"/>
          <w:lang w:val="ca-ES"/>
        </w:rPr>
      </w:pPr>
      <w:r w:rsidRPr="00DC3433">
        <w:rPr>
          <w:rFonts w:ascii="Arial" w:hAnsi="Arial" w:cs="Arial"/>
          <w:lang w:val="ca-ES"/>
        </w:rPr>
        <w:t>La convocatoria se publicará en el Boletín Oficial de la Provincia de Barcelona, ​​en el tablón de edictos y en la sede electrónica del Ayuntamiento de Castellví de la Marca, así como en la Base de Datos Nacional de Subvenciones (BDNS) del Ministerio de Hacienda y Administraciones Públicas.</w:t>
      </w:r>
    </w:p>
    <w:p w:rsidR="00D611D8" w:rsidRDefault="00D611D8" w:rsidP="00324C03">
      <w:pPr>
        <w:pStyle w:val="Textoindependiente"/>
        <w:spacing w:line="276" w:lineRule="auto"/>
        <w:jc w:val="both"/>
        <w:rPr>
          <w:rFonts w:ascii="Arial" w:hAnsi="Arial" w:cs="Arial"/>
          <w:spacing w:val="1"/>
          <w:lang w:val="ca-ES"/>
        </w:rPr>
      </w:pPr>
    </w:p>
    <w:p w:rsidR="00B545B0"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9. Enmienda de defectos de la documentación presentada.</w:t>
      </w:r>
    </w:p>
    <w:p w:rsidR="006D1D9B" w:rsidRPr="006D1D9B" w:rsidRDefault="006D1D9B" w:rsidP="006D1D9B">
      <w:pPr>
        <w:rPr>
          <w:lang w:val="ca-ES"/>
        </w:rPr>
      </w:pPr>
    </w:p>
    <w:p w:rsidR="00B545B0" w:rsidRDefault="00B545B0" w:rsidP="00324C03">
      <w:pPr>
        <w:pStyle w:val="Textoindependiente"/>
        <w:spacing w:line="276" w:lineRule="auto"/>
        <w:jc w:val="both"/>
        <w:rPr>
          <w:rFonts w:ascii="Arial" w:hAnsi="Arial" w:cs="Arial"/>
          <w:spacing w:val="1"/>
          <w:lang w:val="ca-ES"/>
        </w:rPr>
      </w:pPr>
      <w:r w:rsidRPr="00DC3433">
        <w:rPr>
          <w:rFonts w:ascii="Arial" w:hAnsi="Arial" w:cs="Arial"/>
          <w:lang w:val="ca-ES"/>
        </w:rPr>
        <w:t>En caso de que la documentación presentada sea incorrecta o incompleta, se requerirá a la entidad o asociación solicitante que en el plazo de diez (10) días hábiles a partir del día siguiente a la notificación proceda a su rectificación o al enmienda necesaria, con indicación de que si no lo hace se entenderá por desistida su solicitud previa resolución que deberá ser dictada en los términos previstos en el artículo 21 de la Ley 39/2015, de 1 de octubre, del Procedimiento Administrativo Común de las Administraciones Públicas.</w:t>
      </w:r>
    </w:p>
    <w:p w:rsidR="00C60B29" w:rsidRDefault="00C60B29" w:rsidP="00324C03">
      <w:pPr>
        <w:pStyle w:val="Textoindependiente"/>
        <w:spacing w:line="276" w:lineRule="auto"/>
        <w:jc w:val="both"/>
        <w:rPr>
          <w:rFonts w:ascii="Arial" w:hAnsi="Arial" w:cs="Arial"/>
          <w:spacing w:val="1"/>
          <w:lang w:val="ca-ES"/>
        </w:rPr>
      </w:pPr>
    </w:p>
    <w:p w:rsidR="00B545B0" w:rsidRPr="006D1D9B" w:rsidRDefault="00B545B0" w:rsidP="00324C03">
      <w:pPr>
        <w:pStyle w:val="Ttulo1"/>
        <w:spacing w:line="276" w:lineRule="auto"/>
        <w:jc w:val="both"/>
        <w:rPr>
          <w:rFonts w:ascii="Arial" w:hAnsi="Arial" w:cs="Arial"/>
          <w:color w:val="auto"/>
          <w:spacing w:val="-53"/>
          <w:sz w:val="22"/>
          <w:szCs w:val="22"/>
          <w:u w:val="single"/>
          <w:lang w:val="ca-ES"/>
        </w:rPr>
      </w:pPr>
      <w:r w:rsidRPr="006D1D9B">
        <w:rPr>
          <w:rFonts w:ascii="Arial" w:hAnsi="Arial" w:cs="Arial"/>
          <w:color w:val="auto"/>
          <w:sz w:val="22"/>
          <w:szCs w:val="22"/>
          <w:u w:val="single"/>
          <w:lang w:val="ca-ES"/>
        </w:rPr>
        <w:t>Capítulo IV. Propuesta de resolución, aceptación, justificación y pago.</w:t>
      </w:r>
    </w:p>
    <w:p w:rsidR="006D1D9B" w:rsidRPr="006D1D9B" w:rsidRDefault="006D1D9B" w:rsidP="006D1D9B">
      <w:pPr>
        <w:rPr>
          <w:u w:val="single"/>
          <w:lang w:val="ca-ES"/>
        </w:rPr>
      </w:pPr>
    </w:p>
    <w:p w:rsidR="00B545B0"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10. Propuesta de resolución.</w:t>
      </w:r>
    </w:p>
    <w:p w:rsidR="006D1D9B" w:rsidRPr="006D1D9B" w:rsidRDefault="006D1D9B" w:rsidP="006D1D9B">
      <w:pPr>
        <w:rPr>
          <w:lang w:val="ca-ES"/>
        </w:rPr>
      </w:pPr>
    </w:p>
    <w:p w:rsidR="00B545B0" w:rsidRPr="002D2D2D" w:rsidRDefault="00DC3433" w:rsidP="00324C03">
      <w:pPr>
        <w:spacing w:line="276" w:lineRule="auto"/>
        <w:jc w:val="both"/>
        <w:rPr>
          <w:rFonts w:ascii="Arial" w:hAnsi="Arial" w:cs="Arial"/>
          <w:lang w:val="ca-ES"/>
        </w:rPr>
      </w:pPr>
      <w:r w:rsidRPr="002D2D2D">
        <w:rPr>
          <w:rFonts w:ascii="Arial" w:hAnsi="Arial" w:cs="Arial"/>
          <w:lang w:val="ca-ES"/>
        </w:rPr>
        <w:t>La propuesta de resolución se realizará por parte de un órgano colegiado, Comisión de Valoración, formada por:</w:t>
      </w:r>
    </w:p>
    <w:p w:rsidR="00DC3433" w:rsidRPr="002D2D2D" w:rsidRDefault="00DC3433" w:rsidP="00324C03">
      <w:pPr>
        <w:spacing w:line="276" w:lineRule="auto"/>
        <w:jc w:val="both"/>
        <w:rPr>
          <w:rFonts w:ascii="Arial" w:hAnsi="Arial" w:cs="Arial"/>
          <w:lang w:val="ca-ES"/>
        </w:rPr>
      </w:pPr>
    </w:p>
    <w:p w:rsidR="00547B60" w:rsidRDefault="00DC3433" w:rsidP="00324C03">
      <w:pPr>
        <w:pStyle w:val="Prrafodelista"/>
        <w:numPr>
          <w:ilvl w:val="0"/>
          <w:numId w:val="35"/>
        </w:numPr>
        <w:spacing w:line="276" w:lineRule="auto"/>
        <w:rPr>
          <w:rFonts w:ascii="Arial" w:hAnsi="Arial" w:cs="Arial"/>
          <w:lang w:val="ca-ES"/>
        </w:rPr>
      </w:pPr>
      <w:r w:rsidRPr="00547B60">
        <w:rPr>
          <w:rFonts w:ascii="Arial" w:hAnsi="Arial" w:cs="Arial"/>
          <w:lang w:val="ca-ES"/>
        </w:rPr>
        <w:t>Presidenta: Núria Arnau Amadó, concejala de Cultura o persona en quien delegue.</w:t>
      </w:r>
    </w:p>
    <w:p w:rsidR="00547B60" w:rsidRPr="00547B60" w:rsidRDefault="00547B60" w:rsidP="00547B60">
      <w:pPr>
        <w:pStyle w:val="Prrafodelista"/>
        <w:spacing w:line="276" w:lineRule="auto"/>
        <w:rPr>
          <w:rFonts w:ascii="Arial" w:hAnsi="Arial" w:cs="Arial"/>
          <w:lang w:val="ca-ES"/>
        </w:rPr>
      </w:pPr>
    </w:p>
    <w:p w:rsidR="00DC3433" w:rsidRPr="00547B60" w:rsidRDefault="00547B60" w:rsidP="00324C03">
      <w:pPr>
        <w:pStyle w:val="Prrafodelista"/>
        <w:numPr>
          <w:ilvl w:val="0"/>
          <w:numId w:val="35"/>
        </w:numPr>
        <w:spacing w:line="276" w:lineRule="auto"/>
        <w:rPr>
          <w:rFonts w:ascii="Arial" w:hAnsi="Arial" w:cs="Arial"/>
          <w:lang w:val="ca-ES"/>
        </w:rPr>
      </w:pPr>
      <w:r>
        <w:rPr>
          <w:rFonts w:ascii="Arial" w:hAnsi="Arial" w:cs="Arial"/>
          <w:lang w:val="ca-ES"/>
        </w:rPr>
        <w:t>Vocal: Dª. Mariona Lleonart Tàpias, Secretaria Interventora del Ayuntamiento de Castellví de la Marca o persona en quien delegue.</w:t>
      </w:r>
    </w:p>
    <w:p w:rsidR="00C60B29" w:rsidRPr="00547B60" w:rsidRDefault="00C60B29" w:rsidP="00324C03">
      <w:pPr>
        <w:spacing w:line="276" w:lineRule="auto"/>
        <w:rPr>
          <w:rFonts w:ascii="Arial" w:hAnsi="Arial" w:cs="Arial"/>
          <w:lang w:val="ca-ES"/>
        </w:rPr>
      </w:pPr>
    </w:p>
    <w:p w:rsidR="00547B60" w:rsidRDefault="00C60B29" w:rsidP="00324C03">
      <w:pPr>
        <w:pStyle w:val="Prrafodelista"/>
        <w:numPr>
          <w:ilvl w:val="0"/>
          <w:numId w:val="35"/>
        </w:numPr>
        <w:spacing w:line="276" w:lineRule="auto"/>
        <w:rPr>
          <w:rFonts w:ascii="Arial" w:hAnsi="Arial" w:cs="Arial"/>
          <w:lang w:val="ca-ES"/>
        </w:rPr>
      </w:pPr>
      <w:r w:rsidRPr="00547B60">
        <w:rPr>
          <w:rFonts w:ascii="Arial" w:hAnsi="Arial" w:cs="Arial"/>
          <w:lang w:val="ca-ES"/>
        </w:rPr>
        <w:t>Vocal: SR. Miquel Pi Aloy, Técnico de Servicios Económicos del Ayuntamiento de Castellví de la Marca o persona en quien delegue.</w:t>
      </w:r>
    </w:p>
    <w:p w:rsidR="00547B60" w:rsidRPr="00547B60" w:rsidRDefault="00547B60" w:rsidP="00547B60">
      <w:pPr>
        <w:pStyle w:val="Prrafodelista"/>
        <w:rPr>
          <w:rFonts w:ascii="Arial" w:hAnsi="Arial" w:cs="Arial"/>
          <w:lang w:val="ca-ES"/>
        </w:rPr>
      </w:pPr>
    </w:p>
    <w:p w:rsidR="00C60B29" w:rsidRPr="00547B60" w:rsidRDefault="00547B60" w:rsidP="00324C03">
      <w:pPr>
        <w:pStyle w:val="Prrafodelista"/>
        <w:numPr>
          <w:ilvl w:val="0"/>
          <w:numId w:val="35"/>
        </w:numPr>
        <w:spacing w:line="276" w:lineRule="auto"/>
        <w:rPr>
          <w:rFonts w:ascii="Arial" w:hAnsi="Arial" w:cs="Arial"/>
          <w:lang w:val="ca-ES"/>
        </w:rPr>
      </w:pPr>
      <w:r>
        <w:rPr>
          <w:rFonts w:ascii="Arial" w:hAnsi="Arial" w:cs="Arial"/>
          <w:lang w:val="ca-ES"/>
        </w:rPr>
        <w:t>Secretaria: Dª. Esther Grases Simón, Técnica de Administración General del Ayuntamiento de Castellví de la Marca o persona en quien delegue.</w:t>
      </w:r>
    </w:p>
    <w:p w:rsidR="00DC3433" w:rsidRPr="002D2D2D" w:rsidRDefault="00DC3433" w:rsidP="00324C03">
      <w:pPr>
        <w:spacing w:line="276" w:lineRule="auto"/>
        <w:rPr>
          <w:rFonts w:ascii="Arial" w:hAnsi="Arial" w:cs="Arial"/>
          <w:lang w:val="ca-ES"/>
        </w:rPr>
      </w:pPr>
    </w:p>
    <w:p w:rsidR="000552BD" w:rsidRDefault="000552BD" w:rsidP="00324C03">
      <w:pPr>
        <w:pStyle w:val="Textoindependiente"/>
        <w:spacing w:line="276" w:lineRule="auto"/>
        <w:jc w:val="both"/>
        <w:rPr>
          <w:rFonts w:ascii="Arial" w:hAnsi="Arial" w:cs="Arial"/>
          <w:lang w:val="ca-ES"/>
        </w:rPr>
      </w:pPr>
      <w:r w:rsidRPr="002D2D2D">
        <w:rPr>
          <w:rFonts w:ascii="Arial" w:hAnsi="Arial" w:cs="Arial"/>
          <w:lang w:val="ca-ES"/>
        </w:rPr>
        <w:t>Ésta solicitará cuantos informes estime necesarios para resolver, así como evaluar las solicitudes que se presenten en tiempo y forma, de conformidad con el artículo 24 de la Ley 38/2003, de 17 de noviembre, general de subvenciones.</w:t>
      </w:r>
    </w:p>
    <w:p w:rsidR="00D60C64" w:rsidRDefault="00D60C64" w:rsidP="00324C03">
      <w:pPr>
        <w:pStyle w:val="Textoindependiente"/>
        <w:spacing w:line="276" w:lineRule="auto"/>
        <w:jc w:val="both"/>
        <w:rPr>
          <w:rFonts w:ascii="Arial" w:hAnsi="Arial" w:cs="Arial"/>
          <w:lang w:val="ca-ES"/>
        </w:rPr>
      </w:pPr>
      <w:r>
        <w:rPr>
          <w:rFonts w:ascii="Arial" w:hAnsi="Arial" w:cs="Arial"/>
          <w:lang w:val="ca-ES"/>
        </w:rPr>
        <w:t>La Comisión de Valoración realizará una propuesta de resolución provisional, debidamente motivada, que será elevada en la Junta de Gobierno Local. Esta resolución provisional será notificada a los interesados, concediendo un plazo de diez (10) días hábiles para presentar alegaciones.</w:t>
      </w:r>
    </w:p>
    <w:p w:rsidR="00D60C64" w:rsidRDefault="00D60C64" w:rsidP="00324C03">
      <w:pPr>
        <w:pStyle w:val="Textoindependiente"/>
        <w:spacing w:line="276" w:lineRule="auto"/>
        <w:jc w:val="both"/>
        <w:rPr>
          <w:rFonts w:ascii="Arial" w:hAnsi="Arial" w:cs="Arial"/>
          <w:lang w:val="ca-ES"/>
        </w:rPr>
      </w:pPr>
    </w:p>
    <w:p w:rsidR="00D60C64" w:rsidRPr="00D60C64" w:rsidRDefault="00D60C64" w:rsidP="00D60C64">
      <w:pPr>
        <w:widowControl w:val="0"/>
        <w:spacing w:line="276" w:lineRule="auto"/>
        <w:jc w:val="both"/>
        <w:rPr>
          <w:rFonts w:ascii="Arial" w:hAnsi="Arial" w:cs="Arial"/>
          <w:lang w:val="ca-ES"/>
        </w:rPr>
      </w:pPr>
      <w:r w:rsidRPr="00D60C64">
        <w:rPr>
          <w:rFonts w:ascii="Arial" w:hAnsi="Arial" w:cs="Arial"/>
          <w:lang w:val="ca-ES"/>
        </w:rPr>
        <w:t>Se podrá prescindir del trámite de audiencia cuando no figuren en procedimiento ni sean tenidos en cuenta otros hechos ni otras alegaciones y las pruebas que las aducidas por los interesados. En tal caso, la propuesta de resolución formulada tendrá el carácter de definitiva.</w:t>
      </w:r>
    </w:p>
    <w:p w:rsidR="00D60C64" w:rsidRPr="00D60C64" w:rsidRDefault="00D60C64" w:rsidP="00D60C64">
      <w:pPr>
        <w:widowControl w:val="0"/>
        <w:spacing w:line="276" w:lineRule="auto"/>
        <w:ind w:firstLine="708"/>
        <w:jc w:val="both"/>
        <w:rPr>
          <w:rFonts w:ascii="Arial" w:hAnsi="Arial" w:cs="Arial"/>
          <w:lang w:val="ca-ES"/>
        </w:rPr>
      </w:pPr>
    </w:p>
    <w:p w:rsidR="00D60C64" w:rsidRPr="00D60C64" w:rsidRDefault="00D60C64" w:rsidP="00D60C64">
      <w:pPr>
        <w:widowControl w:val="0"/>
        <w:spacing w:line="276" w:lineRule="auto"/>
        <w:jc w:val="both"/>
        <w:rPr>
          <w:rFonts w:ascii="Arial" w:hAnsi="Arial" w:cs="Arial"/>
          <w:lang w:val="ca-ES"/>
        </w:rPr>
      </w:pPr>
      <w:r w:rsidRPr="00D60C64">
        <w:rPr>
          <w:rFonts w:ascii="Arial" w:hAnsi="Arial" w:cs="Arial"/>
          <w:lang w:val="ca-ES"/>
        </w:rPr>
        <w:t>Tras examinar las alegaciones si las hubiere, se formulará la propuesta de resolución definitiva, que deberá expresar el solicitante o la relación de solicitantes por los que se propone la concesión de la subvención, y su cuantía, especificando su evaluación y los criterios de valoración seguidos para efectuarla.</w:t>
      </w:r>
    </w:p>
    <w:p w:rsidR="00D60C64" w:rsidRPr="00D60C64" w:rsidRDefault="00D60C64" w:rsidP="00D60C64">
      <w:pPr>
        <w:pStyle w:val="Textoindependiente"/>
        <w:spacing w:line="276" w:lineRule="auto"/>
        <w:jc w:val="both"/>
        <w:rPr>
          <w:rFonts w:ascii="Arial" w:hAnsi="Arial" w:cs="Arial"/>
          <w:lang w:val="ca-ES"/>
        </w:rPr>
      </w:pPr>
    </w:p>
    <w:p w:rsidR="00B545B0" w:rsidRDefault="00B545B0" w:rsidP="00324C03">
      <w:pPr>
        <w:pStyle w:val="Textoindependiente"/>
        <w:spacing w:line="276" w:lineRule="auto"/>
        <w:jc w:val="both"/>
        <w:rPr>
          <w:rFonts w:ascii="Arial" w:hAnsi="Arial" w:cs="Arial"/>
          <w:lang w:val="ca-ES"/>
        </w:rPr>
      </w:pPr>
      <w:r w:rsidRPr="00DC3433">
        <w:rPr>
          <w:rFonts w:ascii="Arial" w:hAnsi="Arial" w:cs="Arial"/>
          <w:lang w:val="ca-ES"/>
        </w:rPr>
        <w:t>La propuesta de resolución definitiva se elevará a la Junta de Gobierno Local para su efectiva resolución.</w:t>
      </w:r>
    </w:p>
    <w:p w:rsidR="00D60C64" w:rsidRPr="00DC3433" w:rsidRDefault="00D60C64" w:rsidP="00324C03">
      <w:pPr>
        <w:pStyle w:val="Textoindependiente"/>
        <w:spacing w:line="276" w:lineRule="auto"/>
        <w:jc w:val="both"/>
        <w:rPr>
          <w:rFonts w:ascii="Arial" w:hAnsi="Arial" w:cs="Arial"/>
          <w:lang w:val="ca-ES"/>
        </w:rPr>
      </w:pPr>
    </w:p>
    <w:p w:rsidR="00B545B0" w:rsidRDefault="00B545B0" w:rsidP="00324C03">
      <w:pPr>
        <w:pStyle w:val="Textoindependiente"/>
        <w:spacing w:line="276" w:lineRule="auto"/>
        <w:jc w:val="both"/>
        <w:rPr>
          <w:rFonts w:ascii="Arial" w:hAnsi="Arial" w:cs="Arial"/>
          <w:lang w:val="ca-ES"/>
        </w:rPr>
      </w:pPr>
      <w:r w:rsidRPr="00DC3433">
        <w:rPr>
          <w:rFonts w:ascii="Arial" w:hAnsi="Arial" w:cs="Arial"/>
          <w:lang w:val="ca-ES"/>
        </w:rPr>
        <w:t>El plazo para resolver la concesión de subvenciones no podrá exceder de tres (3) meses desde la fecha en que finalice el plazo de presentación de las solicitudes.</w:t>
      </w:r>
    </w:p>
    <w:p w:rsidR="00D60C64" w:rsidRDefault="00D60C64" w:rsidP="00324C03">
      <w:pPr>
        <w:pStyle w:val="Ttulo1"/>
        <w:spacing w:line="276" w:lineRule="auto"/>
        <w:jc w:val="both"/>
        <w:rPr>
          <w:rFonts w:ascii="Arial" w:hAnsi="Arial" w:cs="Arial"/>
          <w:color w:val="auto"/>
          <w:sz w:val="22"/>
          <w:szCs w:val="22"/>
          <w:u w:val="single"/>
          <w:lang w:val="ca-ES"/>
        </w:rPr>
      </w:pPr>
    </w:p>
    <w:p w:rsidR="00B545B0"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11. Criterios de valoración.</w:t>
      </w:r>
    </w:p>
    <w:p w:rsidR="006D1D9B" w:rsidRPr="006D1D9B" w:rsidRDefault="006D1D9B" w:rsidP="006D1D9B">
      <w:pPr>
        <w:rPr>
          <w:lang w:val="ca-ES"/>
        </w:rPr>
      </w:pPr>
    </w:p>
    <w:p w:rsidR="00B545B0" w:rsidRPr="00DC3433" w:rsidRDefault="00B545B0" w:rsidP="00324C03">
      <w:pPr>
        <w:spacing w:line="276" w:lineRule="auto"/>
        <w:jc w:val="both"/>
        <w:rPr>
          <w:rFonts w:ascii="Arial" w:hAnsi="Arial" w:cs="Arial"/>
          <w:lang w:val="ca-ES"/>
        </w:rPr>
      </w:pPr>
      <w:r w:rsidRPr="00DC3433">
        <w:rPr>
          <w:rFonts w:ascii="Arial" w:hAnsi="Arial" w:cs="Arial"/>
          <w:lang w:val="ca-ES"/>
        </w:rPr>
        <w:t>Será un requisito indispensable incluir en el proyecto la colaboración de la entidad en forma de organización de un acto en alguna de las fiestas/actas del municipio de Castellví de la Marca (fiestas mayores, fiesta del mosto, noche de reyes ...).</w:t>
      </w:r>
    </w:p>
    <w:p w:rsidR="00B545B0" w:rsidRPr="00DC3433" w:rsidRDefault="00B545B0" w:rsidP="00324C03">
      <w:pPr>
        <w:spacing w:line="276" w:lineRule="auto"/>
        <w:jc w:val="both"/>
        <w:rPr>
          <w:rFonts w:ascii="Arial" w:hAnsi="Arial" w:cs="Arial"/>
          <w:lang w:val="ca-ES"/>
        </w:rPr>
      </w:pPr>
    </w:p>
    <w:tbl>
      <w:tblPr>
        <w:tblStyle w:val="Tablaconcuadrcula"/>
        <w:tblW w:w="8613" w:type="dxa"/>
        <w:tblInd w:w="0" w:type="dxa"/>
        <w:tblLook w:val="04A0" w:firstRow="1" w:lastRow="0" w:firstColumn="1" w:lastColumn="0" w:noHBand="0" w:noVBand="1"/>
      </w:tblPr>
      <w:tblGrid>
        <w:gridCol w:w="6487"/>
        <w:gridCol w:w="2126"/>
      </w:tblGrid>
      <w:tr w:rsidR="00B545B0" w:rsidRPr="00DC3433" w:rsidTr="004741AB">
        <w:tc>
          <w:tcPr>
            <w:tcW w:w="6487" w:type="dxa"/>
            <w:vAlign w:val="center"/>
          </w:tcPr>
          <w:p w:rsidR="00B545B0" w:rsidRPr="00DC3433" w:rsidRDefault="00B545B0" w:rsidP="00324C03">
            <w:pPr>
              <w:spacing w:line="276" w:lineRule="auto"/>
              <w:jc w:val="both"/>
              <w:rPr>
                <w:rFonts w:ascii="Arial" w:hAnsi="Arial" w:cs="Arial"/>
                <w:b/>
                <w:lang w:val="ca-ES"/>
              </w:rPr>
            </w:pPr>
            <w:r w:rsidRPr="00DC3433">
              <w:rPr>
                <w:rFonts w:ascii="Arial" w:hAnsi="Arial" w:cs="Arial"/>
                <w:b/>
                <w:lang w:val="ca-ES"/>
              </w:rPr>
              <w:t>CUANTÍAS SEGÚN LAS ACTIVIDADES REALIZADAS</w:t>
            </w:r>
          </w:p>
        </w:tc>
        <w:tc>
          <w:tcPr>
            <w:tcW w:w="2126" w:type="dxa"/>
            <w:vAlign w:val="center"/>
          </w:tcPr>
          <w:p w:rsidR="00B545B0" w:rsidRPr="00DC3433" w:rsidRDefault="00B545B0" w:rsidP="00324C03">
            <w:pPr>
              <w:spacing w:line="276" w:lineRule="auto"/>
              <w:jc w:val="both"/>
              <w:rPr>
                <w:rFonts w:ascii="Arial" w:hAnsi="Arial" w:cs="Arial"/>
                <w:b/>
                <w:lang w:val="ca-ES"/>
              </w:rPr>
            </w:pPr>
            <w:r w:rsidRPr="00DC3433">
              <w:rPr>
                <w:rFonts w:ascii="Arial" w:hAnsi="Arial" w:cs="Arial"/>
                <w:b/>
                <w:lang w:val="ca-ES"/>
              </w:rPr>
              <w:t>IMPORTE QUE SE PUEDE CONCEDER</w:t>
            </w:r>
          </w:p>
        </w:tc>
      </w:tr>
      <w:tr w:rsidR="00B545B0" w:rsidRPr="00DC3433" w:rsidTr="004741AB">
        <w:tc>
          <w:tcPr>
            <w:tcW w:w="6487" w:type="dxa"/>
            <w:vAlign w:val="center"/>
          </w:tcPr>
          <w:p w:rsidR="00B545B0" w:rsidRPr="00DC3433" w:rsidRDefault="00B545B0" w:rsidP="00324C03">
            <w:pPr>
              <w:spacing w:line="276" w:lineRule="auto"/>
              <w:jc w:val="both"/>
              <w:rPr>
                <w:rFonts w:ascii="Arial" w:hAnsi="Arial" w:cs="Arial"/>
                <w:lang w:val="ca-ES"/>
              </w:rPr>
            </w:pPr>
            <w:r w:rsidRPr="00DC3433">
              <w:rPr>
                <w:rFonts w:ascii="Arial" w:hAnsi="Arial" w:cs="Arial"/>
                <w:lang w:val="ca-ES"/>
              </w:rPr>
              <w:t>Cuantía Base (se otorga si se cumplen los requisitos para optar a la subvención)</w:t>
            </w:r>
          </w:p>
        </w:tc>
        <w:tc>
          <w:tcPr>
            <w:tcW w:w="2126" w:type="dxa"/>
            <w:vAlign w:val="center"/>
          </w:tcPr>
          <w:p w:rsidR="00B545B0" w:rsidRPr="00DC3433" w:rsidRDefault="00547B60" w:rsidP="00324C03">
            <w:pPr>
              <w:spacing w:line="276" w:lineRule="auto"/>
              <w:jc w:val="both"/>
              <w:rPr>
                <w:rFonts w:ascii="Arial" w:hAnsi="Arial" w:cs="Arial"/>
                <w:lang w:val="ca-ES"/>
              </w:rPr>
            </w:pPr>
            <w:r>
              <w:rPr>
                <w:rFonts w:ascii="Arial" w:hAnsi="Arial" w:cs="Arial"/>
                <w:lang w:val="ca-ES"/>
              </w:rPr>
              <w:t>350€</w:t>
            </w:r>
          </w:p>
        </w:tc>
      </w:tr>
      <w:tr w:rsidR="00B545B0" w:rsidRPr="00DC3433" w:rsidTr="00534C9F">
        <w:tc>
          <w:tcPr>
            <w:tcW w:w="6487" w:type="dxa"/>
            <w:shd w:val="clear" w:color="auto" w:fill="auto"/>
            <w:vAlign w:val="center"/>
          </w:tcPr>
          <w:p w:rsidR="00B545B0" w:rsidRPr="00534C9F" w:rsidRDefault="00B545B0" w:rsidP="00324C03">
            <w:pPr>
              <w:spacing w:line="276" w:lineRule="auto"/>
              <w:jc w:val="both"/>
              <w:rPr>
                <w:rFonts w:ascii="Arial" w:hAnsi="Arial" w:cs="Arial"/>
                <w:lang w:val="ca-ES"/>
              </w:rPr>
            </w:pPr>
            <w:r w:rsidRPr="00534C9F">
              <w:rPr>
                <w:rFonts w:ascii="Arial" w:hAnsi="Arial" w:cs="Arial"/>
                <w:lang w:val="ca-ES"/>
              </w:rPr>
              <w:t>Desarrollo Ensayos semanales durante el curso (importe que se concederá a aquellas entidades que realicen ensayos semanales durante el curso escolar como base de su actividad y que comporte la necesidad de contar con una monitorización contratada o voluntaria)</w:t>
            </w:r>
          </w:p>
        </w:tc>
        <w:tc>
          <w:tcPr>
            <w:tcW w:w="2126" w:type="dxa"/>
            <w:shd w:val="clear" w:color="auto" w:fill="auto"/>
            <w:vAlign w:val="center"/>
          </w:tcPr>
          <w:p w:rsidR="00B545B0" w:rsidRPr="00534C9F" w:rsidRDefault="00B545B0" w:rsidP="00324C03">
            <w:pPr>
              <w:spacing w:line="276" w:lineRule="auto"/>
              <w:jc w:val="both"/>
              <w:rPr>
                <w:rFonts w:ascii="Arial" w:hAnsi="Arial" w:cs="Arial"/>
                <w:lang w:val="ca-ES"/>
              </w:rPr>
            </w:pPr>
            <w:r w:rsidRPr="00534C9F">
              <w:rPr>
                <w:rFonts w:ascii="Arial" w:hAnsi="Arial" w:cs="Arial"/>
                <w:lang w:val="ca-ES"/>
              </w:rPr>
              <w:t>500€</w:t>
            </w:r>
          </w:p>
        </w:tc>
      </w:tr>
      <w:tr w:rsidR="00B545B0" w:rsidRPr="00DC3433" w:rsidTr="002D2D2D">
        <w:tc>
          <w:tcPr>
            <w:tcW w:w="6487" w:type="dxa"/>
            <w:shd w:val="clear" w:color="auto" w:fill="FFFFFF" w:themeFill="background1"/>
            <w:vAlign w:val="center"/>
          </w:tcPr>
          <w:p w:rsidR="00B545B0" w:rsidRPr="002D2D2D" w:rsidRDefault="00B545B0" w:rsidP="00324C03">
            <w:pPr>
              <w:spacing w:line="276" w:lineRule="auto"/>
              <w:jc w:val="both"/>
              <w:rPr>
                <w:rFonts w:ascii="Arial" w:hAnsi="Arial" w:cs="Arial"/>
                <w:lang w:val="ca-ES"/>
              </w:rPr>
            </w:pPr>
            <w:r w:rsidRPr="002D2D2D">
              <w:rPr>
                <w:rFonts w:ascii="Arial" w:hAnsi="Arial" w:cs="Arial"/>
                <w:lang w:val="ca-ES"/>
              </w:rPr>
              <w:t>Uso de Pirotecnia (importe que se concederá a aquellas bestias de fuego y pandillas de diablos que participen en los cuatro pasacalles que tienen lugar en el municipio durante el año (fiestas mayores de las Casas Nuevas de Cal Marques, la Múnia, Maset dels Cosins, y Fiesta del Most) y que en ellas quemen petardos como parte de su actuación</w:t>
            </w:r>
          </w:p>
        </w:tc>
        <w:tc>
          <w:tcPr>
            <w:tcW w:w="2126" w:type="dxa"/>
            <w:vAlign w:val="center"/>
          </w:tcPr>
          <w:p w:rsidR="00B545B0" w:rsidRPr="002D2D2D" w:rsidRDefault="00547B60" w:rsidP="00324C03">
            <w:pPr>
              <w:spacing w:line="276" w:lineRule="auto"/>
              <w:jc w:val="both"/>
              <w:rPr>
                <w:rFonts w:ascii="Arial" w:hAnsi="Arial" w:cs="Arial"/>
                <w:lang w:val="ca-ES"/>
              </w:rPr>
            </w:pPr>
            <w:r>
              <w:rPr>
                <w:rFonts w:ascii="Arial" w:hAnsi="Arial" w:cs="Arial"/>
                <w:lang w:val="ca-ES"/>
              </w:rPr>
              <w:t>400€</w:t>
            </w:r>
          </w:p>
        </w:tc>
      </w:tr>
      <w:tr w:rsidR="00B545B0" w:rsidRPr="00DC3433" w:rsidTr="004741AB">
        <w:tc>
          <w:tcPr>
            <w:tcW w:w="6487" w:type="dxa"/>
            <w:vAlign w:val="center"/>
          </w:tcPr>
          <w:p w:rsidR="00B545B0" w:rsidRPr="00DC3433" w:rsidRDefault="00B545B0" w:rsidP="00324C03">
            <w:pPr>
              <w:spacing w:line="276" w:lineRule="auto"/>
              <w:jc w:val="both"/>
              <w:rPr>
                <w:rFonts w:ascii="Arial" w:hAnsi="Arial" w:cs="Arial"/>
                <w:lang w:val="ca-ES"/>
              </w:rPr>
            </w:pPr>
            <w:r w:rsidRPr="00DC3433">
              <w:rPr>
                <w:rFonts w:ascii="Arial" w:hAnsi="Arial" w:cs="Arial"/>
                <w:lang w:val="ca-ES"/>
              </w:rPr>
              <w:t>Participación en los pasacalles de las fiestas del municipio (Casas Nuevas de Cal Marques, La Múnia, Maset dels Primos, Fiesta del Most)</w:t>
            </w:r>
          </w:p>
        </w:tc>
        <w:tc>
          <w:tcPr>
            <w:tcW w:w="2126" w:type="dxa"/>
            <w:vAlign w:val="center"/>
          </w:tcPr>
          <w:p w:rsidR="00B545B0" w:rsidRPr="00DC3433" w:rsidRDefault="00B545B0" w:rsidP="00324C03">
            <w:pPr>
              <w:spacing w:line="276" w:lineRule="auto"/>
              <w:jc w:val="both"/>
              <w:rPr>
                <w:rFonts w:ascii="Arial" w:hAnsi="Arial" w:cs="Arial"/>
                <w:lang w:val="ca-ES"/>
              </w:rPr>
            </w:pPr>
            <w:r w:rsidRPr="00DC3433">
              <w:rPr>
                <w:rFonts w:ascii="Arial" w:hAnsi="Arial" w:cs="Arial"/>
                <w:lang w:val="ca-ES"/>
              </w:rPr>
              <w:t>100€ por pasacalle</w:t>
            </w:r>
          </w:p>
        </w:tc>
      </w:tr>
      <w:tr w:rsidR="00B545B0" w:rsidRPr="00DC3433" w:rsidTr="004741AB">
        <w:tc>
          <w:tcPr>
            <w:tcW w:w="6487" w:type="dxa"/>
            <w:vAlign w:val="center"/>
          </w:tcPr>
          <w:p w:rsidR="00B545B0" w:rsidRPr="00DC3433" w:rsidRDefault="00B545B0" w:rsidP="00324C03">
            <w:pPr>
              <w:spacing w:line="276" w:lineRule="auto"/>
              <w:jc w:val="both"/>
              <w:rPr>
                <w:rFonts w:ascii="Arial" w:hAnsi="Arial" w:cs="Arial"/>
                <w:lang w:val="ca-ES"/>
              </w:rPr>
            </w:pPr>
            <w:r w:rsidRPr="00DC3433">
              <w:rPr>
                <w:rFonts w:ascii="Arial" w:hAnsi="Arial" w:cs="Arial"/>
                <w:lang w:val="ca-ES"/>
              </w:rPr>
              <w:t>Organización de actos en el municipio (Hay que detallar el coste del acto en el presupuesto. Deben ser actos diferentes en los pasacalles)</w:t>
            </w:r>
          </w:p>
        </w:tc>
        <w:tc>
          <w:tcPr>
            <w:tcW w:w="2126" w:type="dxa"/>
            <w:vAlign w:val="center"/>
          </w:tcPr>
          <w:p w:rsidR="00B545B0" w:rsidRPr="002C149B" w:rsidRDefault="00B545B0" w:rsidP="00324C03">
            <w:pPr>
              <w:spacing w:line="276" w:lineRule="auto"/>
              <w:jc w:val="both"/>
              <w:rPr>
                <w:rFonts w:ascii="Arial" w:hAnsi="Arial" w:cs="Arial"/>
                <w:lang w:val="ca-ES"/>
              </w:rPr>
            </w:pPr>
            <w:r w:rsidRPr="002C149B">
              <w:rPr>
                <w:rFonts w:ascii="Arial" w:hAnsi="Arial" w:cs="Arial"/>
                <w:lang w:val="ca-ES"/>
              </w:rPr>
              <w:t>150€/acto (máximo 5 actas)</w:t>
            </w:r>
          </w:p>
        </w:tc>
      </w:tr>
      <w:tr w:rsidR="00B545B0" w:rsidRPr="00DC3433" w:rsidTr="004741AB">
        <w:tc>
          <w:tcPr>
            <w:tcW w:w="6487" w:type="dxa"/>
            <w:vAlign w:val="center"/>
          </w:tcPr>
          <w:p w:rsidR="00B545B0" w:rsidRPr="00DC3433" w:rsidRDefault="00B545B0" w:rsidP="00324C03">
            <w:pPr>
              <w:spacing w:line="276" w:lineRule="auto"/>
              <w:jc w:val="both"/>
              <w:rPr>
                <w:rFonts w:ascii="Arial" w:hAnsi="Arial" w:cs="Arial"/>
                <w:lang w:val="ca-ES"/>
              </w:rPr>
            </w:pPr>
            <w:r w:rsidRPr="00DC3433">
              <w:rPr>
                <w:rFonts w:ascii="Arial" w:hAnsi="Arial" w:cs="Arial"/>
                <w:lang w:val="ca-ES"/>
              </w:rPr>
              <w:t>Participación en actos fuera del municipio (con gastos asociados)</w:t>
            </w:r>
          </w:p>
        </w:tc>
        <w:tc>
          <w:tcPr>
            <w:tcW w:w="2126" w:type="dxa"/>
            <w:vAlign w:val="center"/>
          </w:tcPr>
          <w:p w:rsidR="00B545B0" w:rsidRPr="002C149B" w:rsidRDefault="00B545B0" w:rsidP="00324C03">
            <w:pPr>
              <w:spacing w:line="276" w:lineRule="auto"/>
              <w:jc w:val="both"/>
              <w:rPr>
                <w:rFonts w:ascii="Arial" w:hAnsi="Arial" w:cs="Arial"/>
                <w:lang w:val="ca-ES"/>
              </w:rPr>
            </w:pPr>
            <w:r w:rsidRPr="002C149B">
              <w:rPr>
                <w:rFonts w:ascii="Arial" w:hAnsi="Arial" w:cs="Arial"/>
                <w:lang w:val="ca-ES"/>
              </w:rPr>
              <w:t>50€/acto (máximo 5 actas)</w:t>
            </w:r>
          </w:p>
        </w:tc>
      </w:tr>
      <w:tr w:rsidR="00B545B0" w:rsidRPr="00DC3433" w:rsidTr="004741AB">
        <w:tc>
          <w:tcPr>
            <w:tcW w:w="6487" w:type="dxa"/>
            <w:vAlign w:val="center"/>
          </w:tcPr>
          <w:p w:rsidR="00B545B0" w:rsidRPr="00DC3433" w:rsidRDefault="00B545B0" w:rsidP="00324C03">
            <w:pPr>
              <w:spacing w:line="276" w:lineRule="auto"/>
              <w:jc w:val="both"/>
              <w:rPr>
                <w:rFonts w:ascii="Arial" w:hAnsi="Arial" w:cs="Arial"/>
                <w:lang w:val="ca-ES"/>
              </w:rPr>
            </w:pPr>
            <w:r w:rsidRPr="00DC3433">
              <w:rPr>
                <w:rFonts w:ascii="Arial" w:hAnsi="Arial" w:cs="Arial"/>
                <w:lang w:val="ca-ES"/>
              </w:rPr>
              <w:t>Realización de cumpleaños (decenios y años múltiples de 25)</w:t>
            </w:r>
          </w:p>
        </w:tc>
        <w:tc>
          <w:tcPr>
            <w:tcW w:w="2126" w:type="dxa"/>
            <w:vAlign w:val="center"/>
          </w:tcPr>
          <w:p w:rsidR="00B545B0" w:rsidRPr="002C149B" w:rsidRDefault="00882E2C" w:rsidP="00324C03">
            <w:pPr>
              <w:spacing w:line="276" w:lineRule="auto"/>
              <w:jc w:val="both"/>
              <w:rPr>
                <w:rFonts w:ascii="Arial" w:hAnsi="Arial" w:cs="Arial"/>
                <w:lang w:val="ca-ES"/>
              </w:rPr>
            </w:pPr>
            <w:r w:rsidRPr="00547B60">
              <w:rPr>
                <w:rFonts w:ascii="Arial" w:hAnsi="Arial" w:cs="Arial"/>
                <w:lang w:val="ca-ES"/>
              </w:rPr>
              <w:t>200€</w:t>
            </w:r>
          </w:p>
        </w:tc>
      </w:tr>
    </w:tbl>
    <w:p w:rsidR="00B545B0" w:rsidRPr="00DC3433" w:rsidRDefault="00B545B0" w:rsidP="00324C03">
      <w:pPr>
        <w:pStyle w:val="Textoindependiente"/>
        <w:spacing w:line="276" w:lineRule="auto"/>
        <w:jc w:val="both"/>
        <w:rPr>
          <w:rFonts w:ascii="Arial" w:hAnsi="Arial" w:cs="Arial"/>
          <w:lang w:val="ca-ES"/>
        </w:rPr>
      </w:pPr>
    </w:p>
    <w:p w:rsidR="00B545B0"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12. Publicidad.</w:t>
      </w:r>
    </w:p>
    <w:p w:rsidR="006D1D9B" w:rsidRPr="006D1D9B" w:rsidRDefault="006D1D9B" w:rsidP="006D1D9B">
      <w:pPr>
        <w:rPr>
          <w:lang w:val="ca-ES"/>
        </w:rPr>
      </w:pP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El acuerdo de resolución, que se notificará individualmente a cada entidad o asociación solicitante, se hará público mediante un anuncio en el tablón de edictos y en la sede electrónica del Ayuntamiento de Castellví de la Marca. En este anuncio constará el nombre de la entidad o asociación, el título de la actividad o proyecto, el importe subvencionado y la aplicación presupuestaria.</w:t>
      </w:r>
    </w:p>
    <w:p w:rsidR="00B545B0" w:rsidRPr="00DC3433" w:rsidRDefault="00B545B0" w:rsidP="00324C03">
      <w:pPr>
        <w:pStyle w:val="Textoindependiente"/>
        <w:spacing w:line="276" w:lineRule="auto"/>
        <w:jc w:val="both"/>
        <w:rPr>
          <w:rFonts w:ascii="Arial" w:hAnsi="Arial" w:cs="Arial"/>
          <w:lang w:val="ca-ES"/>
        </w:rPr>
      </w:pPr>
    </w:p>
    <w:p w:rsidR="00B545B0"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13. Aceptación.</w:t>
      </w:r>
    </w:p>
    <w:p w:rsidR="006D1D9B" w:rsidRPr="006D1D9B" w:rsidRDefault="006D1D9B" w:rsidP="006D1D9B">
      <w:pPr>
        <w:rPr>
          <w:lang w:val="ca-ES"/>
        </w:rPr>
      </w:pP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Se entenderá tácitamente aceptada la subvención si la entidad o asociación beneficiaria no manifiesta expresamente sus objeciones en el plazo máximo de un (1) mes a contar desde el día siguiente de recibir la notificación del acuerdo de concesión de la misma.</w:t>
      </w:r>
    </w:p>
    <w:p w:rsidR="00B545B0" w:rsidRPr="00DC3433" w:rsidRDefault="00B545B0" w:rsidP="00324C03">
      <w:pPr>
        <w:pStyle w:val="Textoindependiente"/>
        <w:spacing w:line="276" w:lineRule="auto"/>
        <w:jc w:val="both"/>
        <w:rPr>
          <w:rFonts w:ascii="Arial" w:hAnsi="Arial" w:cs="Arial"/>
          <w:lang w:val="ca-ES"/>
        </w:rPr>
      </w:pPr>
    </w:p>
    <w:p w:rsidR="00B545B0"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14. Ejecución.</w:t>
      </w:r>
    </w:p>
    <w:p w:rsidR="006D1D9B" w:rsidRPr="006D1D9B" w:rsidRDefault="006D1D9B" w:rsidP="006D1D9B">
      <w:pPr>
        <w:rPr>
          <w:lang w:val="ca-ES"/>
        </w:rPr>
      </w:pP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El plazo máximo de ejecución será hasta el 31 de diciembre del año natural de la convocatoria.</w:t>
      </w:r>
    </w:p>
    <w:p w:rsidR="00B545B0" w:rsidRPr="00DC3433" w:rsidRDefault="00B545B0" w:rsidP="00324C03">
      <w:pPr>
        <w:pStyle w:val="Textoindependiente"/>
        <w:spacing w:line="276" w:lineRule="auto"/>
        <w:jc w:val="both"/>
        <w:rPr>
          <w:rFonts w:ascii="Arial" w:hAnsi="Arial" w:cs="Arial"/>
          <w:lang w:val="ca-ES"/>
        </w:rPr>
      </w:pPr>
    </w:p>
    <w:p w:rsidR="00B545B0"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15. Justificación.</w:t>
      </w:r>
    </w:p>
    <w:p w:rsidR="006D1D9B" w:rsidRPr="006D1D9B" w:rsidRDefault="006D1D9B" w:rsidP="006D1D9B">
      <w:pPr>
        <w:rPr>
          <w:lang w:val="ca-ES"/>
        </w:rPr>
      </w:pPr>
    </w:p>
    <w:p w:rsidR="00B545B0" w:rsidRPr="00DC3433" w:rsidRDefault="00B545B0" w:rsidP="009A77D8">
      <w:pPr>
        <w:pStyle w:val="Textoindependiente"/>
        <w:numPr>
          <w:ilvl w:val="0"/>
          <w:numId w:val="37"/>
        </w:numPr>
        <w:spacing w:line="276" w:lineRule="auto"/>
        <w:jc w:val="both"/>
        <w:rPr>
          <w:rFonts w:ascii="Arial" w:hAnsi="Arial" w:cs="Arial"/>
          <w:lang w:val="ca-ES"/>
        </w:rPr>
      </w:pPr>
      <w:r w:rsidRPr="00DC3433">
        <w:rPr>
          <w:rFonts w:ascii="Arial" w:hAnsi="Arial" w:cs="Arial"/>
          <w:lang w:val="ca-ES"/>
        </w:rPr>
        <w:t>La entidad o asociación beneficiaria deberá justificar el destino de la subvención, mediante la presentación de la siguiente documentación que se adjunta a las presentes Bases como Anexo II:</w:t>
      </w:r>
    </w:p>
    <w:p w:rsidR="00B545B0" w:rsidRPr="00DC3433" w:rsidRDefault="00B545B0" w:rsidP="00324C03">
      <w:pPr>
        <w:pStyle w:val="Textoindependiente"/>
        <w:widowControl w:val="0"/>
        <w:numPr>
          <w:ilvl w:val="0"/>
          <w:numId w:val="22"/>
        </w:numPr>
        <w:autoSpaceDE w:val="0"/>
        <w:autoSpaceDN w:val="0"/>
        <w:spacing w:after="0" w:line="276" w:lineRule="auto"/>
        <w:jc w:val="both"/>
        <w:rPr>
          <w:rFonts w:ascii="Arial" w:hAnsi="Arial" w:cs="Arial"/>
          <w:lang w:val="ca-ES"/>
        </w:rPr>
      </w:pPr>
      <w:r w:rsidRPr="00DC3433">
        <w:rPr>
          <w:rFonts w:ascii="Arial" w:hAnsi="Arial" w:cs="Arial"/>
          <w:lang w:val="ca-ES"/>
        </w:rPr>
        <w:t>Memoria de la actuación (Anexo A).</w:t>
      </w:r>
    </w:p>
    <w:p w:rsidR="00B545B0" w:rsidRPr="00DC3433" w:rsidRDefault="00B545B0" w:rsidP="00324C03">
      <w:pPr>
        <w:pStyle w:val="Textoindependiente"/>
        <w:widowControl w:val="0"/>
        <w:numPr>
          <w:ilvl w:val="0"/>
          <w:numId w:val="22"/>
        </w:numPr>
        <w:autoSpaceDE w:val="0"/>
        <w:autoSpaceDN w:val="0"/>
        <w:spacing w:after="0" w:line="276" w:lineRule="auto"/>
        <w:jc w:val="both"/>
        <w:rPr>
          <w:rFonts w:ascii="Arial" w:hAnsi="Arial" w:cs="Arial"/>
          <w:lang w:val="ca-ES"/>
        </w:rPr>
      </w:pPr>
      <w:r w:rsidRPr="00DC3433">
        <w:rPr>
          <w:rFonts w:ascii="Arial" w:hAnsi="Arial" w:cs="Arial"/>
          <w:lang w:val="ca-ES"/>
        </w:rPr>
        <w:t>Ejemplares de publicidades (Anexo B).</w:t>
      </w:r>
    </w:p>
    <w:p w:rsidR="00B545B0" w:rsidRDefault="00B545B0" w:rsidP="00324C03">
      <w:pPr>
        <w:pStyle w:val="Textoindependiente"/>
        <w:widowControl w:val="0"/>
        <w:numPr>
          <w:ilvl w:val="0"/>
          <w:numId w:val="22"/>
        </w:numPr>
        <w:autoSpaceDE w:val="0"/>
        <w:autoSpaceDN w:val="0"/>
        <w:spacing w:after="0" w:line="276" w:lineRule="auto"/>
        <w:jc w:val="both"/>
        <w:rPr>
          <w:rFonts w:ascii="Arial" w:hAnsi="Arial" w:cs="Arial"/>
          <w:lang w:val="ca-ES"/>
        </w:rPr>
      </w:pPr>
      <w:r w:rsidRPr="00DC3433">
        <w:rPr>
          <w:rFonts w:ascii="Arial" w:hAnsi="Arial" w:cs="Arial"/>
          <w:lang w:val="ca-ES"/>
        </w:rPr>
        <w:t>Relación de gastos (Anexo C).</w:t>
      </w:r>
    </w:p>
    <w:p w:rsidR="009A77D8" w:rsidRDefault="009A77D8" w:rsidP="009A77D8">
      <w:pPr>
        <w:pStyle w:val="Textoindependiente"/>
        <w:widowControl w:val="0"/>
        <w:autoSpaceDE w:val="0"/>
        <w:autoSpaceDN w:val="0"/>
        <w:spacing w:after="0" w:line="276" w:lineRule="auto"/>
        <w:jc w:val="both"/>
        <w:rPr>
          <w:rFonts w:ascii="Arial" w:hAnsi="Arial" w:cs="Arial"/>
          <w:lang w:val="ca-ES"/>
        </w:rPr>
      </w:pPr>
    </w:p>
    <w:p w:rsidR="00B545B0" w:rsidRPr="00DC3433" w:rsidRDefault="00B545B0" w:rsidP="009A77D8">
      <w:pPr>
        <w:pStyle w:val="Textoindependiente"/>
        <w:numPr>
          <w:ilvl w:val="0"/>
          <w:numId w:val="37"/>
        </w:numPr>
        <w:spacing w:line="276" w:lineRule="auto"/>
        <w:jc w:val="both"/>
        <w:rPr>
          <w:rFonts w:ascii="Arial" w:hAnsi="Arial" w:cs="Arial"/>
          <w:lang w:val="ca-ES"/>
        </w:rPr>
      </w:pPr>
      <w:r w:rsidRPr="00DC3433">
        <w:rPr>
          <w:rFonts w:ascii="Arial" w:hAnsi="Arial" w:cs="Arial"/>
          <w:lang w:val="ca-ES"/>
        </w:rPr>
        <w:t>El plazo máximo de justificación será hasta el 31 de enero de 2025.</w:t>
      </w: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spacing w:val="-53"/>
          <w:lang w:val="ca-ES"/>
        </w:rPr>
        <w:t xml:space="preserve"> </w:t>
      </w:r>
    </w:p>
    <w:p w:rsidR="00B545B0" w:rsidRPr="00DC3433" w:rsidRDefault="00B545B0" w:rsidP="00324C03">
      <w:pPr>
        <w:pStyle w:val="Textoindependiente"/>
        <w:widowControl w:val="0"/>
        <w:numPr>
          <w:ilvl w:val="0"/>
          <w:numId w:val="22"/>
        </w:numPr>
        <w:autoSpaceDE w:val="0"/>
        <w:autoSpaceDN w:val="0"/>
        <w:spacing w:after="0" w:line="276" w:lineRule="auto"/>
        <w:jc w:val="both"/>
        <w:rPr>
          <w:rFonts w:ascii="Arial" w:hAnsi="Arial" w:cs="Arial"/>
          <w:lang w:val="ca-ES"/>
        </w:rPr>
      </w:pPr>
      <w:r w:rsidRPr="00DC3433">
        <w:rPr>
          <w:rFonts w:ascii="Arial" w:hAnsi="Arial" w:cs="Arial"/>
          <w:lang w:val="ca-ES"/>
        </w:rPr>
        <w:t>Deben ser por gastos generados por la actividad o proyecto subvencionado</w:t>
      </w:r>
    </w:p>
    <w:p w:rsidR="00B545B0" w:rsidRPr="00DC3433" w:rsidRDefault="00B545B0" w:rsidP="00324C03">
      <w:pPr>
        <w:pStyle w:val="Textoindependiente"/>
        <w:widowControl w:val="0"/>
        <w:numPr>
          <w:ilvl w:val="0"/>
          <w:numId w:val="22"/>
        </w:numPr>
        <w:autoSpaceDE w:val="0"/>
        <w:autoSpaceDN w:val="0"/>
        <w:spacing w:after="0" w:line="276" w:lineRule="auto"/>
        <w:jc w:val="both"/>
        <w:rPr>
          <w:rFonts w:ascii="Arial" w:hAnsi="Arial" w:cs="Arial"/>
          <w:lang w:val="ca-ES"/>
        </w:rPr>
      </w:pPr>
      <w:r w:rsidRPr="00DC3433">
        <w:rPr>
          <w:rFonts w:ascii="Arial" w:hAnsi="Arial" w:cs="Arial"/>
          <w:lang w:val="ca-ES"/>
        </w:rPr>
        <w:t>Tienen que ir a nombre de la entidad o asociación beneficiaria, con indicación del CIF</w:t>
      </w:r>
    </w:p>
    <w:p w:rsidR="00B545B0" w:rsidRPr="00DC3433" w:rsidRDefault="00B545B0" w:rsidP="00324C03">
      <w:pPr>
        <w:pStyle w:val="Textoindependiente"/>
        <w:widowControl w:val="0"/>
        <w:numPr>
          <w:ilvl w:val="0"/>
          <w:numId w:val="22"/>
        </w:numPr>
        <w:autoSpaceDE w:val="0"/>
        <w:autoSpaceDN w:val="0"/>
        <w:spacing w:after="0" w:line="276" w:lineRule="auto"/>
        <w:jc w:val="both"/>
        <w:rPr>
          <w:rFonts w:ascii="Arial" w:hAnsi="Arial" w:cs="Arial"/>
          <w:lang w:val="ca-ES"/>
        </w:rPr>
      </w:pPr>
      <w:r w:rsidRPr="00DC3433">
        <w:rPr>
          <w:rFonts w:ascii="Arial" w:hAnsi="Arial" w:cs="Arial"/>
          <w:lang w:val="ca-ES"/>
        </w:rPr>
        <w:t>Contendrán el impuesto correspondiente, IVA, IRPF o justificación del régimen en el que han sido emitidas.</w:t>
      </w:r>
    </w:p>
    <w:p w:rsidR="00B545B0" w:rsidRDefault="00B545B0" w:rsidP="009A77D8">
      <w:pPr>
        <w:pStyle w:val="Textoindependiente"/>
        <w:spacing w:line="276" w:lineRule="auto"/>
        <w:jc w:val="both"/>
        <w:rPr>
          <w:rFonts w:ascii="Arial" w:hAnsi="Arial" w:cs="Arial"/>
          <w:lang w:val="ca-ES"/>
        </w:rPr>
      </w:pPr>
    </w:p>
    <w:p w:rsidR="009A77D8" w:rsidRDefault="009A77D8" w:rsidP="009A77D8">
      <w:pPr>
        <w:pStyle w:val="Textoindependiente"/>
        <w:widowControl w:val="0"/>
        <w:numPr>
          <w:ilvl w:val="0"/>
          <w:numId w:val="37"/>
        </w:numPr>
        <w:autoSpaceDE w:val="0"/>
        <w:autoSpaceDN w:val="0"/>
        <w:spacing w:after="0" w:line="276" w:lineRule="auto"/>
        <w:jc w:val="both"/>
        <w:rPr>
          <w:rFonts w:ascii="Arial" w:hAnsi="Arial" w:cs="Arial"/>
          <w:lang w:val="ca-ES"/>
        </w:rPr>
      </w:pPr>
      <w:r>
        <w:rPr>
          <w:rFonts w:ascii="Arial" w:hAnsi="Arial" w:cs="Arial"/>
          <w:lang w:val="ca-ES"/>
        </w:rPr>
        <w:t>Las facturas que justifiquen el 100% del coste de la actividad, aunque la parte subvencionada sean de menor porcentaje, deben cumplir con lo que se determina en las Bases generales reguladoras de la concesión de subvenciones en el municipio de Castellví de la Marca aprobadas por el Pleno de fecha 25 de junio de 2020 y que se reproduce a continuación:</w:t>
      </w:r>
    </w:p>
    <w:p w:rsidR="009A77D8" w:rsidRDefault="009A77D8" w:rsidP="009A77D8">
      <w:pPr>
        <w:pStyle w:val="Textoindependiente"/>
        <w:widowControl w:val="0"/>
        <w:autoSpaceDE w:val="0"/>
        <w:autoSpaceDN w:val="0"/>
        <w:spacing w:after="0" w:line="276" w:lineRule="auto"/>
        <w:ind w:left="360"/>
        <w:jc w:val="both"/>
        <w:rPr>
          <w:rFonts w:ascii="Arial" w:hAnsi="Arial" w:cs="Arial"/>
          <w:lang w:val="ca-ES"/>
        </w:rPr>
      </w:pPr>
    </w:p>
    <w:p w:rsidR="009A77D8" w:rsidRDefault="00E529A6" w:rsidP="00E529A6">
      <w:pPr>
        <w:pStyle w:val="Textoindependiente"/>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Deben ser originales, Si la entidad lo solicita, el Ayuntamiento podrá devolverle los originales después de haberlos examinados, compulsados ​​y puesto el sello correspondiente.</w:t>
      </w:r>
    </w:p>
    <w:p w:rsidR="00E529A6" w:rsidRDefault="00E529A6" w:rsidP="00E529A6">
      <w:pPr>
        <w:pStyle w:val="Textoindependiente"/>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Tienen que llevar un sello de “cobrado” o “pagado” y los datos del emisor de la factura adjuntando el justificante conforme se ha hecho el pago.</w:t>
      </w:r>
    </w:p>
    <w:p w:rsidR="00E529A6" w:rsidRDefault="00E529A6" w:rsidP="00E529A6">
      <w:pPr>
        <w:pStyle w:val="Textoindependiente"/>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En el caso de transferencias bancarias, será necesario adjuntar el justificante de pago.</w:t>
      </w:r>
    </w:p>
    <w:p w:rsidR="00E529A6" w:rsidRDefault="00E529A6" w:rsidP="00E529A6">
      <w:pPr>
        <w:pStyle w:val="Textoindependiente"/>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Deben corresponder a la actividad o actividades subvencionadas y deben ser gastos necesarios para realizar actividades.</w:t>
      </w:r>
    </w:p>
    <w:p w:rsidR="00E529A6" w:rsidRDefault="00E529A6" w:rsidP="00E529A6">
      <w:pPr>
        <w:pStyle w:val="Textoindependiente"/>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Deben llevar los datos y el NIF/CIF del/la solicitante.</w:t>
      </w:r>
    </w:p>
    <w:p w:rsidR="00E529A6" w:rsidRDefault="00E529A6" w:rsidP="00E529A6">
      <w:pPr>
        <w:pStyle w:val="Textoindependiente"/>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Deben válidas en el tráfico jurídico mercantil.</w:t>
      </w:r>
    </w:p>
    <w:p w:rsidR="00E529A6" w:rsidRDefault="00E529A6" w:rsidP="00E529A6">
      <w:pPr>
        <w:pStyle w:val="Textoindependiente"/>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No pueden estar rotas, tachadas o recortes.</w:t>
      </w:r>
    </w:p>
    <w:p w:rsidR="00E529A6" w:rsidRDefault="00E529A6" w:rsidP="00E529A6">
      <w:pPr>
        <w:pStyle w:val="Textoindependiente"/>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Tienen que ser emitidas durante el año de la convocatoria de las subvenciones.</w:t>
      </w:r>
    </w:p>
    <w:p w:rsidR="00E529A6" w:rsidRPr="00DC3433" w:rsidRDefault="00E529A6" w:rsidP="00E529A6">
      <w:pPr>
        <w:pStyle w:val="Textoindependiente"/>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En el caso de ejemplares susceptibles de que se borren los datos con el paso del tiempo, deberá adjuntarse fotocopia.</w:t>
      </w:r>
    </w:p>
    <w:p w:rsidR="009A77D8" w:rsidRDefault="009A77D8" w:rsidP="009A77D8">
      <w:pPr>
        <w:pStyle w:val="Textoindependiente"/>
        <w:spacing w:line="276" w:lineRule="auto"/>
        <w:ind w:left="360"/>
        <w:jc w:val="both"/>
        <w:rPr>
          <w:rFonts w:ascii="Arial" w:hAnsi="Arial" w:cs="Arial"/>
          <w:lang w:val="ca-ES"/>
        </w:rPr>
      </w:pPr>
    </w:p>
    <w:p w:rsidR="001770E5" w:rsidRPr="00B62D14" w:rsidRDefault="00B545B0" w:rsidP="00324C03">
      <w:pPr>
        <w:pStyle w:val="Textoindependiente"/>
        <w:spacing w:line="276" w:lineRule="auto"/>
        <w:jc w:val="both"/>
        <w:rPr>
          <w:rFonts w:ascii="Arial" w:hAnsi="Arial" w:cs="Arial"/>
          <w:lang w:val="ca-ES"/>
        </w:rPr>
      </w:pPr>
      <w:r w:rsidRPr="00B62D14">
        <w:rPr>
          <w:rFonts w:ascii="Arial" w:hAnsi="Arial" w:cs="Arial"/>
          <w:lang w:val="ca-ES"/>
        </w:rPr>
        <w:t>En caso de que agotado el plazo de justificación no se haya justificado de acuerdo con las disposiciones de estas bases o la resolución de concesión, se requerirá a la entidad para que presente la justificación en el plazo improrrogable de quince (15) días hábiles desde el siguiente a la recepción de la notificación. En el supuesto de no proceder con la justificación dentro del plazo anterior, se iniciará por parte del Ayuntamiento el procedimiento de reintegro de acuerdo con la Ley 38/2003, de 17 de noviembre, general de subvenciones y el Real Decreto 887 /2006, de 21 de julio, por el que se aprueba el Reglamento de la Ley 38/2003, de 17 de noviembre, General de Subvenciones.</w:t>
      </w:r>
    </w:p>
    <w:p w:rsidR="002C149B" w:rsidRPr="00B62D14" w:rsidRDefault="002C149B" w:rsidP="002C149B">
      <w:pPr>
        <w:autoSpaceDE w:val="0"/>
        <w:autoSpaceDN w:val="0"/>
        <w:adjustRightInd w:val="0"/>
        <w:rPr>
          <w:rFonts w:ascii="Arial" w:eastAsiaTheme="minorHAnsi" w:hAnsi="Arial" w:cs="Arial"/>
          <w:color w:val="000000"/>
          <w:lang w:val="ca-ES" w:eastAsia="en-US"/>
          <w14:ligatures w14:val="standardContextual"/>
        </w:rPr>
      </w:pPr>
    </w:p>
    <w:p w:rsidR="002C149B" w:rsidRPr="006D1D9B" w:rsidRDefault="002C149B" w:rsidP="002C149B">
      <w:pPr>
        <w:pStyle w:val="Textoindependiente"/>
        <w:spacing w:line="276" w:lineRule="auto"/>
        <w:jc w:val="both"/>
        <w:rPr>
          <w:rFonts w:ascii="Arial" w:hAnsi="Arial" w:cs="Arial"/>
          <w:lang w:val="ca-ES"/>
        </w:rPr>
      </w:pPr>
      <w:r w:rsidRPr="00B62D14">
        <w:rPr>
          <w:rFonts w:ascii="Arial" w:eastAsiaTheme="minorHAnsi" w:hAnsi="Arial" w:cs="Arial"/>
          <w:color w:val="000000"/>
          <w:lang w:val="ca-ES" w:eastAsia="en-US"/>
          <w14:ligatures w14:val="standardContextual"/>
        </w:rPr>
        <w:t>En caso de reincidencia en la falta de justificación o justificaciones incompletas en un plazo de dos años consecutivos supondrá no otorgar la subvención en el tercer año.</w:t>
      </w:r>
    </w:p>
    <w:p w:rsidR="002C149B" w:rsidRDefault="002C149B" w:rsidP="00324C03">
      <w:pPr>
        <w:pStyle w:val="Textoindependiente"/>
        <w:spacing w:line="276" w:lineRule="auto"/>
        <w:jc w:val="both"/>
        <w:rPr>
          <w:rFonts w:ascii="Arial" w:hAnsi="Arial" w:cs="Arial"/>
          <w:highlight w:val="yellow"/>
          <w:lang w:val="ca-ES"/>
        </w:rPr>
      </w:pPr>
    </w:p>
    <w:p w:rsidR="00B545B0"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16. Pago.</w:t>
      </w:r>
    </w:p>
    <w:p w:rsidR="006D1D9B" w:rsidRPr="006D1D9B" w:rsidRDefault="006D1D9B" w:rsidP="006D1D9B">
      <w:pPr>
        <w:rPr>
          <w:lang w:val="ca-ES"/>
        </w:rPr>
      </w:pP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El pago del 75% de la cantidad de la subvención se efectuará en forma de anticipo en el momento de resolver la concesión de la subvención. El pago del 25% restante del importe se efectuará en el momento de aprobar la documentación justificativa por parte de cada entidad.</w:t>
      </w: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Se realizará mediante transferencia bancaria por la totalidad del importe justificado.</w:t>
      </w: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El plazo máximo de pago será hasta el 31 de marzo del año siguiente al año natural de la convocatoria.</w:t>
      </w:r>
    </w:p>
    <w:p w:rsidR="00B545B0" w:rsidRPr="00DC3433" w:rsidRDefault="00B545B0" w:rsidP="00324C03">
      <w:pPr>
        <w:pStyle w:val="Textoindependiente"/>
        <w:spacing w:line="276" w:lineRule="auto"/>
        <w:jc w:val="both"/>
        <w:rPr>
          <w:rFonts w:ascii="Arial" w:hAnsi="Arial" w:cs="Arial"/>
          <w:lang w:val="ca-ES"/>
        </w:rPr>
      </w:pPr>
    </w:p>
    <w:p w:rsidR="00B545B0"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17. Reintegro.</w:t>
      </w:r>
    </w:p>
    <w:p w:rsidR="006D1D9B" w:rsidRPr="006D1D9B" w:rsidRDefault="006D1D9B" w:rsidP="006D1D9B">
      <w:pPr>
        <w:rPr>
          <w:lang w:val="ca-ES"/>
        </w:rPr>
      </w:pP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Por lo que respecta al reintegro de las subvenciones, se aplicará lo dispuesto en el título II, sobre 'reintegro de subvenciones', de la Ley 38/2003, de 17 de noviembre.</w:t>
      </w: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La no realización de la actividad o proyecto subvencionado o el incumplimiento de las condiciones que fueron consideradas para la concesión de la subvención, así como la carencia de justificación o la justificación incompleta o incorrecta de la actuación subvencionada, puede comportar el su reintegro total o parcial.</w:t>
      </w:r>
    </w:p>
    <w:p w:rsidR="00B545B0" w:rsidRPr="00DC3433" w:rsidRDefault="00B545B0" w:rsidP="00324C03">
      <w:pPr>
        <w:pStyle w:val="Textoindependiente"/>
        <w:spacing w:line="276" w:lineRule="auto"/>
        <w:jc w:val="both"/>
        <w:rPr>
          <w:rFonts w:ascii="Arial" w:hAnsi="Arial" w:cs="Arial"/>
          <w:lang w:val="ca-ES"/>
        </w:rPr>
      </w:pPr>
    </w:p>
    <w:p w:rsidR="00B545B0" w:rsidRDefault="00B545B0" w:rsidP="00324C03">
      <w:pPr>
        <w:pStyle w:val="Textoindependiente"/>
        <w:spacing w:line="276" w:lineRule="auto"/>
        <w:jc w:val="both"/>
        <w:rPr>
          <w:rFonts w:ascii="Arial" w:hAnsi="Arial" w:cs="Arial"/>
          <w:b/>
          <w:sz w:val="22"/>
          <w:szCs w:val="22"/>
          <w:u w:val="single"/>
          <w:lang w:val="ca-ES"/>
        </w:rPr>
      </w:pPr>
      <w:r w:rsidRPr="006D1D9B">
        <w:rPr>
          <w:rFonts w:ascii="Arial" w:hAnsi="Arial" w:cs="Arial"/>
          <w:b/>
          <w:sz w:val="22"/>
          <w:szCs w:val="22"/>
          <w:u w:val="single"/>
          <w:lang w:val="ca-ES"/>
        </w:rPr>
        <w:t>Artículo 18. Protección de datos</w:t>
      </w:r>
    </w:p>
    <w:p w:rsidR="00B545B0" w:rsidRPr="00DC3433" w:rsidRDefault="00B545B0" w:rsidP="00324C03">
      <w:pPr>
        <w:pStyle w:val="Textoindependiente"/>
        <w:spacing w:line="276" w:lineRule="auto"/>
        <w:jc w:val="both"/>
        <w:rPr>
          <w:rFonts w:ascii="Arial" w:hAnsi="Arial" w:cs="Arial"/>
          <w:lang w:val="ca-ES"/>
        </w:rPr>
      </w:pPr>
      <w:r w:rsidRPr="00DC3433">
        <w:rPr>
          <w:rFonts w:ascii="Arial" w:hAnsi="Arial" w:cs="Arial"/>
          <w:lang w:val="ca-ES"/>
        </w:rPr>
        <w:t>La concurrencia a los procesos de concesión de subvenciones implicará la manifestación tácita de consentimiento inequívoco al tratamiento de datos de carácter personal ya su publicación en los términos previstos en la Ley Orgánica 3/2018, de 5 de diciembre, de protección de datos personales y garantía de derechos digitales, y el Reglamento (UE) 216/679.</w:t>
      </w:r>
    </w:p>
    <w:p w:rsidR="00B545B0" w:rsidRPr="00DC3433" w:rsidRDefault="00B545B0" w:rsidP="00324C03">
      <w:pPr>
        <w:pStyle w:val="Textoindependiente"/>
        <w:spacing w:line="276" w:lineRule="auto"/>
        <w:jc w:val="both"/>
        <w:rPr>
          <w:rFonts w:ascii="Arial" w:hAnsi="Arial" w:cs="Arial"/>
          <w:lang w:val="ca-ES"/>
        </w:rPr>
      </w:pPr>
    </w:p>
    <w:p w:rsidR="00B545B0" w:rsidRDefault="00B545B0" w:rsidP="00324C03">
      <w:pPr>
        <w:pStyle w:val="Ttulo1"/>
        <w:spacing w:line="276" w:lineRule="auto"/>
        <w:jc w:val="both"/>
        <w:rPr>
          <w:rFonts w:ascii="Arial" w:hAnsi="Arial" w:cs="Arial"/>
          <w:color w:val="auto"/>
          <w:spacing w:val="1"/>
          <w:sz w:val="22"/>
          <w:szCs w:val="22"/>
          <w:u w:val="single"/>
          <w:lang w:val="ca-ES"/>
        </w:rPr>
      </w:pPr>
      <w:r w:rsidRPr="006D1D9B">
        <w:rPr>
          <w:rFonts w:ascii="Arial" w:hAnsi="Arial" w:cs="Arial"/>
          <w:color w:val="auto"/>
          <w:sz w:val="22"/>
          <w:szCs w:val="22"/>
          <w:u w:val="single"/>
          <w:lang w:val="ca-ES"/>
        </w:rPr>
        <w:t>Capítulo IV. Otras disposiciones.</w:t>
      </w:r>
    </w:p>
    <w:p w:rsidR="006D1D9B" w:rsidRPr="006D1D9B" w:rsidRDefault="006D1D9B" w:rsidP="006D1D9B">
      <w:pPr>
        <w:rPr>
          <w:lang w:val="ca-ES"/>
        </w:rPr>
      </w:pPr>
    </w:p>
    <w:p w:rsidR="00B545B0"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19. Infracciones y sanciones.</w:t>
      </w:r>
    </w:p>
    <w:p w:rsidR="006D1D9B" w:rsidRPr="006D1D9B" w:rsidRDefault="006D1D9B" w:rsidP="006D1D9B">
      <w:pPr>
        <w:rPr>
          <w:lang w:val="ca-ES"/>
        </w:rPr>
      </w:pPr>
    </w:p>
    <w:p w:rsidR="00B545B0" w:rsidRDefault="00B545B0" w:rsidP="00324C03">
      <w:pPr>
        <w:pStyle w:val="Textoindependiente"/>
        <w:spacing w:line="276" w:lineRule="auto"/>
        <w:jc w:val="both"/>
        <w:rPr>
          <w:rFonts w:ascii="Arial" w:hAnsi="Arial" w:cs="Arial"/>
          <w:lang w:val="ca-ES"/>
        </w:rPr>
      </w:pPr>
      <w:r w:rsidRPr="00DC3433">
        <w:rPr>
          <w:rFonts w:ascii="Arial" w:hAnsi="Arial" w:cs="Arial"/>
          <w:lang w:val="ca-ES"/>
        </w:rPr>
        <w:t>Las entidades y asociaciones beneficiarias de las subvenciones están sometidas a las responsabilidades y régimen sancionador que, sobre 'infracciones y sanciones administrativas en materia de subvenciones', establece el título IV de la Ley 38/2003, de 17 de noviembre.</w:t>
      </w:r>
    </w:p>
    <w:p w:rsidR="006D1D9B" w:rsidRDefault="006D1D9B" w:rsidP="00324C03">
      <w:pPr>
        <w:pStyle w:val="Textoindependiente"/>
        <w:spacing w:line="276" w:lineRule="auto"/>
        <w:jc w:val="both"/>
        <w:rPr>
          <w:rFonts w:ascii="Arial" w:hAnsi="Arial" w:cs="Arial"/>
          <w:lang w:val="ca-ES"/>
        </w:rPr>
      </w:pPr>
    </w:p>
    <w:p w:rsidR="00B545B0" w:rsidRDefault="00B545B0" w:rsidP="00324C03">
      <w:pPr>
        <w:pStyle w:val="Ttulo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Artículo 20. Disposición final.</w:t>
      </w:r>
    </w:p>
    <w:p w:rsidR="006D1D9B" w:rsidRPr="006D1D9B" w:rsidRDefault="006D1D9B" w:rsidP="006D1D9B">
      <w:pPr>
        <w:rPr>
          <w:lang w:val="ca-ES"/>
        </w:rPr>
      </w:pPr>
    </w:p>
    <w:p w:rsidR="00B545B0" w:rsidRDefault="00B545B0" w:rsidP="00324C03">
      <w:pPr>
        <w:pStyle w:val="Textoindependiente"/>
        <w:spacing w:line="276" w:lineRule="auto"/>
        <w:jc w:val="both"/>
        <w:rPr>
          <w:rFonts w:ascii="Arial" w:hAnsi="Arial" w:cs="Arial"/>
          <w:lang w:val="ca-ES"/>
        </w:rPr>
      </w:pPr>
      <w:r w:rsidRPr="00DC3433">
        <w:rPr>
          <w:rFonts w:ascii="Arial" w:hAnsi="Arial" w:cs="Arial"/>
          <w:lang w:val="ca-ES"/>
        </w:rPr>
        <w:t>En todo lo no previsto en estas bases será de aplicación las disposiciones legales y reglamentarias aplicables en materia de régimen local en lo que respecta al procedimiento para la concesión de subvenciones públicas y, en concreto, la Ley 38/2003, de 17 de noviembre , general de subvenciones, el Real Decreto 887/2006, de 21 de julio, por el que se aprueba el reglamento de la Ley general de subvenciones, el Decreto 179/1995, de 13 de junio, por el que se aprueba el Reglamento de obras, actividades y servicios de los entes locales, la Ley 39/2015, de 1 de octubre, del procedimiento administrativo común de las administraciones públicas y las bases generales reguladoras de la concesión de las subvenciones en el municipio de Castellví de la Marca aprobadas en la sesión del Pleno de 25 de junio de 2020.</w:t>
      </w:r>
    </w:p>
    <w:p w:rsidR="00D611D8" w:rsidRDefault="00D611D8" w:rsidP="00324C03">
      <w:pPr>
        <w:pStyle w:val="Textoindependiente"/>
        <w:spacing w:line="276" w:lineRule="auto"/>
        <w:jc w:val="both"/>
        <w:rPr>
          <w:rFonts w:ascii="Arial" w:hAnsi="Arial" w:cs="Arial"/>
          <w:lang w:val="ca-ES"/>
        </w:rPr>
      </w:pPr>
    </w:p>
    <w:p w:rsidR="00D611D8" w:rsidRDefault="00D611D8" w:rsidP="00324C03">
      <w:pPr>
        <w:pStyle w:val="Textoindependiente"/>
        <w:spacing w:line="276" w:lineRule="auto"/>
        <w:jc w:val="both"/>
        <w:rPr>
          <w:rFonts w:ascii="Arial" w:hAnsi="Arial" w:cs="Arial"/>
          <w:b/>
          <w:bCs/>
          <w:sz w:val="22"/>
          <w:szCs w:val="22"/>
          <w:u w:val="single"/>
          <w:lang w:val="ca-ES"/>
        </w:rPr>
      </w:pPr>
      <w:r w:rsidRPr="00D611D8">
        <w:rPr>
          <w:rFonts w:ascii="Arial" w:hAnsi="Arial" w:cs="Arial"/>
          <w:b/>
          <w:bCs/>
          <w:sz w:val="22"/>
          <w:szCs w:val="22"/>
          <w:u w:val="single"/>
          <w:lang w:val="ca-ES"/>
        </w:rPr>
        <w:t>Artículo 21. Fin de la Vía Administrativa</w:t>
      </w:r>
    </w:p>
    <w:p w:rsidR="00D611D8" w:rsidRPr="00D611D8" w:rsidRDefault="00D611D8" w:rsidP="00324C03">
      <w:pPr>
        <w:pStyle w:val="Textoindependiente"/>
        <w:spacing w:line="276" w:lineRule="auto"/>
        <w:jc w:val="both"/>
        <w:rPr>
          <w:rFonts w:ascii="Arial" w:hAnsi="Arial" w:cs="Arial"/>
          <w:b/>
          <w:bCs/>
          <w:sz w:val="22"/>
          <w:szCs w:val="22"/>
          <w:u w:val="single"/>
          <w:lang w:val="ca-ES"/>
        </w:rPr>
      </w:pPr>
    </w:p>
    <w:p w:rsidR="00D611D8" w:rsidRPr="00D611D8" w:rsidRDefault="00D611D8" w:rsidP="00E07CD1">
      <w:pPr>
        <w:widowControl w:val="0"/>
        <w:spacing w:line="276" w:lineRule="auto"/>
        <w:jc w:val="both"/>
        <w:rPr>
          <w:rFonts w:ascii="Arial" w:hAnsi="Arial" w:cs="Arial"/>
          <w:lang w:val="ca-ES"/>
        </w:rPr>
      </w:pPr>
      <w:r w:rsidRPr="00D611D8">
        <w:rPr>
          <w:rFonts w:ascii="Arial" w:hAnsi="Arial" w:cs="Arial"/>
          <w:lang w:val="ca-ES"/>
        </w:rPr>
        <w:t>El acto de resolución de la subvención agota la vía administrativa.</w:t>
      </w:r>
    </w:p>
    <w:p w:rsidR="00D611D8" w:rsidRPr="00D611D8" w:rsidRDefault="00D611D8" w:rsidP="00E07CD1">
      <w:pPr>
        <w:widowControl w:val="0"/>
        <w:spacing w:line="276" w:lineRule="auto"/>
        <w:ind w:firstLine="708"/>
        <w:jc w:val="both"/>
        <w:rPr>
          <w:rFonts w:ascii="Arial" w:hAnsi="Arial" w:cs="Arial"/>
          <w:lang w:val="ca-ES"/>
        </w:rPr>
      </w:pPr>
    </w:p>
    <w:p w:rsidR="00D611D8" w:rsidRPr="00D611D8" w:rsidRDefault="00D611D8" w:rsidP="00E07CD1">
      <w:pPr>
        <w:widowControl w:val="0"/>
        <w:spacing w:line="276" w:lineRule="auto"/>
        <w:jc w:val="both"/>
        <w:rPr>
          <w:rFonts w:ascii="Arial" w:hAnsi="Arial" w:cs="Arial"/>
          <w:lang w:val="ca-ES"/>
        </w:rPr>
      </w:pPr>
      <w:r w:rsidRPr="00D611D8">
        <w:rPr>
          <w:rFonts w:ascii="Arial" w:hAnsi="Arial" w:cs="Arial"/>
          <w:lang w:val="ca-ES"/>
        </w:rPr>
        <w:t>De acuerdo con lo que disponen los artículos 123 y 124 de la Ley 39/2015, de 1 de octubre, del Procedimiento Administrativo Común de las Administraciones Públicas, contra esta resolución podrá interponerse recurso potestativo de reposición ante el Alcalde de este Ayuntamiento, en el término de un mes a contar desde el día siguiente a la recepción de la notificación, o bien directamente recurso contencioso administrativo, en el plazo de dos meses, a contar desde el día siguiente al de la recepción de la notificación, de conformidad con el artículo 46 de la Ley 29/1998, de 13 de julio, de la Jurisdicción Contencioso-Administrativa.</w:t>
      </w:r>
    </w:p>
    <w:p w:rsidR="00D611D8" w:rsidRPr="00D611D8" w:rsidRDefault="00D611D8" w:rsidP="00E07CD1">
      <w:pPr>
        <w:pStyle w:val="Textoindependiente"/>
        <w:spacing w:line="276" w:lineRule="auto"/>
        <w:jc w:val="both"/>
        <w:rPr>
          <w:rFonts w:ascii="Arial" w:hAnsi="Arial" w:cs="Arial"/>
          <w:lang w:val="ca-ES"/>
        </w:rPr>
      </w:pPr>
    </w:p>
    <w:p w:rsidR="00324C03" w:rsidRDefault="00324C03" w:rsidP="00324C03">
      <w:pPr>
        <w:pStyle w:val="Textoindependiente"/>
        <w:spacing w:line="276" w:lineRule="auto"/>
        <w:jc w:val="both"/>
        <w:rPr>
          <w:rFonts w:ascii="Arial" w:hAnsi="Arial" w:cs="Arial"/>
          <w:lang w:val="ca-ES"/>
        </w:rPr>
      </w:pPr>
    </w:p>
    <w:p w:rsidR="00B545B0" w:rsidRPr="00DC3433" w:rsidRDefault="00B545B0" w:rsidP="00324C03">
      <w:pPr>
        <w:spacing w:line="276" w:lineRule="auto"/>
        <w:rPr>
          <w:rFonts w:ascii="Arial" w:hAnsi="Arial" w:cs="Arial"/>
          <w:b/>
          <w:lang w:val="ca-ES"/>
        </w:rPr>
      </w:pPr>
    </w:p>
    <w:p w:rsidR="00CA4F9D" w:rsidRDefault="00B545B0" w:rsidP="00324C03">
      <w:pPr>
        <w:spacing w:line="276" w:lineRule="auto"/>
        <w:jc w:val="center"/>
        <w:rPr>
          <w:rFonts w:ascii="Arial" w:hAnsi="Arial" w:cs="Arial"/>
          <w:b/>
          <w:lang w:val="ca-ES"/>
        </w:rPr>
      </w:pPr>
      <w:r w:rsidRPr="00DC3433">
        <w:rPr>
          <w:rFonts w:ascii="Arial" w:hAnsi="Arial" w:cs="Arial"/>
          <w:b/>
          <w:lang w:val="ca-ES"/>
        </w:rPr>
        <w:t>DOCUMENTO FIRMADO ELECTRÓNICAMENTE</w:t>
      </w:r>
    </w:p>
    <w:p w:rsidR="00CA4F9D" w:rsidRDefault="00CA4F9D">
      <w:pPr>
        <w:spacing w:after="160" w:line="259" w:lineRule="auto"/>
        <w:rPr>
          <w:rFonts w:ascii="Arial" w:hAnsi="Arial" w:cs="Arial"/>
          <w:b/>
          <w:lang w:val="ca-ES"/>
        </w:rPr>
      </w:pPr>
      <w:r>
        <w:rPr>
          <w:rFonts w:ascii="Arial" w:hAnsi="Arial" w:cs="Arial"/>
          <w:b/>
          <w:lang w:val="ca-ES"/>
        </w:rPr>
        <w:br w:type="page"/>
      </w:r>
    </w:p>
    <w:p w:rsidR="00D611D8" w:rsidRPr="00D611D8" w:rsidRDefault="00D611D8" w:rsidP="00D611D8">
      <w:pPr>
        <w:widowControl w:val="0"/>
        <w:autoSpaceDE w:val="0"/>
        <w:autoSpaceDN w:val="0"/>
        <w:adjustRightInd w:val="0"/>
        <w:jc w:val="center"/>
        <w:rPr>
          <w:rFonts w:ascii="Arial" w:hAnsi="Arial" w:cs="Arial"/>
          <w:b/>
          <w:sz w:val="22"/>
          <w:szCs w:val="22"/>
          <w:u w:val="single"/>
          <w:lang w:val="ca-ES"/>
        </w:rPr>
      </w:pPr>
      <w:r w:rsidRPr="00D611D8">
        <w:rPr>
          <w:rFonts w:ascii="Arial" w:hAnsi="Arial" w:cs="Arial"/>
          <w:b/>
          <w:sz w:val="22"/>
          <w:szCs w:val="22"/>
          <w:u w:val="single"/>
          <w:lang w:val="ca-ES"/>
        </w:rPr>
        <w:t>ANEXO I</w:t>
      </w:r>
    </w:p>
    <w:p w:rsidR="00D611D8" w:rsidRDefault="00D611D8" w:rsidP="00D611D8">
      <w:pPr>
        <w:widowControl w:val="0"/>
        <w:autoSpaceDE w:val="0"/>
        <w:autoSpaceDN w:val="0"/>
        <w:adjustRightInd w:val="0"/>
        <w:jc w:val="both"/>
        <w:rPr>
          <w:rFonts w:ascii="Arial" w:hAnsi="Arial" w:cs="Arial"/>
          <w:b/>
          <w:sz w:val="22"/>
          <w:szCs w:val="22"/>
          <w:lang w:val="ca-ES"/>
        </w:rPr>
      </w:pPr>
    </w:p>
    <w:p w:rsidR="00D611D8" w:rsidRPr="0008111A" w:rsidRDefault="00D611D8" w:rsidP="00D611D8">
      <w:pPr>
        <w:widowControl w:val="0"/>
        <w:autoSpaceDE w:val="0"/>
        <w:autoSpaceDN w:val="0"/>
        <w:adjustRightInd w:val="0"/>
        <w:jc w:val="both"/>
        <w:rPr>
          <w:rFonts w:ascii="Arial" w:hAnsi="Arial" w:cs="Arial"/>
          <w:b/>
          <w:color w:val="000000"/>
          <w:sz w:val="22"/>
          <w:szCs w:val="22"/>
          <w:lang w:val="ca-ES" w:eastAsia="ca-ES"/>
        </w:rPr>
      </w:pPr>
      <w:r w:rsidRPr="00F56934">
        <w:rPr>
          <w:rFonts w:ascii="Arial" w:hAnsi="Arial" w:cs="Arial"/>
          <w:b/>
          <w:sz w:val="22"/>
          <w:szCs w:val="22"/>
          <w:lang w:val="ca-ES"/>
        </w:rPr>
        <w:t>SOLICITUD DE SUBVENCIÓN A ENTIDADES SIN ÁNIMO DE LUCRO MEDIANTE CONCURRENCIA COMPETITIVA 2024</w:t>
      </w:r>
    </w:p>
    <w:p w:rsidR="00D611D8" w:rsidRPr="00F56934" w:rsidRDefault="00D611D8" w:rsidP="00D611D8">
      <w:pPr>
        <w:jc w:val="center"/>
        <w:rPr>
          <w:rFonts w:ascii="Arial" w:hAnsi="Arial" w:cs="Arial"/>
          <w:b/>
          <w:sz w:val="22"/>
          <w:szCs w:val="22"/>
          <w:lang w:val="ca-ES"/>
        </w:rPr>
      </w:pPr>
    </w:p>
    <w:p w:rsidR="00D611D8" w:rsidRDefault="00D611D8" w:rsidP="00D611D8">
      <w:pPr>
        <w:jc w:val="both"/>
        <w:rPr>
          <w:rFonts w:ascii="Arial" w:hAnsi="Arial" w:cs="Arial"/>
          <w:sz w:val="22"/>
          <w:szCs w:val="22"/>
          <w:lang w:val="ca-ES"/>
        </w:rPr>
      </w:pPr>
    </w:p>
    <w:p w:rsidR="00D611D8" w:rsidRPr="00F56934" w:rsidRDefault="00D611D8" w:rsidP="00D611D8">
      <w:pPr>
        <w:jc w:val="both"/>
        <w:rPr>
          <w:rFonts w:ascii="Arial" w:hAnsi="Arial" w:cs="Arial"/>
          <w:b/>
          <w:sz w:val="22"/>
          <w:szCs w:val="22"/>
          <w:lang w:val="ca-ES"/>
        </w:rPr>
      </w:pPr>
      <w:r w:rsidRPr="00F56934">
        <w:rPr>
          <w:rFonts w:ascii="Arial" w:hAnsi="Arial" w:cs="Arial"/>
          <w:b/>
          <w:sz w:val="22"/>
          <w:szCs w:val="22"/>
          <w:lang w:val="ca-ES"/>
        </w:rPr>
        <w:t>Datos de la entidad/asociación o de la persona que solicita</w:t>
      </w:r>
    </w:p>
    <w:p w:rsidR="00D611D8" w:rsidRPr="00F56934" w:rsidRDefault="00D611D8" w:rsidP="00D611D8">
      <w:pPr>
        <w:jc w:val="both"/>
        <w:rPr>
          <w:rFonts w:ascii="Arial" w:hAnsi="Arial" w:cs="Arial"/>
          <w:b/>
          <w:sz w:val="22"/>
          <w:szCs w:val="22"/>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372"/>
      </w:tblGrid>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Entidad / Asociación</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NIF</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Dirección fiscal</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CP y Municipio</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Teléfono</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Correo electrónico</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bl>
    <w:p w:rsidR="00D611D8" w:rsidRPr="00F56934" w:rsidRDefault="00D611D8" w:rsidP="00D611D8">
      <w:pPr>
        <w:rPr>
          <w:rFonts w:ascii="Arial" w:hAnsi="Arial" w:cs="Arial"/>
          <w:sz w:val="22"/>
          <w:szCs w:val="22"/>
          <w:lang w:val="ca-ES"/>
        </w:rPr>
      </w:pPr>
    </w:p>
    <w:p w:rsidR="00D611D8" w:rsidRPr="00F56934" w:rsidRDefault="00D611D8" w:rsidP="00D611D8">
      <w:pPr>
        <w:rPr>
          <w:rFonts w:ascii="Arial" w:hAnsi="Arial" w:cs="Arial"/>
          <w:b/>
          <w:sz w:val="22"/>
          <w:szCs w:val="22"/>
          <w:lang w:val="ca-ES"/>
        </w:rPr>
      </w:pPr>
      <w:r w:rsidRPr="00F56934">
        <w:rPr>
          <w:rFonts w:ascii="Arial" w:hAnsi="Arial" w:cs="Arial"/>
          <w:b/>
          <w:sz w:val="22"/>
          <w:szCs w:val="22"/>
          <w:lang w:val="ca-ES"/>
        </w:rPr>
        <w:t>Responsable de la entidad/asociación</w:t>
      </w:r>
    </w:p>
    <w:p w:rsidR="00D611D8" w:rsidRPr="00F56934" w:rsidRDefault="00D611D8" w:rsidP="00D611D8">
      <w:pPr>
        <w:rPr>
          <w:rFonts w:ascii="Arial" w:hAnsi="Arial" w:cs="Arial"/>
          <w:sz w:val="22"/>
          <w:szCs w:val="22"/>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372"/>
      </w:tblGrid>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Representante de la entidad</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Cargo</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DNI</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Dirección</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CP y Municipio</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Teléfono</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Correo electrónico</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bl>
    <w:p w:rsidR="00D611D8" w:rsidRPr="00F56934" w:rsidRDefault="00D611D8" w:rsidP="00D611D8">
      <w:pPr>
        <w:jc w:val="center"/>
        <w:rPr>
          <w:rFonts w:ascii="Arial" w:hAnsi="Arial" w:cs="Arial"/>
          <w:sz w:val="22"/>
          <w:szCs w:val="22"/>
          <w:lang w:val="ca-ES"/>
        </w:rPr>
      </w:pPr>
    </w:p>
    <w:p w:rsidR="00D611D8" w:rsidRPr="00F56934" w:rsidRDefault="00D611D8" w:rsidP="00D611D8">
      <w:pPr>
        <w:jc w:val="both"/>
        <w:rPr>
          <w:rFonts w:ascii="Arial" w:hAnsi="Arial" w:cs="Arial"/>
          <w:b/>
          <w:sz w:val="22"/>
          <w:szCs w:val="22"/>
          <w:lang w:val="ca-ES"/>
        </w:rPr>
      </w:pPr>
      <w:r w:rsidRPr="00F56934">
        <w:rPr>
          <w:rFonts w:ascii="Arial" w:hAnsi="Arial" w:cs="Arial"/>
          <w:b/>
          <w:sz w:val="22"/>
          <w:szCs w:val="22"/>
          <w:lang w:val="ca-ES"/>
        </w:rPr>
        <w:t>EXPONE</w:t>
      </w:r>
    </w:p>
    <w:p w:rsidR="00D611D8" w:rsidRPr="00F56934" w:rsidRDefault="00D611D8" w:rsidP="00D611D8">
      <w:pPr>
        <w:jc w:val="both"/>
        <w:rPr>
          <w:rFonts w:ascii="Arial" w:hAnsi="Arial" w:cs="Arial"/>
          <w:sz w:val="22"/>
          <w:szCs w:val="22"/>
          <w:lang w:val="ca-ES"/>
        </w:rPr>
      </w:pPr>
    </w:p>
    <w:p w:rsidR="00D611D8" w:rsidRPr="00715822" w:rsidRDefault="00D611D8" w:rsidP="00D611D8">
      <w:pPr>
        <w:jc w:val="both"/>
        <w:rPr>
          <w:rFonts w:ascii="Arial" w:hAnsi="Arial" w:cs="Arial"/>
          <w:lang w:val="ca-ES"/>
        </w:rPr>
      </w:pPr>
      <w:r w:rsidRPr="00715822">
        <w:rPr>
          <w:rFonts w:ascii="Arial" w:hAnsi="Arial" w:cs="Arial"/>
          <w:lang w:val="ca-ES"/>
        </w:rPr>
        <w:t>Que para llevar a cabo el programa de actividades se adjunta la siguiente documentación:</w:t>
      </w:r>
    </w:p>
    <w:p w:rsidR="00D611D8" w:rsidRPr="00715822" w:rsidRDefault="00D611D8" w:rsidP="00D611D8">
      <w:pPr>
        <w:jc w:val="both"/>
        <w:rPr>
          <w:rFonts w:ascii="Arial" w:hAnsi="Arial" w:cs="Arial"/>
          <w:lang w:val="ca-ES"/>
        </w:rPr>
      </w:pPr>
    </w:p>
    <w:p w:rsidR="00D611D8" w:rsidRPr="00715822" w:rsidRDefault="00D611D8" w:rsidP="00D611D8">
      <w:pPr>
        <w:pStyle w:val="Prrafodelista"/>
        <w:numPr>
          <w:ilvl w:val="0"/>
          <w:numId w:val="38"/>
        </w:numPr>
        <w:jc w:val="both"/>
        <w:rPr>
          <w:rFonts w:ascii="Arial" w:hAnsi="Arial" w:cs="Arial"/>
          <w:lang w:val="ca-ES"/>
        </w:rPr>
      </w:pPr>
      <w:r w:rsidRPr="00715822">
        <w:rPr>
          <w:rFonts w:ascii="Arial" w:hAnsi="Arial" w:cs="Arial"/>
          <w:lang w:val="ca-ES"/>
        </w:rPr>
        <w:t>Proyecto detallado de las actividades</w:t>
      </w:r>
    </w:p>
    <w:p w:rsidR="00D611D8" w:rsidRPr="00715822" w:rsidRDefault="00D611D8" w:rsidP="00D611D8">
      <w:pPr>
        <w:pStyle w:val="Prrafodelista"/>
        <w:numPr>
          <w:ilvl w:val="0"/>
          <w:numId w:val="38"/>
        </w:numPr>
        <w:jc w:val="both"/>
        <w:rPr>
          <w:rFonts w:ascii="Arial" w:hAnsi="Arial" w:cs="Arial"/>
          <w:lang w:val="ca-ES"/>
        </w:rPr>
      </w:pPr>
      <w:r w:rsidRPr="00715822">
        <w:rPr>
          <w:rFonts w:ascii="Arial" w:hAnsi="Arial" w:cs="Arial"/>
          <w:lang w:val="ca-ES"/>
        </w:rPr>
        <w:t>Presupuesto total desglosado</w:t>
      </w:r>
    </w:p>
    <w:p w:rsidR="00D611D8" w:rsidRPr="00715822" w:rsidRDefault="00D611D8" w:rsidP="00D611D8">
      <w:pPr>
        <w:pStyle w:val="Prrafodelista"/>
        <w:numPr>
          <w:ilvl w:val="0"/>
          <w:numId w:val="38"/>
        </w:numPr>
        <w:jc w:val="both"/>
        <w:rPr>
          <w:rFonts w:ascii="Arial" w:hAnsi="Arial" w:cs="Arial"/>
          <w:lang w:val="ca-ES"/>
        </w:rPr>
      </w:pPr>
      <w:r>
        <w:rPr>
          <w:rFonts w:ascii="Arial" w:hAnsi="Arial" w:cs="Arial"/>
          <w:lang w:val="ca-ES"/>
        </w:rPr>
        <w:t>Autorización de Hacienda y Seguridad Social, declaración responsable</w:t>
      </w:r>
    </w:p>
    <w:p w:rsidR="00D611D8" w:rsidRPr="00715822" w:rsidRDefault="00D611D8" w:rsidP="00D611D8">
      <w:pPr>
        <w:pStyle w:val="Prrafodelista"/>
        <w:numPr>
          <w:ilvl w:val="0"/>
          <w:numId w:val="38"/>
        </w:numPr>
        <w:jc w:val="both"/>
        <w:rPr>
          <w:rFonts w:ascii="Arial" w:hAnsi="Arial" w:cs="Arial"/>
          <w:lang w:val="ca-ES"/>
        </w:rPr>
      </w:pPr>
      <w:r w:rsidRPr="00715822">
        <w:rPr>
          <w:rFonts w:ascii="Arial" w:hAnsi="Arial" w:cs="Arial"/>
          <w:lang w:val="ca-ES"/>
        </w:rPr>
        <w:t>Datos bancarios con sello de la entidad financiera</w:t>
      </w:r>
    </w:p>
    <w:p w:rsidR="00D611D8" w:rsidRPr="00F56934" w:rsidRDefault="00D611D8" w:rsidP="00D611D8">
      <w:pPr>
        <w:jc w:val="both"/>
        <w:rPr>
          <w:rFonts w:ascii="Arial" w:hAnsi="Arial" w:cs="Arial"/>
          <w:sz w:val="22"/>
          <w:szCs w:val="22"/>
          <w:lang w:val="ca-ES"/>
        </w:rPr>
      </w:pPr>
    </w:p>
    <w:p w:rsidR="00D611D8" w:rsidRPr="00F56934" w:rsidRDefault="00D611D8" w:rsidP="00D611D8">
      <w:pPr>
        <w:jc w:val="both"/>
        <w:rPr>
          <w:rFonts w:ascii="Arial" w:hAnsi="Arial" w:cs="Arial"/>
          <w:sz w:val="22"/>
          <w:szCs w:val="22"/>
          <w:lang w:val="ca-ES"/>
        </w:rPr>
      </w:pPr>
    </w:p>
    <w:p w:rsidR="00D611D8" w:rsidRDefault="00D611D8" w:rsidP="00D611D8">
      <w:pPr>
        <w:jc w:val="both"/>
        <w:rPr>
          <w:rFonts w:ascii="Arial" w:hAnsi="Arial" w:cs="Arial"/>
          <w:sz w:val="22"/>
          <w:szCs w:val="22"/>
          <w:lang w:val="ca-ES"/>
        </w:rPr>
      </w:pPr>
    </w:p>
    <w:p w:rsidR="00D611D8" w:rsidRDefault="00D611D8" w:rsidP="00D611D8">
      <w:pPr>
        <w:jc w:val="both"/>
        <w:rPr>
          <w:rFonts w:ascii="Arial" w:hAnsi="Arial" w:cs="Arial"/>
          <w:sz w:val="22"/>
          <w:szCs w:val="22"/>
          <w:lang w:val="ca-ES"/>
        </w:rPr>
      </w:pPr>
    </w:p>
    <w:p w:rsidR="00D611D8" w:rsidRDefault="00D611D8" w:rsidP="00D611D8">
      <w:pPr>
        <w:jc w:val="both"/>
        <w:rPr>
          <w:rFonts w:ascii="Arial" w:hAnsi="Arial" w:cs="Arial"/>
          <w:sz w:val="22"/>
          <w:szCs w:val="22"/>
          <w:lang w:val="ca-ES"/>
        </w:rPr>
      </w:pPr>
    </w:p>
    <w:p w:rsidR="00D611D8" w:rsidRDefault="00D611D8" w:rsidP="00D611D8">
      <w:pPr>
        <w:jc w:val="both"/>
        <w:rPr>
          <w:rFonts w:ascii="Arial" w:hAnsi="Arial" w:cs="Arial"/>
          <w:sz w:val="22"/>
          <w:szCs w:val="22"/>
          <w:lang w:val="ca-ES"/>
        </w:rPr>
      </w:pPr>
    </w:p>
    <w:p w:rsidR="00D611D8" w:rsidRPr="00FA49E6" w:rsidRDefault="00D611D8" w:rsidP="00D611D8">
      <w:pPr>
        <w:jc w:val="both"/>
        <w:rPr>
          <w:rFonts w:ascii="Arial" w:hAnsi="Arial" w:cs="Arial"/>
          <w:sz w:val="22"/>
          <w:szCs w:val="22"/>
          <w:lang w:val="ca-ES"/>
        </w:rPr>
      </w:pPr>
      <w:r w:rsidRPr="00F56934">
        <w:rPr>
          <w:rFonts w:ascii="Arial" w:hAnsi="Arial" w:cs="Arial"/>
          <w:b/>
          <w:sz w:val="22"/>
          <w:szCs w:val="22"/>
          <w:lang w:val="ca-ES"/>
        </w:rPr>
        <w:t>SOLICITA</w:t>
      </w:r>
    </w:p>
    <w:p w:rsidR="00D611D8" w:rsidRPr="00F56934" w:rsidRDefault="00D611D8" w:rsidP="00D611D8">
      <w:pPr>
        <w:jc w:val="both"/>
        <w:rPr>
          <w:rFonts w:ascii="Arial" w:hAnsi="Arial" w:cs="Arial"/>
          <w:sz w:val="22"/>
          <w:szCs w:val="22"/>
          <w:lang w:val="ca-ES"/>
        </w:rPr>
      </w:pPr>
    </w:p>
    <w:p w:rsidR="00D611D8" w:rsidRPr="00715822" w:rsidRDefault="00D611D8" w:rsidP="00D611D8">
      <w:pPr>
        <w:jc w:val="both"/>
        <w:rPr>
          <w:rFonts w:ascii="Arial" w:hAnsi="Arial" w:cs="Arial"/>
          <w:lang w:val="ca-ES"/>
        </w:rPr>
      </w:pPr>
      <w:r w:rsidRPr="00715822">
        <w:rPr>
          <w:rFonts w:ascii="Arial" w:hAnsi="Arial" w:cs="Arial"/>
          <w:lang w:val="ca-ES"/>
        </w:rPr>
        <w:t>Le sea concedida la subvención.</w:t>
      </w:r>
    </w:p>
    <w:p w:rsidR="00D611D8" w:rsidRPr="00715822" w:rsidRDefault="00D611D8" w:rsidP="00D611D8">
      <w:pPr>
        <w:jc w:val="both"/>
        <w:rPr>
          <w:rFonts w:ascii="Arial" w:hAnsi="Arial" w:cs="Arial"/>
          <w:lang w:val="ca-ES"/>
        </w:rPr>
      </w:pPr>
    </w:p>
    <w:p w:rsidR="00D611D8" w:rsidRPr="00715822" w:rsidRDefault="00D611D8" w:rsidP="00D611D8">
      <w:pPr>
        <w:jc w:val="both"/>
        <w:rPr>
          <w:rFonts w:ascii="Arial" w:hAnsi="Arial" w:cs="Arial"/>
          <w:lang w:val="ca-ES"/>
        </w:rPr>
      </w:pPr>
      <w:r w:rsidRPr="00715822">
        <w:rPr>
          <w:rFonts w:ascii="Arial" w:hAnsi="Arial" w:cs="Arial"/>
          <w:lang w:val="ca-ES"/>
        </w:rPr>
        <w:t>A estos efectos se adjunta toda la documentación relacionada con las bases y convocatoria del otorgamiento de subvenciones para actividades diversas.</w:t>
      </w:r>
    </w:p>
    <w:p w:rsidR="00D611D8" w:rsidRPr="00715822" w:rsidRDefault="00D611D8" w:rsidP="00D611D8">
      <w:pPr>
        <w:jc w:val="both"/>
        <w:rPr>
          <w:rFonts w:ascii="Arial" w:hAnsi="Arial" w:cs="Arial"/>
          <w:lang w:val="ca-ES"/>
        </w:rPr>
      </w:pPr>
    </w:p>
    <w:p w:rsidR="00D611D8" w:rsidRPr="00715822" w:rsidRDefault="00D611D8" w:rsidP="00D611D8">
      <w:pPr>
        <w:jc w:val="both"/>
        <w:rPr>
          <w:rFonts w:ascii="Arial" w:hAnsi="Arial" w:cs="Arial"/>
          <w:lang w:val="ca-ES"/>
        </w:rPr>
      </w:pPr>
      <w:r w:rsidRPr="00715822">
        <w:rPr>
          <w:rFonts w:ascii="Arial" w:hAnsi="Arial" w:cs="Arial"/>
          <w:lang w:val="ca-ES"/>
        </w:rPr>
        <w:t>Asimismo declara bajo su responsabilidad la certeza de los datos consignados y de los que se acompañan en la documentación adjunta.</w:t>
      </w:r>
    </w:p>
    <w:p w:rsidR="00D611D8" w:rsidRPr="00F56934" w:rsidRDefault="00D611D8" w:rsidP="00D611D8">
      <w:pPr>
        <w:jc w:val="both"/>
        <w:rPr>
          <w:rFonts w:ascii="Arial" w:hAnsi="Arial" w:cs="Arial"/>
          <w:sz w:val="22"/>
          <w:szCs w:val="22"/>
          <w:lang w:val="ca-ES"/>
        </w:rPr>
      </w:pPr>
    </w:p>
    <w:p w:rsidR="00D611D8" w:rsidRPr="00F56934" w:rsidRDefault="00D611D8" w:rsidP="00D611D8">
      <w:pPr>
        <w:jc w:val="both"/>
        <w:rPr>
          <w:rFonts w:ascii="Arial" w:hAnsi="Arial" w:cs="Arial"/>
          <w:sz w:val="22"/>
          <w:szCs w:val="22"/>
          <w:lang w:val="ca-ES"/>
        </w:rPr>
      </w:pPr>
    </w:p>
    <w:p w:rsidR="00D611D8" w:rsidRPr="00F56934" w:rsidRDefault="00D611D8" w:rsidP="00D611D8">
      <w:pPr>
        <w:jc w:val="both"/>
        <w:rPr>
          <w:rFonts w:ascii="Arial" w:hAnsi="Arial" w:cs="Arial"/>
          <w:sz w:val="22"/>
          <w:szCs w:val="22"/>
          <w:lang w:val="ca-ES"/>
        </w:rPr>
      </w:pPr>
    </w:p>
    <w:p w:rsidR="00D611D8" w:rsidRPr="00F56934" w:rsidRDefault="00D611D8" w:rsidP="00D611D8">
      <w:pPr>
        <w:jc w:val="both"/>
        <w:rPr>
          <w:rFonts w:ascii="Arial" w:hAnsi="Arial" w:cs="Arial"/>
          <w:sz w:val="22"/>
          <w:szCs w:val="22"/>
          <w:lang w:val="ca-ES"/>
        </w:rPr>
      </w:pPr>
    </w:p>
    <w:p w:rsidR="00D611D8" w:rsidRPr="00715822" w:rsidRDefault="00D611D8" w:rsidP="00D611D8">
      <w:pPr>
        <w:jc w:val="both"/>
        <w:rPr>
          <w:rFonts w:ascii="Arial" w:hAnsi="Arial" w:cs="Arial"/>
          <w:lang w:val="ca-ES"/>
        </w:rPr>
      </w:pPr>
      <w:r w:rsidRPr="00715822">
        <w:rPr>
          <w:rFonts w:ascii="Arial" w:hAnsi="Arial" w:cs="Arial"/>
          <w:lang w:val="ca-ES"/>
        </w:rPr>
        <w:t>Castellví de la Marca, de 202</w:t>
      </w:r>
    </w:p>
    <w:p w:rsidR="00D611D8" w:rsidRPr="00715822" w:rsidRDefault="00D611D8" w:rsidP="00D611D8">
      <w:pPr>
        <w:jc w:val="both"/>
        <w:rPr>
          <w:rFonts w:ascii="Arial" w:hAnsi="Arial" w:cs="Arial"/>
          <w:lang w:val="ca-ES"/>
        </w:rPr>
      </w:pPr>
    </w:p>
    <w:p w:rsidR="00D611D8" w:rsidRDefault="00D611D8" w:rsidP="00D611D8">
      <w:pPr>
        <w:jc w:val="both"/>
        <w:rPr>
          <w:rFonts w:ascii="Arial" w:hAnsi="Arial" w:cs="Arial"/>
          <w:lang w:val="ca-ES"/>
        </w:rPr>
      </w:pPr>
    </w:p>
    <w:p w:rsidR="00D611D8" w:rsidRPr="00715822" w:rsidRDefault="00D611D8" w:rsidP="00D611D8">
      <w:pPr>
        <w:jc w:val="both"/>
        <w:rPr>
          <w:rFonts w:ascii="Arial" w:hAnsi="Arial" w:cs="Arial"/>
          <w:lang w:val="ca-ES"/>
        </w:rPr>
      </w:pPr>
      <w:r w:rsidRPr="00715822">
        <w:rPr>
          <w:rFonts w:ascii="Arial" w:hAnsi="Arial" w:cs="Arial"/>
          <w:lang w:val="ca-ES"/>
        </w:rPr>
        <w:t>El/La representante,</w:t>
      </w:r>
    </w:p>
    <w:p w:rsidR="00D611D8" w:rsidRPr="00715822" w:rsidRDefault="00D611D8" w:rsidP="00D611D8">
      <w:pPr>
        <w:jc w:val="both"/>
        <w:rPr>
          <w:rFonts w:ascii="Arial" w:hAnsi="Arial" w:cs="Arial"/>
          <w:lang w:val="ca-ES"/>
        </w:rPr>
      </w:pPr>
    </w:p>
    <w:p w:rsidR="00D611D8" w:rsidRPr="00715822" w:rsidRDefault="00D611D8" w:rsidP="00D611D8">
      <w:pPr>
        <w:jc w:val="both"/>
        <w:rPr>
          <w:rFonts w:ascii="Arial" w:hAnsi="Arial" w:cs="Arial"/>
          <w:lang w:val="ca-ES"/>
        </w:rPr>
      </w:pPr>
    </w:p>
    <w:p w:rsidR="00D611D8" w:rsidRPr="00715822" w:rsidRDefault="00D611D8" w:rsidP="00D611D8">
      <w:pPr>
        <w:jc w:val="both"/>
        <w:rPr>
          <w:rFonts w:ascii="Arial" w:hAnsi="Arial" w:cs="Arial"/>
          <w:lang w:val="ca-ES"/>
        </w:rPr>
      </w:pPr>
    </w:p>
    <w:p w:rsidR="00D611D8" w:rsidRPr="00715822" w:rsidRDefault="00D611D8" w:rsidP="00D611D8">
      <w:pPr>
        <w:jc w:val="both"/>
        <w:rPr>
          <w:rFonts w:ascii="Arial" w:hAnsi="Arial" w:cs="Arial"/>
          <w:lang w:val="ca-ES"/>
        </w:rPr>
      </w:pPr>
    </w:p>
    <w:p w:rsidR="00D611D8" w:rsidRPr="00715822" w:rsidRDefault="00D611D8" w:rsidP="00D611D8">
      <w:pPr>
        <w:jc w:val="both"/>
        <w:rPr>
          <w:rFonts w:ascii="Arial" w:hAnsi="Arial" w:cs="Arial"/>
          <w:lang w:val="ca-ES"/>
        </w:rPr>
      </w:pPr>
    </w:p>
    <w:p w:rsidR="00D611D8" w:rsidRPr="00715822" w:rsidRDefault="00D611D8" w:rsidP="00D611D8">
      <w:pPr>
        <w:jc w:val="both"/>
        <w:rPr>
          <w:rFonts w:ascii="Arial" w:hAnsi="Arial" w:cs="Arial"/>
          <w:lang w:val="ca-ES"/>
        </w:rPr>
      </w:pPr>
    </w:p>
    <w:p w:rsidR="00D611D8" w:rsidRPr="00715822" w:rsidRDefault="00D611D8" w:rsidP="00D611D8">
      <w:pPr>
        <w:jc w:val="both"/>
        <w:rPr>
          <w:rFonts w:ascii="Arial" w:hAnsi="Arial" w:cs="Arial"/>
          <w:lang w:val="ca-ES"/>
        </w:rPr>
      </w:pPr>
    </w:p>
    <w:p w:rsidR="00D611D8" w:rsidRPr="00715822" w:rsidRDefault="00D611D8" w:rsidP="00D611D8">
      <w:pPr>
        <w:jc w:val="both"/>
        <w:rPr>
          <w:rFonts w:ascii="Arial" w:hAnsi="Arial" w:cs="Arial"/>
          <w:lang w:val="ca-ES"/>
        </w:rPr>
      </w:pPr>
    </w:p>
    <w:p w:rsidR="00D611D8" w:rsidRPr="00715822" w:rsidRDefault="00D611D8" w:rsidP="00D611D8">
      <w:pPr>
        <w:jc w:val="both"/>
        <w:rPr>
          <w:rFonts w:ascii="Arial" w:hAnsi="Arial" w:cs="Arial"/>
          <w:lang w:val="ca-ES"/>
        </w:rPr>
      </w:pPr>
    </w:p>
    <w:p w:rsidR="00D611D8" w:rsidRDefault="00D611D8" w:rsidP="00D611D8">
      <w:pPr>
        <w:jc w:val="both"/>
        <w:rPr>
          <w:rFonts w:ascii="Arial" w:hAnsi="Arial" w:cs="Arial"/>
          <w:b/>
        </w:rPr>
      </w:pPr>
    </w:p>
    <w:p w:rsidR="00D611D8" w:rsidRDefault="00D611D8" w:rsidP="00D611D8">
      <w:pPr>
        <w:jc w:val="both"/>
        <w:rPr>
          <w:rFonts w:ascii="Arial" w:hAnsi="Arial" w:cs="Arial"/>
          <w:b/>
        </w:rPr>
      </w:pPr>
    </w:p>
    <w:p w:rsidR="00D611D8" w:rsidRDefault="00D611D8" w:rsidP="00D611D8">
      <w:pPr>
        <w:jc w:val="both"/>
        <w:rPr>
          <w:rFonts w:ascii="Arial" w:hAnsi="Arial" w:cs="Arial"/>
          <w:b/>
        </w:rPr>
      </w:pPr>
    </w:p>
    <w:p w:rsidR="00D611D8" w:rsidRDefault="00D611D8" w:rsidP="00D611D8">
      <w:pPr>
        <w:jc w:val="both"/>
        <w:rPr>
          <w:rFonts w:ascii="Arial" w:hAnsi="Arial" w:cs="Arial"/>
          <w:b/>
        </w:rPr>
      </w:pPr>
    </w:p>
    <w:p w:rsidR="00D611D8" w:rsidRDefault="00D611D8" w:rsidP="00D611D8">
      <w:pPr>
        <w:jc w:val="both"/>
        <w:rPr>
          <w:rFonts w:ascii="Arial" w:hAnsi="Arial" w:cs="Arial"/>
          <w:b/>
        </w:rPr>
      </w:pPr>
    </w:p>
    <w:p w:rsidR="00D611D8" w:rsidRDefault="00D611D8" w:rsidP="00D611D8">
      <w:pPr>
        <w:jc w:val="both"/>
        <w:rPr>
          <w:rFonts w:ascii="Arial" w:hAnsi="Arial" w:cs="Arial"/>
          <w:b/>
        </w:rPr>
      </w:pPr>
    </w:p>
    <w:p w:rsidR="00D611D8" w:rsidRDefault="00D611D8" w:rsidP="00D611D8">
      <w:pPr>
        <w:jc w:val="both"/>
        <w:rPr>
          <w:rFonts w:ascii="Arial" w:hAnsi="Arial" w:cs="Arial"/>
          <w:b/>
        </w:rPr>
      </w:pPr>
    </w:p>
    <w:p w:rsidR="00D611D8" w:rsidRDefault="00D611D8" w:rsidP="00D611D8">
      <w:pPr>
        <w:jc w:val="both"/>
        <w:rPr>
          <w:rFonts w:ascii="Arial" w:hAnsi="Arial" w:cs="Arial"/>
          <w:b/>
        </w:rPr>
      </w:pPr>
    </w:p>
    <w:p w:rsidR="00D611D8" w:rsidRDefault="00D611D8" w:rsidP="00D611D8">
      <w:pPr>
        <w:jc w:val="both"/>
        <w:rPr>
          <w:rFonts w:ascii="Arial" w:hAnsi="Arial" w:cs="Arial"/>
          <w:b/>
        </w:rPr>
      </w:pPr>
    </w:p>
    <w:p w:rsidR="00D611D8" w:rsidRDefault="00D611D8" w:rsidP="00D611D8">
      <w:pPr>
        <w:jc w:val="both"/>
        <w:rPr>
          <w:rFonts w:ascii="Arial" w:hAnsi="Arial" w:cs="Arial"/>
          <w:b/>
        </w:rPr>
      </w:pPr>
    </w:p>
    <w:p w:rsidR="00D611D8" w:rsidRDefault="00D611D8" w:rsidP="00D611D8">
      <w:pPr>
        <w:jc w:val="both"/>
        <w:rPr>
          <w:rFonts w:ascii="Arial" w:hAnsi="Arial" w:cs="Arial"/>
          <w:b/>
        </w:rPr>
      </w:pPr>
    </w:p>
    <w:p w:rsidR="00D611D8" w:rsidRDefault="00D611D8" w:rsidP="00D611D8">
      <w:pPr>
        <w:jc w:val="both"/>
        <w:rPr>
          <w:rFonts w:ascii="Arial" w:hAnsi="Arial" w:cs="Arial"/>
          <w:b/>
        </w:rPr>
      </w:pPr>
    </w:p>
    <w:p w:rsidR="00D611D8" w:rsidRDefault="00D611D8" w:rsidP="00D611D8">
      <w:pPr>
        <w:jc w:val="both"/>
        <w:rPr>
          <w:rFonts w:ascii="Arial" w:hAnsi="Arial" w:cs="Arial"/>
          <w:b/>
        </w:rPr>
      </w:pPr>
    </w:p>
    <w:p w:rsidR="00D611D8" w:rsidRDefault="00D611D8" w:rsidP="00D611D8">
      <w:pPr>
        <w:jc w:val="both"/>
        <w:rPr>
          <w:rFonts w:ascii="Arial" w:hAnsi="Arial" w:cs="Arial"/>
          <w:b/>
        </w:rPr>
      </w:pPr>
    </w:p>
    <w:p w:rsidR="00D611D8" w:rsidRDefault="00D611D8" w:rsidP="00D611D8">
      <w:pPr>
        <w:jc w:val="both"/>
        <w:rPr>
          <w:rFonts w:ascii="Arial" w:hAnsi="Arial" w:cs="Arial"/>
          <w:b/>
        </w:rPr>
      </w:pPr>
    </w:p>
    <w:p w:rsidR="00D611D8" w:rsidRDefault="00D611D8" w:rsidP="00D611D8">
      <w:pPr>
        <w:jc w:val="both"/>
        <w:rPr>
          <w:rFonts w:ascii="Arial" w:hAnsi="Arial" w:cs="Arial"/>
          <w:b/>
        </w:rPr>
      </w:pPr>
    </w:p>
    <w:p w:rsidR="00D611D8" w:rsidRDefault="00D611D8" w:rsidP="00D611D8">
      <w:pPr>
        <w:jc w:val="both"/>
        <w:rPr>
          <w:rFonts w:ascii="Arial" w:hAnsi="Arial" w:cs="Arial"/>
          <w:b/>
        </w:rPr>
      </w:pPr>
    </w:p>
    <w:p w:rsidR="00E07CD1" w:rsidRDefault="00E07CD1" w:rsidP="00D611D8">
      <w:pPr>
        <w:jc w:val="both"/>
        <w:rPr>
          <w:rFonts w:ascii="Arial" w:hAnsi="Arial" w:cs="Arial"/>
          <w:b/>
        </w:rPr>
      </w:pPr>
    </w:p>
    <w:p w:rsidR="00E07CD1" w:rsidRDefault="00E07CD1" w:rsidP="00D611D8">
      <w:pPr>
        <w:jc w:val="both"/>
        <w:rPr>
          <w:rFonts w:ascii="Arial" w:hAnsi="Arial" w:cs="Arial"/>
          <w:b/>
        </w:rPr>
      </w:pPr>
    </w:p>
    <w:p w:rsidR="00E07CD1" w:rsidRDefault="00E07CD1" w:rsidP="00D611D8">
      <w:pPr>
        <w:jc w:val="both"/>
        <w:rPr>
          <w:rFonts w:ascii="Arial" w:hAnsi="Arial" w:cs="Arial"/>
          <w:b/>
        </w:rPr>
      </w:pPr>
    </w:p>
    <w:p w:rsidR="00D611D8" w:rsidRDefault="00D611D8" w:rsidP="00D611D8">
      <w:pPr>
        <w:jc w:val="both"/>
        <w:rPr>
          <w:rFonts w:ascii="Arial" w:hAnsi="Arial" w:cs="Arial"/>
          <w:b/>
        </w:rPr>
      </w:pPr>
    </w:p>
    <w:p w:rsidR="00D611D8" w:rsidRDefault="00D611D8" w:rsidP="00D611D8">
      <w:pPr>
        <w:jc w:val="both"/>
        <w:rPr>
          <w:rFonts w:ascii="Arial" w:hAnsi="Arial" w:cs="Arial"/>
          <w:b/>
        </w:rPr>
      </w:pPr>
    </w:p>
    <w:p w:rsidR="00CA4F9D" w:rsidRDefault="00D611D8" w:rsidP="00D611D8">
      <w:pPr>
        <w:jc w:val="both"/>
        <w:rPr>
          <w:rFonts w:ascii="Arial" w:hAnsi="Arial" w:cs="Arial"/>
          <w:b/>
        </w:rPr>
      </w:pPr>
      <w:r w:rsidRPr="00356910">
        <w:rPr>
          <w:rFonts w:ascii="Arial" w:hAnsi="Arial" w:cs="Arial"/>
          <w:b/>
        </w:rPr>
        <w:t>IL.LM. SR. ALCALDE-PRESIDENTE DEL AYUNTAMIENTO DE CASTELLVÍ DE LA MARCA</w:t>
      </w:r>
    </w:p>
    <w:p w:rsidR="00CA4F9D" w:rsidRDefault="00CA4F9D">
      <w:pPr>
        <w:spacing w:after="160" w:line="259" w:lineRule="auto"/>
        <w:rPr>
          <w:rFonts w:ascii="Arial" w:hAnsi="Arial" w:cs="Arial"/>
          <w:b/>
        </w:rPr>
      </w:pPr>
      <w:r>
        <w:rPr>
          <w:rFonts w:ascii="Arial" w:hAnsi="Arial" w:cs="Arial"/>
          <w:b/>
        </w:rPr>
        <w:br w:type="page"/>
      </w:r>
    </w:p>
    <w:p w:rsidR="00D611D8" w:rsidRDefault="00E07CD1" w:rsidP="00E07CD1">
      <w:pPr>
        <w:spacing w:line="276" w:lineRule="auto"/>
        <w:jc w:val="both"/>
        <w:rPr>
          <w:rFonts w:ascii="Arial" w:hAnsi="Arial" w:cs="Arial"/>
          <w:b/>
          <w:sz w:val="22"/>
          <w:lang w:val="ca-ES"/>
        </w:rPr>
      </w:pPr>
      <w:r w:rsidRPr="00E07CD1">
        <w:rPr>
          <w:rFonts w:ascii="Arial" w:hAnsi="Arial" w:cs="Arial"/>
          <w:b/>
          <w:bCs/>
          <w:sz w:val="22"/>
          <w:szCs w:val="22"/>
        </w:rPr>
        <w:t>P</w:t>
      </w:r>
      <w:r w:rsidR="00CA4F9D">
        <w:rPr>
          <w:rFonts w:ascii="Arial" w:hAnsi="Arial" w:cs="Arial"/>
          <w:b/>
          <w:sz w:val="22"/>
          <w:lang w:val="ca-ES"/>
        </w:rPr>
        <w:t>ROYECT</w:t>
      </w:r>
      <w:r w:rsidR="00D611D8" w:rsidRPr="00356910">
        <w:rPr>
          <w:rFonts w:ascii="Arial" w:hAnsi="Arial" w:cs="Arial"/>
          <w:b/>
          <w:sz w:val="22"/>
          <w:lang w:val="ca-ES"/>
        </w:rPr>
        <w:t>O DETALLADO DE TODAS LAS ACTIVIDADES</w:t>
      </w:r>
    </w:p>
    <w:p w:rsidR="00D611D8" w:rsidRDefault="00D611D8" w:rsidP="00D611D8">
      <w:pPr>
        <w:jc w:val="center"/>
        <w:rPr>
          <w:rFonts w:ascii="Arial" w:hAnsi="Arial" w:cs="Arial"/>
          <w:b/>
          <w:sz w:val="22"/>
          <w:lang w:val="ca-ES"/>
        </w:rPr>
      </w:pPr>
    </w:p>
    <w:p w:rsidR="00D611D8" w:rsidRDefault="00D611D8" w:rsidP="00D611D8">
      <w:pPr>
        <w:jc w:val="center"/>
        <w:rPr>
          <w:rFonts w:ascii="Arial" w:hAnsi="Arial" w:cs="Arial"/>
          <w:b/>
          <w:sz w:val="22"/>
          <w:lang w:val="ca-ES"/>
        </w:rPr>
      </w:pPr>
    </w:p>
    <w:p w:rsidR="00D611D8" w:rsidRDefault="00D611D8" w:rsidP="00D611D8">
      <w:pPr>
        <w:jc w:val="center"/>
        <w:rPr>
          <w:rFonts w:ascii="Arial" w:hAnsi="Arial" w:cs="Arial"/>
          <w:b/>
          <w:sz w:val="22"/>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372"/>
      </w:tblGrid>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Enero</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Febrero</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Marzo</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Abril</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Mayo</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Junio</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Default="00D611D8" w:rsidP="004D4926">
            <w:pPr>
              <w:jc w:val="center"/>
              <w:rPr>
                <w:rFonts w:ascii="Arial" w:hAnsi="Arial" w:cs="Arial"/>
                <w:sz w:val="22"/>
                <w:szCs w:val="22"/>
                <w:lang w:val="ca-ES"/>
              </w:rPr>
            </w:pPr>
            <w:r>
              <w:rPr>
                <w:rFonts w:ascii="Arial" w:hAnsi="Arial" w:cs="Arial"/>
                <w:sz w:val="22"/>
                <w:szCs w:val="22"/>
                <w:lang w:val="ca-ES"/>
              </w:rPr>
              <w:t>Julio</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Default="00D611D8" w:rsidP="004D4926">
            <w:pPr>
              <w:jc w:val="center"/>
              <w:rPr>
                <w:rFonts w:ascii="Arial" w:hAnsi="Arial" w:cs="Arial"/>
                <w:sz w:val="22"/>
                <w:szCs w:val="22"/>
                <w:lang w:val="ca-ES"/>
              </w:rPr>
            </w:pPr>
            <w:r>
              <w:rPr>
                <w:rFonts w:ascii="Arial" w:hAnsi="Arial" w:cs="Arial"/>
                <w:sz w:val="22"/>
                <w:szCs w:val="22"/>
                <w:lang w:val="ca-ES"/>
              </w:rPr>
              <w:t>Agosto</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Default="00D611D8" w:rsidP="004D4926">
            <w:pPr>
              <w:jc w:val="center"/>
              <w:rPr>
                <w:rFonts w:ascii="Arial" w:hAnsi="Arial" w:cs="Arial"/>
                <w:sz w:val="22"/>
                <w:szCs w:val="22"/>
                <w:lang w:val="ca-ES"/>
              </w:rPr>
            </w:pPr>
            <w:r>
              <w:rPr>
                <w:rFonts w:ascii="Arial" w:hAnsi="Arial" w:cs="Arial"/>
                <w:sz w:val="22"/>
                <w:szCs w:val="22"/>
                <w:lang w:val="ca-ES"/>
              </w:rPr>
              <w:t>Septiembre</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Default="00D611D8" w:rsidP="004D4926">
            <w:pPr>
              <w:jc w:val="center"/>
              <w:rPr>
                <w:rFonts w:ascii="Arial" w:hAnsi="Arial" w:cs="Arial"/>
                <w:sz w:val="22"/>
                <w:szCs w:val="22"/>
                <w:lang w:val="ca-ES"/>
              </w:rPr>
            </w:pPr>
            <w:r>
              <w:rPr>
                <w:rFonts w:ascii="Arial" w:hAnsi="Arial" w:cs="Arial"/>
                <w:sz w:val="22"/>
                <w:szCs w:val="22"/>
                <w:lang w:val="ca-ES"/>
              </w:rPr>
              <w:t>Octubre</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Default="00D611D8" w:rsidP="004D4926">
            <w:pPr>
              <w:jc w:val="center"/>
              <w:rPr>
                <w:rFonts w:ascii="Arial" w:hAnsi="Arial" w:cs="Arial"/>
                <w:sz w:val="22"/>
                <w:szCs w:val="22"/>
                <w:lang w:val="ca-ES"/>
              </w:rPr>
            </w:pPr>
            <w:r>
              <w:rPr>
                <w:rFonts w:ascii="Arial" w:hAnsi="Arial" w:cs="Arial"/>
                <w:sz w:val="22"/>
                <w:szCs w:val="22"/>
                <w:lang w:val="ca-ES"/>
              </w:rPr>
              <w:t>Noviembre</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510"/>
        </w:trPr>
        <w:tc>
          <w:tcPr>
            <w:tcW w:w="2122" w:type="dxa"/>
            <w:shd w:val="clear" w:color="auto" w:fill="auto"/>
            <w:vAlign w:val="center"/>
          </w:tcPr>
          <w:p w:rsidR="00D611D8" w:rsidRDefault="00D611D8" w:rsidP="004D4926">
            <w:pPr>
              <w:jc w:val="center"/>
              <w:rPr>
                <w:rFonts w:ascii="Arial" w:hAnsi="Arial" w:cs="Arial"/>
                <w:sz w:val="22"/>
                <w:szCs w:val="22"/>
                <w:lang w:val="ca-ES"/>
              </w:rPr>
            </w:pPr>
            <w:r>
              <w:rPr>
                <w:rFonts w:ascii="Arial" w:hAnsi="Arial" w:cs="Arial"/>
                <w:sz w:val="22"/>
                <w:szCs w:val="22"/>
                <w:lang w:val="ca-ES"/>
              </w:rPr>
              <w:t>Diciembre</w:t>
            </w:r>
          </w:p>
        </w:tc>
        <w:tc>
          <w:tcPr>
            <w:tcW w:w="6372" w:type="dxa"/>
            <w:shd w:val="clear" w:color="auto" w:fill="auto"/>
            <w:vAlign w:val="center"/>
          </w:tcPr>
          <w:p w:rsidR="00D611D8" w:rsidRPr="00F56934" w:rsidRDefault="00D611D8" w:rsidP="004D4926">
            <w:pPr>
              <w:jc w:val="center"/>
              <w:rPr>
                <w:rFonts w:ascii="Arial" w:hAnsi="Arial" w:cs="Arial"/>
                <w:sz w:val="22"/>
                <w:szCs w:val="22"/>
                <w:lang w:val="ca-ES"/>
              </w:rPr>
            </w:pPr>
          </w:p>
        </w:tc>
      </w:tr>
    </w:tbl>
    <w:p w:rsidR="00D611D8" w:rsidRDefault="00D611D8" w:rsidP="00D611D8">
      <w:pPr>
        <w:jc w:val="center"/>
        <w:rPr>
          <w:rFonts w:ascii="Arial" w:hAnsi="Arial" w:cs="Arial"/>
          <w:b/>
          <w:sz w:val="22"/>
          <w:lang w:val="ca-ES"/>
        </w:rPr>
      </w:pPr>
    </w:p>
    <w:p w:rsidR="00D611D8" w:rsidRDefault="00D611D8" w:rsidP="00D611D8">
      <w:pPr>
        <w:jc w:val="center"/>
        <w:rPr>
          <w:rFonts w:ascii="Arial" w:hAnsi="Arial" w:cs="Arial"/>
          <w:b/>
          <w:sz w:val="22"/>
          <w:lang w:val="ca-ES"/>
        </w:rPr>
      </w:pPr>
      <w:r>
        <w:rPr>
          <w:rFonts w:ascii="Arial" w:hAnsi="Arial" w:cs="Arial"/>
          <w:b/>
          <w:sz w:val="22"/>
          <w:lang w:val="ca-ES"/>
        </w:rPr>
        <w:br w:type="page"/>
        <w:t xml:space="preserve">PRESUPUESTO TOTAL </w:t>
      </w:r>
      <w:r w:rsidR="00CA4F9D">
        <w:rPr>
          <w:rFonts w:ascii="Arial" w:hAnsi="Arial" w:cs="Arial"/>
          <w:b/>
          <w:sz w:val="22"/>
          <w:lang w:val="ca-ES"/>
        </w:rPr>
        <w:t>POR CONCEPTOS</w:t>
      </w:r>
    </w:p>
    <w:p w:rsidR="00D611D8" w:rsidRDefault="00D611D8" w:rsidP="00D611D8">
      <w:pPr>
        <w:jc w:val="center"/>
        <w:rPr>
          <w:rFonts w:ascii="Arial" w:hAnsi="Arial" w:cs="Arial"/>
          <w:b/>
          <w:sz w:val="22"/>
          <w:lang w:val="ca-ES"/>
        </w:rPr>
      </w:pPr>
    </w:p>
    <w:p w:rsidR="00D611D8" w:rsidRDefault="00D611D8" w:rsidP="00D611D8">
      <w:pPr>
        <w:rPr>
          <w:rFonts w:ascii="Arial" w:hAnsi="Arial" w:cs="Arial"/>
          <w:b/>
          <w:sz w:val="22"/>
          <w:lang w:val="ca-ES"/>
        </w:rPr>
      </w:pPr>
      <w:r w:rsidRPr="00356910">
        <w:rPr>
          <w:rFonts w:ascii="Arial" w:hAnsi="Arial" w:cs="Arial"/>
          <w:b/>
          <w:sz w:val="22"/>
          <w:lang w:val="ca-ES"/>
        </w:rPr>
        <w:t>Ingresos</w:t>
      </w:r>
    </w:p>
    <w:p w:rsidR="00D611D8" w:rsidRDefault="00D611D8" w:rsidP="00D611D8">
      <w:pPr>
        <w:rPr>
          <w:rFonts w:ascii="Arial" w:hAnsi="Arial" w:cs="Arial"/>
          <w:b/>
          <w:sz w:val="22"/>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1"/>
        <w:gridCol w:w="2285"/>
      </w:tblGrid>
      <w:tr w:rsidR="00D611D8" w:rsidRPr="00F56934" w:rsidTr="004D4926">
        <w:trPr>
          <w:trHeight w:val="319"/>
        </w:trPr>
        <w:tc>
          <w:tcPr>
            <w:tcW w:w="6191" w:type="dxa"/>
            <w:shd w:val="clear" w:color="auto" w:fill="auto"/>
            <w:vAlign w:val="center"/>
          </w:tcPr>
          <w:p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Concepto</w:t>
            </w: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Importe</w:t>
            </w:r>
          </w:p>
        </w:tc>
      </w:tr>
      <w:tr w:rsidR="00D611D8" w:rsidRPr="00F56934" w:rsidTr="004D4926">
        <w:trPr>
          <w:trHeight w:val="319"/>
        </w:trPr>
        <w:tc>
          <w:tcPr>
            <w:tcW w:w="6191" w:type="dxa"/>
            <w:shd w:val="clear" w:color="auto" w:fill="auto"/>
            <w:vAlign w:val="center"/>
          </w:tcPr>
          <w:p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D9D9D9"/>
            <w:vAlign w:val="center"/>
          </w:tcPr>
          <w:p w:rsidR="00D611D8" w:rsidRDefault="00D611D8" w:rsidP="004D4926">
            <w:pPr>
              <w:jc w:val="right"/>
              <w:rPr>
                <w:rFonts w:ascii="Arial" w:hAnsi="Arial" w:cs="Arial"/>
                <w:sz w:val="22"/>
                <w:szCs w:val="22"/>
                <w:lang w:val="ca-ES"/>
              </w:rPr>
            </w:pPr>
            <w:r>
              <w:rPr>
                <w:rFonts w:ascii="Arial" w:hAnsi="Arial" w:cs="Arial"/>
                <w:sz w:val="22"/>
                <w:szCs w:val="22"/>
                <w:lang w:val="ca-ES"/>
              </w:rPr>
              <w:t>Total Ingresos</w:t>
            </w: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bl>
    <w:p w:rsidR="00D611D8" w:rsidRPr="00356910" w:rsidRDefault="00D611D8" w:rsidP="00D611D8">
      <w:pPr>
        <w:rPr>
          <w:rFonts w:ascii="Arial" w:hAnsi="Arial" w:cs="Arial"/>
          <w:b/>
          <w:sz w:val="22"/>
          <w:lang w:val="ca-ES"/>
        </w:rPr>
      </w:pPr>
    </w:p>
    <w:p w:rsidR="00D611D8" w:rsidRPr="00356910" w:rsidRDefault="00D611D8" w:rsidP="00D611D8">
      <w:pPr>
        <w:jc w:val="center"/>
        <w:rPr>
          <w:rFonts w:ascii="Arial" w:hAnsi="Arial" w:cs="Arial"/>
          <w:b/>
          <w:sz w:val="22"/>
          <w:lang w:val="ca-ES"/>
        </w:rPr>
      </w:pPr>
      <w:r w:rsidRPr="00356910">
        <w:rPr>
          <w:rFonts w:ascii="Arial" w:hAnsi="Arial" w:cs="Arial"/>
          <w:b/>
          <w:sz w:val="22"/>
          <w:lang w:val="ca-ES"/>
        </w:rPr>
        <w:br/>
      </w:r>
    </w:p>
    <w:p w:rsidR="00D611D8" w:rsidRPr="00356910" w:rsidRDefault="00D611D8" w:rsidP="00D611D8">
      <w:pPr>
        <w:rPr>
          <w:rFonts w:ascii="Arial" w:hAnsi="Arial" w:cs="Arial"/>
          <w:b/>
          <w:sz w:val="22"/>
          <w:lang w:val="ca-ES"/>
        </w:rPr>
      </w:pPr>
      <w:r w:rsidRPr="00356910">
        <w:rPr>
          <w:rFonts w:ascii="Arial" w:hAnsi="Arial" w:cs="Arial"/>
          <w:b/>
          <w:sz w:val="22"/>
          <w:lang w:val="ca-ES"/>
        </w:rPr>
        <w:t>Gastos</w:t>
      </w:r>
    </w:p>
    <w:p w:rsidR="00D611D8" w:rsidRPr="00356910" w:rsidRDefault="00D611D8" w:rsidP="00D611D8">
      <w:pPr>
        <w:rPr>
          <w:rFonts w:ascii="Arial" w:hAnsi="Arial" w:cs="Arial"/>
          <w:b/>
          <w:sz w:val="22"/>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1"/>
        <w:gridCol w:w="2285"/>
      </w:tblGrid>
      <w:tr w:rsidR="00D611D8" w:rsidRPr="00F56934" w:rsidTr="004D4926">
        <w:trPr>
          <w:trHeight w:val="319"/>
        </w:trPr>
        <w:tc>
          <w:tcPr>
            <w:tcW w:w="6191" w:type="dxa"/>
            <w:shd w:val="clear" w:color="auto" w:fill="auto"/>
            <w:vAlign w:val="center"/>
          </w:tcPr>
          <w:p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Concepto</w:t>
            </w: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Importe</w:t>
            </w:r>
          </w:p>
        </w:tc>
      </w:tr>
      <w:tr w:rsidR="00D611D8" w:rsidRPr="00F56934" w:rsidTr="004D4926">
        <w:trPr>
          <w:trHeight w:val="319"/>
        </w:trPr>
        <w:tc>
          <w:tcPr>
            <w:tcW w:w="6191" w:type="dxa"/>
            <w:shd w:val="clear" w:color="auto" w:fill="auto"/>
            <w:vAlign w:val="center"/>
          </w:tcPr>
          <w:p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auto"/>
            <w:vAlign w:val="center"/>
          </w:tcPr>
          <w:p w:rsidR="00D611D8" w:rsidRDefault="00D611D8" w:rsidP="004D4926">
            <w:pPr>
              <w:jc w:val="center"/>
              <w:rPr>
                <w:rFonts w:ascii="Arial" w:hAnsi="Arial" w:cs="Arial"/>
                <w:sz w:val="22"/>
                <w:szCs w:val="22"/>
                <w:lang w:val="ca-ES"/>
              </w:rPr>
            </w:pP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319"/>
        </w:trPr>
        <w:tc>
          <w:tcPr>
            <w:tcW w:w="6191" w:type="dxa"/>
            <w:shd w:val="clear" w:color="auto" w:fill="D9D9D9"/>
            <w:vAlign w:val="center"/>
          </w:tcPr>
          <w:p w:rsidR="00D611D8" w:rsidRDefault="00D611D8" w:rsidP="004D4926">
            <w:pPr>
              <w:jc w:val="right"/>
              <w:rPr>
                <w:rFonts w:ascii="Arial" w:hAnsi="Arial" w:cs="Arial"/>
                <w:sz w:val="22"/>
                <w:szCs w:val="22"/>
                <w:lang w:val="ca-ES"/>
              </w:rPr>
            </w:pPr>
            <w:r>
              <w:rPr>
                <w:rFonts w:ascii="Arial" w:hAnsi="Arial" w:cs="Arial"/>
                <w:sz w:val="22"/>
                <w:szCs w:val="22"/>
                <w:lang w:val="ca-ES"/>
              </w:rPr>
              <w:t>Total Gastos</w:t>
            </w:r>
          </w:p>
        </w:tc>
        <w:tc>
          <w:tcPr>
            <w:tcW w:w="2285" w:type="dxa"/>
            <w:shd w:val="clear" w:color="auto" w:fill="auto"/>
            <w:vAlign w:val="center"/>
          </w:tcPr>
          <w:p w:rsidR="00D611D8" w:rsidRPr="00F56934" w:rsidRDefault="00D611D8" w:rsidP="004D4926">
            <w:pPr>
              <w:jc w:val="center"/>
              <w:rPr>
                <w:rFonts w:ascii="Arial" w:hAnsi="Arial" w:cs="Arial"/>
                <w:sz w:val="22"/>
                <w:szCs w:val="22"/>
                <w:lang w:val="ca-ES"/>
              </w:rPr>
            </w:pPr>
          </w:p>
        </w:tc>
      </w:tr>
    </w:tbl>
    <w:p w:rsidR="00D611D8" w:rsidRDefault="00D611D8" w:rsidP="00D611D8">
      <w:pPr>
        <w:jc w:val="center"/>
        <w:rPr>
          <w:rFonts w:ascii="Arial" w:hAnsi="Arial" w:cs="Arial"/>
          <w:b/>
          <w:sz w:val="22"/>
          <w:lang w:val="ca-ES"/>
        </w:rPr>
      </w:pPr>
    </w:p>
    <w:p w:rsidR="00D611D8" w:rsidRDefault="00D611D8" w:rsidP="00D611D8">
      <w:pPr>
        <w:jc w:val="center"/>
        <w:rPr>
          <w:rFonts w:ascii="Arial" w:hAnsi="Arial" w:cs="Arial"/>
          <w:b/>
          <w:sz w:val="22"/>
          <w:lang w:val="ca-ES"/>
        </w:rPr>
      </w:pPr>
    </w:p>
    <w:p w:rsidR="00D611D8" w:rsidRDefault="00D611D8" w:rsidP="00D611D8">
      <w:pPr>
        <w:spacing w:line="276" w:lineRule="auto"/>
        <w:jc w:val="center"/>
        <w:rPr>
          <w:rFonts w:ascii="Arial" w:hAnsi="Arial" w:cs="Arial"/>
          <w:lang w:val="ca-ES"/>
        </w:rPr>
      </w:pPr>
    </w:p>
    <w:p w:rsidR="00D611D8" w:rsidRPr="00DF1D51" w:rsidRDefault="00D611D8" w:rsidP="00D611D8">
      <w:pPr>
        <w:jc w:val="center"/>
        <w:rPr>
          <w:rFonts w:ascii="Arial" w:hAnsi="Arial" w:cs="Arial"/>
          <w:b/>
          <w:sz w:val="22"/>
          <w:lang w:val="ca-ES"/>
        </w:rPr>
      </w:pPr>
      <w:r>
        <w:rPr>
          <w:rFonts w:ascii="Arial" w:hAnsi="Arial" w:cs="Arial"/>
          <w:b/>
          <w:lang w:val="ca-ES"/>
        </w:rPr>
        <w:br w:type="page"/>
      </w:r>
      <w:r>
        <w:rPr>
          <w:rFonts w:ascii="Arial" w:hAnsi="Arial" w:cs="Arial"/>
          <w:b/>
          <w:sz w:val="22"/>
          <w:lang w:val="ca-ES"/>
        </w:rPr>
        <w:t>AUTORIZACIÓN DE HACIENDA Y SEGURIDAD SOCIAL</w:t>
      </w:r>
    </w:p>
    <w:p w:rsidR="00D611D8" w:rsidRDefault="00D611D8" w:rsidP="00D611D8">
      <w:pPr>
        <w:spacing w:line="276" w:lineRule="auto"/>
        <w:jc w:val="center"/>
        <w:rPr>
          <w:rFonts w:ascii="Arial" w:hAnsi="Arial" w:cs="Arial"/>
          <w:b/>
          <w:lang w:val="ca-ES"/>
        </w:rPr>
      </w:pPr>
    </w:p>
    <w:p w:rsidR="00D611D8" w:rsidRDefault="00D611D8" w:rsidP="00D611D8">
      <w:pPr>
        <w:spacing w:line="276" w:lineRule="auto"/>
        <w:jc w:val="center"/>
        <w:rPr>
          <w:rFonts w:ascii="Arial" w:hAnsi="Arial" w:cs="Arial"/>
          <w:b/>
          <w:lang w:val="ca-ES"/>
        </w:rPr>
      </w:pPr>
    </w:p>
    <w:p w:rsidR="00D611D8" w:rsidRDefault="00D611D8" w:rsidP="00D611D8">
      <w:pPr>
        <w:spacing w:line="276" w:lineRule="auto"/>
        <w:rPr>
          <w:rFonts w:ascii="Arial" w:hAnsi="Arial" w:cs="Arial"/>
          <w:b/>
          <w:lang w:val="ca-ES"/>
        </w:rPr>
      </w:pPr>
      <w:r>
        <w:rPr>
          <w:rFonts w:ascii="Arial" w:hAnsi="Arial" w:cs="Arial"/>
          <w:b/>
          <w:lang w:val="ca-ES"/>
        </w:rPr>
        <w:t>DECLARACIÓN RESPONSABLE</w:t>
      </w:r>
    </w:p>
    <w:p w:rsidR="00D611D8" w:rsidRDefault="00D611D8" w:rsidP="00D611D8">
      <w:pPr>
        <w:spacing w:line="276" w:lineRule="auto"/>
        <w:rPr>
          <w:rFonts w:ascii="Arial" w:hAnsi="Arial" w:cs="Arial"/>
          <w:b/>
          <w:lang w:val="ca-ES"/>
        </w:rPr>
      </w:pPr>
    </w:p>
    <w:p w:rsidR="00D611D8" w:rsidRDefault="00D611D8" w:rsidP="00D611D8">
      <w:pPr>
        <w:spacing w:line="276" w:lineRule="auto"/>
        <w:rPr>
          <w:rFonts w:ascii="Arial" w:hAnsi="Arial" w:cs="Arial"/>
          <w:lang w:val="ca-ES"/>
        </w:rPr>
      </w:pPr>
    </w:p>
    <w:p w:rsidR="00D611D8" w:rsidRDefault="00D611D8" w:rsidP="00D611D8">
      <w:pPr>
        <w:spacing w:line="276" w:lineRule="auto"/>
        <w:jc w:val="both"/>
        <w:rPr>
          <w:rFonts w:ascii="Arial" w:hAnsi="Arial" w:cs="Arial"/>
          <w:color w:val="0070C0"/>
          <w:lang w:val="ca-ES"/>
        </w:rPr>
      </w:pPr>
      <w:r>
        <w:rPr>
          <w:rFonts w:ascii="Arial" w:hAnsi="Arial" w:cs="Arial"/>
          <w:lang w:val="ca-ES"/>
        </w:rPr>
        <w:t>En / Na</w:t>
      </w:r>
      <w:r>
        <w:rPr>
          <w:rFonts w:ascii="Arial" w:hAnsi="Arial" w:cs="Arial"/>
          <w:color w:val="0070C0"/>
          <w:lang w:val="ca-ES"/>
        </w:rPr>
        <w:t xml:space="preserve"> </w:t>
      </w:r>
    </w:p>
    <w:p w:rsidR="00D611D8" w:rsidRDefault="00D611D8" w:rsidP="00D611D8">
      <w:pPr>
        <w:spacing w:line="276" w:lineRule="auto"/>
        <w:jc w:val="both"/>
        <w:rPr>
          <w:rFonts w:ascii="Arial" w:hAnsi="Arial" w:cs="Arial"/>
          <w:lang w:val="ca-ES"/>
        </w:rPr>
      </w:pPr>
      <w:r>
        <w:rPr>
          <w:rFonts w:ascii="Arial" w:hAnsi="Arial" w:cs="Arial"/>
          <w:lang w:val="ca-ES"/>
        </w:rPr>
        <w:t>con NIF</w:t>
      </w:r>
    </w:p>
    <w:p w:rsidR="00D611D8" w:rsidRDefault="00D611D8" w:rsidP="00D611D8">
      <w:pPr>
        <w:spacing w:line="276" w:lineRule="auto"/>
        <w:jc w:val="both"/>
        <w:rPr>
          <w:rFonts w:ascii="Arial" w:hAnsi="Arial" w:cs="Arial"/>
          <w:lang w:val="ca-ES"/>
        </w:rPr>
      </w:pPr>
      <w:r>
        <w:rPr>
          <w:rFonts w:ascii="Arial" w:hAnsi="Arial" w:cs="Arial"/>
          <w:lang w:val="ca-ES"/>
        </w:rPr>
        <w:t>cómo</w:t>
      </w:r>
      <w:r>
        <w:rPr>
          <w:rFonts w:ascii="Arial" w:hAnsi="Arial" w:cs="Arial"/>
          <w:color w:val="FF0000"/>
          <w:lang w:val="ca-ES"/>
        </w:rPr>
        <w:t xml:space="preserve"> </w:t>
      </w:r>
      <w:r>
        <w:rPr>
          <w:rFonts w:ascii="Arial" w:hAnsi="Arial" w:cs="Arial"/>
          <w:lang w:val="ca-ES"/>
        </w:rPr>
        <w:t>representante legal de la entidad</w:t>
      </w:r>
    </w:p>
    <w:p w:rsidR="00D611D8" w:rsidRDefault="00D611D8" w:rsidP="00D611D8">
      <w:pPr>
        <w:spacing w:line="276" w:lineRule="auto"/>
        <w:jc w:val="both"/>
        <w:rPr>
          <w:rFonts w:ascii="Arial" w:hAnsi="Arial" w:cs="Arial"/>
          <w:lang w:val="ca-ES"/>
        </w:rPr>
      </w:pPr>
      <w:r>
        <w:rPr>
          <w:rFonts w:ascii="Arial" w:hAnsi="Arial" w:cs="Arial"/>
          <w:lang w:val="ca-ES"/>
        </w:rPr>
        <w:t>con CIF</w:t>
      </w:r>
    </w:p>
    <w:p w:rsidR="00D611D8" w:rsidRDefault="00D611D8" w:rsidP="00D611D8">
      <w:pPr>
        <w:spacing w:line="276" w:lineRule="auto"/>
        <w:jc w:val="both"/>
        <w:rPr>
          <w:rFonts w:ascii="Arial" w:hAnsi="Arial" w:cs="Arial"/>
          <w:lang w:val="ca-ES"/>
        </w:rPr>
      </w:pPr>
    </w:p>
    <w:p w:rsidR="00D611D8" w:rsidRDefault="00D611D8" w:rsidP="00D611D8">
      <w:pPr>
        <w:spacing w:line="276" w:lineRule="auto"/>
        <w:rPr>
          <w:rFonts w:ascii="Arial" w:hAnsi="Arial" w:cs="Arial"/>
          <w:lang w:val="ca-ES"/>
        </w:rPr>
      </w:pPr>
    </w:p>
    <w:p w:rsidR="00D611D8" w:rsidRDefault="00D611D8" w:rsidP="00D611D8">
      <w:pPr>
        <w:numPr>
          <w:ilvl w:val="0"/>
          <w:numId w:val="39"/>
        </w:numPr>
        <w:spacing w:line="276" w:lineRule="auto"/>
        <w:jc w:val="both"/>
        <w:rPr>
          <w:rFonts w:ascii="Arial" w:hAnsi="Arial" w:cs="Arial"/>
          <w:lang w:val="ca-ES"/>
        </w:rPr>
      </w:pPr>
      <w:r>
        <w:rPr>
          <w:rFonts w:ascii="Arial" w:hAnsi="Arial" w:cs="Arial"/>
          <w:lang w:val="ca-ES"/>
        </w:rPr>
        <w:t>Que la entidad que represento está al corriente de las obligaciones tributarias ante el Estado, la Generalidad y las obligaciones ante la Seguridad Social.</w:t>
      </w:r>
      <w:r>
        <w:rPr>
          <w:rFonts w:ascii="Arial" w:hAnsi="Arial" w:cs="Arial"/>
          <w:color w:val="FF0000"/>
          <w:lang w:val="ca-ES"/>
        </w:rPr>
        <w:t xml:space="preserve"> </w:t>
      </w:r>
      <w:r>
        <w:rPr>
          <w:rFonts w:ascii="Arial" w:hAnsi="Arial" w:cs="Arial"/>
          <w:lang w:val="ca-ES"/>
        </w:rPr>
        <w:t>Asimismo autorizo ​​al Ayuntamiento de Castellví de la Marca realizar las comprobaciones que crea oportunas en este aspecto.</w:t>
      </w:r>
    </w:p>
    <w:p w:rsidR="00D611D8" w:rsidRDefault="00D611D8" w:rsidP="00D611D8">
      <w:pPr>
        <w:spacing w:line="276" w:lineRule="auto"/>
        <w:ind w:left="720"/>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numPr>
          <w:ilvl w:val="0"/>
          <w:numId w:val="39"/>
        </w:numPr>
        <w:spacing w:line="276" w:lineRule="auto"/>
        <w:jc w:val="both"/>
        <w:rPr>
          <w:rFonts w:ascii="Arial" w:hAnsi="Arial" w:cs="Arial"/>
          <w:lang w:val="ca-ES"/>
        </w:rPr>
      </w:pPr>
      <w:r>
        <w:rPr>
          <w:rFonts w:ascii="Arial" w:hAnsi="Arial" w:cs="Arial"/>
          <w:lang w:val="ca-ES"/>
        </w:rPr>
        <w:t>Que la entidad que represento no se halla en ninguna de las circunstancias previstas en el artículo 13 de la Ley 38/2003, de 17 de noviembre, general de subvenciones.</w:t>
      </w:r>
    </w:p>
    <w:p w:rsidR="00D611D8" w:rsidRDefault="00D611D8" w:rsidP="00D611D8">
      <w:pPr>
        <w:spacing w:line="276" w:lineRule="auto"/>
        <w:ind w:left="720"/>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numPr>
          <w:ilvl w:val="0"/>
          <w:numId w:val="39"/>
        </w:numPr>
        <w:spacing w:line="276" w:lineRule="auto"/>
        <w:jc w:val="both"/>
        <w:rPr>
          <w:rFonts w:ascii="Arial" w:hAnsi="Arial" w:cs="Arial"/>
          <w:lang w:val="ca-ES"/>
        </w:rPr>
      </w:pPr>
      <w:r>
        <w:rPr>
          <w:rFonts w:ascii="Arial" w:hAnsi="Arial" w:cs="Arial"/>
          <w:lang w:val="ca-ES"/>
        </w:rPr>
        <w:t>Que la entidad que represento cumple la ley 1/1998, de 7 de enero, de Política Lingüística.</w:t>
      </w:r>
    </w:p>
    <w:p w:rsidR="00D611D8" w:rsidRDefault="00D611D8" w:rsidP="00D611D8">
      <w:pPr>
        <w:spacing w:line="276" w:lineRule="auto"/>
        <w:ind w:left="720"/>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numPr>
          <w:ilvl w:val="0"/>
          <w:numId w:val="39"/>
        </w:numPr>
        <w:spacing w:line="276" w:lineRule="auto"/>
        <w:jc w:val="both"/>
        <w:rPr>
          <w:rFonts w:ascii="Arial" w:hAnsi="Arial" w:cs="Arial"/>
          <w:lang w:val="ca-ES"/>
        </w:rPr>
      </w:pPr>
      <w:r>
        <w:rPr>
          <w:rFonts w:ascii="Arial" w:hAnsi="Arial" w:cs="Arial"/>
          <w:lang w:val="ca-ES"/>
        </w:rPr>
        <w:t>Que la entidad que represento se compromete a hacer constar con toda la publicidad que generen las actividades a partir de la concesión del convenio, la leyenda: “con colaboración con el Ayuntamiento de Castellví de la Marca” y el logotipo (si es necesario proporcionarlo el departamento de comunicación del Ayuntamiento).</w:t>
      </w:r>
    </w:p>
    <w:p w:rsidR="00D611D8" w:rsidRDefault="00D611D8" w:rsidP="00D611D8">
      <w:pPr>
        <w:spacing w:line="276" w:lineRule="auto"/>
        <w:ind w:left="360"/>
        <w:jc w:val="both"/>
        <w:rPr>
          <w:rFonts w:ascii="Arial" w:hAnsi="Arial" w:cs="Arial"/>
          <w:lang w:val="ca-ES"/>
        </w:rPr>
      </w:pPr>
    </w:p>
    <w:p w:rsidR="00D611D8" w:rsidRDefault="00D611D8" w:rsidP="00D611D8">
      <w:pPr>
        <w:spacing w:line="276" w:lineRule="auto"/>
        <w:ind w:left="360"/>
        <w:jc w:val="both"/>
        <w:rPr>
          <w:rFonts w:ascii="Arial" w:hAnsi="Arial" w:cs="Arial"/>
          <w:lang w:val="ca-ES"/>
        </w:rPr>
      </w:pPr>
    </w:p>
    <w:p w:rsidR="00D611D8" w:rsidRDefault="00D611D8" w:rsidP="00D611D8">
      <w:pPr>
        <w:spacing w:line="276" w:lineRule="auto"/>
        <w:jc w:val="both"/>
        <w:rPr>
          <w:rFonts w:ascii="Arial" w:hAnsi="Arial" w:cs="Arial"/>
          <w:lang w:val="ca-ES"/>
        </w:rPr>
      </w:pPr>
      <w:r>
        <w:rPr>
          <w:rFonts w:ascii="Arial" w:hAnsi="Arial" w:cs="Arial"/>
          <w:lang w:val="ca-ES"/>
        </w:rPr>
        <w:t>Castellví de la Marca, de 20</w:t>
      </w: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r>
        <w:rPr>
          <w:rFonts w:ascii="Arial" w:hAnsi="Arial" w:cs="Arial"/>
          <w:lang w:val="ca-ES"/>
        </w:rPr>
        <w:t>El/La representante,</w:t>
      </w:r>
      <w:r>
        <w:rPr>
          <w:rFonts w:ascii="Arial" w:hAnsi="Arial" w:cs="Arial"/>
          <w:lang w:val="ca-ES"/>
        </w:rPr>
        <w:tab/>
      </w: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b/>
          <w:bCs/>
          <w:lang w:val="ca-ES"/>
        </w:rPr>
      </w:pPr>
      <w:r>
        <w:rPr>
          <w:rFonts w:ascii="Arial" w:hAnsi="Arial" w:cs="Arial"/>
          <w:b/>
          <w:bCs/>
        </w:rPr>
        <w:t>IL.LM. SR. ALCALDE-PRESIDENTE DEL AYUNTAMIENTO DE CASTELLVÍ DE LA MARCA</w:t>
      </w:r>
    </w:p>
    <w:p w:rsidR="00D611D8" w:rsidRDefault="00D611D8" w:rsidP="00D611D8">
      <w:pPr>
        <w:spacing w:line="276" w:lineRule="auto"/>
        <w:jc w:val="center"/>
        <w:rPr>
          <w:rFonts w:ascii="Arial" w:hAnsi="Arial" w:cs="Arial"/>
          <w:b/>
          <w:sz w:val="22"/>
          <w:lang w:val="ca-ES"/>
        </w:rPr>
      </w:pPr>
      <w:r>
        <w:rPr>
          <w:rFonts w:ascii="Arial" w:hAnsi="Arial" w:cs="Arial"/>
          <w:lang w:val="ca-ES"/>
        </w:rPr>
        <w:br w:type="page"/>
      </w:r>
      <w:r>
        <w:rPr>
          <w:rFonts w:ascii="Arial" w:hAnsi="Arial" w:cs="Arial"/>
          <w:b/>
          <w:sz w:val="22"/>
          <w:lang w:val="ca-ES"/>
        </w:rPr>
        <w:t>DATOS BANCARIOS PARA HACER EL INGRESO DE LA SUBVENCIÓN</w:t>
      </w:r>
    </w:p>
    <w:p w:rsidR="00D611D8" w:rsidRDefault="00D611D8" w:rsidP="00D611D8">
      <w:pPr>
        <w:spacing w:line="276" w:lineRule="auto"/>
        <w:jc w:val="both"/>
        <w:rPr>
          <w:rFonts w:ascii="Arial" w:hAnsi="Arial" w:cs="Arial"/>
          <w:lang w:val="ca-ES"/>
        </w:rPr>
      </w:pPr>
    </w:p>
    <w:p w:rsidR="00D611D8" w:rsidRDefault="00D611D8" w:rsidP="00D611D8">
      <w:pPr>
        <w:shd w:val="clear" w:color="auto" w:fill="BFBFBF"/>
        <w:spacing w:line="276" w:lineRule="auto"/>
        <w:jc w:val="both"/>
        <w:rPr>
          <w:rFonts w:ascii="Arial" w:hAnsi="Arial" w:cs="Arial"/>
          <w:b/>
          <w:lang w:val="ca-ES"/>
        </w:rPr>
      </w:pPr>
      <w:r>
        <w:rPr>
          <w:rFonts w:ascii="Arial" w:hAnsi="Arial" w:cs="Arial"/>
          <w:b/>
          <w:lang w:val="ca-ES"/>
        </w:rPr>
        <w:t>DATOS DEL TITULAR</w:t>
      </w:r>
    </w:p>
    <w:p w:rsidR="00D611D8" w:rsidRDefault="00D611D8" w:rsidP="00D611D8">
      <w:pPr>
        <w:spacing w:line="276" w:lineRule="auto"/>
        <w:jc w:val="both"/>
        <w:rPr>
          <w:rFonts w:ascii="Arial" w:hAnsi="Arial" w:cs="Arial"/>
          <w:b/>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372"/>
      </w:tblGrid>
      <w:tr w:rsidR="00D611D8" w:rsidTr="004D4926">
        <w:trPr>
          <w:trHeight w:val="510"/>
        </w:trPr>
        <w:tc>
          <w:tcPr>
            <w:tcW w:w="2122" w:type="dxa"/>
            <w:tcBorders>
              <w:top w:val="single" w:sz="4" w:space="0" w:color="auto"/>
              <w:left w:val="single" w:sz="4" w:space="0" w:color="auto"/>
              <w:bottom w:val="single" w:sz="4" w:space="0" w:color="auto"/>
              <w:right w:val="single" w:sz="4" w:space="0" w:color="auto"/>
            </w:tcBorders>
            <w:vAlign w:val="center"/>
            <w:hideMark/>
          </w:tcPr>
          <w:p w:rsidR="00D611D8" w:rsidRDefault="00D611D8" w:rsidP="004D4926">
            <w:pPr>
              <w:spacing w:line="276" w:lineRule="auto"/>
              <w:jc w:val="both"/>
              <w:rPr>
                <w:rFonts w:ascii="Arial" w:hAnsi="Arial" w:cs="Arial"/>
                <w:lang w:val="ca-ES"/>
              </w:rPr>
            </w:pPr>
            <w:r>
              <w:rPr>
                <w:rFonts w:ascii="Arial" w:hAnsi="Arial" w:cs="Arial"/>
                <w:lang w:val="ca-ES"/>
              </w:rPr>
              <w:t>Entidad / Asociación</w:t>
            </w:r>
          </w:p>
        </w:tc>
        <w:tc>
          <w:tcPr>
            <w:tcW w:w="6372" w:type="dxa"/>
            <w:tcBorders>
              <w:top w:val="single" w:sz="4" w:space="0" w:color="auto"/>
              <w:left w:val="single" w:sz="4" w:space="0" w:color="auto"/>
              <w:bottom w:val="single" w:sz="4" w:space="0" w:color="auto"/>
              <w:right w:val="single" w:sz="4" w:space="0" w:color="auto"/>
            </w:tcBorders>
            <w:vAlign w:val="center"/>
          </w:tcPr>
          <w:p w:rsidR="00D611D8" w:rsidRDefault="00D611D8" w:rsidP="004D4926">
            <w:pPr>
              <w:spacing w:line="276" w:lineRule="auto"/>
              <w:jc w:val="both"/>
              <w:rPr>
                <w:rFonts w:ascii="Arial" w:hAnsi="Arial" w:cs="Arial"/>
                <w:lang w:val="ca-ES"/>
              </w:rPr>
            </w:pPr>
          </w:p>
        </w:tc>
      </w:tr>
      <w:tr w:rsidR="00D611D8" w:rsidTr="004D4926">
        <w:trPr>
          <w:trHeight w:val="510"/>
        </w:trPr>
        <w:tc>
          <w:tcPr>
            <w:tcW w:w="2122" w:type="dxa"/>
            <w:tcBorders>
              <w:top w:val="single" w:sz="4" w:space="0" w:color="auto"/>
              <w:left w:val="single" w:sz="4" w:space="0" w:color="auto"/>
              <w:bottom w:val="single" w:sz="4" w:space="0" w:color="auto"/>
              <w:right w:val="single" w:sz="4" w:space="0" w:color="auto"/>
            </w:tcBorders>
            <w:vAlign w:val="center"/>
            <w:hideMark/>
          </w:tcPr>
          <w:p w:rsidR="00D611D8" w:rsidRDefault="00D611D8" w:rsidP="004D4926">
            <w:pPr>
              <w:spacing w:line="276" w:lineRule="auto"/>
              <w:jc w:val="both"/>
              <w:rPr>
                <w:rFonts w:ascii="Arial" w:hAnsi="Arial" w:cs="Arial"/>
                <w:lang w:val="ca-ES"/>
              </w:rPr>
            </w:pPr>
            <w:r>
              <w:rPr>
                <w:rFonts w:ascii="Arial" w:hAnsi="Arial" w:cs="Arial"/>
                <w:lang w:val="ca-ES"/>
              </w:rPr>
              <w:t>NIF</w:t>
            </w:r>
          </w:p>
        </w:tc>
        <w:tc>
          <w:tcPr>
            <w:tcW w:w="6372" w:type="dxa"/>
            <w:tcBorders>
              <w:top w:val="single" w:sz="4" w:space="0" w:color="auto"/>
              <w:left w:val="single" w:sz="4" w:space="0" w:color="auto"/>
              <w:bottom w:val="single" w:sz="4" w:space="0" w:color="auto"/>
              <w:right w:val="single" w:sz="4" w:space="0" w:color="auto"/>
            </w:tcBorders>
            <w:vAlign w:val="center"/>
          </w:tcPr>
          <w:p w:rsidR="00D611D8" w:rsidRDefault="00D611D8" w:rsidP="004D4926">
            <w:pPr>
              <w:spacing w:line="276" w:lineRule="auto"/>
              <w:jc w:val="both"/>
              <w:rPr>
                <w:rFonts w:ascii="Arial" w:hAnsi="Arial" w:cs="Arial"/>
                <w:lang w:val="ca-ES"/>
              </w:rPr>
            </w:pPr>
          </w:p>
        </w:tc>
      </w:tr>
      <w:tr w:rsidR="00D611D8" w:rsidTr="004D4926">
        <w:trPr>
          <w:trHeight w:val="510"/>
        </w:trPr>
        <w:tc>
          <w:tcPr>
            <w:tcW w:w="2122" w:type="dxa"/>
            <w:tcBorders>
              <w:top w:val="single" w:sz="4" w:space="0" w:color="auto"/>
              <w:left w:val="single" w:sz="4" w:space="0" w:color="auto"/>
              <w:bottom w:val="single" w:sz="4" w:space="0" w:color="auto"/>
              <w:right w:val="single" w:sz="4" w:space="0" w:color="auto"/>
            </w:tcBorders>
            <w:vAlign w:val="center"/>
            <w:hideMark/>
          </w:tcPr>
          <w:p w:rsidR="00D611D8" w:rsidRDefault="00D611D8" w:rsidP="004D4926">
            <w:pPr>
              <w:spacing w:line="276" w:lineRule="auto"/>
              <w:jc w:val="both"/>
              <w:rPr>
                <w:rFonts w:ascii="Arial" w:hAnsi="Arial" w:cs="Arial"/>
                <w:lang w:val="ca-ES"/>
              </w:rPr>
            </w:pPr>
            <w:r>
              <w:rPr>
                <w:rFonts w:ascii="Arial" w:hAnsi="Arial" w:cs="Arial"/>
                <w:lang w:val="ca-ES"/>
              </w:rPr>
              <w:t>Dirección fiscal</w:t>
            </w:r>
          </w:p>
        </w:tc>
        <w:tc>
          <w:tcPr>
            <w:tcW w:w="6372" w:type="dxa"/>
            <w:tcBorders>
              <w:top w:val="single" w:sz="4" w:space="0" w:color="auto"/>
              <w:left w:val="single" w:sz="4" w:space="0" w:color="auto"/>
              <w:bottom w:val="single" w:sz="4" w:space="0" w:color="auto"/>
              <w:right w:val="single" w:sz="4" w:space="0" w:color="auto"/>
            </w:tcBorders>
            <w:vAlign w:val="center"/>
          </w:tcPr>
          <w:p w:rsidR="00D611D8" w:rsidRDefault="00D611D8" w:rsidP="004D4926">
            <w:pPr>
              <w:spacing w:line="276" w:lineRule="auto"/>
              <w:jc w:val="both"/>
              <w:rPr>
                <w:rFonts w:ascii="Arial" w:hAnsi="Arial" w:cs="Arial"/>
                <w:lang w:val="ca-ES"/>
              </w:rPr>
            </w:pPr>
          </w:p>
        </w:tc>
      </w:tr>
      <w:tr w:rsidR="00D611D8" w:rsidTr="004D4926">
        <w:trPr>
          <w:trHeight w:val="510"/>
        </w:trPr>
        <w:tc>
          <w:tcPr>
            <w:tcW w:w="2122" w:type="dxa"/>
            <w:tcBorders>
              <w:top w:val="single" w:sz="4" w:space="0" w:color="auto"/>
              <w:left w:val="single" w:sz="4" w:space="0" w:color="auto"/>
              <w:bottom w:val="single" w:sz="4" w:space="0" w:color="auto"/>
              <w:right w:val="single" w:sz="4" w:space="0" w:color="auto"/>
            </w:tcBorders>
            <w:vAlign w:val="center"/>
            <w:hideMark/>
          </w:tcPr>
          <w:p w:rsidR="00D611D8" w:rsidRDefault="00D611D8" w:rsidP="004D4926">
            <w:pPr>
              <w:spacing w:line="276" w:lineRule="auto"/>
              <w:jc w:val="both"/>
              <w:rPr>
                <w:rFonts w:ascii="Arial" w:hAnsi="Arial" w:cs="Arial"/>
                <w:lang w:val="ca-ES"/>
              </w:rPr>
            </w:pPr>
            <w:r>
              <w:rPr>
                <w:rFonts w:ascii="Arial" w:hAnsi="Arial" w:cs="Arial"/>
                <w:lang w:val="ca-ES"/>
              </w:rPr>
              <w:t>CP y Municipio</w:t>
            </w:r>
          </w:p>
        </w:tc>
        <w:tc>
          <w:tcPr>
            <w:tcW w:w="6372" w:type="dxa"/>
            <w:tcBorders>
              <w:top w:val="single" w:sz="4" w:space="0" w:color="auto"/>
              <w:left w:val="single" w:sz="4" w:space="0" w:color="auto"/>
              <w:bottom w:val="single" w:sz="4" w:space="0" w:color="auto"/>
              <w:right w:val="single" w:sz="4" w:space="0" w:color="auto"/>
            </w:tcBorders>
            <w:vAlign w:val="center"/>
          </w:tcPr>
          <w:p w:rsidR="00D611D8" w:rsidRDefault="00D611D8" w:rsidP="004D4926">
            <w:pPr>
              <w:spacing w:line="276" w:lineRule="auto"/>
              <w:jc w:val="both"/>
              <w:rPr>
                <w:rFonts w:ascii="Arial" w:hAnsi="Arial" w:cs="Arial"/>
                <w:lang w:val="ca-ES"/>
              </w:rPr>
            </w:pPr>
          </w:p>
        </w:tc>
      </w:tr>
    </w:tbl>
    <w:p w:rsidR="00D611D8" w:rsidRDefault="00D611D8" w:rsidP="00D611D8">
      <w:pPr>
        <w:spacing w:line="276" w:lineRule="auto"/>
        <w:jc w:val="both"/>
        <w:rPr>
          <w:rFonts w:ascii="Arial" w:hAnsi="Arial" w:cs="Arial"/>
          <w:lang w:val="ca-ES"/>
        </w:rPr>
      </w:pPr>
    </w:p>
    <w:p w:rsidR="00D611D8" w:rsidRDefault="00D611D8" w:rsidP="00D611D8">
      <w:pPr>
        <w:shd w:val="clear" w:color="auto" w:fill="BFBFBF"/>
        <w:spacing w:line="276" w:lineRule="auto"/>
        <w:jc w:val="both"/>
        <w:rPr>
          <w:rFonts w:ascii="Arial" w:hAnsi="Arial" w:cs="Arial"/>
          <w:b/>
          <w:lang w:val="ca-ES"/>
        </w:rPr>
      </w:pPr>
      <w:r>
        <w:rPr>
          <w:rFonts w:ascii="Arial" w:hAnsi="Arial" w:cs="Arial"/>
          <w:b/>
          <w:lang w:val="ca-ES"/>
        </w:rPr>
        <w:t>DATOS DE LA CUENTA BANCARIA</w:t>
      </w:r>
    </w:p>
    <w:p w:rsidR="00D611D8" w:rsidRDefault="00D611D8" w:rsidP="00D611D8">
      <w:pPr>
        <w:spacing w:line="276" w:lineRule="auto"/>
        <w:jc w:val="both"/>
        <w:rPr>
          <w:rFonts w:ascii="Arial" w:hAnsi="Arial" w:cs="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372"/>
      </w:tblGrid>
      <w:tr w:rsidR="00D611D8" w:rsidTr="004D4926">
        <w:trPr>
          <w:trHeight w:val="510"/>
        </w:trPr>
        <w:tc>
          <w:tcPr>
            <w:tcW w:w="2122" w:type="dxa"/>
            <w:tcBorders>
              <w:top w:val="single" w:sz="4" w:space="0" w:color="auto"/>
              <w:left w:val="single" w:sz="4" w:space="0" w:color="auto"/>
              <w:bottom w:val="single" w:sz="4" w:space="0" w:color="auto"/>
              <w:right w:val="single" w:sz="4" w:space="0" w:color="auto"/>
            </w:tcBorders>
            <w:vAlign w:val="center"/>
            <w:hideMark/>
          </w:tcPr>
          <w:p w:rsidR="00D611D8" w:rsidRDefault="00D611D8" w:rsidP="004D4926">
            <w:pPr>
              <w:spacing w:line="276" w:lineRule="auto"/>
              <w:jc w:val="both"/>
              <w:rPr>
                <w:rFonts w:ascii="Arial" w:hAnsi="Arial" w:cs="Arial"/>
                <w:lang w:val="ca-ES"/>
              </w:rPr>
            </w:pPr>
            <w:r>
              <w:rPr>
                <w:rFonts w:ascii="Arial" w:hAnsi="Arial" w:cs="Arial"/>
                <w:lang w:val="ca-ES"/>
              </w:rPr>
              <w:t>Banco / Caja</w:t>
            </w:r>
          </w:p>
        </w:tc>
        <w:tc>
          <w:tcPr>
            <w:tcW w:w="6372" w:type="dxa"/>
            <w:tcBorders>
              <w:top w:val="single" w:sz="4" w:space="0" w:color="auto"/>
              <w:left w:val="single" w:sz="4" w:space="0" w:color="auto"/>
              <w:bottom w:val="single" w:sz="4" w:space="0" w:color="auto"/>
              <w:right w:val="single" w:sz="4" w:space="0" w:color="auto"/>
            </w:tcBorders>
            <w:vAlign w:val="center"/>
          </w:tcPr>
          <w:p w:rsidR="00D611D8" w:rsidRDefault="00D611D8" w:rsidP="004D4926">
            <w:pPr>
              <w:spacing w:line="276" w:lineRule="auto"/>
              <w:jc w:val="both"/>
              <w:rPr>
                <w:rFonts w:ascii="Arial" w:hAnsi="Arial" w:cs="Arial"/>
                <w:lang w:val="ca-ES"/>
              </w:rPr>
            </w:pPr>
          </w:p>
        </w:tc>
      </w:tr>
      <w:tr w:rsidR="00D611D8" w:rsidTr="004D4926">
        <w:trPr>
          <w:trHeight w:val="510"/>
        </w:trPr>
        <w:tc>
          <w:tcPr>
            <w:tcW w:w="2122" w:type="dxa"/>
            <w:tcBorders>
              <w:top w:val="single" w:sz="4" w:space="0" w:color="auto"/>
              <w:left w:val="single" w:sz="4" w:space="0" w:color="auto"/>
              <w:bottom w:val="single" w:sz="4" w:space="0" w:color="auto"/>
              <w:right w:val="single" w:sz="4" w:space="0" w:color="auto"/>
            </w:tcBorders>
            <w:vAlign w:val="center"/>
            <w:hideMark/>
          </w:tcPr>
          <w:p w:rsidR="00D611D8" w:rsidRDefault="00D611D8" w:rsidP="004D4926">
            <w:pPr>
              <w:spacing w:line="276" w:lineRule="auto"/>
              <w:jc w:val="both"/>
              <w:rPr>
                <w:rFonts w:ascii="Arial" w:hAnsi="Arial" w:cs="Arial"/>
                <w:lang w:val="ca-ES"/>
              </w:rPr>
            </w:pPr>
            <w:r>
              <w:rPr>
                <w:rFonts w:ascii="Arial" w:hAnsi="Arial" w:cs="Arial"/>
                <w:lang w:val="ca-ES"/>
              </w:rPr>
              <w:t>Dirección</w:t>
            </w:r>
          </w:p>
        </w:tc>
        <w:tc>
          <w:tcPr>
            <w:tcW w:w="6372" w:type="dxa"/>
            <w:tcBorders>
              <w:top w:val="single" w:sz="4" w:space="0" w:color="auto"/>
              <w:left w:val="single" w:sz="4" w:space="0" w:color="auto"/>
              <w:bottom w:val="single" w:sz="4" w:space="0" w:color="auto"/>
              <w:right w:val="single" w:sz="4" w:space="0" w:color="auto"/>
            </w:tcBorders>
            <w:vAlign w:val="center"/>
          </w:tcPr>
          <w:p w:rsidR="00D611D8" w:rsidRDefault="00D611D8" w:rsidP="004D4926">
            <w:pPr>
              <w:spacing w:line="276" w:lineRule="auto"/>
              <w:jc w:val="both"/>
              <w:rPr>
                <w:rFonts w:ascii="Arial" w:hAnsi="Arial" w:cs="Arial"/>
                <w:lang w:val="ca-ES"/>
              </w:rPr>
            </w:pPr>
          </w:p>
        </w:tc>
      </w:tr>
      <w:tr w:rsidR="00D611D8" w:rsidTr="004D4926">
        <w:trPr>
          <w:trHeight w:val="510"/>
        </w:trPr>
        <w:tc>
          <w:tcPr>
            <w:tcW w:w="2122" w:type="dxa"/>
            <w:tcBorders>
              <w:top w:val="single" w:sz="4" w:space="0" w:color="auto"/>
              <w:left w:val="single" w:sz="4" w:space="0" w:color="auto"/>
              <w:bottom w:val="single" w:sz="4" w:space="0" w:color="auto"/>
              <w:right w:val="single" w:sz="4" w:space="0" w:color="auto"/>
            </w:tcBorders>
            <w:vAlign w:val="center"/>
            <w:hideMark/>
          </w:tcPr>
          <w:p w:rsidR="00D611D8" w:rsidRDefault="00D611D8" w:rsidP="004D4926">
            <w:pPr>
              <w:spacing w:line="276" w:lineRule="auto"/>
              <w:jc w:val="both"/>
              <w:rPr>
                <w:rFonts w:ascii="Arial" w:hAnsi="Arial" w:cs="Arial"/>
                <w:lang w:val="ca-ES"/>
              </w:rPr>
            </w:pPr>
            <w:r>
              <w:rPr>
                <w:rFonts w:ascii="Arial" w:hAnsi="Arial" w:cs="Arial"/>
                <w:lang w:val="ca-ES"/>
              </w:rPr>
              <w:t>CP y Municipio</w:t>
            </w:r>
          </w:p>
        </w:tc>
        <w:tc>
          <w:tcPr>
            <w:tcW w:w="6372" w:type="dxa"/>
            <w:tcBorders>
              <w:top w:val="single" w:sz="4" w:space="0" w:color="auto"/>
              <w:left w:val="single" w:sz="4" w:space="0" w:color="auto"/>
              <w:bottom w:val="single" w:sz="4" w:space="0" w:color="auto"/>
              <w:right w:val="single" w:sz="4" w:space="0" w:color="auto"/>
            </w:tcBorders>
            <w:vAlign w:val="center"/>
          </w:tcPr>
          <w:p w:rsidR="00D611D8" w:rsidRDefault="00D611D8" w:rsidP="004D4926">
            <w:pPr>
              <w:spacing w:line="276" w:lineRule="auto"/>
              <w:jc w:val="both"/>
              <w:rPr>
                <w:rFonts w:ascii="Arial" w:hAnsi="Arial" w:cs="Arial"/>
                <w:lang w:val="ca-ES"/>
              </w:rPr>
            </w:pPr>
          </w:p>
        </w:tc>
      </w:tr>
      <w:tr w:rsidR="00D611D8" w:rsidTr="004D4926">
        <w:trPr>
          <w:trHeight w:val="510"/>
        </w:trPr>
        <w:tc>
          <w:tcPr>
            <w:tcW w:w="2122" w:type="dxa"/>
            <w:tcBorders>
              <w:top w:val="single" w:sz="4" w:space="0" w:color="auto"/>
              <w:left w:val="single" w:sz="4" w:space="0" w:color="auto"/>
              <w:bottom w:val="single" w:sz="4" w:space="0" w:color="auto"/>
              <w:right w:val="single" w:sz="4" w:space="0" w:color="auto"/>
            </w:tcBorders>
            <w:vAlign w:val="center"/>
            <w:hideMark/>
          </w:tcPr>
          <w:p w:rsidR="00D611D8" w:rsidRDefault="00D611D8" w:rsidP="004D4926">
            <w:pPr>
              <w:spacing w:line="276" w:lineRule="auto"/>
              <w:jc w:val="both"/>
              <w:rPr>
                <w:rFonts w:ascii="Arial" w:hAnsi="Arial" w:cs="Arial"/>
                <w:lang w:val="ca-ES"/>
              </w:rPr>
            </w:pPr>
            <w:r>
              <w:rPr>
                <w:rFonts w:ascii="Arial" w:hAnsi="Arial" w:cs="Arial"/>
                <w:lang w:val="ca-ES"/>
              </w:rPr>
              <w:t>Nº cuenta</w:t>
            </w:r>
          </w:p>
        </w:tc>
        <w:tc>
          <w:tcPr>
            <w:tcW w:w="6372" w:type="dxa"/>
            <w:tcBorders>
              <w:top w:val="single" w:sz="4" w:space="0" w:color="auto"/>
              <w:left w:val="single" w:sz="4" w:space="0" w:color="auto"/>
              <w:bottom w:val="single" w:sz="4" w:space="0" w:color="auto"/>
              <w:right w:val="single" w:sz="4" w:space="0" w:color="auto"/>
            </w:tcBorders>
            <w:vAlign w:val="center"/>
            <w:hideMark/>
          </w:tcPr>
          <w:p w:rsidR="00D611D8" w:rsidRDefault="00D611D8" w:rsidP="004D4926">
            <w:pPr>
              <w:spacing w:line="276" w:lineRule="auto"/>
              <w:jc w:val="both"/>
              <w:rPr>
                <w:rFonts w:ascii="Arial" w:hAnsi="Arial" w:cs="Arial"/>
                <w:lang w:val="ca-ES"/>
              </w:rPr>
            </w:pPr>
            <w:r>
              <w:rPr>
                <w:rFonts w:ascii="Arial" w:hAnsi="Arial" w:cs="Arial"/>
                <w:lang w:val="ca-ES"/>
              </w:rPr>
              <w:t>ES _ _ - _ _ _ _ - _ _ _ _ - _ _ _ _ - _ _ _ _ - _ _ _ _</w:t>
            </w:r>
          </w:p>
        </w:tc>
      </w:tr>
    </w:tbl>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r>
        <w:rPr>
          <w:rFonts w:ascii="Arial" w:hAnsi="Arial" w:cs="Arial"/>
          <w:lang w:val="ca-ES"/>
        </w:rPr>
        <w:t>Bajo mi responsabilidad, declaro que estos datos corresponden a la cuenta corriente oa la libreta de ahorros abiertas a mi nombre o de la sociedad a la que represento.</w:t>
      </w: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r>
        <w:rPr>
          <w:rFonts w:ascii="Arial" w:hAnsi="Arial" w:cs="Arial"/>
          <w:lang w:val="ca-ES"/>
        </w:rPr>
        <w:t>Castellví de la Marca, de 20</w:t>
      </w: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r>
        <w:rPr>
          <w:rFonts w:ascii="Arial" w:hAnsi="Arial" w:cs="Arial"/>
          <w:lang w:val="ca-ES"/>
        </w:rPr>
        <w:t>El/La representante,</w:t>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t>Por la entidad financiera</w:t>
      </w:r>
    </w:p>
    <w:p w:rsidR="00D611D8" w:rsidRDefault="00D611D8" w:rsidP="00D611D8">
      <w:pPr>
        <w:spacing w:line="276" w:lineRule="auto"/>
        <w:jc w:val="both"/>
        <w:rPr>
          <w:rFonts w:ascii="Arial" w:hAnsi="Arial" w:cs="Arial"/>
          <w:lang w:val="ca-ES"/>
        </w:rPr>
      </w:pP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t>(sello y firma)</w:t>
      </w: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lang w:val="ca-ES"/>
        </w:rPr>
      </w:pPr>
    </w:p>
    <w:p w:rsidR="00D611D8" w:rsidRDefault="00D611D8" w:rsidP="00D611D8">
      <w:pPr>
        <w:spacing w:line="276" w:lineRule="auto"/>
        <w:jc w:val="both"/>
        <w:rPr>
          <w:rFonts w:ascii="Arial" w:hAnsi="Arial" w:cs="Arial"/>
          <w:b/>
          <w:bCs/>
        </w:rPr>
      </w:pPr>
      <w:r>
        <w:rPr>
          <w:rFonts w:ascii="Arial" w:hAnsi="Arial" w:cs="Arial"/>
          <w:b/>
          <w:bCs/>
        </w:rPr>
        <w:t>IL.LM. SR. ALCALDE-PRESIDENTE DEL AYUNTAMIENTO DE CASTELLVÍ DE LA MARCA</w:t>
      </w:r>
    </w:p>
    <w:p w:rsidR="00D611D8" w:rsidRDefault="00D611D8" w:rsidP="00D611D8">
      <w:pPr>
        <w:jc w:val="center"/>
        <w:rPr>
          <w:rFonts w:ascii="Arial" w:hAnsi="Arial" w:cs="Arial"/>
          <w:b/>
          <w:lang w:val="ca-ES"/>
        </w:rPr>
      </w:pPr>
      <w:r>
        <w:rPr>
          <w:rFonts w:ascii="Arial" w:hAnsi="Arial" w:cs="Arial"/>
          <w:b/>
          <w:bCs/>
        </w:rPr>
        <w:br w:type="page"/>
        <w:t>ANEXO.</w:t>
      </w:r>
      <w:r w:rsidR="00CA4F9D">
        <w:rPr>
          <w:rFonts w:ascii="Arial" w:hAnsi="Arial" w:cs="Arial"/>
          <w:b/>
          <w:bCs/>
        </w:rPr>
        <w:t xml:space="preserve"> </w:t>
      </w:r>
      <w:r>
        <w:rPr>
          <w:rFonts w:ascii="Arial" w:hAnsi="Arial" w:cs="Arial"/>
          <w:b/>
          <w:lang w:val="ca-ES"/>
        </w:rPr>
        <w:t>PERSPECTIVA DE GÉNERO</w:t>
      </w:r>
    </w:p>
    <w:p w:rsidR="00D611D8" w:rsidRDefault="00D611D8" w:rsidP="00D611D8">
      <w:pPr>
        <w:jc w:val="center"/>
        <w:rPr>
          <w:rFonts w:ascii="Arial" w:hAnsi="Arial" w:cs="Arial"/>
          <w:b/>
          <w:lang w:val="ca-ES"/>
        </w:rPr>
      </w:pPr>
    </w:p>
    <w:p w:rsidR="00D611D8" w:rsidRDefault="00D611D8" w:rsidP="00D611D8">
      <w:pPr>
        <w:jc w:val="both"/>
        <w:rPr>
          <w:rFonts w:ascii="Arial" w:hAnsi="Arial" w:cs="Arial"/>
          <w:lang w:val="ca-ES"/>
        </w:rPr>
      </w:pPr>
    </w:p>
    <w:p w:rsidR="00D611D8" w:rsidRDefault="00D611D8" w:rsidP="00D611D8">
      <w:pPr>
        <w:jc w:val="both"/>
        <w:rPr>
          <w:rFonts w:ascii="Arial" w:hAnsi="Arial" w:cs="Arial"/>
          <w:lang w:val="ca-ES"/>
        </w:rPr>
      </w:pPr>
      <w:r>
        <w:rPr>
          <w:rFonts w:ascii="Arial" w:hAnsi="Arial" w:cs="Arial"/>
          <w:lang w:val="ca-ES"/>
        </w:rPr>
        <w:t>La incorporación de la perspectiva de género y LGBTI+ implica tener en cuenta, prestar atención y dar respuesta a las diferentes necesidades y expectativas de las mujeres y los hombres, así como de las personas lesbianas, gayas, bisexuales, transgéneros e intersexuales, en cualquier actividad /proyecto de la entidad/asociación. (Art. 11.2 Ley 17/2015, de 21 de julio, de igualdad efectiva de mujeres y hombres; y Ley 11/2014, de 10 de octubre, para garantizar los derechos de lesbianas, gays, bisexuales, transgéneros e intersexuales y para erradicar la homofobia, la bifobia y la transfobia).</w:t>
      </w:r>
    </w:p>
    <w:p w:rsidR="00D611D8" w:rsidRDefault="00D611D8" w:rsidP="00D611D8">
      <w:pPr>
        <w:jc w:val="both"/>
        <w:rPr>
          <w:rFonts w:ascii="Arial" w:hAnsi="Arial" w:cs="Arial"/>
          <w:lang w:val="ca-ES"/>
        </w:rPr>
      </w:pPr>
    </w:p>
    <w:p w:rsidR="00D611D8" w:rsidRDefault="00D611D8" w:rsidP="00D611D8">
      <w:pPr>
        <w:jc w:val="both"/>
        <w:rPr>
          <w:rFonts w:ascii="Arial" w:hAnsi="Arial" w:cs="Arial"/>
          <w:lang w:val="ca-ES"/>
        </w:rPr>
      </w:pPr>
      <w:r>
        <w:rPr>
          <w:rFonts w:ascii="Arial" w:hAnsi="Arial" w:cs="Arial"/>
          <w:lang w:val="ca-ES"/>
        </w:rPr>
        <w:t>La entidad explicita la igualdad de género y/o LGBTI+ en sus estatutos, objetivos o misión, memorias de actividad y/o estructura organizativa.</w:t>
      </w:r>
    </w:p>
    <w:p w:rsidR="00D611D8" w:rsidRDefault="00D611D8" w:rsidP="00D611D8">
      <w:pPr>
        <w:jc w:val="both"/>
        <w:rPr>
          <w:rFonts w:ascii="Arial" w:hAnsi="Arial" w:cs="Arial"/>
          <w:lang w:val="ca-ES"/>
        </w:rPr>
      </w:pPr>
    </w:p>
    <w:p w:rsidR="00D611D8" w:rsidRDefault="00D611D8" w:rsidP="00D611D8">
      <w:pPr>
        <w:autoSpaceDE w:val="0"/>
        <w:autoSpaceDN w:val="0"/>
        <w:adjustRightInd w:val="0"/>
        <w:jc w:val="both"/>
        <w:rPr>
          <w:rFonts w:ascii="Arial" w:eastAsia="Calibri" w:hAnsi="Arial" w:cs="Arial"/>
          <w:lang w:val="ca-ES" w:eastAsia="ca-ES"/>
        </w:rPr>
      </w:pPr>
      <w:r>
        <w:rPr>
          <w:rFonts w:ascii="Arial" w:eastAsia="Calibri" w:hAnsi="Arial" w:cs="Arial"/>
          <w:lang w:val="ca-ES" w:eastAsia="ca-ES"/>
        </w:rPr>
        <w:t>La entidad que presenta la actividad debe mostrar de forma explícita su voluntad de fomentar la</w:t>
      </w:r>
    </w:p>
    <w:p w:rsidR="00D611D8" w:rsidRDefault="00D611D8" w:rsidP="00D611D8">
      <w:pPr>
        <w:autoSpaceDE w:val="0"/>
        <w:autoSpaceDN w:val="0"/>
        <w:adjustRightInd w:val="0"/>
        <w:jc w:val="both"/>
        <w:rPr>
          <w:rFonts w:ascii="Arial" w:eastAsia="Calibri" w:hAnsi="Arial" w:cs="Arial"/>
          <w:lang w:val="ca-ES" w:eastAsia="ca-ES"/>
        </w:rPr>
      </w:pPr>
      <w:r>
        <w:rPr>
          <w:rFonts w:ascii="Arial" w:eastAsia="Calibri" w:hAnsi="Arial" w:cs="Arial"/>
          <w:lang w:val="ca-ES" w:eastAsia="ca-ES"/>
        </w:rPr>
        <w:t>igualdad entre mujeres y hombres y en favor del colectivo LGBTI+, ya sea en su funcionamiento interno oa través de sus actividades, tanto si es de forma genérica como en relación con el ámbito específico.</w:t>
      </w:r>
    </w:p>
    <w:p w:rsidR="00D611D8" w:rsidRDefault="00D611D8" w:rsidP="00D611D8">
      <w:pPr>
        <w:autoSpaceDE w:val="0"/>
        <w:autoSpaceDN w:val="0"/>
        <w:adjustRightInd w:val="0"/>
        <w:jc w:val="both"/>
        <w:rPr>
          <w:rFonts w:ascii="Arial" w:eastAsia="Calibri" w:hAnsi="Arial" w:cs="Arial"/>
          <w:lang w:val="ca-ES" w:eastAsia="ca-ES"/>
        </w:rPr>
      </w:pPr>
    </w:p>
    <w:p w:rsidR="00D611D8" w:rsidRDefault="00D611D8" w:rsidP="00D611D8">
      <w:pPr>
        <w:jc w:val="both"/>
        <w:rPr>
          <w:rFonts w:ascii="Arial" w:hAnsi="Arial" w:cs="Arial"/>
          <w:lang w:val="ca-ES"/>
        </w:rPr>
      </w:pPr>
      <w:r>
        <w:rPr>
          <w:rFonts w:ascii="Arial" w:eastAsia="Calibri" w:hAnsi="Arial" w:cs="Arial"/>
          <w:lang w:val="ca-ES" w:eastAsia="ca-ES"/>
        </w:rPr>
        <w:t>Esta voluntad puede manifestarse a través de:</w:t>
      </w:r>
    </w:p>
    <w:p w:rsidR="00D611D8" w:rsidRDefault="00D611D8" w:rsidP="00D611D8">
      <w:pPr>
        <w:jc w:val="both"/>
        <w:rPr>
          <w:rFonts w:ascii="Arial" w:hAnsi="Arial" w:cs="Arial"/>
          <w:lang w:val="ca-ES"/>
        </w:rPr>
      </w:pPr>
    </w:p>
    <w:p w:rsidR="00D611D8" w:rsidRDefault="00D611D8" w:rsidP="00D611D8">
      <w:pPr>
        <w:jc w:val="both"/>
        <w:rPr>
          <w:rFonts w:ascii="Arial" w:hAnsi="Arial" w:cs="Arial"/>
          <w:b/>
          <w:lang w:val="ca-ES"/>
        </w:rPr>
      </w:pPr>
      <w:r>
        <w:rPr>
          <w:rFonts w:ascii="Arial" w:hAnsi="Arial" w:cs="Arial"/>
          <w:b/>
          <w:lang w:val="ca-ES"/>
        </w:rPr>
        <w:t>Los estatutos:</w:t>
      </w:r>
    </w:p>
    <w:p w:rsidR="00D611D8" w:rsidRDefault="00D611D8" w:rsidP="00D611D8">
      <w:pPr>
        <w:numPr>
          <w:ilvl w:val="0"/>
          <w:numId w:val="40"/>
        </w:numPr>
        <w:jc w:val="both"/>
        <w:rPr>
          <w:rFonts w:ascii="Arial" w:hAnsi="Arial" w:cs="Arial"/>
          <w:lang w:val="ca-ES"/>
        </w:rPr>
      </w:pPr>
      <w:r>
        <w:rPr>
          <w:rFonts w:ascii="Arial" w:hAnsi="Arial" w:cs="Arial"/>
          <w:lang w:val="ca-ES"/>
        </w:rPr>
        <w:t>Esta entidad tiene, entre sus finalidades, el fomento de la igualdad entre mujeres y hombres y/oa favor del colectivo LGBTI+.</w:t>
      </w:r>
    </w:p>
    <w:p w:rsidR="00D611D8" w:rsidRDefault="00D611D8" w:rsidP="00D611D8">
      <w:pPr>
        <w:numPr>
          <w:ilvl w:val="0"/>
          <w:numId w:val="40"/>
        </w:numPr>
        <w:jc w:val="both"/>
        <w:rPr>
          <w:rFonts w:ascii="Arial" w:hAnsi="Arial" w:cs="Arial"/>
          <w:lang w:val="ca-ES"/>
        </w:rPr>
      </w:pPr>
      <w:r>
        <w:rPr>
          <w:rFonts w:ascii="Arial" w:hAnsi="Arial" w:cs="Arial"/>
          <w:lang w:val="ca-ES"/>
        </w:rPr>
        <w:t>Esta entidad vela por que sus actividades integren la perspectiva de género y la perspectiva LGBTI+.</w:t>
      </w:r>
    </w:p>
    <w:p w:rsidR="00D611D8" w:rsidRDefault="00D611D8" w:rsidP="00D611D8">
      <w:pPr>
        <w:numPr>
          <w:ilvl w:val="0"/>
          <w:numId w:val="40"/>
        </w:numPr>
        <w:jc w:val="both"/>
        <w:rPr>
          <w:rFonts w:ascii="Arial" w:hAnsi="Arial" w:cs="Arial"/>
          <w:lang w:val="ca-ES"/>
        </w:rPr>
      </w:pPr>
      <w:r>
        <w:rPr>
          <w:rFonts w:ascii="Arial" w:hAnsi="Arial" w:cs="Arial"/>
          <w:lang w:val="ca-ES"/>
        </w:rPr>
        <w:t>La misión de esta entidad es combatir la violencia machista y la LGBTIfobia.</w:t>
      </w:r>
    </w:p>
    <w:p w:rsidR="00D611D8" w:rsidRDefault="00D611D8" w:rsidP="00D611D8">
      <w:pPr>
        <w:numPr>
          <w:ilvl w:val="0"/>
          <w:numId w:val="40"/>
        </w:numPr>
        <w:jc w:val="both"/>
        <w:rPr>
          <w:rFonts w:ascii="Arial" w:hAnsi="Arial" w:cs="Arial"/>
          <w:lang w:val="ca-ES"/>
        </w:rPr>
      </w:pPr>
      <w:r>
        <w:rPr>
          <w:rFonts w:ascii="Arial" w:hAnsi="Arial" w:cs="Arial"/>
          <w:lang w:val="ca-ES"/>
        </w:rPr>
        <w:t>Esta entidad trabaja para la promoción de la igualdad entre mujeres y hombres y del colectivo LGBTI en el ámbito concreto de cada entidad.</w:t>
      </w:r>
    </w:p>
    <w:p w:rsidR="00D611D8" w:rsidRDefault="00D611D8" w:rsidP="00D611D8">
      <w:pPr>
        <w:jc w:val="both"/>
        <w:rPr>
          <w:rFonts w:ascii="Arial" w:hAnsi="Arial" w:cs="Arial"/>
          <w:lang w:val="ca-ES"/>
        </w:rPr>
      </w:pPr>
    </w:p>
    <w:p w:rsidR="00D611D8" w:rsidRDefault="00D611D8" w:rsidP="00D611D8">
      <w:pPr>
        <w:jc w:val="both"/>
        <w:rPr>
          <w:rFonts w:ascii="Arial" w:hAnsi="Arial" w:cs="Arial"/>
          <w:b/>
          <w:lang w:val="ca-ES"/>
        </w:rPr>
      </w:pPr>
      <w:r>
        <w:rPr>
          <w:rFonts w:ascii="Arial" w:hAnsi="Arial" w:cs="Arial"/>
          <w:b/>
          <w:lang w:val="ca-ES"/>
        </w:rPr>
        <w:t>Memoria de actividades:</w:t>
      </w:r>
    </w:p>
    <w:p w:rsidR="00D611D8" w:rsidRDefault="00D611D8" w:rsidP="00D611D8">
      <w:pPr>
        <w:autoSpaceDE w:val="0"/>
        <w:autoSpaceDN w:val="0"/>
        <w:adjustRightInd w:val="0"/>
        <w:jc w:val="both"/>
        <w:rPr>
          <w:rFonts w:ascii="Arial" w:eastAsia="Calibri" w:hAnsi="Arial" w:cs="Arial"/>
          <w:lang w:val="ca-ES" w:eastAsia="ca-ES"/>
        </w:rPr>
      </w:pPr>
      <w:r>
        <w:rPr>
          <w:rFonts w:ascii="Arial" w:eastAsia="Calibri" w:hAnsi="Arial" w:cs="Arial"/>
          <w:lang w:val="ca-ES" w:eastAsia="ca-ES"/>
        </w:rPr>
        <w:t>Algunas entidades, pese a no especificar el fomento de la igualdad en sus estatutos o principios fundacionales, pueden acreditar su compromiso a través de su trayectoria a través de la acreditación previa de actividades o proyectos que hayan tenido como finalidad o contribuido de forma significativa en la promoción de la igualdad entre mujeres y hombres y/o del colectivo LGBTI+.</w:t>
      </w:r>
    </w:p>
    <w:p w:rsidR="00D611D8" w:rsidRDefault="00D611D8" w:rsidP="00D611D8">
      <w:pPr>
        <w:autoSpaceDE w:val="0"/>
        <w:autoSpaceDN w:val="0"/>
        <w:adjustRightInd w:val="0"/>
        <w:jc w:val="both"/>
        <w:rPr>
          <w:rFonts w:ascii="Arial" w:eastAsia="Calibri" w:hAnsi="Arial" w:cs="Arial"/>
          <w:lang w:val="ca-ES" w:eastAsia="ca-ES"/>
        </w:rPr>
      </w:pPr>
    </w:p>
    <w:p w:rsidR="00D611D8" w:rsidRDefault="00D611D8" w:rsidP="00D611D8">
      <w:pPr>
        <w:autoSpaceDE w:val="0"/>
        <w:autoSpaceDN w:val="0"/>
        <w:adjustRightInd w:val="0"/>
        <w:jc w:val="both"/>
        <w:rPr>
          <w:rFonts w:ascii="Arial" w:eastAsia="Calibri" w:hAnsi="Arial" w:cs="Arial"/>
          <w:b/>
          <w:lang w:val="ca-ES" w:eastAsia="ca-ES"/>
        </w:rPr>
      </w:pPr>
      <w:r>
        <w:rPr>
          <w:rFonts w:ascii="Arial" w:eastAsia="Calibri" w:hAnsi="Arial" w:cs="Arial"/>
          <w:b/>
          <w:lang w:val="ca-ES" w:eastAsia="ca-ES"/>
        </w:rPr>
        <w:t>Estructura organizativa:</w:t>
      </w:r>
    </w:p>
    <w:p w:rsidR="00D611D8" w:rsidRDefault="00D611D8" w:rsidP="00D611D8">
      <w:pPr>
        <w:autoSpaceDE w:val="0"/>
        <w:autoSpaceDN w:val="0"/>
        <w:adjustRightInd w:val="0"/>
        <w:jc w:val="both"/>
        <w:rPr>
          <w:rFonts w:ascii="Arial" w:eastAsia="Calibri" w:hAnsi="Arial" w:cs="Arial"/>
          <w:lang w:val="ca-ES" w:eastAsia="ca-ES"/>
        </w:rPr>
      </w:pPr>
      <w:r>
        <w:rPr>
          <w:rFonts w:ascii="Arial" w:eastAsia="Calibri" w:hAnsi="Arial" w:cs="Arial"/>
          <w:lang w:val="ca-ES" w:eastAsia="ca-ES"/>
        </w:rPr>
        <w:t>Existe la posibilidad de que la implicación de la entidad con el fomento de la igualdad se ponga de manifiesto en el funcionamiento interno de la organización. En algunos casos puede existir un reglamento que establezca los mecanismos, como por ejemplo, la obligatoriedad de una composición paritaria de los órganos directivos, respondiendo ésta a un principio de presencia equilibrada del conjunto de las posiciones a repartir, en las que ninguno de los dos sexos debe tener una proporción inferior al 40% ni superior al 60%.</w:t>
      </w:r>
    </w:p>
    <w:p w:rsidR="00D611D8" w:rsidRDefault="00D611D8" w:rsidP="00D611D8">
      <w:pPr>
        <w:autoSpaceDE w:val="0"/>
        <w:autoSpaceDN w:val="0"/>
        <w:adjustRightInd w:val="0"/>
        <w:jc w:val="both"/>
        <w:rPr>
          <w:rFonts w:ascii="Arial" w:eastAsia="Calibri" w:hAnsi="Arial" w:cs="Arial"/>
          <w:lang w:val="ca-ES" w:eastAsia="ca-ES"/>
        </w:rPr>
      </w:pPr>
      <w:r>
        <w:rPr>
          <w:rFonts w:ascii="Arial" w:eastAsia="Calibri" w:hAnsi="Arial" w:cs="Arial"/>
          <w:lang w:val="ca-ES" w:eastAsia="ca-ES"/>
        </w:rPr>
        <w:t>En otros casos se puede tratar de iniciativas no reguladas pero que tienen la misma finalidad, como</w:t>
      </w:r>
    </w:p>
    <w:p w:rsidR="00D611D8" w:rsidRDefault="00D611D8" w:rsidP="00D611D8">
      <w:pPr>
        <w:autoSpaceDE w:val="0"/>
        <w:autoSpaceDN w:val="0"/>
        <w:adjustRightInd w:val="0"/>
        <w:jc w:val="both"/>
        <w:rPr>
          <w:rFonts w:ascii="Arial" w:eastAsia="Calibri" w:hAnsi="Arial" w:cs="Arial"/>
          <w:lang w:val="ca-ES" w:eastAsia="ca-ES"/>
        </w:rPr>
      </w:pPr>
      <w:r>
        <w:rPr>
          <w:rFonts w:ascii="Arial" w:eastAsia="Calibri" w:hAnsi="Arial" w:cs="Arial"/>
          <w:lang w:val="ca-ES" w:eastAsia="ca-ES"/>
        </w:rPr>
        <w:t>ahora la creación de comisiones o grupos de trabajo para garantizar la igualdad de trato y oportunidades entre mujeres y hombres, o la aplicación de otras medidas destinadas a favorecer una representación equilibrada de hombres y mujeres o el fomento de una cultura organizativa sensible al género ya la diversidad afectiva sexual, de identidad y/o expresión de género.</w:t>
      </w:r>
    </w:p>
    <w:p w:rsidR="00D611D8" w:rsidRPr="00F56934" w:rsidRDefault="00D611D8" w:rsidP="00D611D8">
      <w:pPr>
        <w:jc w:val="both"/>
        <w:rPr>
          <w:rFonts w:ascii="Arial" w:hAnsi="Arial" w:cs="Arial"/>
          <w:b/>
          <w:sz w:val="22"/>
          <w:szCs w:val="22"/>
          <w:lang w:val="ca-ES"/>
        </w:rPr>
      </w:pPr>
      <w:r>
        <w:rPr>
          <w:rFonts w:ascii="Arial" w:eastAsia="Calibri" w:hAnsi="Arial" w:cs="Arial"/>
          <w:lang w:val="ca-ES" w:eastAsia="ca-ES"/>
        </w:rPr>
        <w:br w:type="page"/>
      </w:r>
      <w:r>
        <w:rPr>
          <w:rFonts w:ascii="Arial" w:hAnsi="Arial" w:cs="Arial"/>
          <w:b/>
          <w:sz w:val="22"/>
          <w:szCs w:val="22"/>
          <w:lang w:val="ca-ES"/>
        </w:rPr>
        <w:t>La entidad según la perspectiva de género</w:t>
      </w:r>
    </w:p>
    <w:p w:rsidR="00D611D8" w:rsidRPr="00F56934" w:rsidRDefault="00D611D8" w:rsidP="00D611D8">
      <w:pPr>
        <w:jc w:val="both"/>
        <w:rPr>
          <w:rFonts w:ascii="Arial" w:hAnsi="Arial" w:cs="Arial"/>
          <w:b/>
          <w:sz w:val="22"/>
          <w:szCs w:val="22"/>
          <w:lang w:val="ca-ES"/>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5"/>
        <w:gridCol w:w="7402"/>
      </w:tblGrid>
      <w:tr w:rsidR="00D611D8" w:rsidRPr="00F56934" w:rsidTr="004D4926">
        <w:trPr>
          <w:trHeight w:val="1796"/>
        </w:trPr>
        <w:tc>
          <w:tcPr>
            <w:tcW w:w="2805" w:type="dxa"/>
            <w:shd w:val="clear" w:color="auto" w:fill="auto"/>
            <w:vAlign w:val="center"/>
          </w:tcPr>
          <w:p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Breve descripción de la entidad</w:t>
            </w:r>
          </w:p>
        </w:tc>
        <w:tc>
          <w:tcPr>
            <w:tcW w:w="740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1796"/>
        </w:trPr>
        <w:tc>
          <w:tcPr>
            <w:tcW w:w="2805" w:type="dxa"/>
            <w:shd w:val="clear" w:color="auto" w:fill="auto"/>
            <w:vAlign w:val="center"/>
          </w:tcPr>
          <w:p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Miembros de la junta actual</w:t>
            </w:r>
          </w:p>
        </w:tc>
        <w:tc>
          <w:tcPr>
            <w:tcW w:w="740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1796"/>
        </w:trPr>
        <w:tc>
          <w:tcPr>
            <w:tcW w:w="2805" w:type="dxa"/>
            <w:shd w:val="clear" w:color="auto" w:fill="auto"/>
            <w:vAlign w:val="center"/>
          </w:tcPr>
          <w:p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Número de personas que conforman la entidad</w:t>
            </w:r>
          </w:p>
        </w:tc>
        <w:tc>
          <w:tcPr>
            <w:tcW w:w="740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1796"/>
        </w:trPr>
        <w:tc>
          <w:tcPr>
            <w:tcW w:w="2805" w:type="dxa"/>
            <w:shd w:val="clear" w:color="auto" w:fill="auto"/>
            <w:vAlign w:val="center"/>
          </w:tcPr>
          <w:p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Perfil de los miembros de la entidad</w:t>
            </w:r>
          </w:p>
        </w:tc>
        <w:tc>
          <w:tcPr>
            <w:tcW w:w="740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1796"/>
        </w:trPr>
        <w:tc>
          <w:tcPr>
            <w:tcW w:w="2805" w:type="dxa"/>
            <w:shd w:val="clear" w:color="auto" w:fill="auto"/>
            <w:vAlign w:val="center"/>
          </w:tcPr>
          <w:p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Objetivos de la entidad</w:t>
            </w:r>
          </w:p>
        </w:tc>
        <w:tc>
          <w:tcPr>
            <w:tcW w:w="7402" w:type="dxa"/>
            <w:shd w:val="clear" w:color="auto" w:fill="auto"/>
            <w:vAlign w:val="center"/>
          </w:tcPr>
          <w:p w:rsidR="00D611D8" w:rsidRPr="00F56934" w:rsidRDefault="00D611D8" w:rsidP="004D4926">
            <w:pPr>
              <w:jc w:val="center"/>
              <w:rPr>
                <w:rFonts w:ascii="Arial" w:hAnsi="Arial" w:cs="Arial"/>
                <w:sz w:val="22"/>
                <w:szCs w:val="22"/>
                <w:lang w:val="ca-ES"/>
              </w:rPr>
            </w:pPr>
          </w:p>
        </w:tc>
      </w:tr>
      <w:tr w:rsidR="00D611D8" w:rsidRPr="00F56934" w:rsidTr="004D4926">
        <w:trPr>
          <w:trHeight w:val="1796"/>
        </w:trPr>
        <w:tc>
          <w:tcPr>
            <w:tcW w:w="2805" w:type="dxa"/>
            <w:shd w:val="clear" w:color="auto" w:fill="auto"/>
            <w:vAlign w:val="center"/>
          </w:tcPr>
          <w:p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Breve descripción del proyecto anual de la entidad</w:t>
            </w:r>
          </w:p>
        </w:tc>
        <w:tc>
          <w:tcPr>
            <w:tcW w:w="7402" w:type="dxa"/>
            <w:shd w:val="clear" w:color="auto" w:fill="auto"/>
            <w:vAlign w:val="center"/>
          </w:tcPr>
          <w:p w:rsidR="00D611D8" w:rsidRPr="00F56934" w:rsidRDefault="00D611D8" w:rsidP="004D4926">
            <w:pPr>
              <w:jc w:val="center"/>
              <w:rPr>
                <w:rFonts w:ascii="Arial" w:hAnsi="Arial" w:cs="Arial"/>
                <w:sz w:val="22"/>
                <w:szCs w:val="22"/>
                <w:lang w:val="ca-ES"/>
              </w:rPr>
            </w:pPr>
          </w:p>
        </w:tc>
      </w:tr>
    </w:tbl>
    <w:p w:rsidR="00D611D8" w:rsidRPr="00F56934" w:rsidRDefault="00D611D8" w:rsidP="00D611D8">
      <w:pPr>
        <w:rPr>
          <w:rFonts w:ascii="Arial" w:hAnsi="Arial" w:cs="Arial"/>
          <w:sz w:val="22"/>
          <w:szCs w:val="22"/>
          <w:lang w:val="ca-ES"/>
        </w:rPr>
      </w:pPr>
    </w:p>
    <w:p w:rsidR="00D611D8" w:rsidRDefault="00D611D8" w:rsidP="009A6707">
      <w:pPr>
        <w:jc w:val="center"/>
        <w:rPr>
          <w:rFonts w:ascii="Arial" w:hAnsi="Arial" w:cs="Arial"/>
          <w:b/>
          <w:lang w:val="ca-ES"/>
        </w:rPr>
      </w:pPr>
    </w:p>
    <w:p w:rsidR="00D611D8" w:rsidRDefault="00D611D8" w:rsidP="009A6707">
      <w:pPr>
        <w:jc w:val="center"/>
        <w:rPr>
          <w:rFonts w:ascii="Arial" w:hAnsi="Arial" w:cs="Arial"/>
          <w:b/>
          <w:lang w:val="ca-ES"/>
        </w:rPr>
      </w:pPr>
    </w:p>
    <w:p w:rsidR="00D611D8" w:rsidRDefault="00D611D8" w:rsidP="009A6707">
      <w:pPr>
        <w:jc w:val="center"/>
        <w:rPr>
          <w:rFonts w:ascii="Arial" w:hAnsi="Arial" w:cs="Arial"/>
          <w:b/>
          <w:lang w:val="ca-ES"/>
        </w:rPr>
      </w:pPr>
    </w:p>
    <w:p w:rsidR="00D611D8" w:rsidRDefault="00D611D8" w:rsidP="009A6707">
      <w:pPr>
        <w:jc w:val="center"/>
        <w:rPr>
          <w:rFonts w:ascii="Arial" w:hAnsi="Arial" w:cs="Arial"/>
          <w:b/>
          <w:lang w:val="ca-ES"/>
        </w:rPr>
      </w:pPr>
    </w:p>
    <w:p w:rsidR="00D611D8" w:rsidRPr="00D611D8" w:rsidRDefault="00D611D8" w:rsidP="009A6707">
      <w:pPr>
        <w:jc w:val="center"/>
        <w:rPr>
          <w:rFonts w:ascii="Arial" w:hAnsi="Arial" w:cs="Arial"/>
          <w:b/>
          <w:u w:val="single"/>
          <w:lang w:val="ca-ES"/>
        </w:rPr>
      </w:pPr>
      <w:r w:rsidRPr="00D611D8">
        <w:rPr>
          <w:rFonts w:ascii="Arial" w:hAnsi="Arial" w:cs="Arial"/>
          <w:b/>
          <w:u w:val="single"/>
          <w:lang w:val="ca-ES"/>
        </w:rPr>
        <w:t>ANEXO II.- DOCUMENTOS DE JUSTIFICACIÓN DE LA SUBVENCIÓN</w:t>
      </w:r>
    </w:p>
    <w:p w:rsidR="00D611D8" w:rsidRDefault="00D611D8" w:rsidP="009A6707">
      <w:pPr>
        <w:jc w:val="center"/>
        <w:rPr>
          <w:rFonts w:ascii="Arial" w:hAnsi="Arial" w:cs="Arial"/>
          <w:b/>
          <w:lang w:val="ca-ES"/>
        </w:rPr>
      </w:pPr>
    </w:p>
    <w:p w:rsidR="00D611D8" w:rsidRDefault="00D611D8" w:rsidP="009A6707">
      <w:pPr>
        <w:jc w:val="center"/>
        <w:rPr>
          <w:rFonts w:ascii="Arial" w:hAnsi="Arial" w:cs="Arial"/>
          <w:b/>
          <w:lang w:val="ca-ES"/>
        </w:rPr>
      </w:pPr>
    </w:p>
    <w:p w:rsidR="009A6707" w:rsidRPr="00C93E56" w:rsidRDefault="009A6707" w:rsidP="009A6707">
      <w:pPr>
        <w:jc w:val="center"/>
        <w:rPr>
          <w:rFonts w:ascii="Arial" w:hAnsi="Arial" w:cs="Arial"/>
          <w:b/>
          <w:lang w:val="ca-ES"/>
        </w:rPr>
      </w:pPr>
      <w:r w:rsidRPr="00C93E56">
        <w:rPr>
          <w:rFonts w:ascii="Arial" w:hAnsi="Arial" w:cs="Arial"/>
          <w:b/>
          <w:lang w:val="ca-ES"/>
        </w:rPr>
        <w:t>ANEXO A - MEMORIA DE LA ACTUACIÓN</w:t>
      </w:r>
    </w:p>
    <w:p w:rsidR="009A6707" w:rsidRPr="00C93E56" w:rsidRDefault="009A6707" w:rsidP="009A6707">
      <w:pPr>
        <w:rPr>
          <w:rFonts w:ascii="Arial" w:hAnsi="Arial" w:cs="Arial"/>
          <w:lang w:val="ca-ES"/>
        </w:rPr>
      </w:pPr>
    </w:p>
    <w:p w:rsidR="009A6707" w:rsidRPr="00C93E56" w:rsidRDefault="009A6707" w:rsidP="009A6707">
      <w:pPr>
        <w:jc w:val="both"/>
        <w:rPr>
          <w:rFonts w:ascii="Arial" w:hAnsi="Arial" w:cs="Arial"/>
          <w:b/>
          <w:lang w:val="ca-ES"/>
        </w:rPr>
      </w:pPr>
      <w:r w:rsidRPr="00C93E56">
        <w:rPr>
          <w:rFonts w:ascii="Arial" w:hAnsi="Arial" w:cs="Arial"/>
          <w:b/>
          <w:lang w:val="ca-ES"/>
        </w:rPr>
        <w:t>Datos de la entidad/asociación beneficiaria</w:t>
      </w:r>
    </w:p>
    <w:p w:rsidR="009A6707" w:rsidRPr="00C93E56" w:rsidRDefault="009A6707" w:rsidP="009A6707">
      <w:pPr>
        <w:rPr>
          <w:rFonts w:ascii="Arial" w:hAnsi="Arial" w:cs="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372"/>
      </w:tblGrid>
      <w:tr w:rsidR="009A6707" w:rsidRPr="00C93E56" w:rsidTr="004D4926">
        <w:trPr>
          <w:trHeight w:val="510"/>
        </w:trPr>
        <w:tc>
          <w:tcPr>
            <w:tcW w:w="2122" w:type="dxa"/>
            <w:shd w:val="clear" w:color="auto" w:fill="auto"/>
            <w:vAlign w:val="center"/>
          </w:tcPr>
          <w:p w:rsidR="009A6707" w:rsidRPr="00C93E56" w:rsidRDefault="009A6707" w:rsidP="004D4926">
            <w:pPr>
              <w:jc w:val="center"/>
              <w:rPr>
                <w:rFonts w:ascii="Arial" w:hAnsi="Arial" w:cs="Arial"/>
                <w:lang w:val="ca-ES"/>
              </w:rPr>
            </w:pPr>
            <w:r w:rsidRPr="00C93E56">
              <w:rPr>
                <w:rFonts w:ascii="Arial" w:hAnsi="Arial" w:cs="Arial"/>
                <w:lang w:val="ca-ES"/>
              </w:rPr>
              <w:t>Entidad / Asociación</w:t>
            </w:r>
          </w:p>
        </w:tc>
        <w:tc>
          <w:tcPr>
            <w:tcW w:w="6372" w:type="dxa"/>
            <w:shd w:val="clear" w:color="auto" w:fill="auto"/>
            <w:vAlign w:val="center"/>
          </w:tcPr>
          <w:p w:rsidR="009A6707" w:rsidRPr="00C93E56" w:rsidRDefault="009A6707" w:rsidP="004D4926">
            <w:pPr>
              <w:jc w:val="center"/>
              <w:rPr>
                <w:rFonts w:ascii="Arial" w:hAnsi="Arial" w:cs="Arial"/>
                <w:lang w:val="ca-ES"/>
              </w:rPr>
            </w:pPr>
          </w:p>
        </w:tc>
      </w:tr>
      <w:tr w:rsidR="009A6707" w:rsidRPr="00C93E56" w:rsidTr="004D4926">
        <w:trPr>
          <w:trHeight w:val="510"/>
        </w:trPr>
        <w:tc>
          <w:tcPr>
            <w:tcW w:w="2122" w:type="dxa"/>
            <w:shd w:val="clear" w:color="auto" w:fill="auto"/>
            <w:vAlign w:val="center"/>
          </w:tcPr>
          <w:p w:rsidR="009A6707" w:rsidRPr="00C93E56" w:rsidRDefault="009A6707" w:rsidP="004D4926">
            <w:pPr>
              <w:jc w:val="center"/>
              <w:rPr>
                <w:rFonts w:ascii="Arial" w:hAnsi="Arial" w:cs="Arial"/>
                <w:lang w:val="ca-ES"/>
              </w:rPr>
            </w:pPr>
            <w:r w:rsidRPr="00C93E56">
              <w:rPr>
                <w:rFonts w:ascii="Arial" w:hAnsi="Arial" w:cs="Arial"/>
                <w:lang w:val="ca-ES"/>
              </w:rPr>
              <w:t>NIF</w:t>
            </w:r>
          </w:p>
        </w:tc>
        <w:tc>
          <w:tcPr>
            <w:tcW w:w="6372" w:type="dxa"/>
            <w:shd w:val="clear" w:color="auto" w:fill="auto"/>
            <w:vAlign w:val="center"/>
          </w:tcPr>
          <w:p w:rsidR="009A6707" w:rsidRPr="00C93E56" w:rsidRDefault="009A6707" w:rsidP="004D4926">
            <w:pPr>
              <w:jc w:val="center"/>
              <w:rPr>
                <w:rFonts w:ascii="Arial" w:hAnsi="Arial" w:cs="Arial"/>
                <w:lang w:val="ca-ES"/>
              </w:rPr>
            </w:pPr>
          </w:p>
        </w:tc>
      </w:tr>
      <w:tr w:rsidR="009A6707" w:rsidRPr="00C93E56" w:rsidTr="004D4926">
        <w:trPr>
          <w:trHeight w:val="510"/>
        </w:trPr>
        <w:tc>
          <w:tcPr>
            <w:tcW w:w="2122" w:type="dxa"/>
            <w:shd w:val="clear" w:color="auto" w:fill="auto"/>
            <w:vAlign w:val="center"/>
          </w:tcPr>
          <w:p w:rsidR="009A6707" w:rsidRPr="00C93E56" w:rsidRDefault="009A6707" w:rsidP="004D4926">
            <w:pPr>
              <w:jc w:val="center"/>
              <w:rPr>
                <w:rFonts w:ascii="Arial" w:hAnsi="Arial" w:cs="Arial"/>
                <w:lang w:val="ca-ES"/>
              </w:rPr>
            </w:pPr>
            <w:r w:rsidRPr="00C93E56">
              <w:rPr>
                <w:rFonts w:ascii="Arial" w:hAnsi="Arial" w:cs="Arial"/>
                <w:lang w:val="ca-ES"/>
              </w:rPr>
              <w:t>Dirección fiscal</w:t>
            </w:r>
          </w:p>
        </w:tc>
        <w:tc>
          <w:tcPr>
            <w:tcW w:w="6372" w:type="dxa"/>
            <w:shd w:val="clear" w:color="auto" w:fill="auto"/>
            <w:vAlign w:val="center"/>
          </w:tcPr>
          <w:p w:rsidR="009A6707" w:rsidRPr="00C93E56" w:rsidRDefault="009A6707" w:rsidP="004D4926">
            <w:pPr>
              <w:jc w:val="center"/>
              <w:rPr>
                <w:rFonts w:ascii="Arial" w:hAnsi="Arial" w:cs="Arial"/>
                <w:lang w:val="ca-ES"/>
              </w:rPr>
            </w:pPr>
          </w:p>
        </w:tc>
      </w:tr>
      <w:tr w:rsidR="009A6707" w:rsidRPr="00C93E56" w:rsidTr="004D4926">
        <w:trPr>
          <w:trHeight w:val="510"/>
        </w:trPr>
        <w:tc>
          <w:tcPr>
            <w:tcW w:w="2122" w:type="dxa"/>
            <w:shd w:val="clear" w:color="auto" w:fill="auto"/>
            <w:vAlign w:val="center"/>
          </w:tcPr>
          <w:p w:rsidR="009A6707" w:rsidRPr="00C93E56" w:rsidRDefault="009A6707" w:rsidP="004D4926">
            <w:pPr>
              <w:jc w:val="center"/>
              <w:rPr>
                <w:rFonts w:ascii="Arial" w:hAnsi="Arial" w:cs="Arial"/>
                <w:lang w:val="ca-ES"/>
              </w:rPr>
            </w:pPr>
            <w:r w:rsidRPr="00C93E56">
              <w:rPr>
                <w:rFonts w:ascii="Arial" w:hAnsi="Arial" w:cs="Arial"/>
                <w:lang w:val="ca-ES"/>
              </w:rPr>
              <w:t>CP y Municipio</w:t>
            </w:r>
          </w:p>
        </w:tc>
        <w:tc>
          <w:tcPr>
            <w:tcW w:w="6372" w:type="dxa"/>
            <w:shd w:val="clear" w:color="auto" w:fill="auto"/>
            <w:vAlign w:val="center"/>
          </w:tcPr>
          <w:p w:rsidR="009A6707" w:rsidRPr="00C93E56" w:rsidRDefault="009A6707" w:rsidP="004D4926">
            <w:pPr>
              <w:jc w:val="center"/>
              <w:rPr>
                <w:rFonts w:ascii="Arial" w:hAnsi="Arial" w:cs="Arial"/>
                <w:lang w:val="ca-ES"/>
              </w:rPr>
            </w:pPr>
          </w:p>
        </w:tc>
      </w:tr>
      <w:tr w:rsidR="009A6707" w:rsidRPr="00C93E56" w:rsidTr="004D4926">
        <w:trPr>
          <w:trHeight w:val="510"/>
        </w:trPr>
        <w:tc>
          <w:tcPr>
            <w:tcW w:w="2122" w:type="dxa"/>
            <w:shd w:val="clear" w:color="auto" w:fill="auto"/>
            <w:vAlign w:val="center"/>
          </w:tcPr>
          <w:p w:rsidR="009A6707" w:rsidRPr="00C93E56" w:rsidRDefault="009A6707" w:rsidP="004D4926">
            <w:pPr>
              <w:jc w:val="center"/>
              <w:rPr>
                <w:rFonts w:ascii="Arial" w:hAnsi="Arial" w:cs="Arial"/>
                <w:lang w:val="ca-ES"/>
              </w:rPr>
            </w:pPr>
            <w:r w:rsidRPr="00C93E56">
              <w:rPr>
                <w:rFonts w:ascii="Arial" w:hAnsi="Arial" w:cs="Arial"/>
                <w:lang w:val="ca-ES"/>
              </w:rPr>
              <w:t>Teléfono</w:t>
            </w:r>
          </w:p>
        </w:tc>
        <w:tc>
          <w:tcPr>
            <w:tcW w:w="6372" w:type="dxa"/>
            <w:shd w:val="clear" w:color="auto" w:fill="auto"/>
            <w:vAlign w:val="center"/>
          </w:tcPr>
          <w:p w:rsidR="009A6707" w:rsidRPr="00C93E56" w:rsidRDefault="009A6707" w:rsidP="004D4926">
            <w:pPr>
              <w:jc w:val="center"/>
              <w:rPr>
                <w:rFonts w:ascii="Arial" w:hAnsi="Arial" w:cs="Arial"/>
                <w:lang w:val="ca-ES"/>
              </w:rPr>
            </w:pPr>
          </w:p>
        </w:tc>
      </w:tr>
      <w:tr w:rsidR="009A6707" w:rsidRPr="00C93E56" w:rsidTr="004D4926">
        <w:trPr>
          <w:trHeight w:val="510"/>
        </w:trPr>
        <w:tc>
          <w:tcPr>
            <w:tcW w:w="2122" w:type="dxa"/>
            <w:shd w:val="clear" w:color="auto" w:fill="auto"/>
            <w:vAlign w:val="center"/>
          </w:tcPr>
          <w:p w:rsidR="009A6707" w:rsidRPr="00C93E56" w:rsidRDefault="009A6707" w:rsidP="004D4926">
            <w:pPr>
              <w:jc w:val="center"/>
              <w:rPr>
                <w:rFonts w:ascii="Arial" w:hAnsi="Arial" w:cs="Arial"/>
                <w:lang w:val="ca-ES"/>
              </w:rPr>
            </w:pPr>
            <w:r w:rsidRPr="00C93E56">
              <w:rPr>
                <w:rFonts w:ascii="Arial" w:hAnsi="Arial" w:cs="Arial"/>
                <w:lang w:val="ca-ES"/>
              </w:rPr>
              <w:t>Correo electrónico</w:t>
            </w:r>
          </w:p>
        </w:tc>
        <w:tc>
          <w:tcPr>
            <w:tcW w:w="6372" w:type="dxa"/>
            <w:shd w:val="clear" w:color="auto" w:fill="auto"/>
            <w:vAlign w:val="center"/>
          </w:tcPr>
          <w:p w:rsidR="009A6707" w:rsidRPr="00C93E56" w:rsidRDefault="009A6707" w:rsidP="004D4926">
            <w:pPr>
              <w:jc w:val="center"/>
              <w:rPr>
                <w:rFonts w:ascii="Arial" w:hAnsi="Arial" w:cs="Arial"/>
                <w:lang w:val="ca-ES"/>
              </w:rPr>
            </w:pPr>
          </w:p>
        </w:tc>
      </w:tr>
    </w:tbl>
    <w:p w:rsidR="009A6707" w:rsidRPr="00C93E56" w:rsidRDefault="009A6707" w:rsidP="009A6707">
      <w:pPr>
        <w:rPr>
          <w:rFonts w:ascii="Arial" w:hAnsi="Arial" w:cs="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42"/>
      </w:tblGrid>
      <w:tr w:rsidR="009A6707" w:rsidRPr="00C93E56" w:rsidTr="00CA4F9D">
        <w:trPr>
          <w:trHeight w:val="450"/>
        </w:trPr>
        <w:tc>
          <w:tcPr>
            <w:tcW w:w="8742" w:type="dxa"/>
            <w:shd w:val="clear" w:color="auto" w:fill="C2D69B"/>
            <w:vAlign w:val="center"/>
          </w:tcPr>
          <w:p w:rsidR="009A6707" w:rsidRPr="00C93E56" w:rsidRDefault="009A6707" w:rsidP="004D4926">
            <w:pPr>
              <w:jc w:val="center"/>
              <w:rPr>
                <w:rFonts w:ascii="Arial" w:hAnsi="Arial" w:cs="Arial"/>
                <w:lang w:val="ca-ES"/>
              </w:rPr>
            </w:pPr>
            <w:r w:rsidRPr="00C93E56">
              <w:rPr>
                <w:rFonts w:ascii="Arial" w:hAnsi="Arial" w:cs="Arial"/>
                <w:lang w:val="ca-ES"/>
              </w:rPr>
              <w:t>DESCRIPCIÓN DE LAS ACTIVIDADES REALIZADAS Y DETALLE DE PARTICIPACIÓN</w:t>
            </w:r>
          </w:p>
        </w:tc>
      </w:tr>
      <w:tr w:rsidR="009A6707" w:rsidRPr="00C93E56" w:rsidTr="00CA4F9D">
        <w:trPr>
          <w:trHeight w:val="6602"/>
        </w:trPr>
        <w:tc>
          <w:tcPr>
            <w:tcW w:w="8742" w:type="dxa"/>
          </w:tcPr>
          <w:p w:rsidR="009A6707" w:rsidRPr="00C93E56" w:rsidRDefault="009A6707" w:rsidP="004D4926">
            <w:pPr>
              <w:rPr>
                <w:rFonts w:ascii="Arial" w:hAnsi="Arial" w:cs="Arial"/>
                <w:lang w:val="ca-ES"/>
              </w:rPr>
            </w:pPr>
          </w:p>
        </w:tc>
      </w:tr>
    </w:tbl>
    <w:p w:rsidR="009A6707" w:rsidRPr="00C93E56" w:rsidRDefault="009A6707" w:rsidP="009A6707">
      <w:pPr>
        <w:rPr>
          <w:rFonts w:ascii="Arial" w:hAnsi="Arial" w:cs="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9A6707" w:rsidRPr="00C93E56" w:rsidTr="004D4926">
        <w:trPr>
          <w:trHeight w:val="510"/>
        </w:trPr>
        <w:tc>
          <w:tcPr>
            <w:tcW w:w="8644" w:type="dxa"/>
            <w:shd w:val="clear" w:color="auto" w:fill="C2D69B"/>
            <w:vAlign w:val="center"/>
          </w:tcPr>
          <w:p w:rsidR="009A6707" w:rsidRPr="00C93E56" w:rsidRDefault="009A6707" w:rsidP="004D4926">
            <w:pPr>
              <w:jc w:val="center"/>
              <w:rPr>
                <w:rFonts w:ascii="Arial" w:hAnsi="Arial" w:cs="Arial"/>
                <w:lang w:val="ca-ES"/>
              </w:rPr>
            </w:pPr>
            <w:r w:rsidRPr="00C93E56">
              <w:rPr>
                <w:rFonts w:ascii="Arial" w:hAnsi="Arial" w:cs="Arial"/>
                <w:lang w:val="ca-ES"/>
              </w:rPr>
              <w:t>RESULTADOS OBTENIDOS</w:t>
            </w:r>
          </w:p>
        </w:tc>
      </w:tr>
      <w:tr w:rsidR="009A6707" w:rsidRPr="00C93E56" w:rsidTr="004D4926">
        <w:trPr>
          <w:trHeight w:val="5293"/>
        </w:trPr>
        <w:tc>
          <w:tcPr>
            <w:tcW w:w="8644" w:type="dxa"/>
          </w:tcPr>
          <w:p w:rsidR="009A6707" w:rsidRPr="00C93E56" w:rsidRDefault="009A6707" w:rsidP="004D4926">
            <w:pPr>
              <w:rPr>
                <w:rFonts w:ascii="Arial" w:hAnsi="Arial" w:cs="Arial"/>
                <w:lang w:val="ca-ES"/>
              </w:rPr>
            </w:pPr>
          </w:p>
        </w:tc>
      </w:tr>
    </w:tbl>
    <w:p w:rsidR="009A6707" w:rsidRPr="00C93E56" w:rsidRDefault="009A6707" w:rsidP="009A6707">
      <w:pPr>
        <w:rPr>
          <w:rFonts w:ascii="Arial" w:hAnsi="Arial" w:cs="Arial"/>
          <w:lang w:val="ca-ES"/>
        </w:rPr>
      </w:pPr>
    </w:p>
    <w:p w:rsidR="009A6707" w:rsidRPr="00C93E56" w:rsidRDefault="009A6707" w:rsidP="009A6707">
      <w:pPr>
        <w:rPr>
          <w:rFonts w:ascii="Arial" w:hAnsi="Arial" w:cs="Arial"/>
          <w:lang w:val="ca-ES"/>
        </w:rPr>
      </w:pPr>
    </w:p>
    <w:p w:rsidR="009A6707" w:rsidRPr="00C93E56" w:rsidRDefault="009A6707" w:rsidP="009A6707">
      <w:pPr>
        <w:rPr>
          <w:rFonts w:ascii="Arial" w:hAnsi="Arial" w:cs="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9A6707" w:rsidRPr="00C93E56" w:rsidTr="004D4926">
        <w:trPr>
          <w:trHeight w:val="510"/>
        </w:trPr>
        <w:tc>
          <w:tcPr>
            <w:tcW w:w="8644" w:type="dxa"/>
            <w:shd w:val="clear" w:color="auto" w:fill="C2D69B"/>
            <w:vAlign w:val="center"/>
          </w:tcPr>
          <w:p w:rsidR="009A6707" w:rsidRPr="00C93E56" w:rsidRDefault="009A6707" w:rsidP="004D4926">
            <w:pPr>
              <w:jc w:val="center"/>
              <w:rPr>
                <w:rFonts w:ascii="Arial" w:hAnsi="Arial" w:cs="Arial"/>
                <w:lang w:val="ca-ES"/>
              </w:rPr>
            </w:pPr>
            <w:r w:rsidRPr="00C93E56">
              <w:rPr>
                <w:rFonts w:ascii="Arial" w:hAnsi="Arial" w:cs="Arial"/>
                <w:lang w:val="ca-ES"/>
              </w:rPr>
              <w:t>DESVIACIONES RESPETO EL PROYECTO DE SOLICITUD</w:t>
            </w:r>
          </w:p>
          <w:p w:rsidR="009A6707" w:rsidRPr="00C93E56" w:rsidRDefault="009A6707" w:rsidP="004D4926">
            <w:pPr>
              <w:jc w:val="center"/>
              <w:rPr>
                <w:rFonts w:ascii="Arial" w:hAnsi="Arial" w:cs="Arial"/>
                <w:lang w:val="ca-ES"/>
              </w:rPr>
            </w:pPr>
            <w:r w:rsidRPr="00C93E56">
              <w:rPr>
                <w:rFonts w:ascii="Arial" w:hAnsi="Arial" w:cs="Arial"/>
                <w:lang w:val="ca-ES"/>
              </w:rPr>
              <w:t>(EN EL CASO DE QUE SE HAYAN PRODUCIDO)</w:t>
            </w:r>
          </w:p>
        </w:tc>
      </w:tr>
      <w:tr w:rsidR="009A6707" w:rsidRPr="00C93E56" w:rsidTr="004D4926">
        <w:trPr>
          <w:trHeight w:val="4601"/>
        </w:trPr>
        <w:tc>
          <w:tcPr>
            <w:tcW w:w="8644" w:type="dxa"/>
          </w:tcPr>
          <w:p w:rsidR="009A6707" w:rsidRPr="00C93E56" w:rsidRDefault="009A6707" w:rsidP="004D4926">
            <w:pPr>
              <w:rPr>
                <w:rFonts w:ascii="Arial" w:hAnsi="Arial" w:cs="Arial"/>
                <w:lang w:val="ca-ES"/>
              </w:rPr>
            </w:pPr>
          </w:p>
        </w:tc>
      </w:tr>
    </w:tbl>
    <w:p w:rsidR="009A6707" w:rsidRPr="00C93E56" w:rsidRDefault="009A6707" w:rsidP="009A6707">
      <w:pPr>
        <w:rPr>
          <w:rFonts w:ascii="Arial" w:hAnsi="Arial" w:cs="Arial"/>
          <w:lang w:val="ca-ES"/>
        </w:rPr>
      </w:pPr>
    </w:p>
    <w:p w:rsidR="009A6707" w:rsidRPr="00C93E56" w:rsidRDefault="009A6707" w:rsidP="009A6707">
      <w:pPr>
        <w:rPr>
          <w:rFonts w:ascii="Arial" w:hAnsi="Arial" w:cs="Arial"/>
          <w:lang w:val="ca-ES"/>
        </w:rPr>
      </w:pPr>
    </w:p>
    <w:p w:rsidR="009A6707" w:rsidRPr="00C93E56" w:rsidRDefault="009A6707" w:rsidP="009A6707">
      <w:pPr>
        <w:rPr>
          <w:rFonts w:ascii="Arial" w:hAnsi="Arial" w:cs="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9A6707" w:rsidRPr="00C93E56" w:rsidTr="004D4926">
        <w:trPr>
          <w:trHeight w:val="510"/>
        </w:trPr>
        <w:tc>
          <w:tcPr>
            <w:tcW w:w="8644" w:type="dxa"/>
            <w:shd w:val="clear" w:color="auto" w:fill="C2D69B"/>
            <w:vAlign w:val="center"/>
          </w:tcPr>
          <w:p w:rsidR="009A6707" w:rsidRPr="00C93E56" w:rsidRDefault="009A6707" w:rsidP="004D4926">
            <w:pPr>
              <w:jc w:val="center"/>
              <w:rPr>
                <w:rFonts w:ascii="Arial" w:hAnsi="Arial" w:cs="Arial"/>
                <w:lang w:val="ca-ES"/>
              </w:rPr>
            </w:pPr>
            <w:r w:rsidRPr="00C93E56">
              <w:rPr>
                <w:rFonts w:ascii="Arial" w:hAnsi="Arial" w:cs="Arial"/>
                <w:lang w:val="ca-ES"/>
              </w:rPr>
              <w:t>CONCLUSIONES</w:t>
            </w:r>
          </w:p>
        </w:tc>
      </w:tr>
      <w:tr w:rsidR="009A6707" w:rsidRPr="00C93E56" w:rsidTr="004D4926">
        <w:trPr>
          <w:trHeight w:val="4601"/>
        </w:trPr>
        <w:tc>
          <w:tcPr>
            <w:tcW w:w="8644" w:type="dxa"/>
          </w:tcPr>
          <w:p w:rsidR="009A6707" w:rsidRPr="00C93E56" w:rsidRDefault="009A6707" w:rsidP="004D4926">
            <w:pPr>
              <w:rPr>
                <w:rFonts w:ascii="Arial" w:hAnsi="Arial" w:cs="Arial"/>
                <w:lang w:val="ca-ES"/>
              </w:rPr>
            </w:pPr>
          </w:p>
        </w:tc>
      </w:tr>
    </w:tbl>
    <w:p w:rsidR="009A6707" w:rsidRPr="00C93E56" w:rsidRDefault="009A6707" w:rsidP="009A6707">
      <w:pPr>
        <w:rPr>
          <w:rFonts w:ascii="Arial" w:hAnsi="Arial" w:cs="Arial"/>
          <w:lang w:val="ca-ES"/>
        </w:rPr>
      </w:pPr>
    </w:p>
    <w:p w:rsidR="009A6707" w:rsidRPr="00C93E56" w:rsidRDefault="009A6707" w:rsidP="009A6707">
      <w:pPr>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Default="009A6707" w:rsidP="009A6707">
      <w:pPr>
        <w:jc w:val="both"/>
        <w:rPr>
          <w:rFonts w:ascii="Arial" w:hAnsi="Arial" w:cs="Arial"/>
          <w:lang w:val="ca-ES"/>
        </w:rPr>
      </w:pPr>
    </w:p>
    <w:p w:rsidR="009A6707" w:rsidRDefault="009A6707" w:rsidP="009A6707">
      <w:pPr>
        <w:jc w:val="both"/>
        <w:rPr>
          <w:rFonts w:ascii="Arial" w:hAnsi="Arial" w:cs="Arial"/>
          <w:lang w:val="ca-ES"/>
        </w:rPr>
      </w:pPr>
    </w:p>
    <w:p w:rsidR="009A6707" w:rsidRDefault="009A6707" w:rsidP="009A6707">
      <w:pPr>
        <w:jc w:val="both"/>
        <w:rPr>
          <w:rFonts w:ascii="Arial" w:hAnsi="Arial" w:cs="Arial"/>
          <w:lang w:val="ca-ES"/>
        </w:rPr>
      </w:pPr>
    </w:p>
    <w:p w:rsidR="009A6707" w:rsidRDefault="009A6707" w:rsidP="009A6707">
      <w:pPr>
        <w:jc w:val="both"/>
        <w:rPr>
          <w:rFonts w:ascii="Arial" w:hAnsi="Arial" w:cs="Arial"/>
          <w:lang w:val="ca-ES"/>
        </w:rPr>
      </w:pPr>
    </w:p>
    <w:p w:rsidR="009A6707" w:rsidRDefault="009A6707" w:rsidP="009A6707">
      <w:pPr>
        <w:jc w:val="both"/>
        <w:rPr>
          <w:rFonts w:ascii="Arial" w:hAnsi="Arial" w:cs="Arial"/>
          <w:lang w:val="ca-ES"/>
        </w:rPr>
      </w:pPr>
    </w:p>
    <w:p w:rsidR="009A6707" w:rsidRDefault="009A6707" w:rsidP="009A6707">
      <w:pPr>
        <w:jc w:val="both"/>
        <w:rPr>
          <w:rFonts w:ascii="Arial" w:hAnsi="Arial" w:cs="Arial"/>
          <w:lang w:val="ca-ES"/>
        </w:rPr>
      </w:pPr>
    </w:p>
    <w:p w:rsidR="009A6707" w:rsidRDefault="009A6707" w:rsidP="009A6707">
      <w:pPr>
        <w:jc w:val="both"/>
        <w:rPr>
          <w:rFonts w:ascii="Arial" w:hAnsi="Arial" w:cs="Arial"/>
          <w:lang w:val="ca-ES"/>
        </w:rPr>
      </w:pPr>
    </w:p>
    <w:p w:rsidR="009A6707"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center"/>
        <w:rPr>
          <w:rFonts w:ascii="Arial" w:hAnsi="Arial" w:cs="Arial"/>
          <w:b/>
          <w:lang w:val="ca-ES"/>
        </w:rPr>
      </w:pPr>
      <w:r w:rsidRPr="00C93E56">
        <w:rPr>
          <w:rFonts w:ascii="Arial" w:hAnsi="Arial" w:cs="Arial"/>
          <w:b/>
          <w:lang w:val="ca-ES"/>
        </w:rPr>
        <w:t>ANEXO B - EJEMPLARES DE PUBLICIDADES</w:t>
      </w:r>
    </w:p>
    <w:p w:rsidR="009A6707" w:rsidRPr="00C93E56" w:rsidRDefault="009A6707" w:rsidP="009A6707">
      <w:pPr>
        <w:jc w:val="center"/>
        <w:rPr>
          <w:rFonts w:ascii="Arial" w:hAnsi="Arial" w:cs="Arial"/>
          <w:b/>
          <w:lang w:val="ca-ES"/>
        </w:rPr>
      </w:pPr>
      <w:r w:rsidRPr="00C93E56">
        <w:rPr>
          <w:rFonts w:ascii="Arial" w:hAnsi="Arial" w:cs="Arial"/>
          <w:b/>
          <w:lang w:val="ca-ES"/>
        </w:rPr>
        <w:t>(debe incluir el logotipo del ayuntamiento)</w:t>
      </w:r>
    </w:p>
    <w:p w:rsidR="009A6707" w:rsidRPr="00C93E56" w:rsidRDefault="009A6707" w:rsidP="009A6707">
      <w:pPr>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p>
    <w:p w:rsidR="009A6707" w:rsidRDefault="009A6707" w:rsidP="009A6707">
      <w:pPr>
        <w:jc w:val="both"/>
        <w:rPr>
          <w:rFonts w:ascii="Arial" w:hAnsi="Arial" w:cs="Arial"/>
          <w:lang w:val="ca-ES"/>
        </w:rPr>
      </w:pPr>
    </w:p>
    <w:p w:rsidR="009A6707" w:rsidRPr="00C93E56" w:rsidRDefault="009A6707" w:rsidP="009A6707">
      <w:pPr>
        <w:jc w:val="center"/>
        <w:rPr>
          <w:rFonts w:ascii="Arial" w:hAnsi="Arial" w:cs="Arial"/>
          <w:b/>
          <w:lang w:val="ca-ES"/>
        </w:rPr>
      </w:pPr>
      <w:bookmarkStart w:id="1" w:name="_GoBack"/>
      <w:bookmarkEnd w:id="1"/>
      <w:r w:rsidRPr="00C93E56">
        <w:rPr>
          <w:rFonts w:ascii="Arial" w:hAnsi="Arial" w:cs="Arial"/>
          <w:b/>
          <w:lang w:val="ca-ES"/>
        </w:rPr>
        <w:t>ANEXO C – RELACIÓN DE GASTOS CORRESPONDIENTES A LA SUBVENCIÓN CONCEDIDA</w:t>
      </w:r>
    </w:p>
    <w:p w:rsidR="009A6707" w:rsidRPr="00C93E56" w:rsidRDefault="009A6707" w:rsidP="009A6707">
      <w:pPr>
        <w:jc w:val="both"/>
        <w:rPr>
          <w:rFonts w:ascii="Arial" w:hAnsi="Arial" w:cs="Arial"/>
          <w:b/>
          <w:lang w:val="ca-ES"/>
        </w:rPr>
      </w:pPr>
    </w:p>
    <w:p w:rsidR="009A6707" w:rsidRPr="00C93E56" w:rsidRDefault="009A6707" w:rsidP="009A6707">
      <w:pPr>
        <w:jc w:val="both"/>
        <w:rPr>
          <w:rFonts w:ascii="Arial" w:hAnsi="Arial" w:cs="Arial"/>
          <w:b/>
          <w:lang w:val="ca-ES"/>
        </w:rPr>
      </w:pPr>
    </w:p>
    <w:p w:rsidR="009A6707" w:rsidRPr="00C93E56" w:rsidRDefault="009A6707" w:rsidP="009A6707">
      <w:pPr>
        <w:jc w:val="both"/>
        <w:rPr>
          <w:rFonts w:ascii="Arial" w:hAnsi="Arial" w:cs="Arial"/>
          <w:b/>
          <w:lang w:val="ca-ES"/>
        </w:rPr>
      </w:pPr>
      <w:r w:rsidRPr="00C93E56">
        <w:rPr>
          <w:rFonts w:ascii="Arial" w:hAnsi="Arial" w:cs="Arial"/>
          <w:b/>
          <w:lang w:val="ca-ES"/>
        </w:rPr>
        <w:t>Datos de la entidad/asociación beneficiaria</w:t>
      </w:r>
    </w:p>
    <w:p w:rsidR="009A6707" w:rsidRPr="00C93E56" w:rsidRDefault="009A6707" w:rsidP="009A6707">
      <w:pPr>
        <w:rPr>
          <w:rFonts w:ascii="Arial" w:hAnsi="Arial" w:cs="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372"/>
      </w:tblGrid>
      <w:tr w:rsidR="009A6707" w:rsidRPr="00C93E56" w:rsidTr="004D4926">
        <w:trPr>
          <w:trHeight w:val="510"/>
        </w:trPr>
        <w:tc>
          <w:tcPr>
            <w:tcW w:w="2122" w:type="dxa"/>
            <w:shd w:val="clear" w:color="auto" w:fill="auto"/>
            <w:vAlign w:val="center"/>
          </w:tcPr>
          <w:p w:rsidR="009A6707" w:rsidRPr="00C93E56" w:rsidRDefault="009A6707" w:rsidP="004D4926">
            <w:pPr>
              <w:jc w:val="center"/>
              <w:rPr>
                <w:rFonts w:ascii="Arial" w:hAnsi="Arial" w:cs="Arial"/>
                <w:lang w:val="ca-ES"/>
              </w:rPr>
            </w:pPr>
            <w:r w:rsidRPr="00C93E56">
              <w:rPr>
                <w:rFonts w:ascii="Arial" w:hAnsi="Arial" w:cs="Arial"/>
                <w:lang w:val="ca-ES"/>
              </w:rPr>
              <w:t>Entidad / Asociación</w:t>
            </w:r>
          </w:p>
        </w:tc>
        <w:tc>
          <w:tcPr>
            <w:tcW w:w="6372" w:type="dxa"/>
            <w:shd w:val="clear" w:color="auto" w:fill="auto"/>
            <w:vAlign w:val="center"/>
          </w:tcPr>
          <w:p w:rsidR="009A6707" w:rsidRPr="00C93E56" w:rsidRDefault="009A6707" w:rsidP="004D4926">
            <w:pPr>
              <w:jc w:val="center"/>
              <w:rPr>
                <w:rFonts w:ascii="Arial" w:hAnsi="Arial" w:cs="Arial"/>
                <w:lang w:val="ca-ES"/>
              </w:rPr>
            </w:pPr>
          </w:p>
        </w:tc>
      </w:tr>
      <w:tr w:rsidR="009A6707" w:rsidRPr="00C93E56" w:rsidTr="004D4926">
        <w:trPr>
          <w:trHeight w:val="510"/>
        </w:trPr>
        <w:tc>
          <w:tcPr>
            <w:tcW w:w="2122" w:type="dxa"/>
            <w:shd w:val="clear" w:color="auto" w:fill="auto"/>
            <w:vAlign w:val="center"/>
          </w:tcPr>
          <w:p w:rsidR="009A6707" w:rsidRPr="00C93E56" w:rsidRDefault="009A6707" w:rsidP="004D4926">
            <w:pPr>
              <w:jc w:val="center"/>
              <w:rPr>
                <w:rFonts w:ascii="Arial" w:hAnsi="Arial" w:cs="Arial"/>
                <w:lang w:val="ca-ES"/>
              </w:rPr>
            </w:pPr>
            <w:r w:rsidRPr="00C93E56">
              <w:rPr>
                <w:rFonts w:ascii="Arial" w:hAnsi="Arial" w:cs="Arial"/>
                <w:lang w:val="ca-ES"/>
              </w:rPr>
              <w:t>NIF</w:t>
            </w:r>
          </w:p>
        </w:tc>
        <w:tc>
          <w:tcPr>
            <w:tcW w:w="6372" w:type="dxa"/>
            <w:shd w:val="clear" w:color="auto" w:fill="auto"/>
            <w:vAlign w:val="center"/>
          </w:tcPr>
          <w:p w:rsidR="009A6707" w:rsidRPr="00C93E56" w:rsidRDefault="009A6707" w:rsidP="004D4926">
            <w:pPr>
              <w:jc w:val="center"/>
              <w:rPr>
                <w:rFonts w:ascii="Arial" w:hAnsi="Arial" w:cs="Arial"/>
                <w:lang w:val="ca-ES"/>
              </w:rPr>
            </w:pPr>
          </w:p>
        </w:tc>
      </w:tr>
    </w:tbl>
    <w:p w:rsidR="009A6707" w:rsidRPr="00C93E56" w:rsidRDefault="009A6707" w:rsidP="009A6707">
      <w:pPr>
        <w:rPr>
          <w:rFonts w:ascii="Arial" w:hAnsi="Arial" w:cs="Arial"/>
          <w:lang w:val="ca-ES"/>
        </w:rPr>
      </w:pP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b/>
          <w:lang w:val="ca-ES"/>
        </w:rPr>
      </w:pPr>
      <w:r w:rsidRPr="00C93E56">
        <w:rPr>
          <w:rFonts w:ascii="Arial" w:hAnsi="Arial" w:cs="Arial"/>
          <w:b/>
          <w:lang w:val="ca-ES"/>
        </w:rPr>
        <w:t>Relación de otros ingresos o subvenciones</w:t>
      </w:r>
    </w:p>
    <w:p w:rsidR="009A6707" w:rsidRPr="00C93E56" w:rsidRDefault="009A6707" w:rsidP="009A6707">
      <w:pPr>
        <w:rPr>
          <w:rFonts w:ascii="Arial" w:hAnsi="Arial" w:cs="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4417"/>
      </w:tblGrid>
      <w:tr w:rsidR="009A6707" w:rsidRPr="00C93E56" w:rsidTr="004D4926">
        <w:trPr>
          <w:trHeight w:val="510"/>
        </w:trPr>
        <w:tc>
          <w:tcPr>
            <w:tcW w:w="4077" w:type="dxa"/>
            <w:shd w:val="clear" w:color="auto" w:fill="auto"/>
            <w:vAlign w:val="center"/>
          </w:tcPr>
          <w:p w:rsidR="009A6707" w:rsidRPr="00C93E56" w:rsidRDefault="009A6707" w:rsidP="004D4926">
            <w:pPr>
              <w:jc w:val="center"/>
              <w:rPr>
                <w:rFonts w:ascii="Arial" w:hAnsi="Arial" w:cs="Arial"/>
                <w:lang w:val="ca-ES"/>
              </w:rPr>
            </w:pPr>
            <w:r w:rsidRPr="00C93E56">
              <w:rPr>
                <w:rFonts w:ascii="Arial" w:hAnsi="Arial" w:cs="Arial"/>
                <w:lang w:val="ca-ES"/>
              </w:rPr>
              <w:t>Importe de la subvención concedida</w:t>
            </w:r>
          </w:p>
        </w:tc>
        <w:tc>
          <w:tcPr>
            <w:tcW w:w="4417" w:type="dxa"/>
            <w:shd w:val="clear" w:color="auto" w:fill="FABF8F"/>
            <w:vAlign w:val="center"/>
          </w:tcPr>
          <w:p w:rsidR="009A6707" w:rsidRPr="00C93E56" w:rsidRDefault="009A6707" w:rsidP="004D4926">
            <w:pPr>
              <w:jc w:val="center"/>
              <w:rPr>
                <w:rFonts w:ascii="Arial" w:hAnsi="Arial" w:cs="Arial"/>
                <w:lang w:val="ca-ES"/>
              </w:rPr>
            </w:pPr>
          </w:p>
        </w:tc>
      </w:tr>
      <w:tr w:rsidR="009A6707" w:rsidRPr="00C93E56" w:rsidTr="004D4926">
        <w:trPr>
          <w:trHeight w:val="510"/>
        </w:trPr>
        <w:tc>
          <w:tcPr>
            <w:tcW w:w="4077" w:type="dxa"/>
            <w:shd w:val="clear" w:color="auto" w:fill="auto"/>
            <w:vAlign w:val="center"/>
          </w:tcPr>
          <w:p w:rsidR="009A6707" w:rsidRPr="00C93E56" w:rsidRDefault="009A6707" w:rsidP="004D4926">
            <w:pPr>
              <w:jc w:val="center"/>
              <w:rPr>
                <w:rFonts w:ascii="Arial" w:hAnsi="Arial" w:cs="Arial"/>
                <w:lang w:val="ca-ES"/>
              </w:rPr>
            </w:pPr>
            <w:r w:rsidRPr="00C93E56">
              <w:rPr>
                <w:rFonts w:ascii="Arial" w:hAnsi="Arial" w:cs="Arial"/>
                <w:lang w:val="ca-ES"/>
              </w:rPr>
              <w:t>Importe justificado</w:t>
            </w:r>
          </w:p>
        </w:tc>
        <w:tc>
          <w:tcPr>
            <w:tcW w:w="4417" w:type="dxa"/>
            <w:shd w:val="clear" w:color="auto" w:fill="92CDDC"/>
            <w:vAlign w:val="center"/>
          </w:tcPr>
          <w:p w:rsidR="009A6707" w:rsidRPr="00C93E56" w:rsidRDefault="009A6707" w:rsidP="004D4926">
            <w:pPr>
              <w:jc w:val="center"/>
              <w:rPr>
                <w:rFonts w:ascii="Arial" w:hAnsi="Arial" w:cs="Arial"/>
                <w:lang w:val="ca-ES"/>
              </w:rPr>
            </w:pPr>
          </w:p>
        </w:tc>
      </w:tr>
    </w:tbl>
    <w:p w:rsidR="009A6707" w:rsidRPr="00C93E56" w:rsidRDefault="009A6707" w:rsidP="009A6707">
      <w:pPr>
        <w:jc w:val="both"/>
        <w:rPr>
          <w:rFonts w:ascii="Arial" w:hAnsi="Arial" w:cs="Arial"/>
          <w:lang w:val="ca-ES"/>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1678"/>
        <w:gridCol w:w="2315"/>
        <w:gridCol w:w="2717"/>
        <w:gridCol w:w="1678"/>
      </w:tblGrid>
      <w:tr w:rsidR="009A6707" w:rsidRPr="00C93E56" w:rsidTr="004D4926">
        <w:trPr>
          <w:trHeight w:val="553"/>
        </w:trPr>
        <w:tc>
          <w:tcPr>
            <w:tcW w:w="1677" w:type="dxa"/>
            <w:shd w:val="clear" w:color="auto" w:fill="C2D69B"/>
            <w:vAlign w:val="center"/>
          </w:tcPr>
          <w:p w:rsidR="009A6707" w:rsidRPr="00C93E56" w:rsidRDefault="009A6707" w:rsidP="004D4926">
            <w:pPr>
              <w:jc w:val="center"/>
              <w:rPr>
                <w:rFonts w:ascii="Arial" w:hAnsi="Arial" w:cs="Arial"/>
                <w:lang w:val="ca-ES"/>
              </w:rPr>
            </w:pPr>
            <w:r w:rsidRPr="00C93E56">
              <w:rPr>
                <w:rFonts w:ascii="Arial" w:hAnsi="Arial" w:cs="Arial"/>
                <w:lang w:val="ca-ES"/>
              </w:rPr>
              <w:t>Fecha Factura</w:t>
            </w:r>
          </w:p>
        </w:tc>
        <w:tc>
          <w:tcPr>
            <w:tcW w:w="1678" w:type="dxa"/>
            <w:shd w:val="clear" w:color="auto" w:fill="C2D69B"/>
            <w:vAlign w:val="center"/>
          </w:tcPr>
          <w:p w:rsidR="009A6707" w:rsidRPr="00C93E56" w:rsidRDefault="009A6707" w:rsidP="004D4926">
            <w:pPr>
              <w:jc w:val="center"/>
              <w:rPr>
                <w:rFonts w:ascii="Arial" w:hAnsi="Arial" w:cs="Arial"/>
                <w:lang w:val="ca-ES"/>
              </w:rPr>
            </w:pPr>
            <w:r w:rsidRPr="00C93E56">
              <w:rPr>
                <w:rFonts w:ascii="Arial" w:hAnsi="Arial" w:cs="Arial"/>
                <w:lang w:val="ca-ES"/>
              </w:rPr>
              <w:t>Nº. Factura</w:t>
            </w:r>
          </w:p>
        </w:tc>
        <w:tc>
          <w:tcPr>
            <w:tcW w:w="2315" w:type="dxa"/>
            <w:shd w:val="clear" w:color="auto" w:fill="C2D69B"/>
            <w:vAlign w:val="center"/>
          </w:tcPr>
          <w:p w:rsidR="009A6707" w:rsidRPr="00C93E56" w:rsidRDefault="009A6707" w:rsidP="004D4926">
            <w:pPr>
              <w:jc w:val="center"/>
              <w:rPr>
                <w:rFonts w:ascii="Arial" w:hAnsi="Arial" w:cs="Arial"/>
                <w:lang w:val="ca-ES"/>
              </w:rPr>
            </w:pPr>
            <w:r w:rsidRPr="00C93E56">
              <w:rPr>
                <w:rFonts w:ascii="Arial" w:hAnsi="Arial" w:cs="Arial"/>
                <w:lang w:val="ca-ES"/>
              </w:rPr>
              <w:t>Proveedor</w:t>
            </w:r>
          </w:p>
        </w:tc>
        <w:tc>
          <w:tcPr>
            <w:tcW w:w="2717" w:type="dxa"/>
            <w:shd w:val="clear" w:color="auto" w:fill="C2D69B"/>
            <w:vAlign w:val="center"/>
          </w:tcPr>
          <w:p w:rsidR="009A6707" w:rsidRPr="00C93E56" w:rsidRDefault="009A6707" w:rsidP="004D4926">
            <w:pPr>
              <w:jc w:val="center"/>
              <w:rPr>
                <w:rFonts w:ascii="Arial" w:hAnsi="Arial" w:cs="Arial"/>
                <w:lang w:val="ca-ES"/>
              </w:rPr>
            </w:pPr>
            <w:r w:rsidRPr="00C93E56">
              <w:rPr>
                <w:rFonts w:ascii="Arial" w:hAnsi="Arial" w:cs="Arial"/>
                <w:lang w:val="ca-ES"/>
              </w:rPr>
              <w:t>Concepto</w:t>
            </w:r>
          </w:p>
        </w:tc>
        <w:tc>
          <w:tcPr>
            <w:tcW w:w="1678" w:type="dxa"/>
            <w:shd w:val="clear" w:color="auto" w:fill="C2D69B"/>
            <w:vAlign w:val="center"/>
          </w:tcPr>
          <w:p w:rsidR="009A6707" w:rsidRPr="00C93E56" w:rsidRDefault="009A6707" w:rsidP="004D4926">
            <w:pPr>
              <w:jc w:val="center"/>
              <w:rPr>
                <w:rFonts w:ascii="Arial" w:hAnsi="Arial" w:cs="Arial"/>
                <w:lang w:val="ca-ES"/>
              </w:rPr>
            </w:pPr>
            <w:r w:rsidRPr="00C93E56">
              <w:rPr>
                <w:rFonts w:ascii="Arial" w:hAnsi="Arial" w:cs="Arial"/>
                <w:lang w:val="ca-ES"/>
              </w:rPr>
              <w:t>Importe</w:t>
            </w:r>
          </w:p>
        </w:tc>
      </w:tr>
      <w:tr w:rsidR="009A6707" w:rsidRPr="00C93E56" w:rsidTr="004D4926">
        <w:trPr>
          <w:trHeight w:val="397"/>
        </w:trPr>
        <w:tc>
          <w:tcPr>
            <w:tcW w:w="167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c>
          <w:tcPr>
            <w:tcW w:w="2315" w:type="dxa"/>
            <w:vAlign w:val="center"/>
          </w:tcPr>
          <w:p w:rsidR="009A6707" w:rsidRPr="00C93E56" w:rsidRDefault="009A6707" w:rsidP="004D4926">
            <w:pPr>
              <w:jc w:val="center"/>
              <w:rPr>
                <w:rFonts w:ascii="Arial" w:hAnsi="Arial" w:cs="Arial"/>
                <w:lang w:val="ca-ES"/>
              </w:rPr>
            </w:pPr>
          </w:p>
        </w:tc>
        <w:tc>
          <w:tcPr>
            <w:tcW w:w="271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r>
      <w:tr w:rsidR="009A6707" w:rsidRPr="00C93E56" w:rsidTr="004D4926">
        <w:trPr>
          <w:trHeight w:val="397"/>
        </w:trPr>
        <w:tc>
          <w:tcPr>
            <w:tcW w:w="167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c>
          <w:tcPr>
            <w:tcW w:w="2315" w:type="dxa"/>
            <w:vAlign w:val="center"/>
          </w:tcPr>
          <w:p w:rsidR="009A6707" w:rsidRPr="00C93E56" w:rsidRDefault="009A6707" w:rsidP="004D4926">
            <w:pPr>
              <w:jc w:val="center"/>
              <w:rPr>
                <w:rFonts w:ascii="Arial" w:hAnsi="Arial" w:cs="Arial"/>
                <w:lang w:val="ca-ES"/>
              </w:rPr>
            </w:pPr>
          </w:p>
        </w:tc>
        <w:tc>
          <w:tcPr>
            <w:tcW w:w="271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r>
      <w:tr w:rsidR="009A6707" w:rsidRPr="00C93E56" w:rsidTr="004D4926">
        <w:trPr>
          <w:trHeight w:val="397"/>
        </w:trPr>
        <w:tc>
          <w:tcPr>
            <w:tcW w:w="167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c>
          <w:tcPr>
            <w:tcW w:w="2315" w:type="dxa"/>
            <w:vAlign w:val="center"/>
          </w:tcPr>
          <w:p w:rsidR="009A6707" w:rsidRPr="00C93E56" w:rsidRDefault="009A6707" w:rsidP="004D4926">
            <w:pPr>
              <w:jc w:val="center"/>
              <w:rPr>
                <w:rFonts w:ascii="Arial" w:hAnsi="Arial" w:cs="Arial"/>
                <w:lang w:val="ca-ES"/>
              </w:rPr>
            </w:pPr>
          </w:p>
        </w:tc>
        <w:tc>
          <w:tcPr>
            <w:tcW w:w="271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r>
      <w:tr w:rsidR="009A6707" w:rsidRPr="00C93E56" w:rsidTr="004D4926">
        <w:trPr>
          <w:trHeight w:val="397"/>
        </w:trPr>
        <w:tc>
          <w:tcPr>
            <w:tcW w:w="167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c>
          <w:tcPr>
            <w:tcW w:w="2315" w:type="dxa"/>
            <w:vAlign w:val="center"/>
          </w:tcPr>
          <w:p w:rsidR="009A6707" w:rsidRPr="00C93E56" w:rsidRDefault="009A6707" w:rsidP="004D4926">
            <w:pPr>
              <w:jc w:val="center"/>
              <w:rPr>
                <w:rFonts w:ascii="Arial" w:hAnsi="Arial" w:cs="Arial"/>
                <w:lang w:val="ca-ES"/>
              </w:rPr>
            </w:pPr>
          </w:p>
        </w:tc>
        <w:tc>
          <w:tcPr>
            <w:tcW w:w="271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r>
      <w:tr w:rsidR="009A6707" w:rsidRPr="00C93E56" w:rsidTr="004D4926">
        <w:trPr>
          <w:trHeight w:val="397"/>
        </w:trPr>
        <w:tc>
          <w:tcPr>
            <w:tcW w:w="167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c>
          <w:tcPr>
            <w:tcW w:w="2315" w:type="dxa"/>
            <w:vAlign w:val="center"/>
          </w:tcPr>
          <w:p w:rsidR="009A6707" w:rsidRPr="00C93E56" w:rsidRDefault="009A6707" w:rsidP="004D4926">
            <w:pPr>
              <w:jc w:val="center"/>
              <w:rPr>
                <w:rFonts w:ascii="Arial" w:hAnsi="Arial" w:cs="Arial"/>
                <w:lang w:val="ca-ES"/>
              </w:rPr>
            </w:pPr>
          </w:p>
        </w:tc>
        <w:tc>
          <w:tcPr>
            <w:tcW w:w="271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r>
      <w:tr w:rsidR="009A6707" w:rsidRPr="00C93E56" w:rsidTr="004D4926">
        <w:trPr>
          <w:trHeight w:val="397"/>
        </w:trPr>
        <w:tc>
          <w:tcPr>
            <w:tcW w:w="167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c>
          <w:tcPr>
            <w:tcW w:w="2315" w:type="dxa"/>
            <w:vAlign w:val="center"/>
          </w:tcPr>
          <w:p w:rsidR="009A6707" w:rsidRPr="00C93E56" w:rsidRDefault="009A6707" w:rsidP="004D4926">
            <w:pPr>
              <w:jc w:val="center"/>
              <w:rPr>
                <w:rFonts w:ascii="Arial" w:hAnsi="Arial" w:cs="Arial"/>
                <w:lang w:val="ca-ES"/>
              </w:rPr>
            </w:pPr>
          </w:p>
        </w:tc>
        <w:tc>
          <w:tcPr>
            <w:tcW w:w="271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r>
      <w:tr w:rsidR="009A6707" w:rsidRPr="00C93E56" w:rsidTr="004D4926">
        <w:trPr>
          <w:trHeight w:val="397"/>
        </w:trPr>
        <w:tc>
          <w:tcPr>
            <w:tcW w:w="167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c>
          <w:tcPr>
            <w:tcW w:w="2315" w:type="dxa"/>
            <w:vAlign w:val="center"/>
          </w:tcPr>
          <w:p w:rsidR="009A6707" w:rsidRPr="00C93E56" w:rsidRDefault="009A6707" w:rsidP="004D4926">
            <w:pPr>
              <w:jc w:val="center"/>
              <w:rPr>
                <w:rFonts w:ascii="Arial" w:hAnsi="Arial" w:cs="Arial"/>
                <w:lang w:val="ca-ES"/>
              </w:rPr>
            </w:pPr>
          </w:p>
        </w:tc>
        <w:tc>
          <w:tcPr>
            <w:tcW w:w="271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r>
      <w:tr w:rsidR="009A6707" w:rsidRPr="00C93E56" w:rsidTr="004D4926">
        <w:trPr>
          <w:trHeight w:val="397"/>
        </w:trPr>
        <w:tc>
          <w:tcPr>
            <w:tcW w:w="167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c>
          <w:tcPr>
            <w:tcW w:w="2315" w:type="dxa"/>
            <w:vAlign w:val="center"/>
          </w:tcPr>
          <w:p w:rsidR="009A6707" w:rsidRPr="00C93E56" w:rsidRDefault="009A6707" w:rsidP="004D4926">
            <w:pPr>
              <w:jc w:val="center"/>
              <w:rPr>
                <w:rFonts w:ascii="Arial" w:hAnsi="Arial" w:cs="Arial"/>
                <w:lang w:val="ca-ES"/>
              </w:rPr>
            </w:pPr>
          </w:p>
        </w:tc>
        <w:tc>
          <w:tcPr>
            <w:tcW w:w="271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r>
      <w:tr w:rsidR="009A6707" w:rsidRPr="00C93E56" w:rsidTr="004D4926">
        <w:trPr>
          <w:trHeight w:val="397"/>
        </w:trPr>
        <w:tc>
          <w:tcPr>
            <w:tcW w:w="167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c>
          <w:tcPr>
            <w:tcW w:w="2315" w:type="dxa"/>
            <w:vAlign w:val="center"/>
          </w:tcPr>
          <w:p w:rsidR="009A6707" w:rsidRPr="00C93E56" w:rsidRDefault="009A6707" w:rsidP="004D4926">
            <w:pPr>
              <w:jc w:val="center"/>
              <w:rPr>
                <w:rFonts w:ascii="Arial" w:hAnsi="Arial" w:cs="Arial"/>
                <w:lang w:val="ca-ES"/>
              </w:rPr>
            </w:pPr>
          </w:p>
        </w:tc>
        <w:tc>
          <w:tcPr>
            <w:tcW w:w="271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r>
      <w:tr w:rsidR="009A6707" w:rsidRPr="00C93E56" w:rsidTr="004D4926">
        <w:trPr>
          <w:trHeight w:val="397"/>
        </w:trPr>
        <w:tc>
          <w:tcPr>
            <w:tcW w:w="167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c>
          <w:tcPr>
            <w:tcW w:w="2315" w:type="dxa"/>
            <w:vAlign w:val="center"/>
          </w:tcPr>
          <w:p w:rsidR="009A6707" w:rsidRPr="00C93E56" w:rsidRDefault="009A6707" w:rsidP="004D4926">
            <w:pPr>
              <w:jc w:val="center"/>
              <w:rPr>
                <w:rFonts w:ascii="Arial" w:hAnsi="Arial" w:cs="Arial"/>
                <w:lang w:val="ca-ES"/>
              </w:rPr>
            </w:pPr>
          </w:p>
        </w:tc>
        <w:tc>
          <w:tcPr>
            <w:tcW w:w="2717" w:type="dxa"/>
            <w:vAlign w:val="center"/>
          </w:tcPr>
          <w:p w:rsidR="009A6707" w:rsidRPr="00C93E56" w:rsidRDefault="009A6707" w:rsidP="004D4926">
            <w:pPr>
              <w:jc w:val="center"/>
              <w:rPr>
                <w:rFonts w:ascii="Arial" w:hAnsi="Arial" w:cs="Arial"/>
                <w:lang w:val="ca-ES"/>
              </w:rPr>
            </w:pPr>
          </w:p>
        </w:tc>
        <w:tc>
          <w:tcPr>
            <w:tcW w:w="1678" w:type="dxa"/>
            <w:vAlign w:val="center"/>
          </w:tcPr>
          <w:p w:rsidR="009A6707" w:rsidRPr="00C93E56" w:rsidRDefault="009A6707" w:rsidP="004D4926">
            <w:pPr>
              <w:jc w:val="center"/>
              <w:rPr>
                <w:rFonts w:ascii="Arial" w:hAnsi="Arial" w:cs="Arial"/>
                <w:lang w:val="ca-ES"/>
              </w:rPr>
            </w:pPr>
          </w:p>
        </w:tc>
      </w:tr>
      <w:tr w:rsidR="009A6707" w:rsidRPr="00C93E56" w:rsidTr="004D4926">
        <w:trPr>
          <w:trHeight w:val="397"/>
        </w:trPr>
        <w:tc>
          <w:tcPr>
            <w:tcW w:w="5670" w:type="dxa"/>
            <w:gridSpan w:val="3"/>
            <w:tcBorders>
              <w:left w:val="nil"/>
              <w:bottom w:val="nil"/>
            </w:tcBorders>
            <w:vAlign w:val="center"/>
          </w:tcPr>
          <w:p w:rsidR="009A6707" w:rsidRPr="00C93E56" w:rsidRDefault="009A6707" w:rsidP="004D4926">
            <w:pPr>
              <w:jc w:val="center"/>
              <w:rPr>
                <w:rFonts w:ascii="Arial" w:hAnsi="Arial" w:cs="Arial"/>
                <w:lang w:val="ca-ES"/>
              </w:rPr>
            </w:pPr>
          </w:p>
        </w:tc>
        <w:tc>
          <w:tcPr>
            <w:tcW w:w="2717" w:type="dxa"/>
            <w:shd w:val="clear" w:color="auto" w:fill="C2D69B"/>
            <w:vAlign w:val="center"/>
          </w:tcPr>
          <w:p w:rsidR="009A6707" w:rsidRPr="00C93E56" w:rsidRDefault="009A6707" w:rsidP="004D4926">
            <w:pPr>
              <w:jc w:val="center"/>
              <w:rPr>
                <w:rFonts w:ascii="Arial" w:hAnsi="Arial" w:cs="Arial"/>
                <w:lang w:val="ca-ES"/>
              </w:rPr>
            </w:pPr>
            <w:r w:rsidRPr="00C93E56">
              <w:rPr>
                <w:rFonts w:ascii="Arial" w:hAnsi="Arial" w:cs="Arial"/>
                <w:lang w:val="ca-ES"/>
              </w:rPr>
              <w:t>TOTAL JUSTIFICADO</w:t>
            </w:r>
          </w:p>
        </w:tc>
        <w:tc>
          <w:tcPr>
            <w:tcW w:w="1678" w:type="dxa"/>
            <w:shd w:val="clear" w:color="auto" w:fill="92CDDC"/>
            <w:vAlign w:val="center"/>
          </w:tcPr>
          <w:p w:rsidR="009A6707" w:rsidRPr="00C93E56" w:rsidRDefault="009A6707" w:rsidP="004D4926">
            <w:pPr>
              <w:jc w:val="center"/>
              <w:rPr>
                <w:rFonts w:ascii="Arial" w:hAnsi="Arial" w:cs="Arial"/>
                <w:lang w:val="ca-ES"/>
              </w:rPr>
            </w:pPr>
          </w:p>
        </w:tc>
      </w:tr>
    </w:tbl>
    <w:p w:rsidR="009A6707" w:rsidRPr="00C93E56" w:rsidRDefault="009A6707" w:rsidP="009A6707">
      <w:pPr>
        <w:rPr>
          <w:rFonts w:ascii="Arial" w:hAnsi="Arial" w:cs="Arial"/>
          <w:lang w:val="ca-ES"/>
        </w:rPr>
      </w:pPr>
    </w:p>
    <w:p w:rsidR="009A6707" w:rsidRPr="00C93E56" w:rsidRDefault="009A6707" w:rsidP="009A6707">
      <w:pPr>
        <w:rPr>
          <w:rFonts w:ascii="Arial" w:hAnsi="Arial" w:cs="Arial"/>
          <w:lang w:val="ca-ES"/>
        </w:rPr>
      </w:pPr>
    </w:p>
    <w:p w:rsidR="009A6707" w:rsidRPr="00C93E56" w:rsidRDefault="009A6707" w:rsidP="009A6707">
      <w:pPr>
        <w:jc w:val="both"/>
        <w:rPr>
          <w:rFonts w:ascii="Arial" w:hAnsi="Arial" w:cs="Arial"/>
          <w:lang w:val="ca-ES"/>
        </w:rPr>
      </w:pPr>
      <w:r w:rsidRPr="00C93E56">
        <w:rPr>
          <w:rFonts w:ascii="Arial" w:hAnsi="Arial" w:cs="Arial"/>
          <w:lang w:val="ca-ES"/>
        </w:rPr>
        <w:t>Castellví de la Marca, de 20</w:t>
      </w:r>
    </w:p>
    <w:p w:rsidR="009A6707" w:rsidRPr="00C93E56" w:rsidRDefault="009A6707" w:rsidP="009A6707">
      <w:pPr>
        <w:jc w:val="both"/>
        <w:rPr>
          <w:rFonts w:ascii="Arial" w:hAnsi="Arial" w:cs="Arial"/>
          <w:lang w:val="ca-ES"/>
        </w:rPr>
      </w:pPr>
    </w:p>
    <w:p w:rsidR="009A6707" w:rsidRPr="00C93E56" w:rsidRDefault="009A6707" w:rsidP="009A6707">
      <w:pPr>
        <w:jc w:val="both"/>
        <w:rPr>
          <w:rFonts w:ascii="Arial" w:hAnsi="Arial" w:cs="Arial"/>
          <w:lang w:val="ca-ES"/>
        </w:rPr>
      </w:pPr>
      <w:r w:rsidRPr="00C93E56">
        <w:rPr>
          <w:rFonts w:ascii="Arial" w:hAnsi="Arial" w:cs="Arial"/>
          <w:lang w:val="ca-ES"/>
        </w:rPr>
        <w:t>El/La representante,</w:t>
      </w:r>
    </w:p>
    <w:bookmarkEnd w:id="0"/>
    <w:p w:rsidR="009A6707" w:rsidRDefault="009A6707" w:rsidP="00324C03">
      <w:pPr>
        <w:spacing w:line="276" w:lineRule="auto"/>
      </w:pPr>
    </w:p>
    <w:sectPr w:rsidR="009A6707" w:rsidSect="00211803">
      <w:headerReference w:type="even" r:id="rId7"/>
      <w:headerReference w:type="default" r:id="rId8"/>
      <w:footerReference w:type="even" r:id="rId9"/>
      <w:footerReference w:type="default" r:id="rId10"/>
      <w:headerReference w:type="first" r:id="rId11"/>
      <w:footerReference w:type="first" r:id="rId12"/>
      <w:pgSz w:w="11906" w:h="16838"/>
      <w:pgMar w:top="3119" w:right="1418" w:bottom="851"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45B0" w:rsidRDefault="00B545B0" w:rsidP="00B545B0">
      <w:r>
        <w:separator/>
      </w:r>
    </w:p>
  </w:endnote>
  <w:endnote w:type="continuationSeparator" w:id="0">
    <w:p w:rsidR="00B545B0" w:rsidRDefault="00B545B0" w:rsidP="00B54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707" w:rsidRDefault="009A670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2246741"/>
      <w:docPartObj>
        <w:docPartGallery w:val="Page Numbers (Bottom of Page)"/>
        <w:docPartUnique/>
      </w:docPartObj>
    </w:sdtPr>
    <w:sdtEndPr>
      <w:rPr>
        <w:rFonts w:ascii="Arial" w:hAnsi="Arial" w:cs="Arial"/>
        <w:sz w:val="16"/>
        <w:szCs w:val="16"/>
      </w:rPr>
    </w:sdtEndPr>
    <w:sdtContent>
      <w:p w:rsidR="00B545B0" w:rsidRPr="00B545B0" w:rsidRDefault="00B545B0">
        <w:pPr>
          <w:pStyle w:val="Piedepgina"/>
          <w:jc w:val="right"/>
          <w:rPr>
            <w:rFonts w:ascii="Arial" w:hAnsi="Arial" w:cs="Arial"/>
            <w:sz w:val="16"/>
            <w:szCs w:val="16"/>
          </w:rPr>
        </w:pPr>
        <w:r w:rsidRPr="00B545B0">
          <w:rPr>
            <w:rFonts w:ascii="Arial" w:hAnsi="Arial" w:cs="Arial"/>
            <w:sz w:val="16"/>
            <w:szCs w:val="16"/>
          </w:rPr>
          <w:fldChar w:fldCharType="begin"/>
        </w:r>
        <w:r w:rsidRPr="00B545B0">
          <w:rPr>
            <w:rFonts w:ascii="Arial" w:hAnsi="Arial" w:cs="Arial"/>
            <w:sz w:val="16"/>
            <w:szCs w:val="16"/>
          </w:rPr>
          <w:instrText>PAGE   \* MERGEFORMAT</w:instrText>
        </w:r>
        <w:r w:rsidRPr="00B545B0">
          <w:rPr>
            <w:rFonts w:ascii="Arial" w:hAnsi="Arial" w:cs="Arial"/>
            <w:sz w:val="16"/>
            <w:szCs w:val="16"/>
          </w:rPr>
          <w:fldChar w:fldCharType="separate"/>
        </w:r>
        <w:r w:rsidR="00CA4F9D">
          <w:rPr>
            <w:rFonts w:ascii="Arial" w:hAnsi="Arial" w:cs="Arial"/>
            <w:noProof/>
            <w:sz w:val="16"/>
            <w:szCs w:val="16"/>
          </w:rPr>
          <w:t>24</w:t>
        </w:r>
        <w:r w:rsidRPr="00B545B0">
          <w:rPr>
            <w:rFonts w:ascii="Arial" w:hAnsi="Arial" w:cs="Arial"/>
            <w:sz w:val="16"/>
            <w:szCs w:val="16"/>
          </w:rPr>
          <w:fldChar w:fldCharType="end"/>
        </w:r>
      </w:p>
    </w:sdtContent>
  </w:sdt>
  <w:p w:rsidR="00B545B0" w:rsidRDefault="00B545B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707" w:rsidRDefault="009A670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45B0" w:rsidRDefault="00B545B0" w:rsidP="00B545B0">
      <w:r>
        <w:separator/>
      </w:r>
    </w:p>
  </w:footnote>
  <w:footnote w:type="continuationSeparator" w:id="0">
    <w:p w:rsidR="00B545B0" w:rsidRDefault="00B545B0" w:rsidP="00B545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707" w:rsidRDefault="009A670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2BD" w:rsidRDefault="00770B3A">
    <w:pPr>
      <w:pStyle w:val="Encabezado"/>
    </w:pPr>
    <w:r w:rsidRPr="00141BF7">
      <w:rPr>
        <w:noProof/>
        <w:lang w:val="ca-ES" w:eastAsia="ca-ES"/>
      </w:rPr>
      <w:drawing>
        <wp:inline distT="0" distB="0" distL="0" distR="0" wp14:anchorId="5D346E7D" wp14:editId="41F42C98">
          <wp:extent cx="2524125" cy="800100"/>
          <wp:effectExtent l="0" t="0" r="9525" b="0"/>
          <wp:docPr id="1405463738"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8001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707" w:rsidRDefault="009A670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F"/>
    <w:multiLevelType w:val="multilevel"/>
    <w:tmpl w:val="0000002F"/>
    <w:name w:val="WW8Num47"/>
    <w:lvl w:ilvl="0">
      <w:start w:val="1"/>
      <w:numFmt w:val="decimal"/>
      <w:lvlText w:val="%1."/>
      <w:lvlJc w:val="left"/>
      <w:pPr>
        <w:tabs>
          <w:tab w:val="num" w:pos="0"/>
        </w:tabs>
        <w:ind w:left="360" w:hanging="360"/>
      </w:pPr>
      <w:rPr>
        <w:rFonts w:cs="Times New Roman"/>
        <w:color w:val="auto"/>
      </w:rPr>
    </w:lvl>
    <w:lvl w:ilvl="1">
      <w:start w:val="1"/>
      <w:numFmt w:val="lowerLetter"/>
      <w:lvlText w:val="%2."/>
      <w:lvlJc w:val="left"/>
      <w:pPr>
        <w:tabs>
          <w:tab w:val="num" w:pos="0"/>
        </w:tabs>
        <w:ind w:left="1080" w:hanging="360"/>
      </w:pPr>
      <w:rPr>
        <w:rFonts w:cs="Times New Roman"/>
      </w:rPr>
    </w:lvl>
    <w:lvl w:ilvl="2">
      <w:start w:val="1"/>
      <w:numFmt w:val="decimal"/>
      <w:lvlText w:val="%3."/>
      <w:lvlJc w:val="left"/>
      <w:pPr>
        <w:tabs>
          <w:tab w:val="num" w:pos="0"/>
        </w:tabs>
        <w:ind w:left="1980" w:hanging="36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 w15:restartNumberingAfterBreak="0">
    <w:nsid w:val="044274E2"/>
    <w:multiLevelType w:val="hybridMultilevel"/>
    <w:tmpl w:val="9D461F64"/>
    <w:lvl w:ilvl="0" w:tplc="B70A752C">
      <w:start w:val="1"/>
      <w:numFmt w:val="decimal"/>
      <w:lvlText w:val="%1."/>
      <w:lvlJc w:val="left"/>
      <w:pPr>
        <w:ind w:left="1598" w:hanging="360"/>
      </w:pPr>
      <w:rPr>
        <w:rFonts w:ascii="Arial MT" w:eastAsia="Arial MT" w:hAnsi="Arial MT" w:cs="Arial MT" w:hint="default"/>
        <w:spacing w:val="-1"/>
        <w:w w:val="99"/>
        <w:sz w:val="20"/>
        <w:szCs w:val="20"/>
        <w:lang w:val="ca-ES" w:eastAsia="en-US" w:bidi="ar-SA"/>
      </w:rPr>
    </w:lvl>
    <w:lvl w:ilvl="1" w:tplc="B204C000">
      <w:numFmt w:val="bullet"/>
      <w:lvlText w:val="•"/>
      <w:lvlJc w:val="left"/>
      <w:pPr>
        <w:ind w:left="2572" w:hanging="360"/>
      </w:pPr>
      <w:rPr>
        <w:lang w:val="ca-ES" w:eastAsia="en-US" w:bidi="ar-SA"/>
      </w:rPr>
    </w:lvl>
    <w:lvl w:ilvl="2" w:tplc="72B85A0C">
      <w:numFmt w:val="bullet"/>
      <w:lvlText w:val="•"/>
      <w:lvlJc w:val="left"/>
      <w:pPr>
        <w:ind w:left="3545" w:hanging="360"/>
      </w:pPr>
      <w:rPr>
        <w:lang w:val="ca-ES" w:eastAsia="en-US" w:bidi="ar-SA"/>
      </w:rPr>
    </w:lvl>
    <w:lvl w:ilvl="3" w:tplc="01B6DAA2">
      <w:numFmt w:val="bullet"/>
      <w:lvlText w:val="•"/>
      <w:lvlJc w:val="left"/>
      <w:pPr>
        <w:ind w:left="4517" w:hanging="360"/>
      </w:pPr>
      <w:rPr>
        <w:lang w:val="ca-ES" w:eastAsia="en-US" w:bidi="ar-SA"/>
      </w:rPr>
    </w:lvl>
    <w:lvl w:ilvl="4" w:tplc="13C8377A">
      <w:numFmt w:val="bullet"/>
      <w:lvlText w:val="•"/>
      <w:lvlJc w:val="left"/>
      <w:pPr>
        <w:ind w:left="5490" w:hanging="360"/>
      </w:pPr>
      <w:rPr>
        <w:lang w:val="ca-ES" w:eastAsia="en-US" w:bidi="ar-SA"/>
      </w:rPr>
    </w:lvl>
    <w:lvl w:ilvl="5" w:tplc="92A6523C">
      <w:numFmt w:val="bullet"/>
      <w:lvlText w:val="•"/>
      <w:lvlJc w:val="left"/>
      <w:pPr>
        <w:ind w:left="6463" w:hanging="360"/>
      </w:pPr>
      <w:rPr>
        <w:lang w:val="ca-ES" w:eastAsia="en-US" w:bidi="ar-SA"/>
      </w:rPr>
    </w:lvl>
    <w:lvl w:ilvl="6" w:tplc="4142D98C">
      <w:numFmt w:val="bullet"/>
      <w:lvlText w:val="•"/>
      <w:lvlJc w:val="left"/>
      <w:pPr>
        <w:ind w:left="7435" w:hanging="360"/>
      </w:pPr>
      <w:rPr>
        <w:lang w:val="ca-ES" w:eastAsia="en-US" w:bidi="ar-SA"/>
      </w:rPr>
    </w:lvl>
    <w:lvl w:ilvl="7" w:tplc="86E6B1A6">
      <w:numFmt w:val="bullet"/>
      <w:lvlText w:val="•"/>
      <w:lvlJc w:val="left"/>
      <w:pPr>
        <w:ind w:left="8408" w:hanging="360"/>
      </w:pPr>
      <w:rPr>
        <w:lang w:val="ca-ES" w:eastAsia="en-US" w:bidi="ar-SA"/>
      </w:rPr>
    </w:lvl>
    <w:lvl w:ilvl="8" w:tplc="AE6013B4">
      <w:numFmt w:val="bullet"/>
      <w:lvlText w:val="•"/>
      <w:lvlJc w:val="left"/>
      <w:pPr>
        <w:ind w:left="9381" w:hanging="360"/>
      </w:pPr>
      <w:rPr>
        <w:lang w:val="ca-ES" w:eastAsia="en-US" w:bidi="ar-SA"/>
      </w:rPr>
    </w:lvl>
  </w:abstractNum>
  <w:abstractNum w:abstractNumId="2" w15:restartNumberingAfterBreak="0">
    <w:nsid w:val="052F1688"/>
    <w:multiLevelType w:val="hybridMultilevel"/>
    <w:tmpl w:val="3B20C968"/>
    <w:lvl w:ilvl="0" w:tplc="384C0F86">
      <w:numFmt w:val="bullet"/>
      <w:lvlText w:val=""/>
      <w:lvlJc w:val="left"/>
      <w:pPr>
        <w:ind w:left="1600" w:hanging="360"/>
      </w:pPr>
      <w:rPr>
        <w:rFonts w:ascii="Wingdings" w:eastAsia="Wingdings" w:hAnsi="Wingdings" w:cs="Wingdings" w:hint="default"/>
        <w:w w:val="99"/>
        <w:sz w:val="20"/>
        <w:szCs w:val="20"/>
        <w:lang w:val="ca-ES" w:eastAsia="en-US" w:bidi="ar-SA"/>
      </w:rPr>
    </w:lvl>
    <w:lvl w:ilvl="1" w:tplc="0610DA4E">
      <w:numFmt w:val="bullet"/>
      <w:lvlText w:val="•"/>
      <w:lvlJc w:val="left"/>
      <w:pPr>
        <w:ind w:left="2574" w:hanging="360"/>
      </w:pPr>
      <w:rPr>
        <w:lang w:val="ca-ES" w:eastAsia="en-US" w:bidi="ar-SA"/>
      </w:rPr>
    </w:lvl>
    <w:lvl w:ilvl="2" w:tplc="6BB45968">
      <w:numFmt w:val="bullet"/>
      <w:lvlText w:val="•"/>
      <w:lvlJc w:val="left"/>
      <w:pPr>
        <w:ind w:left="3547" w:hanging="360"/>
      </w:pPr>
      <w:rPr>
        <w:lang w:val="ca-ES" w:eastAsia="en-US" w:bidi="ar-SA"/>
      </w:rPr>
    </w:lvl>
    <w:lvl w:ilvl="3" w:tplc="62CE137E">
      <w:numFmt w:val="bullet"/>
      <w:lvlText w:val="•"/>
      <w:lvlJc w:val="left"/>
      <w:pPr>
        <w:ind w:left="4519" w:hanging="360"/>
      </w:pPr>
      <w:rPr>
        <w:lang w:val="ca-ES" w:eastAsia="en-US" w:bidi="ar-SA"/>
      </w:rPr>
    </w:lvl>
    <w:lvl w:ilvl="4" w:tplc="3A82E894">
      <w:numFmt w:val="bullet"/>
      <w:lvlText w:val="•"/>
      <w:lvlJc w:val="left"/>
      <w:pPr>
        <w:ind w:left="5492" w:hanging="360"/>
      </w:pPr>
      <w:rPr>
        <w:lang w:val="ca-ES" w:eastAsia="en-US" w:bidi="ar-SA"/>
      </w:rPr>
    </w:lvl>
    <w:lvl w:ilvl="5" w:tplc="158C1A10">
      <w:numFmt w:val="bullet"/>
      <w:lvlText w:val="•"/>
      <w:lvlJc w:val="left"/>
      <w:pPr>
        <w:ind w:left="6465" w:hanging="360"/>
      </w:pPr>
      <w:rPr>
        <w:lang w:val="ca-ES" w:eastAsia="en-US" w:bidi="ar-SA"/>
      </w:rPr>
    </w:lvl>
    <w:lvl w:ilvl="6" w:tplc="27043ACA">
      <w:numFmt w:val="bullet"/>
      <w:lvlText w:val="•"/>
      <w:lvlJc w:val="left"/>
      <w:pPr>
        <w:ind w:left="7437" w:hanging="360"/>
      </w:pPr>
      <w:rPr>
        <w:lang w:val="ca-ES" w:eastAsia="en-US" w:bidi="ar-SA"/>
      </w:rPr>
    </w:lvl>
    <w:lvl w:ilvl="7" w:tplc="E73A2F0A">
      <w:numFmt w:val="bullet"/>
      <w:lvlText w:val="•"/>
      <w:lvlJc w:val="left"/>
      <w:pPr>
        <w:ind w:left="8410" w:hanging="360"/>
      </w:pPr>
      <w:rPr>
        <w:lang w:val="ca-ES" w:eastAsia="en-US" w:bidi="ar-SA"/>
      </w:rPr>
    </w:lvl>
    <w:lvl w:ilvl="8" w:tplc="E6B099A2">
      <w:numFmt w:val="bullet"/>
      <w:lvlText w:val="•"/>
      <w:lvlJc w:val="left"/>
      <w:pPr>
        <w:ind w:left="9383" w:hanging="360"/>
      </w:pPr>
      <w:rPr>
        <w:lang w:val="ca-ES" w:eastAsia="en-US" w:bidi="ar-SA"/>
      </w:rPr>
    </w:lvl>
  </w:abstractNum>
  <w:abstractNum w:abstractNumId="3" w15:restartNumberingAfterBreak="0">
    <w:nsid w:val="091B0D18"/>
    <w:multiLevelType w:val="hybridMultilevel"/>
    <w:tmpl w:val="2610B67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D55D1E"/>
    <w:multiLevelType w:val="hybridMultilevel"/>
    <w:tmpl w:val="0FC6721A"/>
    <w:lvl w:ilvl="0" w:tplc="C49C5238">
      <w:start w:val="1"/>
      <w:numFmt w:val="decimal"/>
      <w:lvlText w:val="%1."/>
      <w:lvlJc w:val="left"/>
      <w:pPr>
        <w:ind w:left="1598" w:hanging="360"/>
      </w:pPr>
      <w:rPr>
        <w:rFonts w:ascii="Arial MT" w:eastAsia="Arial MT" w:hAnsi="Arial MT" w:cs="Arial MT" w:hint="default"/>
        <w:spacing w:val="-1"/>
        <w:w w:val="99"/>
        <w:sz w:val="20"/>
        <w:szCs w:val="20"/>
        <w:lang w:val="ca-ES" w:eastAsia="en-US" w:bidi="ar-SA"/>
      </w:rPr>
    </w:lvl>
    <w:lvl w:ilvl="1" w:tplc="ADD6779C">
      <w:numFmt w:val="bullet"/>
      <w:lvlText w:val="•"/>
      <w:lvlJc w:val="left"/>
      <w:pPr>
        <w:ind w:left="2572" w:hanging="360"/>
      </w:pPr>
      <w:rPr>
        <w:lang w:val="ca-ES" w:eastAsia="en-US" w:bidi="ar-SA"/>
      </w:rPr>
    </w:lvl>
    <w:lvl w:ilvl="2" w:tplc="2140EAA4">
      <w:numFmt w:val="bullet"/>
      <w:lvlText w:val="•"/>
      <w:lvlJc w:val="left"/>
      <w:pPr>
        <w:ind w:left="3545" w:hanging="360"/>
      </w:pPr>
      <w:rPr>
        <w:lang w:val="ca-ES" w:eastAsia="en-US" w:bidi="ar-SA"/>
      </w:rPr>
    </w:lvl>
    <w:lvl w:ilvl="3" w:tplc="3BC441E2">
      <w:numFmt w:val="bullet"/>
      <w:lvlText w:val="•"/>
      <w:lvlJc w:val="left"/>
      <w:pPr>
        <w:ind w:left="4517" w:hanging="360"/>
      </w:pPr>
      <w:rPr>
        <w:lang w:val="ca-ES" w:eastAsia="en-US" w:bidi="ar-SA"/>
      </w:rPr>
    </w:lvl>
    <w:lvl w:ilvl="4" w:tplc="10EEBD2A">
      <w:numFmt w:val="bullet"/>
      <w:lvlText w:val="•"/>
      <w:lvlJc w:val="left"/>
      <w:pPr>
        <w:ind w:left="5490" w:hanging="360"/>
      </w:pPr>
      <w:rPr>
        <w:lang w:val="ca-ES" w:eastAsia="en-US" w:bidi="ar-SA"/>
      </w:rPr>
    </w:lvl>
    <w:lvl w:ilvl="5" w:tplc="90AC9BA8">
      <w:numFmt w:val="bullet"/>
      <w:lvlText w:val="•"/>
      <w:lvlJc w:val="left"/>
      <w:pPr>
        <w:ind w:left="6463" w:hanging="360"/>
      </w:pPr>
      <w:rPr>
        <w:lang w:val="ca-ES" w:eastAsia="en-US" w:bidi="ar-SA"/>
      </w:rPr>
    </w:lvl>
    <w:lvl w:ilvl="6" w:tplc="2AEAB6EC">
      <w:numFmt w:val="bullet"/>
      <w:lvlText w:val="•"/>
      <w:lvlJc w:val="left"/>
      <w:pPr>
        <w:ind w:left="7435" w:hanging="360"/>
      </w:pPr>
      <w:rPr>
        <w:lang w:val="ca-ES" w:eastAsia="en-US" w:bidi="ar-SA"/>
      </w:rPr>
    </w:lvl>
    <w:lvl w:ilvl="7" w:tplc="F0B60930">
      <w:numFmt w:val="bullet"/>
      <w:lvlText w:val="•"/>
      <w:lvlJc w:val="left"/>
      <w:pPr>
        <w:ind w:left="8408" w:hanging="360"/>
      </w:pPr>
      <w:rPr>
        <w:lang w:val="ca-ES" w:eastAsia="en-US" w:bidi="ar-SA"/>
      </w:rPr>
    </w:lvl>
    <w:lvl w:ilvl="8" w:tplc="D9809A10">
      <w:numFmt w:val="bullet"/>
      <w:lvlText w:val="•"/>
      <w:lvlJc w:val="left"/>
      <w:pPr>
        <w:ind w:left="9381" w:hanging="360"/>
      </w:pPr>
      <w:rPr>
        <w:lang w:val="ca-ES" w:eastAsia="en-US" w:bidi="ar-SA"/>
      </w:rPr>
    </w:lvl>
  </w:abstractNum>
  <w:abstractNum w:abstractNumId="5" w15:restartNumberingAfterBreak="0">
    <w:nsid w:val="149A12E3"/>
    <w:multiLevelType w:val="hybridMultilevel"/>
    <w:tmpl w:val="9EEA0C02"/>
    <w:lvl w:ilvl="0" w:tplc="FFFFFFFF">
      <w:start w:val="1"/>
      <w:numFmt w:val="decimal"/>
      <w:lvlText w:val="%1."/>
      <w:lvlJc w:val="left"/>
      <w:pPr>
        <w:ind w:left="358" w:hanging="358"/>
      </w:pPr>
      <w:rPr>
        <w:rFonts w:ascii="Arial MT" w:eastAsia="Arial MT" w:hAnsi="Arial MT" w:cs="Arial MT" w:hint="default"/>
        <w:spacing w:val="-1"/>
        <w:w w:val="99"/>
        <w:sz w:val="20"/>
        <w:szCs w:val="20"/>
        <w:lang w:val="ca-ES" w:eastAsia="en-US" w:bidi="ar-SA"/>
      </w:rPr>
    </w:lvl>
    <w:lvl w:ilvl="1" w:tplc="FFFFFFFF">
      <w:numFmt w:val="bullet"/>
      <w:lvlText w:val="•"/>
      <w:lvlJc w:val="left"/>
      <w:pPr>
        <w:ind w:left="1334" w:hanging="358"/>
      </w:pPr>
      <w:rPr>
        <w:lang w:val="ca-ES" w:eastAsia="en-US" w:bidi="ar-SA"/>
      </w:rPr>
    </w:lvl>
    <w:lvl w:ilvl="2" w:tplc="FFFFFFFF">
      <w:numFmt w:val="bullet"/>
      <w:lvlText w:val="•"/>
      <w:lvlJc w:val="left"/>
      <w:pPr>
        <w:ind w:left="2307" w:hanging="358"/>
      </w:pPr>
      <w:rPr>
        <w:lang w:val="ca-ES" w:eastAsia="en-US" w:bidi="ar-SA"/>
      </w:rPr>
    </w:lvl>
    <w:lvl w:ilvl="3" w:tplc="FFFFFFFF">
      <w:numFmt w:val="bullet"/>
      <w:lvlText w:val="•"/>
      <w:lvlJc w:val="left"/>
      <w:pPr>
        <w:ind w:left="3279" w:hanging="358"/>
      </w:pPr>
      <w:rPr>
        <w:lang w:val="ca-ES" w:eastAsia="en-US" w:bidi="ar-SA"/>
      </w:rPr>
    </w:lvl>
    <w:lvl w:ilvl="4" w:tplc="FFFFFFFF">
      <w:numFmt w:val="bullet"/>
      <w:lvlText w:val="•"/>
      <w:lvlJc w:val="left"/>
      <w:pPr>
        <w:ind w:left="4252" w:hanging="358"/>
      </w:pPr>
      <w:rPr>
        <w:lang w:val="ca-ES" w:eastAsia="en-US" w:bidi="ar-SA"/>
      </w:rPr>
    </w:lvl>
    <w:lvl w:ilvl="5" w:tplc="FFFFFFFF">
      <w:numFmt w:val="bullet"/>
      <w:lvlText w:val="•"/>
      <w:lvlJc w:val="left"/>
      <w:pPr>
        <w:ind w:left="5225" w:hanging="358"/>
      </w:pPr>
      <w:rPr>
        <w:lang w:val="ca-ES" w:eastAsia="en-US" w:bidi="ar-SA"/>
      </w:rPr>
    </w:lvl>
    <w:lvl w:ilvl="6" w:tplc="FFFFFFFF">
      <w:numFmt w:val="bullet"/>
      <w:lvlText w:val="•"/>
      <w:lvlJc w:val="left"/>
      <w:pPr>
        <w:ind w:left="6197" w:hanging="358"/>
      </w:pPr>
      <w:rPr>
        <w:lang w:val="ca-ES" w:eastAsia="en-US" w:bidi="ar-SA"/>
      </w:rPr>
    </w:lvl>
    <w:lvl w:ilvl="7" w:tplc="FFFFFFFF">
      <w:numFmt w:val="bullet"/>
      <w:lvlText w:val="•"/>
      <w:lvlJc w:val="left"/>
      <w:pPr>
        <w:ind w:left="7170" w:hanging="358"/>
      </w:pPr>
      <w:rPr>
        <w:lang w:val="ca-ES" w:eastAsia="en-US" w:bidi="ar-SA"/>
      </w:rPr>
    </w:lvl>
    <w:lvl w:ilvl="8" w:tplc="FFFFFFFF">
      <w:numFmt w:val="bullet"/>
      <w:lvlText w:val="•"/>
      <w:lvlJc w:val="left"/>
      <w:pPr>
        <w:ind w:left="8143" w:hanging="358"/>
      </w:pPr>
      <w:rPr>
        <w:lang w:val="ca-ES" w:eastAsia="en-US" w:bidi="ar-SA"/>
      </w:rPr>
    </w:lvl>
  </w:abstractNum>
  <w:abstractNum w:abstractNumId="6" w15:restartNumberingAfterBreak="0">
    <w:nsid w:val="15A50487"/>
    <w:multiLevelType w:val="hybridMultilevel"/>
    <w:tmpl w:val="D7EC2E3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 w15:restartNumberingAfterBreak="0">
    <w:nsid w:val="15AF1423"/>
    <w:multiLevelType w:val="hybridMultilevel"/>
    <w:tmpl w:val="8D4068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023EE9"/>
    <w:multiLevelType w:val="hybridMultilevel"/>
    <w:tmpl w:val="550C0F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D6175C"/>
    <w:multiLevelType w:val="hybridMultilevel"/>
    <w:tmpl w:val="80DE6D4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C0B79A1"/>
    <w:multiLevelType w:val="hybridMultilevel"/>
    <w:tmpl w:val="BECE63B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0D1243A"/>
    <w:multiLevelType w:val="hybridMultilevel"/>
    <w:tmpl w:val="1FB6EC8E"/>
    <w:lvl w:ilvl="0" w:tplc="C6A0A158">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25C23988"/>
    <w:multiLevelType w:val="hybridMultilevel"/>
    <w:tmpl w:val="86CEFC7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A680890"/>
    <w:multiLevelType w:val="hybridMultilevel"/>
    <w:tmpl w:val="556445C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2256715"/>
    <w:multiLevelType w:val="hybridMultilevel"/>
    <w:tmpl w:val="AC42E4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32A1322"/>
    <w:multiLevelType w:val="hybridMultilevel"/>
    <w:tmpl w:val="4EE2A0F0"/>
    <w:lvl w:ilvl="0" w:tplc="A44A5A62">
      <w:start w:val="1"/>
      <w:numFmt w:val="decimal"/>
      <w:lvlText w:val="%1."/>
      <w:lvlJc w:val="left"/>
      <w:pPr>
        <w:ind w:left="1598" w:hanging="360"/>
      </w:pPr>
      <w:rPr>
        <w:rFonts w:ascii="Arial MT" w:eastAsia="Arial MT" w:hAnsi="Arial MT" w:cs="Arial MT" w:hint="default"/>
        <w:spacing w:val="-1"/>
        <w:w w:val="99"/>
        <w:sz w:val="20"/>
        <w:szCs w:val="20"/>
        <w:lang w:val="ca-ES" w:eastAsia="en-US" w:bidi="ar-SA"/>
      </w:rPr>
    </w:lvl>
    <w:lvl w:ilvl="1" w:tplc="EA044628">
      <w:numFmt w:val="bullet"/>
      <w:lvlText w:val="•"/>
      <w:lvlJc w:val="left"/>
      <w:pPr>
        <w:ind w:left="2572" w:hanging="360"/>
      </w:pPr>
      <w:rPr>
        <w:lang w:val="ca-ES" w:eastAsia="en-US" w:bidi="ar-SA"/>
      </w:rPr>
    </w:lvl>
    <w:lvl w:ilvl="2" w:tplc="CB26F170">
      <w:numFmt w:val="bullet"/>
      <w:lvlText w:val="•"/>
      <w:lvlJc w:val="left"/>
      <w:pPr>
        <w:ind w:left="3545" w:hanging="360"/>
      </w:pPr>
      <w:rPr>
        <w:lang w:val="ca-ES" w:eastAsia="en-US" w:bidi="ar-SA"/>
      </w:rPr>
    </w:lvl>
    <w:lvl w:ilvl="3" w:tplc="E5E2B5A6">
      <w:numFmt w:val="bullet"/>
      <w:lvlText w:val="•"/>
      <w:lvlJc w:val="left"/>
      <w:pPr>
        <w:ind w:left="4517" w:hanging="360"/>
      </w:pPr>
      <w:rPr>
        <w:lang w:val="ca-ES" w:eastAsia="en-US" w:bidi="ar-SA"/>
      </w:rPr>
    </w:lvl>
    <w:lvl w:ilvl="4" w:tplc="1CE25730">
      <w:numFmt w:val="bullet"/>
      <w:lvlText w:val="•"/>
      <w:lvlJc w:val="left"/>
      <w:pPr>
        <w:ind w:left="5490" w:hanging="360"/>
      </w:pPr>
      <w:rPr>
        <w:lang w:val="ca-ES" w:eastAsia="en-US" w:bidi="ar-SA"/>
      </w:rPr>
    </w:lvl>
    <w:lvl w:ilvl="5" w:tplc="416664B0">
      <w:numFmt w:val="bullet"/>
      <w:lvlText w:val="•"/>
      <w:lvlJc w:val="left"/>
      <w:pPr>
        <w:ind w:left="6463" w:hanging="360"/>
      </w:pPr>
      <w:rPr>
        <w:lang w:val="ca-ES" w:eastAsia="en-US" w:bidi="ar-SA"/>
      </w:rPr>
    </w:lvl>
    <w:lvl w:ilvl="6" w:tplc="535C4B32">
      <w:numFmt w:val="bullet"/>
      <w:lvlText w:val="•"/>
      <w:lvlJc w:val="left"/>
      <w:pPr>
        <w:ind w:left="7435" w:hanging="360"/>
      </w:pPr>
      <w:rPr>
        <w:lang w:val="ca-ES" w:eastAsia="en-US" w:bidi="ar-SA"/>
      </w:rPr>
    </w:lvl>
    <w:lvl w:ilvl="7" w:tplc="4B1AA2A6">
      <w:numFmt w:val="bullet"/>
      <w:lvlText w:val="•"/>
      <w:lvlJc w:val="left"/>
      <w:pPr>
        <w:ind w:left="8408" w:hanging="360"/>
      </w:pPr>
      <w:rPr>
        <w:lang w:val="ca-ES" w:eastAsia="en-US" w:bidi="ar-SA"/>
      </w:rPr>
    </w:lvl>
    <w:lvl w:ilvl="8" w:tplc="3392D8EA">
      <w:numFmt w:val="bullet"/>
      <w:lvlText w:val="•"/>
      <w:lvlJc w:val="left"/>
      <w:pPr>
        <w:ind w:left="9381" w:hanging="360"/>
      </w:pPr>
      <w:rPr>
        <w:lang w:val="ca-ES" w:eastAsia="en-US" w:bidi="ar-SA"/>
      </w:rPr>
    </w:lvl>
  </w:abstractNum>
  <w:abstractNum w:abstractNumId="16" w15:restartNumberingAfterBreak="0">
    <w:nsid w:val="334649D3"/>
    <w:multiLevelType w:val="hybridMultilevel"/>
    <w:tmpl w:val="D7C8BFF0"/>
    <w:lvl w:ilvl="0" w:tplc="DE306BDE">
      <w:start w:val="1"/>
      <w:numFmt w:val="decimal"/>
      <w:lvlText w:val="%1."/>
      <w:lvlJc w:val="left"/>
      <w:pPr>
        <w:ind w:left="1598" w:hanging="360"/>
      </w:pPr>
      <w:rPr>
        <w:rFonts w:ascii="Arial MT" w:eastAsia="Arial MT" w:hAnsi="Arial MT" w:cs="Arial MT" w:hint="default"/>
        <w:spacing w:val="-1"/>
        <w:w w:val="99"/>
        <w:sz w:val="20"/>
        <w:szCs w:val="20"/>
        <w:lang w:val="ca-ES" w:eastAsia="en-US" w:bidi="ar-SA"/>
      </w:rPr>
    </w:lvl>
    <w:lvl w:ilvl="1" w:tplc="872283A6">
      <w:numFmt w:val="bullet"/>
      <w:lvlText w:val="•"/>
      <w:lvlJc w:val="left"/>
      <w:pPr>
        <w:ind w:left="2572" w:hanging="360"/>
      </w:pPr>
      <w:rPr>
        <w:lang w:val="ca-ES" w:eastAsia="en-US" w:bidi="ar-SA"/>
      </w:rPr>
    </w:lvl>
    <w:lvl w:ilvl="2" w:tplc="EF227A54">
      <w:numFmt w:val="bullet"/>
      <w:lvlText w:val="•"/>
      <w:lvlJc w:val="left"/>
      <w:pPr>
        <w:ind w:left="3545" w:hanging="360"/>
      </w:pPr>
      <w:rPr>
        <w:lang w:val="ca-ES" w:eastAsia="en-US" w:bidi="ar-SA"/>
      </w:rPr>
    </w:lvl>
    <w:lvl w:ilvl="3" w:tplc="70501AF6">
      <w:numFmt w:val="bullet"/>
      <w:lvlText w:val="•"/>
      <w:lvlJc w:val="left"/>
      <w:pPr>
        <w:ind w:left="4517" w:hanging="360"/>
      </w:pPr>
      <w:rPr>
        <w:lang w:val="ca-ES" w:eastAsia="en-US" w:bidi="ar-SA"/>
      </w:rPr>
    </w:lvl>
    <w:lvl w:ilvl="4" w:tplc="B562FB30">
      <w:numFmt w:val="bullet"/>
      <w:lvlText w:val="•"/>
      <w:lvlJc w:val="left"/>
      <w:pPr>
        <w:ind w:left="5490" w:hanging="360"/>
      </w:pPr>
      <w:rPr>
        <w:lang w:val="ca-ES" w:eastAsia="en-US" w:bidi="ar-SA"/>
      </w:rPr>
    </w:lvl>
    <w:lvl w:ilvl="5" w:tplc="2AD475C8">
      <w:numFmt w:val="bullet"/>
      <w:lvlText w:val="•"/>
      <w:lvlJc w:val="left"/>
      <w:pPr>
        <w:ind w:left="6463" w:hanging="360"/>
      </w:pPr>
      <w:rPr>
        <w:lang w:val="ca-ES" w:eastAsia="en-US" w:bidi="ar-SA"/>
      </w:rPr>
    </w:lvl>
    <w:lvl w:ilvl="6" w:tplc="E716F15A">
      <w:numFmt w:val="bullet"/>
      <w:lvlText w:val="•"/>
      <w:lvlJc w:val="left"/>
      <w:pPr>
        <w:ind w:left="7435" w:hanging="360"/>
      </w:pPr>
      <w:rPr>
        <w:lang w:val="ca-ES" w:eastAsia="en-US" w:bidi="ar-SA"/>
      </w:rPr>
    </w:lvl>
    <w:lvl w:ilvl="7" w:tplc="C71AAF04">
      <w:numFmt w:val="bullet"/>
      <w:lvlText w:val="•"/>
      <w:lvlJc w:val="left"/>
      <w:pPr>
        <w:ind w:left="8408" w:hanging="360"/>
      </w:pPr>
      <w:rPr>
        <w:lang w:val="ca-ES" w:eastAsia="en-US" w:bidi="ar-SA"/>
      </w:rPr>
    </w:lvl>
    <w:lvl w:ilvl="8" w:tplc="99CA4CEA">
      <w:numFmt w:val="bullet"/>
      <w:lvlText w:val="•"/>
      <w:lvlJc w:val="left"/>
      <w:pPr>
        <w:ind w:left="9381" w:hanging="360"/>
      </w:pPr>
      <w:rPr>
        <w:lang w:val="ca-ES" w:eastAsia="en-US" w:bidi="ar-SA"/>
      </w:rPr>
    </w:lvl>
  </w:abstractNum>
  <w:abstractNum w:abstractNumId="17" w15:restartNumberingAfterBreak="0">
    <w:nsid w:val="3B1C6562"/>
    <w:multiLevelType w:val="hybridMultilevel"/>
    <w:tmpl w:val="6DC0FF2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950DED"/>
    <w:multiLevelType w:val="hybridMultilevel"/>
    <w:tmpl w:val="60285D26"/>
    <w:lvl w:ilvl="0" w:tplc="04030001">
      <w:start w:val="1"/>
      <w:numFmt w:val="bullet"/>
      <w:lvlText w:val=""/>
      <w:lvlJc w:val="left"/>
      <w:pPr>
        <w:ind w:left="1068" w:hanging="360"/>
      </w:pPr>
      <w:rPr>
        <w:rFonts w:ascii="Symbol" w:hAnsi="Symbol" w:hint="default"/>
      </w:rPr>
    </w:lvl>
    <w:lvl w:ilvl="1" w:tplc="04030003">
      <w:start w:val="1"/>
      <w:numFmt w:val="bullet"/>
      <w:lvlText w:val="o"/>
      <w:lvlJc w:val="left"/>
      <w:pPr>
        <w:ind w:left="1788" w:hanging="360"/>
      </w:pPr>
      <w:rPr>
        <w:rFonts w:ascii="Courier New" w:hAnsi="Courier New" w:cs="Courier New" w:hint="default"/>
      </w:rPr>
    </w:lvl>
    <w:lvl w:ilvl="2" w:tplc="04030005">
      <w:start w:val="1"/>
      <w:numFmt w:val="bullet"/>
      <w:lvlText w:val=""/>
      <w:lvlJc w:val="left"/>
      <w:pPr>
        <w:ind w:left="2508" w:hanging="360"/>
      </w:pPr>
      <w:rPr>
        <w:rFonts w:ascii="Wingdings" w:hAnsi="Wingdings" w:hint="default"/>
      </w:rPr>
    </w:lvl>
    <w:lvl w:ilvl="3" w:tplc="04030001">
      <w:start w:val="1"/>
      <w:numFmt w:val="bullet"/>
      <w:lvlText w:val=""/>
      <w:lvlJc w:val="left"/>
      <w:pPr>
        <w:ind w:left="3228" w:hanging="360"/>
      </w:pPr>
      <w:rPr>
        <w:rFonts w:ascii="Symbol" w:hAnsi="Symbol" w:hint="default"/>
      </w:rPr>
    </w:lvl>
    <w:lvl w:ilvl="4" w:tplc="04030003">
      <w:start w:val="1"/>
      <w:numFmt w:val="bullet"/>
      <w:lvlText w:val="o"/>
      <w:lvlJc w:val="left"/>
      <w:pPr>
        <w:ind w:left="3948" w:hanging="360"/>
      </w:pPr>
      <w:rPr>
        <w:rFonts w:ascii="Courier New" w:hAnsi="Courier New" w:cs="Courier New" w:hint="default"/>
      </w:rPr>
    </w:lvl>
    <w:lvl w:ilvl="5" w:tplc="04030005">
      <w:start w:val="1"/>
      <w:numFmt w:val="bullet"/>
      <w:lvlText w:val=""/>
      <w:lvlJc w:val="left"/>
      <w:pPr>
        <w:ind w:left="4668" w:hanging="360"/>
      </w:pPr>
      <w:rPr>
        <w:rFonts w:ascii="Wingdings" w:hAnsi="Wingdings" w:hint="default"/>
      </w:rPr>
    </w:lvl>
    <w:lvl w:ilvl="6" w:tplc="04030001">
      <w:start w:val="1"/>
      <w:numFmt w:val="bullet"/>
      <w:lvlText w:val=""/>
      <w:lvlJc w:val="left"/>
      <w:pPr>
        <w:ind w:left="5388" w:hanging="360"/>
      </w:pPr>
      <w:rPr>
        <w:rFonts w:ascii="Symbol" w:hAnsi="Symbol" w:hint="default"/>
      </w:rPr>
    </w:lvl>
    <w:lvl w:ilvl="7" w:tplc="04030003">
      <w:start w:val="1"/>
      <w:numFmt w:val="bullet"/>
      <w:lvlText w:val="o"/>
      <w:lvlJc w:val="left"/>
      <w:pPr>
        <w:ind w:left="6108" w:hanging="360"/>
      </w:pPr>
      <w:rPr>
        <w:rFonts w:ascii="Courier New" w:hAnsi="Courier New" w:cs="Courier New" w:hint="default"/>
      </w:rPr>
    </w:lvl>
    <w:lvl w:ilvl="8" w:tplc="04030005">
      <w:start w:val="1"/>
      <w:numFmt w:val="bullet"/>
      <w:lvlText w:val=""/>
      <w:lvlJc w:val="left"/>
      <w:pPr>
        <w:ind w:left="6828" w:hanging="360"/>
      </w:pPr>
      <w:rPr>
        <w:rFonts w:ascii="Wingdings" w:hAnsi="Wingdings" w:hint="default"/>
      </w:rPr>
    </w:lvl>
  </w:abstractNum>
  <w:abstractNum w:abstractNumId="19" w15:restartNumberingAfterBreak="0">
    <w:nsid w:val="4BE43CF1"/>
    <w:multiLevelType w:val="hybridMultilevel"/>
    <w:tmpl w:val="4E5A517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89D3675"/>
    <w:multiLevelType w:val="hybridMultilevel"/>
    <w:tmpl w:val="CD3273A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2F360FE"/>
    <w:multiLevelType w:val="hybridMultilevel"/>
    <w:tmpl w:val="8FD6937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2" w15:restartNumberingAfterBreak="0">
    <w:nsid w:val="672B2E55"/>
    <w:multiLevelType w:val="hybridMultilevel"/>
    <w:tmpl w:val="499AEA62"/>
    <w:lvl w:ilvl="0" w:tplc="37E4A2FE">
      <w:start w:val="1"/>
      <w:numFmt w:val="decimal"/>
      <w:lvlText w:val="%1."/>
      <w:lvlJc w:val="left"/>
      <w:pPr>
        <w:ind w:left="1598" w:hanging="360"/>
      </w:pPr>
      <w:rPr>
        <w:rFonts w:ascii="Arial MT" w:eastAsia="Arial MT" w:hAnsi="Arial MT" w:cs="Arial MT" w:hint="default"/>
        <w:spacing w:val="-1"/>
        <w:w w:val="99"/>
        <w:sz w:val="20"/>
        <w:szCs w:val="20"/>
        <w:lang w:val="ca-ES" w:eastAsia="en-US" w:bidi="ar-SA"/>
      </w:rPr>
    </w:lvl>
    <w:lvl w:ilvl="1" w:tplc="65500384">
      <w:numFmt w:val="bullet"/>
      <w:lvlText w:val="•"/>
      <w:lvlJc w:val="left"/>
      <w:pPr>
        <w:ind w:left="2572" w:hanging="360"/>
      </w:pPr>
      <w:rPr>
        <w:lang w:val="ca-ES" w:eastAsia="en-US" w:bidi="ar-SA"/>
      </w:rPr>
    </w:lvl>
    <w:lvl w:ilvl="2" w:tplc="2FE6DAB8">
      <w:numFmt w:val="bullet"/>
      <w:lvlText w:val="•"/>
      <w:lvlJc w:val="left"/>
      <w:pPr>
        <w:ind w:left="3545" w:hanging="360"/>
      </w:pPr>
      <w:rPr>
        <w:lang w:val="ca-ES" w:eastAsia="en-US" w:bidi="ar-SA"/>
      </w:rPr>
    </w:lvl>
    <w:lvl w:ilvl="3" w:tplc="3E94243C">
      <w:numFmt w:val="bullet"/>
      <w:lvlText w:val="•"/>
      <w:lvlJc w:val="left"/>
      <w:pPr>
        <w:ind w:left="4517" w:hanging="360"/>
      </w:pPr>
      <w:rPr>
        <w:lang w:val="ca-ES" w:eastAsia="en-US" w:bidi="ar-SA"/>
      </w:rPr>
    </w:lvl>
    <w:lvl w:ilvl="4" w:tplc="9CF275B2">
      <w:numFmt w:val="bullet"/>
      <w:lvlText w:val="•"/>
      <w:lvlJc w:val="left"/>
      <w:pPr>
        <w:ind w:left="5490" w:hanging="360"/>
      </w:pPr>
      <w:rPr>
        <w:lang w:val="ca-ES" w:eastAsia="en-US" w:bidi="ar-SA"/>
      </w:rPr>
    </w:lvl>
    <w:lvl w:ilvl="5" w:tplc="8AEACD4A">
      <w:numFmt w:val="bullet"/>
      <w:lvlText w:val="•"/>
      <w:lvlJc w:val="left"/>
      <w:pPr>
        <w:ind w:left="6463" w:hanging="360"/>
      </w:pPr>
      <w:rPr>
        <w:lang w:val="ca-ES" w:eastAsia="en-US" w:bidi="ar-SA"/>
      </w:rPr>
    </w:lvl>
    <w:lvl w:ilvl="6" w:tplc="145E9CA6">
      <w:numFmt w:val="bullet"/>
      <w:lvlText w:val="•"/>
      <w:lvlJc w:val="left"/>
      <w:pPr>
        <w:ind w:left="7435" w:hanging="360"/>
      </w:pPr>
      <w:rPr>
        <w:lang w:val="ca-ES" w:eastAsia="en-US" w:bidi="ar-SA"/>
      </w:rPr>
    </w:lvl>
    <w:lvl w:ilvl="7" w:tplc="FF9CB316">
      <w:numFmt w:val="bullet"/>
      <w:lvlText w:val="•"/>
      <w:lvlJc w:val="left"/>
      <w:pPr>
        <w:ind w:left="8408" w:hanging="360"/>
      </w:pPr>
      <w:rPr>
        <w:lang w:val="ca-ES" w:eastAsia="en-US" w:bidi="ar-SA"/>
      </w:rPr>
    </w:lvl>
    <w:lvl w:ilvl="8" w:tplc="00E25A40">
      <w:numFmt w:val="bullet"/>
      <w:lvlText w:val="•"/>
      <w:lvlJc w:val="left"/>
      <w:pPr>
        <w:ind w:left="9381" w:hanging="360"/>
      </w:pPr>
      <w:rPr>
        <w:lang w:val="ca-ES" w:eastAsia="en-US" w:bidi="ar-SA"/>
      </w:rPr>
    </w:lvl>
  </w:abstractNum>
  <w:abstractNum w:abstractNumId="23" w15:restartNumberingAfterBreak="0">
    <w:nsid w:val="69E67D30"/>
    <w:multiLevelType w:val="hybridMultilevel"/>
    <w:tmpl w:val="F0BE6FD8"/>
    <w:lvl w:ilvl="0" w:tplc="2060858A">
      <w:start w:val="1"/>
      <w:numFmt w:val="upperLetter"/>
      <w:lvlText w:val="%1."/>
      <w:lvlJc w:val="left"/>
      <w:pPr>
        <w:ind w:left="1598" w:hanging="360"/>
      </w:pPr>
      <w:rPr>
        <w:rFonts w:ascii="Arial" w:eastAsia="Arial" w:hAnsi="Arial" w:cs="Arial" w:hint="default"/>
        <w:b/>
        <w:bCs/>
        <w:spacing w:val="-5"/>
        <w:w w:val="99"/>
        <w:sz w:val="20"/>
        <w:szCs w:val="20"/>
        <w:lang w:val="ca-ES" w:eastAsia="en-US" w:bidi="ar-SA"/>
      </w:rPr>
    </w:lvl>
    <w:lvl w:ilvl="1" w:tplc="694AB054">
      <w:start w:val="1"/>
      <w:numFmt w:val="decimal"/>
      <w:lvlText w:val="%2."/>
      <w:lvlJc w:val="left"/>
      <w:pPr>
        <w:ind w:left="1598" w:hanging="360"/>
      </w:pPr>
      <w:rPr>
        <w:rFonts w:ascii="Arial MT" w:eastAsia="Arial MT" w:hAnsi="Arial MT" w:cs="Arial MT" w:hint="default"/>
        <w:spacing w:val="-1"/>
        <w:w w:val="99"/>
        <w:sz w:val="20"/>
        <w:szCs w:val="20"/>
        <w:lang w:val="ca-ES" w:eastAsia="en-US" w:bidi="ar-SA"/>
      </w:rPr>
    </w:lvl>
    <w:lvl w:ilvl="2" w:tplc="151C5A2C">
      <w:numFmt w:val="bullet"/>
      <w:lvlText w:val="•"/>
      <w:lvlJc w:val="left"/>
      <w:pPr>
        <w:ind w:left="3545" w:hanging="360"/>
      </w:pPr>
      <w:rPr>
        <w:lang w:val="ca-ES" w:eastAsia="en-US" w:bidi="ar-SA"/>
      </w:rPr>
    </w:lvl>
    <w:lvl w:ilvl="3" w:tplc="A226FE82">
      <w:numFmt w:val="bullet"/>
      <w:lvlText w:val="•"/>
      <w:lvlJc w:val="left"/>
      <w:pPr>
        <w:ind w:left="4517" w:hanging="360"/>
      </w:pPr>
      <w:rPr>
        <w:lang w:val="ca-ES" w:eastAsia="en-US" w:bidi="ar-SA"/>
      </w:rPr>
    </w:lvl>
    <w:lvl w:ilvl="4" w:tplc="76AC06E4">
      <w:numFmt w:val="bullet"/>
      <w:lvlText w:val="•"/>
      <w:lvlJc w:val="left"/>
      <w:pPr>
        <w:ind w:left="5490" w:hanging="360"/>
      </w:pPr>
      <w:rPr>
        <w:lang w:val="ca-ES" w:eastAsia="en-US" w:bidi="ar-SA"/>
      </w:rPr>
    </w:lvl>
    <w:lvl w:ilvl="5" w:tplc="AD10B378">
      <w:numFmt w:val="bullet"/>
      <w:lvlText w:val="•"/>
      <w:lvlJc w:val="left"/>
      <w:pPr>
        <w:ind w:left="6463" w:hanging="360"/>
      </w:pPr>
      <w:rPr>
        <w:lang w:val="ca-ES" w:eastAsia="en-US" w:bidi="ar-SA"/>
      </w:rPr>
    </w:lvl>
    <w:lvl w:ilvl="6" w:tplc="B88C779A">
      <w:numFmt w:val="bullet"/>
      <w:lvlText w:val="•"/>
      <w:lvlJc w:val="left"/>
      <w:pPr>
        <w:ind w:left="7435" w:hanging="360"/>
      </w:pPr>
      <w:rPr>
        <w:lang w:val="ca-ES" w:eastAsia="en-US" w:bidi="ar-SA"/>
      </w:rPr>
    </w:lvl>
    <w:lvl w:ilvl="7" w:tplc="B1F6D7E4">
      <w:numFmt w:val="bullet"/>
      <w:lvlText w:val="•"/>
      <w:lvlJc w:val="left"/>
      <w:pPr>
        <w:ind w:left="8408" w:hanging="360"/>
      </w:pPr>
      <w:rPr>
        <w:lang w:val="ca-ES" w:eastAsia="en-US" w:bidi="ar-SA"/>
      </w:rPr>
    </w:lvl>
    <w:lvl w:ilvl="8" w:tplc="DFFC4D04">
      <w:numFmt w:val="bullet"/>
      <w:lvlText w:val="•"/>
      <w:lvlJc w:val="left"/>
      <w:pPr>
        <w:ind w:left="9381" w:hanging="360"/>
      </w:pPr>
      <w:rPr>
        <w:lang w:val="ca-ES" w:eastAsia="en-US" w:bidi="ar-SA"/>
      </w:rPr>
    </w:lvl>
  </w:abstractNum>
  <w:abstractNum w:abstractNumId="24" w15:restartNumberingAfterBreak="0">
    <w:nsid w:val="6A132CF0"/>
    <w:multiLevelType w:val="hybridMultilevel"/>
    <w:tmpl w:val="3ED0161A"/>
    <w:lvl w:ilvl="0" w:tplc="0610DA4E">
      <w:numFmt w:val="bullet"/>
      <w:lvlText w:val="•"/>
      <w:lvlJc w:val="left"/>
      <w:pPr>
        <w:ind w:left="720" w:hanging="360"/>
      </w:pPr>
      <w:rPr>
        <w:lang w:val="ca-ES" w:eastAsia="en-US" w:bidi="ar-SA"/>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5" w15:restartNumberingAfterBreak="0">
    <w:nsid w:val="6E5F7E66"/>
    <w:multiLevelType w:val="hybridMultilevel"/>
    <w:tmpl w:val="BE567BF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14D71B6"/>
    <w:multiLevelType w:val="hybridMultilevel"/>
    <w:tmpl w:val="F8B0314C"/>
    <w:lvl w:ilvl="0" w:tplc="A998B250">
      <w:start w:val="2"/>
      <w:numFmt w:val="bullet"/>
      <w:lvlText w:val="-"/>
      <w:lvlJc w:val="left"/>
      <w:pPr>
        <w:ind w:left="360" w:hanging="360"/>
      </w:pPr>
      <w:rPr>
        <w:rFonts w:ascii="Arial" w:eastAsia="Times New Roman" w:hAnsi="Arial" w:cs="Arial" w:hint="default"/>
      </w:rPr>
    </w:lvl>
    <w:lvl w:ilvl="1" w:tplc="04030001">
      <w:start w:val="1"/>
      <w:numFmt w:val="bullet"/>
      <w:lvlText w:val=""/>
      <w:lvlJc w:val="left"/>
      <w:pPr>
        <w:ind w:left="1068"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7B245CA9"/>
    <w:multiLevelType w:val="hybridMultilevel"/>
    <w:tmpl w:val="014E8BC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F164076"/>
    <w:multiLevelType w:val="multilevel"/>
    <w:tmpl w:val="F5B852E2"/>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num w:numId="1">
    <w:abstractNumId w:val="24"/>
  </w:num>
  <w:num w:numId="2">
    <w:abstractNumId w:val="24"/>
  </w:num>
  <w:num w:numId="3">
    <w:abstractNumId w:val="23"/>
  </w:num>
  <w:num w:numId="4">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5">
    <w:abstractNumId w:val="2"/>
  </w:num>
  <w:num w:numId="6">
    <w:abstractNumId w:val="2"/>
  </w:num>
  <w:num w:numId="7">
    <w:abstractNumId w:val="28"/>
  </w:num>
  <w:num w:numId="8">
    <w:abstractNumId w:val="28"/>
  </w:num>
  <w:num w:numId="9">
    <w:abstractNumId w:val="22"/>
  </w:num>
  <w:num w:numId="10">
    <w:abstractNumId w:val="22"/>
    <w:lvlOverride w:ilvl="0">
      <w:startOverride w:val="1"/>
    </w:lvlOverride>
    <w:lvlOverride w:ilvl="1"/>
    <w:lvlOverride w:ilvl="2"/>
    <w:lvlOverride w:ilvl="3"/>
    <w:lvlOverride w:ilvl="4"/>
    <w:lvlOverride w:ilvl="5"/>
    <w:lvlOverride w:ilvl="6"/>
    <w:lvlOverride w:ilvl="7"/>
    <w:lvlOverride w:ilvl="8"/>
  </w:num>
  <w:num w:numId="11">
    <w:abstractNumId w:val="4"/>
  </w:num>
  <w:num w:numId="12">
    <w:abstractNumId w:val="4"/>
    <w:lvlOverride w:ilvl="0">
      <w:startOverride w:val="1"/>
    </w:lvlOverride>
    <w:lvlOverride w:ilvl="1"/>
    <w:lvlOverride w:ilvl="2"/>
    <w:lvlOverride w:ilvl="3"/>
    <w:lvlOverride w:ilvl="4"/>
    <w:lvlOverride w:ilvl="5"/>
    <w:lvlOverride w:ilvl="6"/>
    <w:lvlOverride w:ilvl="7"/>
    <w:lvlOverride w:ilvl="8"/>
  </w:num>
  <w:num w:numId="13">
    <w:abstractNumId w:val="16"/>
  </w:num>
  <w:num w:numId="14">
    <w:abstractNumId w:val="16"/>
    <w:lvlOverride w:ilvl="0">
      <w:startOverride w:val="1"/>
    </w:lvlOverride>
    <w:lvlOverride w:ilvl="1"/>
    <w:lvlOverride w:ilvl="2"/>
    <w:lvlOverride w:ilvl="3"/>
    <w:lvlOverride w:ilvl="4"/>
    <w:lvlOverride w:ilvl="5"/>
    <w:lvlOverride w:ilvl="6"/>
    <w:lvlOverride w:ilvl="7"/>
    <w:lvlOverride w:ilvl="8"/>
  </w:num>
  <w:num w:numId="15">
    <w:abstractNumId w:val="15"/>
  </w:num>
  <w:num w:numId="16">
    <w:abstractNumId w:val="15"/>
    <w:lvlOverride w:ilvl="0">
      <w:startOverride w:val="1"/>
    </w:lvlOverride>
    <w:lvlOverride w:ilvl="1"/>
    <w:lvlOverride w:ilvl="2"/>
    <w:lvlOverride w:ilvl="3"/>
    <w:lvlOverride w:ilvl="4"/>
    <w:lvlOverride w:ilvl="5"/>
    <w:lvlOverride w:ilvl="6"/>
    <w:lvlOverride w:ilvl="7"/>
    <w:lvlOverride w:ilvl="8"/>
  </w:num>
  <w:num w:numId="17">
    <w:abstractNumId w:val="1"/>
  </w:num>
  <w:num w:numId="18">
    <w:abstractNumId w:val="1"/>
    <w:lvlOverride w:ilvl="0">
      <w:startOverride w:val="1"/>
    </w:lvlOverride>
    <w:lvlOverride w:ilvl="1"/>
    <w:lvlOverride w:ilvl="2"/>
    <w:lvlOverride w:ilvl="3"/>
    <w:lvlOverride w:ilvl="4"/>
    <w:lvlOverride w:ilvl="5"/>
    <w:lvlOverride w:ilvl="6"/>
    <w:lvlOverride w:ilvl="7"/>
    <w:lvlOverride w:ilvl="8"/>
  </w:num>
  <w:num w:numId="19">
    <w:abstractNumId w:val="5"/>
  </w:num>
  <w:num w:numId="20">
    <w:abstractNumId w:val="5"/>
    <w:lvlOverride w:ilvl="0">
      <w:startOverride w:val="1"/>
    </w:lvlOverride>
    <w:lvlOverride w:ilvl="1"/>
    <w:lvlOverride w:ilvl="2"/>
    <w:lvlOverride w:ilvl="3"/>
    <w:lvlOverride w:ilvl="4"/>
    <w:lvlOverride w:ilvl="5"/>
    <w:lvlOverride w:ilvl="6"/>
    <w:lvlOverride w:ilvl="7"/>
    <w:lvlOverride w:ilvl="8"/>
  </w:num>
  <w:num w:numId="21">
    <w:abstractNumId w:val="18"/>
  </w:num>
  <w:num w:numId="22">
    <w:abstractNumId w:val="18"/>
  </w:num>
  <w:num w:numId="23">
    <w:abstractNumId w:val="0"/>
  </w:num>
  <w:num w:numId="24">
    <w:abstractNumId w:val="7"/>
  </w:num>
  <w:num w:numId="25">
    <w:abstractNumId w:val="27"/>
  </w:num>
  <w:num w:numId="26">
    <w:abstractNumId w:val="3"/>
  </w:num>
  <w:num w:numId="27">
    <w:abstractNumId w:val="17"/>
  </w:num>
  <w:num w:numId="28">
    <w:abstractNumId w:val="12"/>
  </w:num>
  <w:num w:numId="29">
    <w:abstractNumId w:val="19"/>
  </w:num>
  <w:num w:numId="30">
    <w:abstractNumId w:val="20"/>
  </w:num>
  <w:num w:numId="31">
    <w:abstractNumId w:val="13"/>
  </w:num>
  <w:num w:numId="32">
    <w:abstractNumId w:val="8"/>
  </w:num>
  <w:num w:numId="33">
    <w:abstractNumId w:val="10"/>
  </w:num>
  <w:num w:numId="34">
    <w:abstractNumId w:val="9"/>
  </w:num>
  <w:num w:numId="35">
    <w:abstractNumId w:val="25"/>
  </w:num>
  <w:num w:numId="36">
    <w:abstractNumId w:val="14"/>
  </w:num>
  <w:num w:numId="37">
    <w:abstractNumId w:val="26"/>
  </w:num>
  <w:num w:numId="38">
    <w:abstractNumId w:val="11"/>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5B0"/>
    <w:rsid w:val="000552BD"/>
    <w:rsid w:val="0008707D"/>
    <w:rsid w:val="001770E5"/>
    <w:rsid w:val="001965BD"/>
    <w:rsid w:val="001E166F"/>
    <w:rsid w:val="00211803"/>
    <w:rsid w:val="002C149B"/>
    <w:rsid w:val="002D2D2D"/>
    <w:rsid w:val="00324C03"/>
    <w:rsid w:val="00534C9F"/>
    <w:rsid w:val="00547B60"/>
    <w:rsid w:val="005D70F9"/>
    <w:rsid w:val="006D1D9B"/>
    <w:rsid w:val="00770B3A"/>
    <w:rsid w:val="007714AE"/>
    <w:rsid w:val="00882E2C"/>
    <w:rsid w:val="009335E9"/>
    <w:rsid w:val="009776F3"/>
    <w:rsid w:val="009A6707"/>
    <w:rsid w:val="009A77D8"/>
    <w:rsid w:val="00A758BF"/>
    <w:rsid w:val="00B545B0"/>
    <w:rsid w:val="00B62D14"/>
    <w:rsid w:val="00C60B29"/>
    <w:rsid w:val="00CA3834"/>
    <w:rsid w:val="00CA4F9D"/>
    <w:rsid w:val="00CF26A2"/>
    <w:rsid w:val="00D5669C"/>
    <w:rsid w:val="00D60C64"/>
    <w:rsid w:val="00D611D8"/>
    <w:rsid w:val="00DC3433"/>
    <w:rsid w:val="00E07CD1"/>
    <w:rsid w:val="00E52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B7EBE01D-72D0-436F-B010-062B78F75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5B0"/>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uiPriority w:val="1"/>
    <w:qFormat/>
    <w:rsid w:val="00B545B0"/>
    <w:pPr>
      <w:keepNext/>
      <w:spacing w:line="360" w:lineRule="auto"/>
      <w:jc w:val="center"/>
      <w:outlineLvl w:val="0"/>
    </w:pPr>
    <w:rPr>
      <w:rFonts w:ascii="Verdana" w:hAnsi="Verdana" w:cs="Microsoft Sans Serif"/>
      <w:b/>
      <w:bCs/>
      <w:color w:val="333399"/>
      <w:szCs w:val="24"/>
    </w:rPr>
  </w:style>
  <w:style w:type="paragraph" w:styleId="Ttulo3">
    <w:name w:val="heading 3"/>
    <w:basedOn w:val="Normal"/>
    <w:next w:val="Normal"/>
    <w:link w:val="Ttulo3Car"/>
    <w:uiPriority w:val="9"/>
    <w:semiHidden/>
    <w:unhideWhenUsed/>
    <w:qFormat/>
    <w:rsid w:val="00C60B2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545B0"/>
    <w:rPr>
      <w:rFonts w:ascii="Verdana" w:eastAsia="Times New Roman" w:hAnsi="Verdana" w:cs="Microsoft Sans Serif"/>
      <w:b/>
      <w:bCs/>
      <w:color w:val="333399"/>
      <w:kern w:val="0"/>
      <w:sz w:val="20"/>
      <w:szCs w:val="24"/>
      <w:lang w:eastAsia="es-ES"/>
      <w14:ligatures w14:val="none"/>
    </w:rPr>
  </w:style>
  <w:style w:type="character" w:styleId="Hipervnculo">
    <w:name w:val="Hyperlink"/>
    <w:uiPriority w:val="99"/>
    <w:semiHidden/>
    <w:unhideWhenUsed/>
    <w:rsid w:val="00B545B0"/>
    <w:rPr>
      <w:color w:val="0000FF"/>
      <w:u w:val="single"/>
    </w:rPr>
  </w:style>
  <w:style w:type="character" w:styleId="Hipervnculovisitado">
    <w:name w:val="FollowedHyperlink"/>
    <w:basedOn w:val="Fuentedeprrafopredeter"/>
    <w:uiPriority w:val="99"/>
    <w:semiHidden/>
    <w:unhideWhenUsed/>
    <w:rsid w:val="00B545B0"/>
    <w:rPr>
      <w:color w:val="954F72" w:themeColor="followedHyperlink"/>
      <w:u w:val="single"/>
    </w:rPr>
  </w:style>
  <w:style w:type="paragraph" w:styleId="Textocomentario">
    <w:name w:val="annotation text"/>
    <w:basedOn w:val="Normal"/>
    <w:link w:val="TextocomentarioCar"/>
    <w:uiPriority w:val="99"/>
    <w:semiHidden/>
    <w:unhideWhenUsed/>
    <w:rsid w:val="00B545B0"/>
  </w:style>
  <w:style w:type="character" w:customStyle="1" w:styleId="TextocomentarioCar">
    <w:name w:val="Texto comentario Car"/>
    <w:basedOn w:val="Fuentedeprrafopredeter"/>
    <w:link w:val="Textocomentario"/>
    <w:uiPriority w:val="99"/>
    <w:semiHidden/>
    <w:rsid w:val="00B545B0"/>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B545B0"/>
    <w:rPr>
      <w:b/>
      <w:bCs/>
    </w:rPr>
  </w:style>
  <w:style w:type="character" w:customStyle="1" w:styleId="AsuntodelcomentarioCar">
    <w:name w:val="Asunto del comentario Car"/>
    <w:basedOn w:val="TextocomentarioCar"/>
    <w:link w:val="Asuntodelcomentario"/>
    <w:uiPriority w:val="99"/>
    <w:semiHidden/>
    <w:rsid w:val="00B545B0"/>
    <w:rPr>
      <w:rFonts w:ascii="Times New Roman" w:eastAsia="Times New Roman" w:hAnsi="Times New Roman" w:cs="Times New Roman"/>
      <w:b/>
      <w:bCs/>
      <w:kern w:val="0"/>
      <w:sz w:val="20"/>
      <w:szCs w:val="20"/>
      <w:lang w:eastAsia="es-ES"/>
      <w14:ligatures w14:val="none"/>
    </w:rPr>
  </w:style>
  <w:style w:type="paragraph" w:customStyle="1" w:styleId="Normal0">
    <w:name w:val="Normal_0"/>
    <w:uiPriority w:val="99"/>
    <w:qFormat/>
    <w:rsid w:val="00B545B0"/>
    <w:pPr>
      <w:spacing w:after="0" w:line="240" w:lineRule="auto"/>
    </w:pPr>
    <w:rPr>
      <w:rFonts w:ascii="Times New Roman" w:eastAsia="Times New Roman" w:hAnsi="Times New Roman" w:cs="Times New Roman"/>
      <w:kern w:val="0"/>
      <w:sz w:val="24"/>
      <w:szCs w:val="24"/>
      <w:lang w:eastAsia="es-ES"/>
      <w14:ligatures w14:val="none"/>
    </w:rPr>
  </w:style>
  <w:style w:type="paragraph" w:customStyle="1" w:styleId="Sinespaciado1">
    <w:name w:val="Sin espaciado1"/>
    <w:uiPriority w:val="99"/>
    <w:rsid w:val="00B545B0"/>
    <w:pPr>
      <w:suppressAutoHyphens/>
      <w:spacing w:after="0" w:line="100" w:lineRule="atLeast"/>
    </w:pPr>
    <w:rPr>
      <w:rFonts w:ascii="Times New Roman" w:eastAsia="SimSun" w:hAnsi="Times New Roman" w:cs="Mangal"/>
      <w:sz w:val="24"/>
      <w:szCs w:val="24"/>
      <w:lang w:val="ca-ES" w:eastAsia="hi-IN" w:bidi="hi-IN"/>
      <w14:ligatures w14:val="none"/>
    </w:rPr>
  </w:style>
  <w:style w:type="paragraph" w:customStyle="1" w:styleId="PlainText1">
    <w:name w:val="Plain Text1"/>
    <w:basedOn w:val="Normal"/>
    <w:uiPriority w:val="99"/>
    <w:rsid w:val="00B545B0"/>
    <w:pPr>
      <w:widowControl w:val="0"/>
      <w:jc w:val="both"/>
    </w:pPr>
    <w:rPr>
      <w:rFonts w:ascii="Courier New" w:eastAsia="Calibri" w:hAnsi="Courier New"/>
      <w:sz w:val="24"/>
    </w:rPr>
  </w:style>
  <w:style w:type="paragraph" w:customStyle="1" w:styleId="Default">
    <w:name w:val="Default"/>
    <w:rsid w:val="00B545B0"/>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content-documentsp">
    <w:name w:val="content-documents_p"/>
    <w:basedOn w:val="Normal"/>
    <w:uiPriority w:val="99"/>
    <w:rsid w:val="00B545B0"/>
    <w:rPr>
      <w:sz w:val="24"/>
      <w:szCs w:val="24"/>
      <w:lang w:val="ca-ES" w:eastAsia="ca-ES"/>
    </w:rPr>
  </w:style>
  <w:style w:type="paragraph" w:customStyle="1" w:styleId="TableParagraph">
    <w:name w:val="Table Paragraph"/>
    <w:basedOn w:val="Normal"/>
    <w:uiPriority w:val="1"/>
    <w:qFormat/>
    <w:rsid w:val="00B545B0"/>
    <w:pPr>
      <w:widowControl w:val="0"/>
      <w:autoSpaceDE w:val="0"/>
      <w:autoSpaceDN w:val="0"/>
    </w:pPr>
    <w:rPr>
      <w:rFonts w:ascii="Arial MT" w:eastAsia="Arial MT" w:hAnsi="Arial MT" w:cs="Arial MT"/>
      <w:sz w:val="22"/>
      <w:szCs w:val="22"/>
      <w:lang w:val="ca-ES" w:eastAsia="en-US"/>
    </w:rPr>
  </w:style>
  <w:style w:type="character" w:styleId="Refdenotaalpie">
    <w:name w:val="footnote reference"/>
    <w:semiHidden/>
    <w:unhideWhenUsed/>
    <w:qFormat/>
    <w:rsid w:val="00B545B0"/>
    <w:rPr>
      <w:vertAlign w:val="superscript"/>
    </w:rPr>
  </w:style>
  <w:style w:type="character" w:styleId="Refdecomentario">
    <w:name w:val="annotation reference"/>
    <w:uiPriority w:val="99"/>
    <w:semiHidden/>
    <w:unhideWhenUsed/>
    <w:rsid w:val="00B545B0"/>
    <w:rPr>
      <w:sz w:val="16"/>
      <w:szCs w:val="16"/>
    </w:rPr>
  </w:style>
  <w:style w:type="paragraph" w:styleId="Encabezado">
    <w:name w:val="header"/>
    <w:basedOn w:val="Normal"/>
    <w:link w:val="EncabezadoCar"/>
    <w:uiPriority w:val="99"/>
    <w:unhideWhenUsed/>
    <w:rsid w:val="00B545B0"/>
    <w:pPr>
      <w:tabs>
        <w:tab w:val="center" w:pos="4252"/>
        <w:tab w:val="right" w:pos="8504"/>
      </w:tabs>
    </w:pPr>
  </w:style>
  <w:style w:type="character" w:customStyle="1" w:styleId="EncabezadoCar">
    <w:name w:val="Encabezado Car"/>
    <w:basedOn w:val="Fuentedeprrafopredeter"/>
    <w:link w:val="Encabezado"/>
    <w:uiPriority w:val="99"/>
    <w:rsid w:val="00B545B0"/>
    <w:rPr>
      <w:rFonts w:ascii="Times New Roman" w:eastAsia="Times New Roman" w:hAnsi="Times New Roman" w:cs="Times New Roman"/>
      <w:kern w:val="0"/>
      <w:sz w:val="20"/>
      <w:szCs w:val="20"/>
      <w:lang w:eastAsia="es-ES"/>
      <w14:ligatures w14:val="none"/>
    </w:rPr>
  </w:style>
  <w:style w:type="paragraph" w:styleId="Piedepgina">
    <w:name w:val="footer"/>
    <w:basedOn w:val="Normal"/>
    <w:link w:val="PiedepginaCar"/>
    <w:uiPriority w:val="99"/>
    <w:unhideWhenUsed/>
    <w:rsid w:val="00B545B0"/>
    <w:pPr>
      <w:tabs>
        <w:tab w:val="center" w:pos="4252"/>
        <w:tab w:val="right" w:pos="8504"/>
      </w:tabs>
    </w:pPr>
  </w:style>
  <w:style w:type="character" w:customStyle="1" w:styleId="PiedepginaCar">
    <w:name w:val="Pie de página Car"/>
    <w:basedOn w:val="Fuentedeprrafopredeter"/>
    <w:link w:val="Piedepgina"/>
    <w:uiPriority w:val="99"/>
    <w:rsid w:val="00B545B0"/>
    <w:rPr>
      <w:rFonts w:ascii="Times New Roman" w:eastAsia="Times New Roman" w:hAnsi="Times New Roman" w:cs="Times New Roman"/>
      <w:kern w:val="0"/>
      <w:sz w:val="20"/>
      <w:szCs w:val="20"/>
      <w:lang w:eastAsia="es-ES"/>
      <w14:ligatures w14:val="none"/>
    </w:rPr>
  </w:style>
  <w:style w:type="paragraph" w:styleId="Sangra2detindependiente">
    <w:name w:val="Body Text Indent 2"/>
    <w:basedOn w:val="Normal"/>
    <w:link w:val="Sangra2detindependienteCar"/>
    <w:semiHidden/>
    <w:unhideWhenUsed/>
    <w:rsid w:val="00B545B0"/>
    <w:pPr>
      <w:spacing w:line="360" w:lineRule="auto"/>
      <w:ind w:firstLine="696"/>
      <w:jc w:val="both"/>
    </w:pPr>
    <w:rPr>
      <w:rFonts w:ascii="Verdana" w:hAnsi="Verdana"/>
      <w:b/>
      <w:bCs/>
      <w:color w:val="333399"/>
      <w:sz w:val="22"/>
      <w:szCs w:val="24"/>
      <w:lang w:val="ca-ES"/>
    </w:rPr>
  </w:style>
  <w:style w:type="character" w:customStyle="1" w:styleId="Sangra2detindependienteCar">
    <w:name w:val="Sangría 2 de t. independiente Car"/>
    <w:basedOn w:val="Fuentedeprrafopredeter"/>
    <w:link w:val="Sangra2detindependiente"/>
    <w:semiHidden/>
    <w:rsid w:val="00B545B0"/>
    <w:rPr>
      <w:rFonts w:ascii="Verdana" w:eastAsia="Times New Roman" w:hAnsi="Verdana" w:cs="Times New Roman"/>
      <w:b/>
      <w:bCs/>
      <w:color w:val="333399"/>
      <w:kern w:val="0"/>
      <w:szCs w:val="24"/>
      <w:lang w:val="ca-ES" w:eastAsia="es-ES"/>
      <w14:ligatures w14:val="none"/>
    </w:rPr>
  </w:style>
  <w:style w:type="character" w:customStyle="1" w:styleId="jsgrdq">
    <w:name w:val="jsgrdq"/>
    <w:rsid w:val="00B545B0"/>
  </w:style>
  <w:style w:type="paragraph" w:styleId="Textoindependiente">
    <w:name w:val="Body Text"/>
    <w:basedOn w:val="Normal0"/>
    <w:link w:val="TextoindependienteCar"/>
    <w:uiPriority w:val="1"/>
    <w:semiHidden/>
    <w:unhideWhenUsed/>
    <w:qFormat/>
    <w:rsid w:val="00B545B0"/>
    <w:pPr>
      <w:spacing w:after="120"/>
    </w:pPr>
    <w:rPr>
      <w:sz w:val="20"/>
      <w:szCs w:val="20"/>
    </w:rPr>
  </w:style>
  <w:style w:type="character" w:customStyle="1" w:styleId="TextoindependienteCar">
    <w:name w:val="Texto independiente Car"/>
    <w:basedOn w:val="Fuentedeprrafopredeter"/>
    <w:link w:val="Textoindependiente"/>
    <w:uiPriority w:val="1"/>
    <w:semiHidden/>
    <w:rsid w:val="00B545B0"/>
    <w:rPr>
      <w:rFonts w:ascii="Times New Roman" w:eastAsia="Times New Roman" w:hAnsi="Times New Roman" w:cs="Times New Roman"/>
      <w:kern w:val="0"/>
      <w:sz w:val="20"/>
      <w:szCs w:val="20"/>
      <w:lang w:eastAsia="es-ES"/>
      <w14:ligatures w14:val="none"/>
    </w:rPr>
  </w:style>
  <w:style w:type="paragraph" w:styleId="Textonotapie">
    <w:name w:val="footnote text"/>
    <w:basedOn w:val="Normal"/>
    <w:link w:val="TextonotapieCar"/>
    <w:semiHidden/>
    <w:unhideWhenUsed/>
    <w:qFormat/>
    <w:rsid w:val="00B545B0"/>
  </w:style>
  <w:style w:type="character" w:customStyle="1" w:styleId="TextonotapieCar">
    <w:name w:val="Texto nota pie Car"/>
    <w:basedOn w:val="Fuentedeprrafopredeter"/>
    <w:link w:val="Textonotapie"/>
    <w:semiHidden/>
    <w:rsid w:val="00B545B0"/>
    <w:rPr>
      <w:rFonts w:ascii="Times New Roman" w:eastAsia="Times New Roman" w:hAnsi="Times New Roman" w:cs="Times New Roman"/>
      <w:kern w:val="0"/>
      <w:sz w:val="20"/>
      <w:szCs w:val="20"/>
      <w:lang w:eastAsia="es-ES"/>
      <w14:ligatures w14:val="none"/>
    </w:rPr>
  </w:style>
  <w:style w:type="paragraph" w:styleId="Textodeglobo">
    <w:name w:val="Balloon Text"/>
    <w:basedOn w:val="Normal"/>
    <w:link w:val="TextodegloboCar"/>
    <w:uiPriority w:val="99"/>
    <w:semiHidden/>
    <w:unhideWhenUsed/>
    <w:rsid w:val="00B545B0"/>
    <w:rPr>
      <w:rFonts w:ascii="Tahoma" w:hAnsi="Tahoma" w:cs="Tahoma"/>
      <w:sz w:val="16"/>
      <w:szCs w:val="16"/>
    </w:rPr>
  </w:style>
  <w:style w:type="character" w:customStyle="1" w:styleId="TextodegloboCar">
    <w:name w:val="Texto de globo Car"/>
    <w:basedOn w:val="Fuentedeprrafopredeter"/>
    <w:link w:val="Textodeglobo"/>
    <w:uiPriority w:val="99"/>
    <w:semiHidden/>
    <w:rsid w:val="00B545B0"/>
    <w:rPr>
      <w:rFonts w:ascii="Tahoma" w:eastAsia="Times New Roman" w:hAnsi="Tahoma" w:cs="Tahoma"/>
      <w:kern w:val="0"/>
      <w:sz w:val="16"/>
      <w:szCs w:val="16"/>
      <w:lang w:eastAsia="es-ES"/>
      <w14:ligatures w14:val="none"/>
    </w:rPr>
  </w:style>
  <w:style w:type="character" w:customStyle="1" w:styleId="Textoennegrita1">
    <w:name w:val="Texto en negrita1"/>
    <w:rsid w:val="00B545B0"/>
    <w:rPr>
      <w:b/>
      <w:bCs/>
    </w:rPr>
  </w:style>
  <w:style w:type="character" w:customStyle="1" w:styleId="documentoa">
    <w:name w:val="documento_a"/>
    <w:rsid w:val="00B545B0"/>
    <w:rPr>
      <w:color w:val="808CBC"/>
    </w:rPr>
  </w:style>
  <w:style w:type="character" w:customStyle="1" w:styleId="PuestoCar">
    <w:name w:val="Puesto Car"/>
    <w:uiPriority w:val="1"/>
    <w:locked/>
    <w:rsid w:val="00B545B0"/>
    <w:rPr>
      <w:rFonts w:ascii="Arial" w:eastAsia="Arial" w:hAnsi="Arial" w:cs="Arial" w:hint="default"/>
      <w:b/>
      <w:bCs/>
      <w:sz w:val="56"/>
      <w:szCs w:val="56"/>
      <w:lang w:eastAsia="en-US"/>
    </w:rPr>
  </w:style>
  <w:style w:type="paragraph" w:styleId="Puesto">
    <w:name w:val="Title"/>
    <w:basedOn w:val="Normal"/>
    <w:next w:val="Normal"/>
    <w:link w:val="PuestoCar1"/>
    <w:uiPriority w:val="10"/>
    <w:qFormat/>
    <w:rsid w:val="00B545B0"/>
    <w:pPr>
      <w:contextualSpacing/>
    </w:pPr>
    <w:rPr>
      <w:rFonts w:asciiTheme="majorHAnsi" w:eastAsiaTheme="majorEastAsia" w:hAnsiTheme="majorHAnsi" w:cstheme="majorBidi"/>
      <w:spacing w:val="-10"/>
      <w:kern w:val="28"/>
      <w:sz w:val="56"/>
      <w:szCs w:val="56"/>
    </w:rPr>
  </w:style>
  <w:style w:type="character" w:customStyle="1" w:styleId="PuestoCar1">
    <w:name w:val="Puesto Car1"/>
    <w:basedOn w:val="Fuentedeprrafopredeter"/>
    <w:link w:val="Puesto"/>
    <w:uiPriority w:val="10"/>
    <w:rsid w:val="00B545B0"/>
    <w:rPr>
      <w:rFonts w:asciiTheme="majorHAnsi" w:eastAsiaTheme="majorEastAsia" w:hAnsiTheme="majorHAnsi" w:cstheme="majorBidi"/>
      <w:spacing w:val="-10"/>
      <w:kern w:val="28"/>
      <w:sz w:val="56"/>
      <w:szCs w:val="56"/>
      <w:lang w:eastAsia="es-ES"/>
      <w14:ligatures w14:val="none"/>
    </w:rPr>
  </w:style>
  <w:style w:type="table" w:styleId="Tablaconcuadrcula">
    <w:name w:val="Table Grid"/>
    <w:basedOn w:val="Tablanormal"/>
    <w:uiPriority w:val="59"/>
    <w:rsid w:val="00B545B0"/>
    <w:pPr>
      <w:spacing w:after="0" w:line="240" w:lineRule="auto"/>
    </w:pPr>
    <w:rPr>
      <w:rFonts w:ascii="Calibri" w:eastAsia="Calibri" w:hAnsi="Calibri" w:cs="Times New Roman"/>
      <w:kern w:val="0"/>
      <w:sz w:val="20"/>
      <w:szCs w:val="20"/>
      <w:lang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B545B0"/>
    <w:pPr>
      <w:widowControl w:val="0"/>
      <w:autoSpaceDE w:val="0"/>
      <w:autoSpaceDN w:val="0"/>
      <w:spacing w:after="0" w:line="240" w:lineRule="auto"/>
    </w:pPr>
    <w:rPr>
      <w:rFonts w:ascii="Calibri" w:eastAsia="Calibri" w:hAnsi="Calibri" w:cs="Arial"/>
      <w:kern w:val="0"/>
      <w:lang w:val="en-US"/>
      <w14:ligatures w14:val="none"/>
    </w:rPr>
    <w:tblPr>
      <w:tblCellMar>
        <w:top w:w="0" w:type="dxa"/>
        <w:left w:w="0" w:type="dxa"/>
        <w:bottom w:w="0" w:type="dxa"/>
        <w:right w:w="0" w:type="dxa"/>
      </w:tblCellMar>
    </w:tblPr>
  </w:style>
  <w:style w:type="paragraph" w:styleId="Prrafodelista">
    <w:name w:val="List Paragraph"/>
    <w:basedOn w:val="Normal0"/>
    <w:uiPriority w:val="34"/>
    <w:qFormat/>
    <w:rsid w:val="00B545B0"/>
    <w:pPr>
      <w:ind w:left="720"/>
      <w:contextualSpacing/>
    </w:pPr>
    <w:rPr>
      <w:sz w:val="20"/>
      <w:szCs w:val="20"/>
    </w:rPr>
  </w:style>
  <w:style w:type="paragraph" w:styleId="NormalWeb">
    <w:name w:val="Normal (Web)"/>
    <w:basedOn w:val="Normal0"/>
    <w:uiPriority w:val="99"/>
    <w:semiHidden/>
    <w:unhideWhenUsed/>
    <w:rsid w:val="00B545B0"/>
    <w:pPr>
      <w:spacing w:line="360" w:lineRule="auto"/>
      <w:ind w:left="528" w:right="71" w:firstLine="600"/>
      <w:jc w:val="both"/>
    </w:pPr>
    <w:rPr>
      <w:rFonts w:ascii="Verdana" w:hAnsi="Verdana" w:cs="Arial"/>
      <w:sz w:val="20"/>
    </w:rPr>
  </w:style>
  <w:style w:type="paragraph" w:customStyle="1" w:styleId="msonormal0">
    <w:name w:val="msonormal"/>
    <w:basedOn w:val="Normal0"/>
    <w:uiPriority w:val="99"/>
    <w:rsid w:val="00B545B0"/>
    <w:pPr>
      <w:spacing w:line="360" w:lineRule="auto"/>
      <w:ind w:left="528" w:right="71" w:firstLine="600"/>
      <w:jc w:val="both"/>
    </w:pPr>
    <w:rPr>
      <w:rFonts w:ascii="Verdana" w:hAnsi="Verdana" w:cs="Arial"/>
      <w:sz w:val="20"/>
    </w:rPr>
  </w:style>
  <w:style w:type="character" w:customStyle="1" w:styleId="Ttulo3Car">
    <w:name w:val="Título 3 Car"/>
    <w:basedOn w:val="Fuentedeprrafopredeter"/>
    <w:link w:val="Ttulo3"/>
    <w:uiPriority w:val="9"/>
    <w:semiHidden/>
    <w:rsid w:val="00C60B29"/>
    <w:rPr>
      <w:rFonts w:asciiTheme="majorHAnsi" w:eastAsiaTheme="majorEastAsia" w:hAnsiTheme="majorHAnsi" w:cstheme="majorBidi"/>
      <w:color w:val="1F3763" w:themeColor="accent1" w:themeShade="7F"/>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8480010">
      <w:bodyDiv w:val="1"/>
      <w:marLeft w:val="0"/>
      <w:marRight w:val="0"/>
      <w:marTop w:val="0"/>
      <w:marBottom w:val="0"/>
      <w:divBdr>
        <w:top w:val="none" w:sz="0" w:space="0" w:color="auto"/>
        <w:left w:val="none" w:sz="0" w:space="0" w:color="auto"/>
        <w:bottom w:val="none" w:sz="0" w:space="0" w:color="auto"/>
        <w:right w:val="none" w:sz="0" w:space="0" w:color="auto"/>
      </w:divBdr>
    </w:div>
    <w:div w:id="884563740">
      <w:bodyDiv w:val="1"/>
      <w:marLeft w:val="0"/>
      <w:marRight w:val="0"/>
      <w:marTop w:val="0"/>
      <w:marBottom w:val="0"/>
      <w:divBdr>
        <w:top w:val="none" w:sz="0" w:space="0" w:color="auto"/>
        <w:left w:val="none" w:sz="0" w:space="0" w:color="auto"/>
        <w:bottom w:val="none" w:sz="0" w:space="0" w:color="auto"/>
        <w:right w:val="none" w:sz="0" w:space="0" w:color="auto"/>
      </w:divBdr>
    </w:div>
    <w:div w:id="1253053180">
      <w:bodyDiv w:val="1"/>
      <w:marLeft w:val="0"/>
      <w:marRight w:val="0"/>
      <w:marTop w:val="0"/>
      <w:marBottom w:val="0"/>
      <w:divBdr>
        <w:top w:val="none" w:sz="0" w:space="0" w:color="auto"/>
        <w:left w:val="none" w:sz="0" w:space="0" w:color="auto"/>
        <w:bottom w:val="none" w:sz="0" w:space="0" w:color="auto"/>
        <w:right w:val="none" w:sz="0" w:space="0" w:color="auto"/>
      </w:divBdr>
    </w:div>
    <w:div w:id="2022245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24</Pages>
  <Words>5033</Words>
  <Characters>28691</Characters>
  <Application>Microsoft Office Word</Application>
  <DocSecurity>0</DocSecurity>
  <Lines>239</Lines>
  <Paragraphs>67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33657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Mariona</dc:creator>
  <cp:keywords/>
  <dc:description/>
  <cp:lastModifiedBy>Esther Grases</cp:lastModifiedBy>
  <cp:revision>3</cp:revision>
  <dcterms:created xsi:type="dcterms:W3CDTF">2024-04-08T11:24:00Z</dcterms:created>
  <dcterms:modified xsi:type="dcterms:W3CDTF">2024-04-08T11:28:00Z</dcterms:modified>
</cp:coreProperties>
</file>