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1E6D" w:rsidRDefault="00C71E6D" w:rsidP="00C71E6D">
      <w:pPr>
        <w:spacing w:after="0" w:line="240" w:lineRule="auto"/>
        <w:outlineLvl w:val="0"/>
        <w:rPr>
          <w:rFonts w:ascii="Arial" w:eastAsia="SimSun" w:hAnsi="Arial" w:cs="Arial"/>
          <w:b/>
          <w:color w:val="auto"/>
          <w:sz w:val="20"/>
          <w:szCs w:val="20"/>
          <w:lang w:eastAsia="zh-CN"/>
        </w:rPr>
      </w:pPr>
    </w:p>
    <w:p w:rsidR="005B10DB" w:rsidRDefault="005B10DB" w:rsidP="00C71E6D">
      <w:pPr>
        <w:spacing w:after="0" w:line="240" w:lineRule="auto"/>
        <w:outlineLvl w:val="0"/>
        <w:rPr>
          <w:rFonts w:ascii="Arial" w:eastAsia="SimSun" w:hAnsi="Arial" w:cs="Arial"/>
          <w:b/>
          <w:color w:val="auto"/>
          <w:sz w:val="20"/>
          <w:szCs w:val="20"/>
          <w:lang w:eastAsia="zh-CN"/>
        </w:rPr>
      </w:pPr>
    </w:p>
    <w:p w:rsidR="00224F12" w:rsidRPr="00921271" w:rsidRDefault="00224F12" w:rsidP="00224F12">
      <w:pPr>
        <w:spacing w:after="216"/>
        <w:rPr>
          <w:b/>
          <w:sz w:val="28"/>
          <w:szCs w:val="28"/>
        </w:rPr>
      </w:pPr>
      <w:r>
        <w:rPr>
          <w:rFonts w:ascii="Arial" w:eastAsia="SimSun" w:hAnsi="Arial" w:cs="Arial"/>
          <w:b/>
          <w:color w:val="auto"/>
          <w:sz w:val="20"/>
          <w:szCs w:val="20"/>
          <w:lang w:eastAsia="zh-CN"/>
        </w:rPr>
        <w:t xml:space="preserve"> </w:t>
      </w:r>
      <w:r>
        <w:rPr>
          <w:rFonts w:ascii="Arial" w:eastAsia="SimSun" w:hAnsi="Arial" w:cs="Arial"/>
          <w:b/>
          <w:color w:val="auto"/>
          <w:sz w:val="20"/>
          <w:szCs w:val="20"/>
          <w:lang w:eastAsia="zh-CN"/>
        </w:rPr>
        <w:tab/>
      </w:r>
      <w:r>
        <w:rPr>
          <w:rFonts w:ascii="Arial" w:eastAsia="SimSun" w:hAnsi="Arial" w:cs="Arial"/>
          <w:b/>
          <w:color w:val="auto"/>
          <w:sz w:val="20"/>
          <w:szCs w:val="20"/>
          <w:lang w:eastAsia="zh-CN"/>
        </w:rPr>
        <w:tab/>
      </w:r>
      <w:r>
        <w:rPr>
          <w:rFonts w:ascii="Arial" w:eastAsia="SimSun" w:hAnsi="Arial" w:cs="Arial"/>
          <w:b/>
          <w:color w:val="auto"/>
          <w:sz w:val="20"/>
          <w:szCs w:val="20"/>
          <w:lang w:eastAsia="zh-CN"/>
        </w:rPr>
        <w:tab/>
      </w:r>
      <w:r>
        <w:rPr>
          <w:rFonts w:ascii="Arial" w:eastAsia="SimSun" w:hAnsi="Arial" w:cs="Arial"/>
          <w:b/>
          <w:color w:val="auto"/>
          <w:sz w:val="20"/>
          <w:szCs w:val="20"/>
          <w:lang w:eastAsia="zh-CN"/>
        </w:rPr>
        <w:tab/>
      </w:r>
      <w:r>
        <w:rPr>
          <w:rFonts w:ascii="Arial" w:eastAsia="SimSun" w:hAnsi="Arial" w:cs="Arial"/>
          <w:b/>
          <w:color w:val="auto"/>
          <w:sz w:val="20"/>
          <w:szCs w:val="20"/>
          <w:lang w:eastAsia="zh-CN"/>
        </w:rPr>
        <w:tab/>
      </w:r>
      <w:r w:rsidRPr="00921271">
        <w:rPr>
          <w:b/>
          <w:sz w:val="28"/>
          <w:szCs w:val="28"/>
        </w:rPr>
        <w:t>ANEXO IV</w:t>
      </w:r>
    </w:p>
    <w:p w:rsidR="00224F12" w:rsidRDefault="00224F12" w:rsidP="00224F12">
      <w:pPr>
        <w:spacing w:after="96"/>
        <w:ind w:left="1042"/>
      </w:pPr>
      <w:r>
        <w:t xml:space="preserve"> </w:t>
      </w:r>
    </w:p>
    <w:p w:rsidR="00224F12" w:rsidRDefault="00224F12" w:rsidP="00224F12">
      <w:pPr>
        <w:spacing w:after="108" w:line="249" w:lineRule="auto"/>
        <w:ind w:left="709"/>
      </w:pPr>
      <w:r>
        <w:t xml:space="preserve">Características de los logos a incluir en la difusión de las acciones subvencionadas: </w:t>
      </w:r>
    </w:p>
    <w:p w:rsidR="00224F12" w:rsidRDefault="00224F12" w:rsidP="00224F12">
      <w:pPr>
        <w:spacing w:after="96"/>
        <w:ind w:left="1042"/>
      </w:pPr>
      <w:r>
        <w:t xml:space="preserve"> </w:t>
      </w:r>
    </w:p>
    <w:p w:rsidR="00224F12" w:rsidRDefault="00224F12" w:rsidP="00224F12">
      <w:pPr>
        <w:ind w:left="709" w:right="850"/>
        <w:jc w:val="both"/>
      </w:pPr>
      <w:r>
        <w:t xml:space="preserve">Consiste en la disposición del logo del Gobierno de Cantabria, Consejería de </w:t>
      </w:r>
      <w:r>
        <w:t>Economía, Hacienda</w:t>
      </w:r>
      <w:r>
        <w:t xml:space="preserve"> y Fondos Europeos, acompañado del logo del Año Jubilar Lebaniego y el del centro </w:t>
      </w:r>
      <w:proofErr w:type="spellStart"/>
      <w:r>
        <w:t>Europe</w:t>
      </w:r>
      <w:proofErr w:type="spellEnd"/>
      <w:r>
        <w:t xml:space="preserve"> </w:t>
      </w:r>
      <w:proofErr w:type="spellStart"/>
      <w:r>
        <w:t>Direct</w:t>
      </w:r>
      <w:proofErr w:type="spellEnd"/>
      <w:r>
        <w:t xml:space="preserve"> Cantabria, debajo de la mención: “Programa subvencionado por:” </w:t>
      </w:r>
    </w:p>
    <w:p w:rsidR="00224F12" w:rsidRDefault="00224F12" w:rsidP="00224F12">
      <w:pPr>
        <w:spacing w:after="96"/>
        <w:ind w:left="1042"/>
      </w:pPr>
      <w:r>
        <w:t xml:space="preserve"> </w:t>
      </w:r>
    </w:p>
    <w:p w:rsidR="00224F12" w:rsidRDefault="00224F12" w:rsidP="00224F12">
      <w:pPr>
        <w:spacing w:after="108" w:line="249" w:lineRule="auto"/>
        <w:ind w:left="1037"/>
      </w:pPr>
      <w:r>
        <w:t xml:space="preserve">Programa subvencionado por: </w:t>
      </w:r>
    </w:p>
    <w:p w:rsidR="00224F12" w:rsidRDefault="00224F12" w:rsidP="00224F12">
      <w:pPr>
        <w:spacing w:after="0"/>
        <w:ind w:left="1042"/>
      </w:pPr>
      <w:r>
        <w:t xml:space="preserve"> </w:t>
      </w:r>
    </w:p>
    <w:p w:rsidR="00224F12" w:rsidRDefault="00224F12" w:rsidP="00224F12">
      <w:pPr>
        <w:spacing w:after="101"/>
        <w:ind w:right="1672"/>
      </w:pPr>
      <w:r>
        <w:rPr>
          <w:noProof/>
        </w:rPr>
        <w:drawing>
          <wp:anchor distT="0" distB="0" distL="114300" distR="114300" simplePos="0" relativeHeight="251659264" behindDoc="0" locked="0" layoutInCell="1" allowOverlap="0" wp14:anchorId="2597E044" wp14:editId="4E83496C">
            <wp:simplePos x="0" y="0"/>
            <wp:positionH relativeFrom="column">
              <wp:posOffset>4682197</wp:posOffset>
            </wp:positionH>
            <wp:positionV relativeFrom="paragraph">
              <wp:posOffset>8255</wp:posOffset>
            </wp:positionV>
            <wp:extent cx="728472" cy="816864"/>
            <wp:effectExtent l="0" t="0" r="0" b="0"/>
            <wp:wrapSquare wrapText="bothSides"/>
            <wp:docPr id="43" name="Picture 4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Picture 4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28472" cy="8168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20BF02B7" wp14:editId="5AD7D875">
            <wp:simplePos x="0" y="0"/>
            <wp:positionH relativeFrom="margin">
              <wp:posOffset>716255</wp:posOffset>
            </wp:positionH>
            <wp:positionV relativeFrom="paragraph">
              <wp:posOffset>62332</wp:posOffset>
            </wp:positionV>
            <wp:extent cx="1104595" cy="576844"/>
            <wp:effectExtent l="0" t="0" r="635" b="0"/>
            <wp:wrapNone/>
            <wp:docPr id="47" name="Imagen 24" descr="logoGobcan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4" descr="logoGobcan0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595" cy="576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noProof/>
        </w:rPr>
        <w:drawing>
          <wp:inline distT="0" distB="0" distL="0" distR="0" wp14:anchorId="1DA4A155" wp14:editId="4FCDFF56">
            <wp:extent cx="1319378" cy="602284"/>
            <wp:effectExtent l="0" t="0" r="0" b="762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374" cy="612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ab/>
      </w:r>
      <w:r>
        <w:tab/>
      </w:r>
    </w:p>
    <w:p w:rsidR="00224F12" w:rsidRPr="0077626F" w:rsidRDefault="00224F12" w:rsidP="00224F12">
      <w:pPr>
        <w:spacing w:after="0" w:line="240" w:lineRule="auto"/>
        <w:ind w:right="1673" w:firstLine="708"/>
        <w:rPr>
          <w:sz w:val="12"/>
          <w:szCs w:val="12"/>
        </w:rPr>
      </w:pPr>
      <w:r w:rsidRPr="0077626F">
        <w:rPr>
          <w:rFonts w:ascii="Arial" w:hAnsi="Arial" w:cs="Arial"/>
          <w:sz w:val="12"/>
          <w:szCs w:val="12"/>
        </w:rPr>
        <w:t xml:space="preserve">    </w:t>
      </w:r>
      <w:r>
        <w:rPr>
          <w:rFonts w:ascii="Arial" w:hAnsi="Arial" w:cs="Arial"/>
          <w:sz w:val="12"/>
          <w:szCs w:val="12"/>
        </w:rPr>
        <w:t xml:space="preserve">    </w:t>
      </w:r>
      <w:r w:rsidRPr="0077626F">
        <w:rPr>
          <w:sz w:val="12"/>
          <w:szCs w:val="12"/>
        </w:rPr>
        <w:t>CONSEJERÍA DE ECONOMÍA, HACIENDA</w:t>
      </w:r>
    </w:p>
    <w:p w:rsidR="00224F12" w:rsidRDefault="00224F12" w:rsidP="00224F12">
      <w:pPr>
        <w:spacing w:after="0" w:line="240" w:lineRule="auto"/>
        <w:ind w:left="708" w:right="1673" w:firstLine="708"/>
        <w:rPr>
          <w:sz w:val="12"/>
          <w:szCs w:val="12"/>
        </w:rPr>
      </w:pPr>
      <w:r w:rsidRPr="0077626F">
        <w:rPr>
          <w:sz w:val="12"/>
          <w:szCs w:val="12"/>
        </w:rPr>
        <w:t>Y FONDOS EUROPEOS</w:t>
      </w:r>
    </w:p>
    <w:p w:rsidR="00224F12" w:rsidRPr="0077626F" w:rsidRDefault="00224F12" w:rsidP="00224F12">
      <w:pPr>
        <w:spacing w:after="0" w:line="240" w:lineRule="auto"/>
        <w:ind w:left="329" w:right="1673" w:firstLine="708"/>
        <w:rPr>
          <w:sz w:val="12"/>
          <w:szCs w:val="12"/>
        </w:rPr>
      </w:pPr>
      <w:r>
        <w:rPr>
          <w:sz w:val="12"/>
          <w:szCs w:val="12"/>
        </w:rPr>
        <w:t>Dirección General de Fondos Europeos</w:t>
      </w:r>
    </w:p>
    <w:p w:rsidR="00224F12" w:rsidRDefault="00224F12" w:rsidP="00224F12">
      <w:pPr>
        <w:spacing w:after="35"/>
      </w:pPr>
      <w:r>
        <w:rPr>
          <w:sz w:val="14"/>
        </w:rPr>
        <w:t xml:space="preserve">                    </w:t>
      </w:r>
      <w:r>
        <w:t xml:space="preserve"> </w:t>
      </w:r>
    </w:p>
    <w:p w:rsidR="00224F12" w:rsidRDefault="00224F12" w:rsidP="00224F12">
      <w:pPr>
        <w:spacing w:after="0"/>
        <w:ind w:left="900"/>
      </w:pPr>
      <w:r>
        <w:t xml:space="preserve">  </w:t>
      </w:r>
    </w:p>
    <w:p w:rsidR="00224F12" w:rsidRDefault="00224F12" w:rsidP="00224F12">
      <w:pPr>
        <w:spacing w:after="0"/>
        <w:ind w:left="900"/>
      </w:pPr>
    </w:p>
    <w:p w:rsidR="00224F12" w:rsidRDefault="00224F12" w:rsidP="00224F12">
      <w:pPr>
        <w:spacing w:after="4"/>
        <w:ind w:left="946"/>
        <w:jc w:val="center"/>
      </w:pPr>
      <w:r>
        <w:t xml:space="preserve"> </w:t>
      </w:r>
    </w:p>
    <w:p w:rsidR="00224F12" w:rsidRDefault="00224F12" w:rsidP="00224F12">
      <w:pPr>
        <w:spacing w:after="108" w:line="249" w:lineRule="auto"/>
        <w:ind w:left="1037"/>
      </w:pPr>
      <w:r>
        <w:t xml:space="preserve">Utilización: </w:t>
      </w:r>
    </w:p>
    <w:p w:rsidR="00224F12" w:rsidRDefault="00224F12" w:rsidP="00224F12">
      <w:pPr>
        <w:ind w:left="709" w:right="850"/>
        <w:jc w:val="both"/>
      </w:pPr>
      <w:r>
        <w:t xml:space="preserve">El logo del Gobierno de Cantabria y los que le acompañan deberán de colocarse en lugar destacado con las mismas proporciones y categoría que el logotipo de la organización o entidad subvencionada. La posición y tamaño de los mismos serán los adecuados a la escala del material o documento utilizados </w:t>
      </w:r>
    </w:p>
    <w:p w:rsidR="00224F12" w:rsidRDefault="00224F12" w:rsidP="00224F12">
      <w:pPr>
        <w:ind w:left="709" w:right="850"/>
        <w:jc w:val="both"/>
      </w:pPr>
      <w:r>
        <w:t>El color en los logos se utilizará siempre que sea posible, debiendo figurar en c</w:t>
      </w:r>
      <w:bookmarkStart w:id="0" w:name="_GoBack"/>
      <w:bookmarkEnd w:id="0"/>
      <w:r>
        <w:t xml:space="preserve">olor en los sitios web y medios de comunicación. </w:t>
      </w:r>
    </w:p>
    <w:p w:rsidR="005B10DB" w:rsidRDefault="005B10DB" w:rsidP="00224F12">
      <w:pPr>
        <w:spacing w:after="216"/>
        <w:ind w:left="3258" w:firstLine="282"/>
        <w:rPr>
          <w:rFonts w:ascii="Times New Roman" w:eastAsia="Times New Roman" w:hAnsi="Times New Roman" w:cs="Times New Roman"/>
          <w:b/>
          <w:sz w:val="24"/>
          <w:szCs w:val="24"/>
        </w:rPr>
      </w:pPr>
    </w:p>
    <w:sectPr w:rsidR="005B10DB" w:rsidSect="00224F12">
      <w:headerReference w:type="default" r:id="rId11"/>
      <w:footerReference w:type="default" r:id="rId12"/>
      <w:pgSz w:w="11900" w:h="16840"/>
      <w:pgMar w:top="993" w:right="1127" w:bottom="709" w:left="1418" w:header="720" w:footer="40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0A63" w:rsidRDefault="00100A63" w:rsidP="00F363B8">
      <w:pPr>
        <w:spacing w:after="0" w:line="240" w:lineRule="auto"/>
      </w:pPr>
      <w:r>
        <w:separator/>
      </w:r>
    </w:p>
  </w:endnote>
  <w:endnote w:type="continuationSeparator" w:id="0">
    <w:p w:rsidR="00100A63" w:rsidRDefault="00100A63" w:rsidP="00F363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(PCL6)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A63" w:rsidRDefault="00100A63">
    <w:pPr>
      <w:pStyle w:val="Piedepgina"/>
      <w:jc w:val="center"/>
      <w:rPr>
        <w:caps/>
        <w:color w:val="5B9BD5" w:themeColor="accent1"/>
      </w:rPr>
    </w:pPr>
    <w:r>
      <w:rPr>
        <w:caps/>
        <w:color w:val="5B9BD5" w:themeColor="accent1"/>
      </w:rPr>
      <w:fldChar w:fldCharType="begin"/>
    </w:r>
    <w:r>
      <w:rPr>
        <w:caps/>
        <w:color w:val="5B9BD5" w:themeColor="accent1"/>
      </w:rPr>
      <w:instrText>PAGE   \* MERGEFORMAT</w:instrText>
    </w:r>
    <w:r>
      <w:rPr>
        <w:caps/>
        <w:color w:val="5B9BD5" w:themeColor="accent1"/>
      </w:rPr>
      <w:fldChar w:fldCharType="separate"/>
    </w:r>
    <w:r w:rsidR="00224F12">
      <w:rPr>
        <w:caps/>
        <w:noProof/>
        <w:color w:val="5B9BD5" w:themeColor="accent1"/>
      </w:rPr>
      <w:t>1</w:t>
    </w:r>
    <w:r>
      <w:rPr>
        <w:caps/>
        <w:color w:val="5B9BD5" w:themeColor="accent1"/>
      </w:rPr>
      <w:fldChar w:fldCharType="end"/>
    </w:r>
  </w:p>
  <w:p w:rsidR="00100A63" w:rsidRDefault="00100A6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0A63" w:rsidRDefault="00100A63" w:rsidP="00F363B8">
      <w:pPr>
        <w:spacing w:after="0" w:line="240" w:lineRule="auto"/>
      </w:pPr>
      <w:r>
        <w:separator/>
      </w:r>
    </w:p>
  </w:footnote>
  <w:footnote w:type="continuationSeparator" w:id="0">
    <w:p w:rsidR="00100A63" w:rsidRDefault="00100A63" w:rsidP="00F363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A63" w:rsidRPr="00634871" w:rsidRDefault="00100A63" w:rsidP="00F363B8">
    <w:pPr>
      <w:tabs>
        <w:tab w:val="center" w:pos="4252"/>
        <w:tab w:val="right" w:pos="8504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</w:rPr>
    </w:pPr>
    <w:r w:rsidRPr="00634871">
      <w:rPr>
        <w:rFonts w:ascii="Times New Roman" w:eastAsia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59264" behindDoc="0" locked="0" layoutInCell="1" allowOverlap="1" wp14:anchorId="4420ACD6" wp14:editId="34935680">
          <wp:simplePos x="0" y="0"/>
          <wp:positionH relativeFrom="column">
            <wp:posOffset>85725</wp:posOffset>
          </wp:positionH>
          <wp:positionV relativeFrom="paragraph">
            <wp:posOffset>-15875</wp:posOffset>
          </wp:positionV>
          <wp:extent cx="1143000" cy="596900"/>
          <wp:effectExtent l="0" t="0" r="0" b="0"/>
          <wp:wrapNone/>
          <wp:docPr id="2" name="Imagen 2" descr="logoGobcan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Gobcan0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596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00A63" w:rsidRPr="00634871" w:rsidRDefault="00991C37" w:rsidP="00F363B8">
    <w:pPr>
      <w:tabs>
        <w:tab w:val="center" w:pos="4252"/>
        <w:tab w:val="right" w:pos="8504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4085096</wp:posOffset>
          </wp:positionH>
          <wp:positionV relativeFrom="page">
            <wp:posOffset>637117</wp:posOffset>
          </wp:positionV>
          <wp:extent cx="1332230" cy="612775"/>
          <wp:effectExtent l="0" t="0" r="1270" b="0"/>
          <wp:wrapThrough wrapText="bothSides">
            <wp:wrapPolygon edited="0">
              <wp:start x="0" y="0"/>
              <wp:lineTo x="0" y="20817"/>
              <wp:lineTo x="21312" y="20817"/>
              <wp:lineTo x="21312" y="0"/>
              <wp:lineTo x="0" y="0"/>
            </wp:wrapPolygon>
          </wp:wrapThrough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2230" cy="6127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100A63" w:rsidRPr="00634871" w:rsidRDefault="00100A63" w:rsidP="00F363B8">
    <w:pPr>
      <w:tabs>
        <w:tab w:val="center" w:pos="4252"/>
        <w:tab w:val="right" w:pos="8504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</w:rPr>
    </w:pPr>
  </w:p>
  <w:p w:rsidR="00100A63" w:rsidRPr="00634871" w:rsidRDefault="00100A63" w:rsidP="00F363B8">
    <w:pPr>
      <w:tabs>
        <w:tab w:val="center" w:pos="1260"/>
      </w:tabs>
      <w:spacing w:after="0" w:line="240" w:lineRule="auto"/>
      <w:ind w:left="-900"/>
      <w:rPr>
        <w:rFonts w:ascii="Arial" w:eastAsia="Times New Roman" w:hAnsi="Arial" w:cs="Arial"/>
        <w:sz w:val="14"/>
        <w:szCs w:val="14"/>
      </w:rPr>
    </w:pPr>
  </w:p>
  <w:p w:rsidR="00100A63" w:rsidRDefault="00100A63" w:rsidP="00F363B8">
    <w:pPr>
      <w:tabs>
        <w:tab w:val="center" w:pos="1260"/>
      </w:tabs>
      <w:spacing w:after="0" w:line="240" w:lineRule="auto"/>
      <w:ind w:left="-900"/>
      <w:rPr>
        <w:rFonts w:ascii="Arial" w:eastAsia="Times New Roman" w:hAnsi="Arial" w:cs="Arial"/>
        <w:sz w:val="14"/>
        <w:szCs w:val="14"/>
      </w:rPr>
    </w:pPr>
    <w:r w:rsidRPr="00634871">
      <w:rPr>
        <w:rFonts w:ascii="Arial" w:eastAsia="Times New Roman" w:hAnsi="Arial" w:cs="Arial"/>
        <w:sz w:val="14"/>
        <w:szCs w:val="14"/>
      </w:rPr>
      <w:tab/>
      <w:t>Consejería de Economía</w:t>
    </w:r>
    <w:r w:rsidR="00EF6365">
      <w:rPr>
        <w:rFonts w:ascii="Arial" w:eastAsia="Times New Roman" w:hAnsi="Arial" w:cs="Arial"/>
        <w:sz w:val="14"/>
        <w:szCs w:val="14"/>
      </w:rPr>
      <w:t>,</w:t>
    </w:r>
    <w:r w:rsidRPr="00634871">
      <w:rPr>
        <w:rFonts w:ascii="Arial" w:eastAsia="Times New Roman" w:hAnsi="Arial" w:cs="Arial"/>
        <w:sz w:val="14"/>
        <w:szCs w:val="14"/>
      </w:rPr>
      <w:t xml:space="preserve"> Hacienda </w:t>
    </w:r>
    <w:r w:rsidR="00EF6365">
      <w:rPr>
        <w:rFonts w:ascii="Arial" w:eastAsia="Times New Roman" w:hAnsi="Arial" w:cs="Arial"/>
        <w:sz w:val="14"/>
        <w:szCs w:val="14"/>
      </w:rPr>
      <w:t>y Fondos Europeos</w:t>
    </w:r>
  </w:p>
  <w:p w:rsidR="00100A63" w:rsidRPr="00634871" w:rsidRDefault="00100A63" w:rsidP="00F363B8">
    <w:pPr>
      <w:tabs>
        <w:tab w:val="center" w:pos="1260"/>
      </w:tabs>
      <w:spacing w:after="0" w:line="240" w:lineRule="auto"/>
      <w:ind w:left="-900"/>
      <w:rPr>
        <w:rFonts w:ascii="Arial" w:eastAsia="Times New Roman" w:hAnsi="Arial" w:cs="Arial"/>
        <w:sz w:val="14"/>
        <w:szCs w:val="14"/>
      </w:rPr>
    </w:pPr>
    <w:r>
      <w:rPr>
        <w:rFonts w:ascii="Arial" w:eastAsia="Times New Roman" w:hAnsi="Arial" w:cs="Arial"/>
        <w:sz w:val="14"/>
        <w:szCs w:val="14"/>
      </w:rPr>
      <w:tab/>
      <w:t>Dirección General de Fondos Europeos</w:t>
    </w:r>
  </w:p>
  <w:p w:rsidR="00100A63" w:rsidRPr="00634871" w:rsidRDefault="00100A63" w:rsidP="00F363B8">
    <w:pPr>
      <w:tabs>
        <w:tab w:val="center" w:pos="1260"/>
      </w:tabs>
      <w:spacing w:after="0" w:line="240" w:lineRule="auto"/>
      <w:ind w:left="-900"/>
      <w:rPr>
        <w:rFonts w:ascii="Arial" w:eastAsia="Times New Roman" w:hAnsi="Arial" w:cs="Arial"/>
        <w:sz w:val="14"/>
        <w:szCs w:val="14"/>
      </w:rPr>
    </w:pPr>
    <w:r w:rsidRPr="00634871">
      <w:rPr>
        <w:rFonts w:ascii="Arial" w:eastAsia="Times New Roman" w:hAnsi="Arial" w:cs="Arial"/>
        <w:sz w:val="14"/>
        <w:szCs w:val="14"/>
      </w:rPr>
      <w:tab/>
    </w:r>
  </w:p>
  <w:p w:rsidR="00100A63" w:rsidRDefault="00100A6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1A2D0B"/>
    <w:multiLevelType w:val="hybridMultilevel"/>
    <w:tmpl w:val="D422A34A"/>
    <w:lvl w:ilvl="0" w:tplc="1682FFA4">
      <w:start w:val="1"/>
      <w:numFmt w:val="bullet"/>
      <w:lvlText w:val=""/>
      <w:lvlJc w:val="left"/>
      <w:pPr>
        <w:ind w:left="1068" w:hanging="360"/>
      </w:pPr>
      <w:rPr>
        <w:rFonts w:ascii="Symbol" w:eastAsia="Calibri" w:hAnsi="Symbol" w:cs="Calibri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2EAD5D04"/>
    <w:multiLevelType w:val="hybridMultilevel"/>
    <w:tmpl w:val="98268F88"/>
    <w:lvl w:ilvl="0" w:tplc="478668F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1A3806"/>
    <w:multiLevelType w:val="hybridMultilevel"/>
    <w:tmpl w:val="81CAB01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DF2444"/>
    <w:multiLevelType w:val="multilevel"/>
    <w:tmpl w:val="7418179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61A69D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15B24B7"/>
    <w:multiLevelType w:val="hybridMultilevel"/>
    <w:tmpl w:val="4776E272"/>
    <w:lvl w:ilvl="0" w:tplc="985C86E2">
      <w:start w:val="2"/>
      <w:numFmt w:val="decimal"/>
      <w:lvlText w:val="%1-"/>
      <w:lvlJc w:val="left"/>
      <w:pPr>
        <w:ind w:left="1068" w:hanging="360"/>
      </w:pPr>
      <w:rPr>
        <w:rFonts w:hint="default"/>
        <w:color w:val="000000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7B2A5611"/>
    <w:multiLevelType w:val="hybridMultilevel"/>
    <w:tmpl w:val="EC30A9B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011672"/>
    <w:multiLevelType w:val="hybridMultilevel"/>
    <w:tmpl w:val="6E401BFC"/>
    <w:lvl w:ilvl="0" w:tplc="0C0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7"/>
  </w:num>
  <w:num w:numId="5">
    <w:abstractNumId w:val="6"/>
  </w:num>
  <w:num w:numId="6">
    <w:abstractNumId w:val="0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2"/>
  <w:proofState w:spelling="clean" w:grammar="clean"/>
  <w:defaultTabStop w:val="708"/>
  <w:hyphenationZone w:val="425"/>
  <w:characterSpacingControl w:val="doNotCompress"/>
  <w:hdrShapeDefaults>
    <o:shapedefaults v:ext="edit" spidmax="9011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D77"/>
    <w:rsid w:val="00000283"/>
    <w:rsid w:val="00040C38"/>
    <w:rsid w:val="00046E88"/>
    <w:rsid w:val="00056837"/>
    <w:rsid w:val="00066FD2"/>
    <w:rsid w:val="00073E8A"/>
    <w:rsid w:val="000A1116"/>
    <w:rsid w:val="000D3F62"/>
    <w:rsid w:val="000F0B51"/>
    <w:rsid w:val="000F6A14"/>
    <w:rsid w:val="00100A63"/>
    <w:rsid w:val="00100A99"/>
    <w:rsid w:val="00117E82"/>
    <w:rsid w:val="0013332A"/>
    <w:rsid w:val="00140343"/>
    <w:rsid w:val="0015402C"/>
    <w:rsid w:val="001815CB"/>
    <w:rsid w:val="00186224"/>
    <w:rsid w:val="00187167"/>
    <w:rsid w:val="001D2CCF"/>
    <w:rsid w:val="001D2F0D"/>
    <w:rsid w:val="001E0F9B"/>
    <w:rsid w:val="00207EAB"/>
    <w:rsid w:val="00212E71"/>
    <w:rsid w:val="00213ACE"/>
    <w:rsid w:val="00220166"/>
    <w:rsid w:val="00224F12"/>
    <w:rsid w:val="00233CC4"/>
    <w:rsid w:val="0024261B"/>
    <w:rsid w:val="00270B4F"/>
    <w:rsid w:val="002A17D6"/>
    <w:rsid w:val="002D2FCB"/>
    <w:rsid w:val="002D7B1D"/>
    <w:rsid w:val="002E121E"/>
    <w:rsid w:val="003158BE"/>
    <w:rsid w:val="00321794"/>
    <w:rsid w:val="003305C9"/>
    <w:rsid w:val="003605CD"/>
    <w:rsid w:val="003C0936"/>
    <w:rsid w:val="00404379"/>
    <w:rsid w:val="00424AE4"/>
    <w:rsid w:val="004450A1"/>
    <w:rsid w:val="00454C13"/>
    <w:rsid w:val="00463561"/>
    <w:rsid w:val="00472B91"/>
    <w:rsid w:val="004B03AC"/>
    <w:rsid w:val="004D1C88"/>
    <w:rsid w:val="004D2BF2"/>
    <w:rsid w:val="004F18C8"/>
    <w:rsid w:val="004F6D48"/>
    <w:rsid w:val="005163F3"/>
    <w:rsid w:val="005240B8"/>
    <w:rsid w:val="00540313"/>
    <w:rsid w:val="0054407C"/>
    <w:rsid w:val="00557A0C"/>
    <w:rsid w:val="00594348"/>
    <w:rsid w:val="005B10DB"/>
    <w:rsid w:val="005D3096"/>
    <w:rsid w:val="005E2E9B"/>
    <w:rsid w:val="005E47B8"/>
    <w:rsid w:val="00612031"/>
    <w:rsid w:val="00633F24"/>
    <w:rsid w:val="00634953"/>
    <w:rsid w:val="006463DC"/>
    <w:rsid w:val="0065670F"/>
    <w:rsid w:val="00661775"/>
    <w:rsid w:val="0068665F"/>
    <w:rsid w:val="007054CB"/>
    <w:rsid w:val="007135CB"/>
    <w:rsid w:val="0073278D"/>
    <w:rsid w:val="00772338"/>
    <w:rsid w:val="00776A61"/>
    <w:rsid w:val="007830E5"/>
    <w:rsid w:val="00795418"/>
    <w:rsid w:val="007A33AC"/>
    <w:rsid w:val="007B0063"/>
    <w:rsid w:val="007B15DC"/>
    <w:rsid w:val="007C51C4"/>
    <w:rsid w:val="00817C2D"/>
    <w:rsid w:val="008613A9"/>
    <w:rsid w:val="008D2BB5"/>
    <w:rsid w:val="008E07C7"/>
    <w:rsid w:val="009134A3"/>
    <w:rsid w:val="00956D77"/>
    <w:rsid w:val="009638D2"/>
    <w:rsid w:val="00965108"/>
    <w:rsid w:val="0098269F"/>
    <w:rsid w:val="0098715E"/>
    <w:rsid w:val="00991C37"/>
    <w:rsid w:val="009D3CB5"/>
    <w:rsid w:val="009E6558"/>
    <w:rsid w:val="009F7186"/>
    <w:rsid w:val="00A05598"/>
    <w:rsid w:val="00A12C5A"/>
    <w:rsid w:val="00A34108"/>
    <w:rsid w:val="00A87FD6"/>
    <w:rsid w:val="00A902BC"/>
    <w:rsid w:val="00B02E64"/>
    <w:rsid w:val="00B043EA"/>
    <w:rsid w:val="00B5076C"/>
    <w:rsid w:val="00B53482"/>
    <w:rsid w:val="00B579CA"/>
    <w:rsid w:val="00B86461"/>
    <w:rsid w:val="00B91079"/>
    <w:rsid w:val="00BB65FF"/>
    <w:rsid w:val="00BC4C9F"/>
    <w:rsid w:val="00BF739F"/>
    <w:rsid w:val="00C11D88"/>
    <w:rsid w:val="00C27D94"/>
    <w:rsid w:val="00C34F76"/>
    <w:rsid w:val="00C71E6D"/>
    <w:rsid w:val="00CC2D2D"/>
    <w:rsid w:val="00CC744F"/>
    <w:rsid w:val="00D74380"/>
    <w:rsid w:val="00DB0785"/>
    <w:rsid w:val="00DC2468"/>
    <w:rsid w:val="00DC2DB5"/>
    <w:rsid w:val="00DC5E0E"/>
    <w:rsid w:val="00DD7149"/>
    <w:rsid w:val="00DE3F60"/>
    <w:rsid w:val="00DF113A"/>
    <w:rsid w:val="00E04184"/>
    <w:rsid w:val="00E2443F"/>
    <w:rsid w:val="00E278F0"/>
    <w:rsid w:val="00E5592F"/>
    <w:rsid w:val="00E57ABC"/>
    <w:rsid w:val="00E8421E"/>
    <w:rsid w:val="00EB1868"/>
    <w:rsid w:val="00EE3BDE"/>
    <w:rsid w:val="00EF6365"/>
    <w:rsid w:val="00F05964"/>
    <w:rsid w:val="00F075EC"/>
    <w:rsid w:val="00F142A6"/>
    <w:rsid w:val="00F15723"/>
    <w:rsid w:val="00F23B48"/>
    <w:rsid w:val="00F363B8"/>
    <w:rsid w:val="00F80A10"/>
    <w:rsid w:val="00F93987"/>
    <w:rsid w:val="00FA54DC"/>
    <w:rsid w:val="00FB5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0113"/>
    <o:shapelayout v:ext="edit">
      <o:idmap v:ext="edit" data="1"/>
    </o:shapelayout>
  </w:shapeDefaults>
  <w:decimalSymbol w:val=","/>
  <w:listSeparator w:val=";"/>
  <w14:docId w14:val="2CC96EB2"/>
  <w15:docId w15:val="{84937F82-2D91-43CA-801E-5697C07DC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2F0D"/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F363B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F363B8"/>
    <w:rPr>
      <w:rFonts w:ascii="Calibri" w:eastAsia="Calibri" w:hAnsi="Calibri" w:cs="Calibri"/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F363B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363B8"/>
    <w:rPr>
      <w:rFonts w:ascii="Calibri" w:eastAsia="Calibri" w:hAnsi="Calibri" w:cs="Calibri"/>
      <w:color w:val="00000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426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4261B"/>
    <w:rPr>
      <w:rFonts w:ascii="Segoe UI" w:eastAsia="Calibri" w:hAnsi="Segoe UI" w:cs="Segoe UI"/>
      <w:color w:val="000000"/>
      <w:sz w:val="18"/>
      <w:szCs w:val="18"/>
    </w:rPr>
  </w:style>
  <w:style w:type="paragraph" w:styleId="Sangra3detindependiente">
    <w:name w:val="Body Text Indent 3"/>
    <w:basedOn w:val="Normal"/>
    <w:link w:val="Sangra3detindependienteCar"/>
    <w:rsid w:val="00FA54DC"/>
    <w:pPr>
      <w:spacing w:after="0" w:line="240" w:lineRule="auto"/>
      <w:ind w:left="360" w:firstLine="348"/>
      <w:jc w:val="both"/>
    </w:pPr>
    <w:rPr>
      <w:rFonts w:ascii="Arial (PCL6)" w:eastAsia="Times New Roman" w:hAnsi="Arial (PCL6)" w:cs="Times New Roman"/>
      <w:color w:val="auto"/>
      <w:szCs w:val="20"/>
      <w:lang w:val="es-ES_tradnl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FA54DC"/>
    <w:rPr>
      <w:rFonts w:ascii="Arial (PCL6)" w:eastAsia="Times New Roman" w:hAnsi="Arial (PCL6)" w:cs="Times New Roman"/>
      <w:szCs w:val="20"/>
      <w:lang w:val="es-ES_tradnl"/>
    </w:rPr>
  </w:style>
  <w:style w:type="paragraph" w:customStyle="1" w:styleId="Ttulonivel1">
    <w:name w:val="Título nivel 1"/>
    <w:basedOn w:val="Normal"/>
    <w:rsid w:val="00FA54DC"/>
    <w:pPr>
      <w:spacing w:after="0" w:line="360" w:lineRule="auto"/>
      <w:jc w:val="both"/>
    </w:pPr>
    <w:rPr>
      <w:rFonts w:ascii="Arial" w:eastAsia="Times New Roman" w:hAnsi="Arial" w:cs="Arial"/>
      <w:b/>
      <w:color w:val="auto"/>
      <w:u w:val="single"/>
      <w:lang w:val="es-ES_tradnl"/>
    </w:rPr>
  </w:style>
  <w:style w:type="paragraph" w:styleId="Textosinformato">
    <w:name w:val="Plain Text"/>
    <w:basedOn w:val="Normal"/>
    <w:link w:val="TextosinformatoCar"/>
    <w:rsid w:val="00FA54DC"/>
    <w:pPr>
      <w:spacing w:after="0" w:line="240" w:lineRule="auto"/>
    </w:pPr>
    <w:rPr>
      <w:rFonts w:ascii="Courier New" w:eastAsia="Times New Roman" w:hAnsi="Courier New" w:cs="Courier New"/>
      <w:color w:val="auto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rsid w:val="00FA54DC"/>
    <w:rPr>
      <w:rFonts w:ascii="Courier New" w:eastAsia="Times New Roman" w:hAnsi="Courier New" w:cs="Courier New"/>
      <w:sz w:val="20"/>
      <w:szCs w:val="20"/>
    </w:rPr>
  </w:style>
  <w:style w:type="character" w:styleId="Hipervnculo">
    <w:name w:val="Hyperlink"/>
    <w:basedOn w:val="Fuentedeprrafopredeter"/>
    <w:uiPriority w:val="99"/>
    <w:unhideWhenUsed/>
    <w:rsid w:val="00186224"/>
    <w:rPr>
      <w:color w:val="0563C1" w:themeColor="hyperlink"/>
      <w:u w:val="single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79541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795418"/>
    <w:rPr>
      <w:rFonts w:ascii="Calibri" w:eastAsia="Calibri" w:hAnsi="Calibri" w:cs="Calibri"/>
      <w:color w:val="000000"/>
    </w:rPr>
  </w:style>
  <w:style w:type="paragraph" w:styleId="Prrafodelista">
    <w:name w:val="List Paragraph"/>
    <w:basedOn w:val="Normal"/>
    <w:uiPriority w:val="34"/>
    <w:qFormat/>
    <w:rsid w:val="004B03AC"/>
    <w:pPr>
      <w:ind w:left="720"/>
      <w:contextualSpacing/>
    </w:pPr>
  </w:style>
  <w:style w:type="table" w:styleId="Tablaconcuadrcula">
    <w:name w:val="Table Grid"/>
    <w:basedOn w:val="Tablanormal"/>
    <w:uiPriority w:val="39"/>
    <w:rsid w:val="00F80A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EF6365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978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B7D6AE-60D7-4738-A416-31486462DC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150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Versión Imprimible del documento</vt:lpstr>
    </vt:vector>
  </TitlesOfParts>
  <Company>Gobierno de Cantabria</Company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Versión Imprimible del documento</dc:title>
  <dc:subject/>
  <dc:creator>Gobierno de Cantabria</dc:creator>
  <cp:keywords/>
  <cp:lastModifiedBy>Castañeda González María Montserrat</cp:lastModifiedBy>
  <cp:revision>4</cp:revision>
  <cp:lastPrinted>2024-02-06T07:54:00Z</cp:lastPrinted>
  <dcterms:created xsi:type="dcterms:W3CDTF">2024-01-29T09:13:00Z</dcterms:created>
  <dcterms:modified xsi:type="dcterms:W3CDTF">2024-02-06T07:55:00Z</dcterms:modified>
</cp:coreProperties>
</file>