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AE5" w:rsidRDefault="00B65AE5" w:rsidP="0009510F">
      <w:pPr>
        <w:spacing w:after="120"/>
        <w:jc w:val="both"/>
        <w:rPr>
          <w:rFonts w:ascii="Arial" w:hAnsi="Arial" w:cs="Arial"/>
          <w:sz w:val="18"/>
          <w:szCs w:val="18"/>
        </w:rPr>
      </w:pPr>
    </w:p>
    <w:p w:rsidR="0009510F" w:rsidRPr="00A03B37" w:rsidRDefault="0009510F" w:rsidP="0009510F">
      <w:pPr>
        <w:spacing w:after="120"/>
        <w:jc w:val="both"/>
        <w:rPr>
          <w:rFonts w:ascii="Arial" w:hAnsi="Arial" w:cs="Arial"/>
          <w:sz w:val="18"/>
          <w:szCs w:val="18"/>
        </w:rPr>
      </w:pPr>
      <w:r w:rsidRPr="00A03B37">
        <w:rPr>
          <w:rFonts w:ascii="Arial" w:hAnsi="Arial" w:cs="Arial"/>
          <w:sz w:val="18"/>
          <w:szCs w:val="18"/>
        </w:rPr>
        <w:t>D.</w:t>
      </w:r>
      <w:r>
        <w:rPr>
          <w:rFonts w:ascii="Arial" w:hAnsi="Arial" w:cs="Arial"/>
          <w:sz w:val="18"/>
          <w:szCs w:val="18"/>
        </w:rPr>
        <w:t xml:space="preserve">/Dª: </w:t>
      </w:r>
      <w:bookmarkStart w:id="0" w:name="Texto1"/>
      <w:r>
        <w:rPr>
          <w:rFonts w:ascii="Arial" w:hAnsi="Arial" w:cs="Arial"/>
          <w:b/>
          <w:sz w:val="18"/>
          <w:szCs w:val="18"/>
        </w:rPr>
        <w:fldChar w:fldCharType="begin">
          <w:ffData>
            <w:name w:val="Texto1"/>
            <w:enabled/>
            <w:calcOnExit w:val="0"/>
            <w:textInput>
              <w:default w:v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w:t>
      </w:r>
      <w:r>
        <w:rPr>
          <w:rFonts w:ascii="Arial" w:hAnsi="Arial" w:cs="Arial"/>
          <w:b/>
          <w:sz w:val="18"/>
          <w:szCs w:val="18"/>
        </w:rPr>
        <w:fldChar w:fldCharType="end"/>
      </w:r>
      <w:bookmarkEnd w:id="0"/>
      <w:r>
        <w:rPr>
          <w:rFonts w:ascii="Arial" w:hAnsi="Arial" w:cs="Arial"/>
          <w:sz w:val="18"/>
          <w:szCs w:val="18"/>
        </w:rPr>
        <w:t xml:space="preserve"> </w:t>
      </w:r>
      <w:r w:rsidRPr="00A03B37">
        <w:rPr>
          <w:rFonts w:ascii="Arial" w:hAnsi="Arial" w:cs="Arial"/>
          <w:sz w:val="18"/>
          <w:szCs w:val="18"/>
        </w:rPr>
        <w:t>con N.I.F.</w:t>
      </w:r>
      <w:r>
        <w:rPr>
          <w:rFonts w:ascii="Arial" w:hAnsi="Arial" w:cs="Arial"/>
          <w:sz w:val="18"/>
          <w:szCs w:val="18"/>
        </w:rPr>
        <w:t>/N.I.E.</w:t>
      </w:r>
      <w:r w:rsidRPr="00A03B37">
        <w:rPr>
          <w:rFonts w:ascii="Arial" w:hAnsi="Arial" w:cs="Arial"/>
          <w:sz w:val="18"/>
          <w:szCs w:val="18"/>
        </w:rPr>
        <w:t xml:space="preserve"> número </w:t>
      </w:r>
      <w:bookmarkStart w:id="1" w:name="Texto2"/>
      <w:r w:rsidRPr="00E12E34">
        <w:rPr>
          <w:rFonts w:ascii="Arial" w:hAnsi="Arial" w:cs="Arial"/>
          <w:b/>
          <w:sz w:val="18"/>
          <w:szCs w:val="18"/>
        </w:rPr>
        <w:fldChar w:fldCharType="begin">
          <w:ffData>
            <w:name w:val="Texto2"/>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1"/>
      <w:r>
        <w:rPr>
          <w:rFonts w:ascii="Arial" w:hAnsi="Arial" w:cs="Arial"/>
          <w:sz w:val="18"/>
          <w:szCs w:val="18"/>
        </w:rPr>
        <w:t xml:space="preserve">, </w:t>
      </w:r>
      <w:r w:rsidRPr="00A03B37">
        <w:rPr>
          <w:rFonts w:ascii="Arial" w:hAnsi="Arial" w:cs="Arial"/>
          <w:sz w:val="18"/>
          <w:szCs w:val="18"/>
        </w:rPr>
        <w:t xml:space="preserve">en representación de la </w:t>
      </w:r>
      <w:r>
        <w:rPr>
          <w:rFonts w:ascii="Arial" w:hAnsi="Arial" w:cs="Arial"/>
          <w:sz w:val="18"/>
          <w:szCs w:val="18"/>
        </w:rPr>
        <w:t>entidad</w:t>
      </w:r>
      <w:r w:rsidRPr="00A03B37">
        <w:rPr>
          <w:rFonts w:ascii="Arial" w:hAnsi="Arial" w:cs="Arial"/>
          <w:sz w:val="18"/>
          <w:szCs w:val="18"/>
        </w:rPr>
        <w:t xml:space="preserve"> </w:t>
      </w:r>
      <w:bookmarkStart w:id="2" w:name="Texto3"/>
      <w:r w:rsidRPr="00E12E34">
        <w:rPr>
          <w:rFonts w:ascii="Arial" w:hAnsi="Arial" w:cs="Arial"/>
          <w:b/>
          <w:sz w:val="18"/>
          <w:szCs w:val="18"/>
        </w:rPr>
        <w:fldChar w:fldCharType="begin">
          <w:ffData>
            <w:name w:val="Texto3"/>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Pr="00E12E34">
        <w:rPr>
          <w:rFonts w:ascii="Arial" w:hAnsi="Arial" w:cs="Arial"/>
          <w:b/>
          <w:sz w:val="18"/>
          <w:szCs w:val="18"/>
        </w:rPr>
        <w:fldChar w:fldCharType="begin">
          <w:ffData>
            <w:name w:val="Texto4"/>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sidR="00C32884">
              <w:rPr>
                <w:rFonts w:ascii="Arial" w:hAnsi="Arial" w:cs="Arial"/>
                <w:sz w:val="18"/>
                <w:szCs w:val="18"/>
              </w:rPr>
            </w:r>
            <w:r w:rsidR="00C32884">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sidR="00C32884">
              <w:rPr>
                <w:rFonts w:ascii="Arial" w:hAnsi="Arial" w:cs="Arial"/>
                <w:sz w:val="18"/>
                <w:szCs w:val="18"/>
              </w:rPr>
            </w:r>
            <w:r w:rsidR="00C32884">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C32884">
              <w:rPr>
                <w:rFonts w:ascii="Arial" w:hAnsi="Arial" w:cs="Arial"/>
                <w:sz w:val="18"/>
                <w:szCs w:val="18"/>
              </w:rPr>
            </w:r>
            <w:r w:rsidR="00C3288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C32884">
              <w:rPr>
                <w:rFonts w:ascii="Arial" w:hAnsi="Arial" w:cs="Arial"/>
                <w:sz w:val="18"/>
                <w:szCs w:val="18"/>
              </w:rPr>
            </w:r>
            <w:r w:rsidR="00C3288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3D58F6">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6" w:name="Casilla3"/>
            <w:r w:rsidRPr="006D3B69">
              <w:rPr>
                <w:rFonts w:ascii="Arial" w:hAnsi="Arial" w:cs="Arial"/>
                <w:sz w:val="18"/>
                <w:szCs w:val="18"/>
              </w:rPr>
              <w:instrText xml:space="preserve"> FORMCHECKBOX </w:instrText>
            </w:r>
            <w:r w:rsidR="00C32884">
              <w:rPr>
                <w:rFonts w:ascii="Arial" w:hAnsi="Arial" w:cs="Arial"/>
                <w:sz w:val="18"/>
                <w:szCs w:val="18"/>
              </w:rPr>
            </w:r>
            <w:r w:rsidR="00C32884">
              <w:rPr>
                <w:rFonts w:ascii="Arial" w:hAnsi="Arial" w:cs="Arial"/>
                <w:sz w:val="18"/>
                <w:szCs w:val="18"/>
              </w:rPr>
              <w:fldChar w:fldCharType="separate"/>
            </w:r>
            <w:r w:rsidRPr="006D3B69">
              <w:rPr>
                <w:rFonts w:ascii="Arial" w:hAnsi="Arial" w:cs="Arial"/>
                <w:sz w:val="18"/>
                <w:szCs w:val="18"/>
              </w:rPr>
              <w:fldChar w:fldCharType="end"/>
            </w:r>
            <w:bookmarkEnd w:id="6"/>
            <w:r w:rsidRPr="006D3B69">
              <w:rPr>
                <w:rFonts w:ascii="Arial" w:hAnsi="Arial" w:cs="Arial"/>
                <w:sz w:val="18"/>
                <w:szCs w:val="18"/>
              </w:rPr>
              <w:tab/>
              <w:t>No haber recibido ni solicitado otras subvenciones, ay</w:t>
            </w:r>
            <w:r w:rsidR="003D58F6">
              <w:rPr>
                <w:rFonts w:ascii="Arial" w:hAnsi="Arial" w:cs="Arial"/>
                <w:sz w:val="18"/>
                <w:szCs w:val="18"/>
              </w:rPr>
              <w:t>udas, ingresos o recursos para la misma actividad subvencionada</w:t>
            </w:r>
            <w:r w:rsidRPr="006D3B69">
              <w:rPr>
                <w:rFonts w:ascii="Arial" w:hAnsi="Arial" w:cs="Arial"/>
                <w:sz w:val="18"/>
                <w:szCs w:val="18"/>
              </w:rPr>
              <w:t>.</w:t>
            </w: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C32884">
              <w:rPr>
                <w:rFonts w:ascii="Arial" w:hAnsi="Arial" w:cs="Arial"/>
                <w:sz w:val="18"/>
                <w:szCs w:val="18"/>
              </w:rPr>
            </w:r>
            <w:r w:rsidR="00C32884">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w:t>
            </w:r>
            <w:r w:rsidR="003D58F6">
              <w:rPr>
                <w:rFonts w:ascii="Arial" w:hAnsi="Arial" w:cs="Arial"/>
                <w:sz w:val="18"/>
                <w:szCs w:val="18"/>
              </w:rPr>
              <w:t>ganismo o Admini</w:t>
            </w:r>
            <w:r w:rsidR="00797560">
              <w:rPr>
                <w:rFonts w:ascii="Arial" w:hAnsi="Arial" w:cs="Arial"/>
                <w:sz w:val="18"/>
                <w:szCs w:val="18"/>
              </w:rPr>
              <w:t>stración para el mismo fin</w:t>
            </w:r>
            <w:r w:rsidRPr="006D3B69">
              <w:rPr>
                <w:rFonts w:ascii="Arial" w:hAnsi="Arial" w:cs="Arial"/>
                <w:sz w:val="18"/>
                <w:szCs w:val="18"/>
              </w:rPr>
              <w:t xml:space="preserve"> de la solicitud</w:t>
            </w:r>
            <w:r w:rsidR="00797560">
              <w:rPr>
                <w:rFonts w:ascii="Arial" w:hAnsi="Arial" w:cs="Arial"/>
                <w:sz w:val="18"/>
                <w:szCs w:val="18"/>
              </w:rPr>
              <w:t xml:space="preserve"> que conjunta o aisladamente supere el coste de la actividad subvencionada</w:t>
            </w:r>
            <w:r w:rsidRPr="006D3B69">
              <w:rPr>
                <w:rFonts w:ascii="Arial" w:hAnsi="Arial" w:cs="Arial"/>
                <w:sz w:val="18"/>
                <w:szCs w:val="18"/>
              </w:rPr>
              <w:t>:</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Importe concedido</w:t>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09510F" w:rsidRPr="006D3B69" w:rsidRDefault="0009510F" w:rsidP="000F450C">
            <w:pPr>
              <w:jc w:val="both"/>
              <w:rPr>
                <w:rFonts w:ascii="Arial" w:hAnsi="Arial" w:cs="Arial"/>
                <w:sz w:val="18"/>
                <w:szCs w:val="18"/>
              </w:rPr>
            </w:pP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C32884">
              <w:rPr>
                <w:rFonts w:ascii="Arial" w:hAnsi="Arial" w:cs="Arial"/>
                <w:i/>
                <w:sz w:val="18"/>
                <w:szCs w:val="18"/>
              </w:rPr>
            </w:r>
            <w:r w:rsidR="00C32884">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09510F" w:rsidRDefault="0009510F" w:rsidP="000F450C">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09510F" w:rsidRPr="006D3B69" w:rsidRDefault="0009510F" w:rsidP="000F450C">
            <w:pPr>
              <w:spacing w:before="120" w:after="120"/>
              <w:ind w:left="334"/>
              <w:jc w:val="both"/>
              <w:rPr>
                <w:rFonts w:ascii="Arial" w:hAnsi="Arial" w:cs="Arial"/>
                <w:i/>
                <w:sz w:val="18"/>
                <w:szCs w:val="18"/>
              </w:rPr>
            </w:pPr>
            <w:r w:rsidRPr="006D3B69">
              <w:rPr>
                <w:rFonts w:ascii="Arial" w:hAnsi="Arial" w:cs="Arial"/>
                <w:i/>
                <w:sz w:val="18"/>
                <w:szCs w:val="18"/>
              </w:rPr>
              <w:t>…</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General</w:t>
              </w:r>
            </w:smartTag>
            <w:r w:rsidRPr="006D3B69">
              <w:rPr>
                <w:rFonts w:ascii="Arial" w:hAnsi="Arial" w:cs="Arial"/>
                <w:i/>
                <w:sz w:val="18"/>
                <w:szCs w:val="18"/>
              </w:rPr>
              <w:t xml:space="preserve"> del Estado,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de Cantabria),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53/1984, de 26 de diciembre, de </w:t>
            </w:r>
            <w:r w:rsidRPr="006D3B69">
              <w:rPr>
                <w:rFonts w:ascii="Arial" w:hAnsi="Arial" w:cs="Arial"/>
                <w:i/>
                <w:sz w:val="18"/>
                <w:szCs w:val="18"/>
              </w:rPr>
              <w:lastRenderedPageBreak/>
              <w:t xml:space="preserve">Incompatibilidades del Personal al Servicio de las Administraciones Públicas, de los supuestos de incompatibilidad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7/1985, de 2 de abril, Reguladora de las Bases de Régimen Local, o tratarse de cualquiera de los cargos electivos regulados en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5/1985, de 19 de junio, del Régimen Electoral General, en los términos establecidos en la misma. </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09510F" w:rsidRPr="006D3B69" w:rsidRDefault="0009510F" w:rsidP="000F450C">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09510F" w:rsidRPr="006D3B69" w:rsidRDefault="0009510F" w:rsidP="000F450C">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p w:rsidR="009D4E3B" w:rsidRPr="00E071E9" w:rsidRDefault="009D4E3B" w:rsidP="006D3B69">
      <w:pPr>
        <w:pStyle w:val="Piedepgina"/>
        <w:spacing w:before="120" w:after="120"/>
        <w:jc w:val="both"/>
        <w:rPr>
          <w:rFonts w:ascii="Arial" w:hAnsi="Arial" w:cs="Arial"/>
          <w:sz w:val="16"/>
          <w:szCs w:val="18"/>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6D3B69" w:rsidP="002648F1">
            <w:pPr>
              <w:rPr>
                <w:rFonts w:ascii="Arial" w:hAnsi="Arial" w:cs="Arial"/>
                <w:sz w:val="16"/>
                <w:szCs w:val="16"/>
              </w:rPr>
            </w:pPr>
            <w:r w:rsidRPr="00516371">
              <w:rPr>
                <w:rFonts w:ascii="Arial" w:hAnsi="Arial" w:cs="Arial"/>
                <w:sz w:val="16"/>
                <w:szCs w:val="16"/>
              </w:rPr>
              <w:t xml:space="preserve">En </w:t>
            </w:r>
            <w:bookmarkStart w:id="7"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7"/>
            <w:r w:rsidRPr="00516371">
              <w:rPr>
                <w:rFonts w:ascii="Arial" w:hAnsi="Arial" w:cs="Arial"/>
                <w:sz w:val="16"/>
                <w:szCs w:val="16"/>
              </w:rPr>
              <w:t xml:space="preserve">, a </w:t>
            </w:r>
            <w:bookmarkStart w:id="8"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8"/>
            <w:r w:rsidRPr="00516371">
              <w:rPr>
                <w:rFonts w:ascii="Arial" w:hAnsi="Arial" w:cs="Arial"/>
                <w:sz w:val="16"/>
                <w:szCs w:val="16"/>
              </w:rPr>
              <w:t xml:space="preserve"> de </w:t>
            </w:r>
            <w:bookmarkStart w:id="9"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9"/>
            <w:r w:rsidR="003D58F6">
              <w:rPr>
                <w:rFonts w:ascii="Arial" w:hAnsi="Arial" w:cs="Arial"/>
                <w:sz w:val="16"/>
                <w:szCs w:val="16"/>
              </w:rPr>
              <w:t xml:space="preserve"> de 202</w:t>
            </w:r>
            <w:r w:rsidR="009D4E3B">
              <w:rPr>
                <w:rFonts w:ascii="Arial" w:hAnsi="Arial" w:cs="Arial"/>
                <w:sz w:val="16"/>
                <w:szCs w:val="16"/>
              </w:rPr>
              <w:t>4</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r w:rsidRPr="00516371">
              <w:rPr>
                <w:rFonts w:ascii="Arial" w:hAnsi="Arial" w:cs="Arial"/>
                <w:sz w:val="16"/>
                <w:szCs w:val="16"/>
              </w:rPr>
              <w:t>Fdo:</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6D57BE" w:rsidRPr="006D3B69" w:rsidRDefault="00C413F2" w:rsidP="00C413F2">
      <w:pPr>
        <w:tabs>
          <w:tab w:val="left" w:pos="2160"/>
        </w:tabs>
        <w:jc w:val="center"/>
        <w:rPr>
          <w:rFonts w:cs="Arial"/>
          <w:sz w:val="18"/>
          <w:szCs w:val="18"/>
        </w:rPr>
      </w:pPr>
      <w:r w:rsidRPr="00342E56">
        <w:rPr>
          <w:rFonts w:ascii="Arial" w:hAnsi="Arial"/>
          <w:i/>
          <w:sz w:val="14"/>
        </w:rPr>
        <w:t>(esta página es meramente informativa - no es necesaria su impresión)</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Acceso</w:t>
            </w:r>
            <w:bookmarkStart w:id="10" w:name="_GoBack"/>
            <w:bookmarkEnd w:id="10"/>
            <w:r w:rsidRPr="0071262A">
              <w:rPr>
                <w:rFonts w:ascii="Arial" w:hAnsi="Arial" w:cs="Arial"/>
                <w:sz w:val="16"/>
                <w:szCs w:val="16"/>
              </w:rPr>
              <w:t xml:space="preserve">,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8D62A5">
      <w:headerReference w:type="even" r:id="rId7"/>
      <w:headerReference w:type="default" r:id="rId8"/>
      <w:footerReference w:type="even" r:id="rId9"/>
      <w:headerReference w:type="first" r:id="rId10"/>
      <w:pgSz w:w="11906" w:h="16838" w:code="9"/>
      <w:pgMar w:top="284" w:right="851" w:bottom="851" w:left="851"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D9C" w:rsidRDefault="00485D9C">
      <w:r>
        <w:separator/>
      </w:r>
    </w:p>
  </w:endnote>
  <w:endnote w:type="continuationSeparator" w:id="0">
    <w:p w:rsidR="00485D9C" w:rsidRDefault="00485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2A5" w:rsidRPr="005600F0" w:rsidRDefault="008D62A5" w:rsidP="008D62A5">
    <w:pPr>
      <w:rPr>
        <w:rFonts w:ascii="Arial" w:hAnsi="Arial" w:cs="Arial"/>
        <w:sz w:val="14"/>
        <w:szCs w:val="14"/>
        <w:lang w:val="de-DE"/>
      </w:rPr>
    </w:pPr>
    <w:r w:rsidRPr="00933844">
      <w:rPr>
        <w:rFonts w:ascii="Arial" w:hAnsi="Arial" w:cs="Arial"/>
        <w:b/>
        <w:sz w:val="18"/>
        <w:szCs w:val="18"/>
      </w:rPr>
      <w:t xml:space="preserve">CONSEJERÍA DE INDUSTRIA, </w:t>
    </w:r>
    <w:r w:rsidR="00C32884">
      <w:rPr>
        <w:rFonts w:ascii="Arial" w:hAnsi="Arial" w:cs="Arial"/>
        <w:b/>
        <w:sz w:val="18"/>
        <w:szCs w:val="18"/>
      </w:rPr>
      <w:t>EMPLEO, INNOVACIÓN</w:t>
    </w:r>
    <w:r w:rsidRPr="00933844">
      <w:rPr>
        <w:rFonts w:ascii="Arial" w:hAnsi="Arial" w:cs="Arial"/>
        <w:b/>
        <w:sz w:val="18"/>
        <w:szCs w:val="18"/>
      </w:rPr>
      <w:t xml:space="preserv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w:t>
    </w:r>
    <w:r w:rsidR="009D4E3B">
      <w:rPr>
        <w:rFonts w:ascii="Arial" w:hAnsi="Arial" w:cs="Arial"/>
        <w:sz w:val="14"/>
        <w:szCs w:val="14"/>
        <w:lang w:val="de-DE"/>
      </w:rPr>
      <w:t xml:space="preserve">942 208 497 / 942 207 </w:t>
    </w:r>
    <w:proofErr w:type="gramStart"/>
    <w:r w:rsidR="009D4E3B">
      <w:rPr>
        <w:rFonts w:ascii="Arial" w:hAnsi="Arial" w:cs="Arial"/>
        <w:sz w:val="14"/>
        <w:szCs w:val="14"/>
        <w:lang w:val="de-DE"/>
      </w:rPr>
      <w:t xml:space="preserve">827 </w:t>
    </w:r>
    <w:r w:rsidR="009D4E3B" w:rsidRPr="005600F0">
      <w:rPr>
        <w:rFonts w:ascii="Arial" w:hAnsi="Arial" w:cs="Arial"/>
        <w:sz w:val="14"/>
        <w:szCs w:val="14"/>
        <w:lang w:val="de-DE"/>
      </w:rPr>
      <w:t xml:space="preserve"> </w:t>
    </w:r>
    <w:r w:rsidRPr="005600F0">
      <w:rPr>
        <w:rFonts w:ascii="Arial" w:hAnsi="Arial" w:cs="Arial"/>
        <w:sz w:val="14"/>
        <w:szCs w:val="14"/>
        <w:lang w:val="de-DE"/>
      </w:rPr>
      <w:t>–</w:t>
    </w:r>
    <w:proofErr w:type="gramEnd"/>
    <w:r w:rsidRPr="005600F0">
      <w:rPr>
        <w:rFonts w:ascii="Arial" w:hAnsi="Arial" w:cs="Arial"/>
        <w:sz w:val="14"/>
        <w:szCs w:val="14"/>
        <w:lang w:val="de-DE"/>
      </w:rPr>
      <w:t xml:space="preserve"> www.dgicc.cantabria.es – dgindustriacomercioconsumo@cantabria.es </w:t>
    </w:r>
  </w:p>
  <w:p w:rsidR="008D62A5" w:rsidRPr="00D04A27" w:rsidRDefault="008D62A5" w:rsidP="008D62A5">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71552" behindDoc="0" locked="0" layoutInCell="1" allowOverlap="1" wp14:anchorId="5AB9B4A3" wp14:editId="2153BEFD">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222C4" id="Line 5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8D62A5" w:rsidRPr="00E326A3" w:rsidRDefault="008D62A5" w:rsidP="008D62A5">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8D62A5" w:rsidRPr="00E326A3" w:rsidRDefault="008D62A5" w:rsidP="008D62A5">
    <w:pPr>
      <w:jc w:val="both"/>
      <w:rPr>
        <w:rFonts w:ascii="Arial" w:hAnsi="Arial" w:cs="Arial"/>
        <w:sz w:val="4"/>
        <w:szCs w:val="4"/>
      </w:rPr>
    </w:pPr>
  </w:p>
  <w:p w:rsidR="008D62A5" w:rsidRPr="009A52D3" w:rsidRDefault="008D62A5" w:rsidP="008D62A5">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8D62A5" w:rsidRDefault="008D62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D9C" w:rsidRDefault="00485D9C">
      <w:r>
        <w:separator/>
      </w:r>
    </w:p>
  </w:footnote>
  <w:footnote w:type="continuationSeparator" w:id="0">
    <w:p w:rsidR="00485D9C" w:rsidRDefault="00485D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32884">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C32884">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09510F" w:rsidTr="0009510F">
      <w:trPr>
        <w:trHeight w:val="836"/>
      </w:trPr>
      <w:tc>
        <w:tcPr>
          <w:tcW w:w="10080" w:type="dxa"/>
        </w:tcPr>
        <w:p w:rsidR="0009510F" w:rsidRDefault="0009510F" w:rsidP="0009510F">
          <w:pPr>
            <w:pStyle w:val="Encabezado"/>
            <w:ind w:left="-180"/>
            <w:jc w:val="center"/>
          </w:pPr>
          <w:r>
            <w:rPr>
              <w:noProof/>
            </w:rPr>
            <mc:AlternateContent>
              <mc:Choice Requires="wps">
                <w:drawing>
                  <wp:anchor distT="0" distB="0" distL="114300" distR="114300" simplePos="0" relativeHeight="251662336" behindDoc="0" locked="0" layoutInCell="1" allowOverlap="1" wp14:anchorId="5FCA568F" wp14:editId="70679DEA">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09510F" w:rsidRDefault="0009510F" w:rsidP="0009510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9510F" w:rsidRPr="00720063" w:rsidRDefault="0009510F" w:rsidP="0009510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A568F" id="_x0000_t202" coordsize="21600,21600" o:spt="202" path="m,l,21600r21600,l21600,xe">
                    <v:stroke joinstyle="miter"/>
                    <v:path gradientshapeok="t" o:connecttype="rect"/>
                  </v:shapetype>
                  <v:shape id="Cuadro de texto 57" o:spid="_x0000_s1026" type="#_x0000_t202" style="position:absolute;left:0;text-align:left;margin-left:220.7pt;margin-top:55pt;width:112pt;height:4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" fillcolor="white [3201]" stroked="f" strokeweight=".5pt">
                    <v:textbox>
                      <w:txbxContent>
                        <w:p w:rsidR="0009510F" w:rsidRDefault="0009510F" w:rsidP="0009510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9510F" w:rsidRPr="00720063" w:rsidRDefault="0009510F" w:rsidP="0009510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1312" behindDoc="0" locked="0" layoutInCell="1" allowOverlap="1" wp14:anchorId="5221FE69" wp14:editId="7D29EB44">
                <wp:simplePos x="0" y="0"/>
                <wp:positionH relativeFrom="column">
                  <wp:posOffset>2692400</wp:posOffset>
                </wp:positionH>
                <wp:positionV relativeFrom="paragraph">
                  <wp:posOffset>10356</wp:posOffset>
                </wp:positionV>
                <wp:extent cx="3541395" cy="687705"/>
                <wp:effectExtent l="0" t="0" r="1905"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3360" behindDoc="0" locked="0" layoutInCell="1" allowOverlap="1" wp14:anchorId="4C3389D6" wp14:editId="703BB393">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67" name="Imagen 6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9510F" w:rsidRPr="002854CC" w:rsidTr="0009510F">
      <w:trPr>
        <w:trHeight w:val="410"/>
      </w:trPr>
      <w:tc>
        <w:tcPr>
          <w:tcW w:w="10080" w:type="dxa"/>
        </w:tcPr>
        <w:p w:rsidR="0009510F" w:rsidRPr="002854CC" w:rsidRDefault="0009510F" w:rsidP="0009510F">
          <w:pPr>
            <w:ind w:left="-86"/>
            <w:rPr>
              <w:rFonts w:ascii="Arial" w:hAnsi="Arial" w:cs="Arial"/>
              <w:b/>
              <w:bCs/>
              <w:sz w:val="16"/>
              <w:szCs w:val="16"/>
            </w:rPr>
          </w:pPr>
          <w:r>
            <w:rPr>
              <w:noProof/>
            </w:rPr>
            <mc:AlternateContent>
              <mc:Choice Requires="wps">
                <w:drawing>
                  <wp:anchor distT="0" distB="0" distL="114300" distR="114300" simplePos="0" relativeHeight="251664384" behindDoc="0" locked="0" layoutInCell="1" allowOverlap="1" wp14:anchorId="3D6510A1" wp14:editId="693BBEA3">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09510F" w:rsidRPr="00720063" w:rsidRDefault="0009510F" w:rsidP="0009510F">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510A1" id="Cuadro de texto 1" o:spid="_x0000_s1027" type="#_x0000_t202" style="position:absolute;left:0;text-align:left;margin-left:48.4pt;margin-top:1.15pt;width:135.4pt;height:35.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" fillcolor="white [3201]" stroked="f" strokeweight=".5pt">
                    <v:textbox>
                      <w:txbxContent>
                        <w:p w:rsidR="0009510F" w:rsidRPr="00720063" w:rsidRDefault="0009510F" w:rsidP="0009510F">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1535F8" w:rsidRDefault="0009510F" w:rsidP="0009510F">
    <w:pPr>
      <w:pStyle w:val="Encabezado"/>
      <w:tabs>
        <w:tab w:val="clear" w:pos="4252"/>
        <w:tab w:val="clear" w:pos="8504"/>
        <w:tab w:val="left" w:pos="1415"/>
        <w:tab w:val="center" w:pos="5102"/>
      </w:tabs>
    </w:pPr>
    <w:r>
      <w:tab/>
    </w:r>
  </w:p>
  <w:p w:rsidR="001535F8" w:rsidRDefault="001535F8" w:rsidP="001535F8">
    <w:pPr>
      <w:pStyle w:val="Encabezado"/>
      <w:tabs>
        <w:tab w:val="clear" w:pos="4252"/>
        <w:tab w:val="clear" w:pos="8504"/>
        <w:tab w:val="center" w:pos="5102"/>
      </w:tabs>
    </w:pPr>
  </w:p>
  <w:p w:rsidR="001535F8" w:rsidRDefault="001535F8" w:rsidP="00BF3831">
    <w:pPr>
      <w:pStyle w:val="Encabezado"/>
      <w:tabs>
        <w:tab w:val="clear" w:pos="4252"/>
        <w:tab w:val="clear" w:pos="8504"/>
        <w:tab w:val="left" w:pos="2544"/>
      </w:tabs>
    </w:pPr>
  </w:p>
  <w:p w:rsidR="00BF3831" w:rsidRDefault="00BF3831" w:rsidP="001535F8">
    <w:pPr>
      <w:pStyle w:val="Encabezado"/>
      <w:rPr>
        <w:sz w:val="18"/>
      </w:rPr>
    </w:pP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32884">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C32884">
      <w:rPr>
        <w:rStyle w:val="Nmerodepgina"/>
        <w:rFonts w:ascii="Arial" w:hAnsi="Arial" w:cs="Arial"/>
        <w:i/>
        <w:noProof/>
        <w:sz w:val="14"/>
        <w:szCs w:val="14"/>
      </w:rPr>
      <w:t>3</w:t>
    </w:r>
    <w:r w:rsidRPr="004A2F20">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D57BE" w:rsidTr="006560FC">
      <w:trPr>
        <w:trHeight w:val="993"/>
      </w:trPr>
      <w:tc>
        <w:tcPr>
          <w:tcW w:w="10080" w:type="dxa"/>
        </w:tcPr>
        <w:p w:rsidR="006D57BE" w:rsidRDefault="00E75C96" w:rsidP="00E75C96">
          <w:pPr>
            <w:pStyle w:val="Encabezado"/>
            <w:ind w:left="-180"/>
            <w:jc w:val="center"/>
          </w:pPr>
          <w:r>
            <w:rPr>
              <w:noProof/>
            </w:rPr>
            <mc:AlternateContent>
              <mc:Choice Requires="wps">
                <w:drawing>
                  <wp:anchor distT="0" distB="0" distL="114300" distR="114300" simplePos="0" relativeHeight="251667456" behindDoc="0" locked="0" layoutInCell="1" allowOverlap="1" wp14:anchorId="56555790" wp14:editId="230D245A">
                    <wp:simplePos x="0" y="0"/>
                    <wp:positionH relativeFrom="column">
                      <wp:posOffset>5088255</wp:posOffset>
                    </wp:positionH>
                    <wp:positionV relativeFrom="paragraph">
                      <wp:posOffset>250825</wp:posOffset>
                    </wp:positionV>
                    <wp:extent cx="1422400" cy="554892"/>
                    <wp:effectExtent l="0" t="0" r="6350" b="0"/>
                    <wp:wrapNone/>
                    <wp:docPr id="25" name="Cuadro de texto 25"/>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555790" id="_x0000_t202" coordsize="21600,21600" o:spt="202" path="m,l,21600r21600,l21600,xe">
                    <v:stroke joinstyle="miter"/>
                    <v:path gradientshapeok="t" o:connecttype="rect"/>
                  </v:shapetype>
                  <v:shape id="Cuadro de texto 25" o:spid="_x0000_s1028" type="#_x0000_t202" style="position:absolute;left:0;text-align:left;margin-left:400.65pt;margin-top:19.7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" fillcolor="white [3201]" stroked="f" strokeweight=".5pt">
                    <v:textbo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p>
      </w:tc>
    </w:tr>
  </w:tbl>
  <w:tbl>
    <w:tblPr>
      <w:tblW w:w="4716" w:type="dxa"/>
      <w:tblInd w:w="-72" w:type="dxa"/>
      <w:tblLook w:val="01E0" w:firstRow="1" w:lastRow="1" w:firstColumn="1" w:lastColumn="1" w:noHBand="0" w:noVBand="0"/>
    </w:tblPr>
    <w:tblGrid>
      <w:gridCol w:w="3292"/>
      <w:gridCol w:w="1424"/>
    </w:tblGrid>
    <w:tr w:rsidR="006560FC" w:rsidRPr="003F16BF" w:rsidTr="006560FC">
      <w:trPr>
        <w:trHeight w:val="887"/>
      </w:trPr>
      <w:tc>
        <w:tcPr>
          <w:tcW w:w="3292" w:type="dxa"/>
          <w:shd w:val="clear" w:color="auto" w:fill="auto"/>
        </w:tcPr>
        <w:p w:rsidR="006560FC" w:rsidRPr="003F16BF" w:rsidRDefault="006560FC" w:rsidP="006560FC">
          <w:pPr>
            <w:pStyle w:val="Encabezado"/>
            <w:ind w:left="-180"/>
            <w:jc w:val="center"/>
            <w:rPr>
              <w:rFonts w:eastAsia="SimSun"/>
            </w:rPr>
          </w:pPr>
          <w:r w:rsidRPr="005776F3">
            <w:rPr>
              <w:noProof/>
            </w:rPr>
            <w:drawing>
              <wp:inline distT="0" distB="0" distL="0" distR="0" wp14:anchorId="4F6B144E" wp14:editId="59F6D405">
                <wp:extent cx="1219200" cy="609600"/>
                <wp:effectExtent l="0" t="0" r="0" b="0"/>
                <wp:docPr id="4" name="Imagen 4"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6560FC" w:rsidRPr="003F16BF" w:rsidRDefault="006560FC" w:rsidP="006560FC">
          <w:pPr>
            <w:pStyle w:val="Encabezado"/>
            <w:rPr>
              <w:rFonts w:eastAsia="SimSun"/>
            </w:rPr>
          </w:pPr>
          <w:r w:rsidRPr="005776F3">
            <w:rPr>
              <w:noProof/>
            </w:rPr>
            <w:drawing>
              <wp:inline distT="0" distB="0" distL="0" distR="0" wp14:anchorId="6D309BEE" wp14:editId="7CDAEAAD">
                <wp:extent cx="711200" cy="920750"/>
                <wp:effectExtent l="0" t="0" r="0" b="0"/>
                <wp:docPr id="5" name="Imagen 5"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200" cy="920750"/>
                        </a:xfrm>
                        <a:prstGeom prst="rect">
                          <a:avLst/>
                        </a:prstGeom>
                        <a:noFill/>
                        <a:ln>
                          <a:noFill/>
                        </a:ln>
                      </pic:spPr>
                    </pic:pic>
                  </a:graphicData>
                </a:graphic>
              </wp:inline>
            </w:drawing>
          </w:r>
        </w:p>
      </w:tc>
    </w:tr>
    <w:tr w:rsidR="006560FC" w:rsidRPr="003F16BF" w:rsidTr="006560FC">
      <w:trPr>
        <w:trHeight w:val="413"/>
      </w:trPr>
      <w:tc>
        <w:tcPr>
          <w:tcW w:w="3292" w:type="dxa"/>
          <w:shd w:val="clear" w:color="auto" w:fill="auto"/>
        </w:tcPr>
        <w:p w:rsidR="006560FC" w:rsidRDefault="006560FC" w:rsidP="006560FC">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Pr>
              <w:rFonts w:ascii="Arial" w:eastAsia="SimSun" w:hAnsi="Arial" w:cs="Arial"/>
              <w:b/>
              <w:bCs/>
              <w:sz w:val="14"/>
              <w:szCs w:val="14"/>
            </w:rPr>
            <w:t>Empleo,</w:t>
          </w:r>
        </w:p>
        <w:p w:rsidR="006560FC" w:rsidRDefault="006560FC" w:rsidP="006560FC">
          <w:pPr>
            <w:pStyle w:val="Encabezado"/>
            <w:jc w:val="center"/>
            <w:rPr>
              <w:rFonts w:ascii="Arial" w:eastAsia="SimSun" w:hAnsi="Arial" w:cs="Arial"/>
              <w:b/>
              <w:bCs/>
              <w:sz w:val="14"/>
              <w:szCs w:val="14"/>
            </w:rPr>
          </w:pPr>
          <w:r>
            <w:rPr>
              <w:rFonts w:ascii="Arial" w:eastAsia="SimSun" w:hAnsi="Arial" w:cs="Arial"/>
              <w:b/>
              <w:bCs/>
              <w:sz w:val="14"/>
              <w:szCs w:val="14"/>
            </w:rPr>
            <w:t xml:space="preserve"> Innovación, </w:t>
          </w:r>
          <w:r w:rsidRPr="00FD374B">
            <w:rPr>
              <w:rFonts w:ascii="Arial" w:eastAsia="SimSun" w:hAnsi="Arial" w:cs="Arial"/>
              <w:b/>
              <w:bCs/>
              <w:sz w:val="14"/>
              <w:szCs w:val="14"/>
            </w:rPr>
            <w:t>y Comercio</w:t>
          </w:r>
        </w:p>
        <w:p w:rsidR="006560FC" w:rsidRPr="00FD374B" w:rsidRDefault="006560FC" w:rsidP="006560FC">
          <w:pPr>
            <w:pStyle w:val="Encabezado"/>
            <w:jc w:val="center"/>
            <w:rPr>
              <w:rFonts w:ascii="Arial" w:eastAsia="SimSun" w:hAnsi="Arial" w:cs="Arial"/>
              <w:b/>
              <w:bCs/>
              <w:sz w:val="14"/>
              <w:szCs w:val="14"/>
            </w:rPr>
          </w:pPr>
          <w:r>
            <w:rPr>
              <w:rFonts w:ascii="Arial" w:eastAsia="SimSun" w:hAnsi="Arial" w:cs="Arial"/>
              <w:b/>
              <w:bCs/>
              <w:sz w:val="14"/>
              <w:szCs w:val="14"/>
            </w:rPr>
            <w:t>Dirección General de Comercio y Consumo</w:t>
          </w:r>
        </w:p>
      </w:tc>
      <w:tc>
        <w:tcPr>
          <w:tcW w:w="1424" w:type="dxa"/>
          <w:vMerge/>
          <w:shd w:val="clear" w:color="auto" w:fill="auto"/>
        </w:tcPr>
        <w:p w:rsidR="006560FC" w:rsidRPr="003F16BF" w:rsidRDefault="006560FC" w:rsidP="006560FC">
          <w:pPr>
            <w:pStyle w:val="Encabezado"/>
            <w:jc w:val="right"/>
            <w:rPr>
              <w:rFonts w:eastAsia="SimSun"/>
            </w:rPr>
          </w:pPr>
        </w:p>
      </w:tc>
    </w:tr>
  </w:tbl>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D57BE" w:rsidRPr="002854CC" w:rsidTr="000F450C">
      <w:trPr>
        <w:trHeight w:val="410"/>
      </w:trPr>
      <w:tc>
        <w:tcPr>
          <w:tcW w:w="10080" w:type="dxa"/>
        </w:tcPr>
        <w:p w:rsidR="006D57BE" w:rsidRPr="002854CC" w:rsidRDefault="006D57BE" w:rsidP="006D57BE">
          <w:pPr>
            <w:ind w:left="-86"/>
            <w:rPr>
              <w:rFonts w:ascii="Arial" w:hAnsi="Arial" w:cs="Arial"/>
              <w:b/>
              <w:bCs/>
              <w:sz w:val="16"/>
              <w:szCs w:val="16"/>
            </w:rPr>
          </w:pPr>
        </w:p>
      </w:tc>
    </w:tr>
  </w:tbl>
  <w:p w:rsidR="00B65AE5" w:rsidRDefault="00B65AE5" w:rsidP="006D57BE">
    <w:pPr>
      <w:pStyle w:val="Encabezado"/>
    </w:pPr>
  </w:p>
  <w:p w:rsidR="00B65AE5" w:rsidRDefault="00B65AE5" w:rsidP="006D57BE">
    <w:pPr>
      <w:pStyle w:val="Encabezado"/>
    </w:pPr>
    <w:r>
      <w:rPr>
        <w:noProof/>
      </w:rPr>
      <mc:AlternateContent>
        <mc:Choice Requires="wps">
          <w:drawing>
            <wp:anchor distT="0" distB="0" distL="114300" distR="114300" simplePos="0" relativeHeight="251673600" behindDoc="1" locked="0" layoutInCell="1" allowOverlap="1" wp14:anchorId="6E978802" wp14:editId="4649B2D5">
              <wp:simplePos x="0" y="0"/>
              <wp:positionH relativeFrom="margin">
                <wp:posOffset>0</wp:posOffset>
              </wp:positionH>
              <wp:positionV relativeFrom="paragraph">
                <wp:posOffset>-635</wp:posOffset>
              </wp:positionV>
              <wp:extent cx="6480175" cy="414020"/>
              <wp:effectExtent l="0" t="0" r="15875"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414020"/>
                      </a:xfrm>
                      <a:prstGeom prst="rect">
                        <a:avLst/>
                      </a:prstGeom>
                      <a:solidFill>
                        <a:srgbClr val="747070"/>
                      </a:solidFill>
                      <a:ln w="9525">
                        <a:solidFill>
                          <a:srgbClr val="808080"/>
                        </a:solidFill>
                        <a:miter lim="800000"/>
                        <a:headEnd/>
                        <a:tailEnd/>
                      </a:ln>
                    </wps:spPr>
                    <wps:txbx>
                      <w:txbxContent>
                        <w:p w:rsidR="00B65AE5" w:rsidRDefault="00B65AE5" w:rsidP="00B65AE5">
                          <w:pPr>
                            <w:jc w:val="center"/>
                            <w:rPr>
                              <w:rFonts w:ascii="Arial" w:hAnsi="Arial" w:cs="Arial"/>
                              <w:b/>
                              <w:caps/>
                              <w:color w:val="FFFFFF"/>
                              <w:sz w:val="18"/>
                              <w:szCs w:val="18"/>
                            </w:rPr>
                          </w:pPr>
                          <w:r>
                            <w:rPr>
                              <w:rFonts w:ascii="Arial" w:hAnsi="Arial" w:cs="Arial"/>
                              <w:b/>
                              <w:caps/>
                              <w:color w:val="FFFFFF"/>
                              <w:sz w:val="18"/>
                              <w:szCs w:val="18"/>
                            </w:rPr>
                            <w:t xml:space="preserve">ANEXO II– </w:t>
                          </w:r>
                          <w:r w:rsidR="00C457E5">
                            <w:rPr>
                              <w:rFonts w:ascii="Arial" w:hAnsi="Arial" w:cs="Arial"/>
                              <w:b/>
                              <w:caps/>
                              <w:color w:val="FFFFFF"/>
                              <w:sz w:val="18"/>
                              <w:szCs w:val="18"/>
                            </w:rPr>
                            <w:t>DECLARACIONES RESPONSABLES</w:t>
                          </w:r>
                          <w:r>
                            <w:rPr>
                              <w:rFonts w:ascii="Arial" w:hAnsi="Arial" w:cs="Arial"/>
                              <w:b/>
                              <w:caps/>
                              <w:color w:val="FFFFFF"/>
                              <w:sz w:val="18"/>
                              <w:szCs w:val="18"/>
                            </w:rPr>
                            <w:t xml:space="preserve"> DE </w:t>
                          </w:r>
                          <w:r w:rsidR="00C457E5">
                            <w:rPr>
                              <w:rFonts w:ascii="Arial" w:hAnsi="Arial" w:cs="Arial"/>
                              <w:b/>
                              <w:caps/>
                              <w:color w:val="FFFFFF"/>
                              <w:sz w:val="18"/>
                              <w:szCs w:val="18"/>
                            </w:rPr>
                            <w:t xml:space="preserve">LA </w:t>
                          </w:r>
                          <w:r>
                            <w:rPr>
                              <w:rFonts w:ascii="Arial" w:hAnsi="Arial" w:cs="Arial"/>
                              <w:b/>
                              <w:caps/>
                              <w:color w:val="FFFFFF"/>
                              <w:sz w:val="18"/>
                              <w:szCs w:val="18"/>
                            </w:rPr>
                            <w:t>SUBVENCIÓN PARA ASOCIACIONES DE COMERCIANTES Y SUS FEDERACIONES Y CONFEDERACIONES Y COOPERATIVAS DE DETALLISTAS, destinadas a fi</w:t>
                          </w:r>
                          <w:r w:rsidR="009D4E3B">
                            <w:rPr>
                              <w:rFonts w:ascii="Arial" w:hAnsi="Arial" w:cs="Arial"/>
                              <w:b/>
                              <w:caps/>
                              <w:color w:val="FFFFFF"/>
                              <w:sz w:val="18"/>
                              <w:szCs w:val="18"/>
                            </w:rPr>
                            <w:t>nanciar gastos corrientes - 2024</w:t>
                          </w:r>
                        </w:p>
                        <w:p w:rsidR="00B65AE5" w:rsidRDefault="00B65AE5" w:rsidP="00B65AE5"/>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78802" id="Text Box 45" o:spid="_x0000_s1029" type="#_x0000_t202" style="position:absolute;margin-left:0;margin-top:-.05pt;width:510.25pt;height:32.6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" fillcolor="#747070" strokecolor="gray">
              <v:textbox inset="1mm,.2mm,1mm,0">
                <w:txbxContent>
                  <w:p w:rsidR="00B65AE5" w:rsidRDefault="00B65AE5" w:rsidP="00B65AE5">
                    <w:pPr>
                      <w:jc w:val="center"/>
                      <w:rPr>
                        <w:rFonts w:ascii="Arial" w:hAnsi="Arial" w:cs="Arial"/>
                        <w:b/>
                        <w:caps/>
                        <w:color w:val="FFFFFF"/>
                        <w:sz w:val="18"/>
                        <w:szCs w:val="18"/>
                      </w:rPr>
                    </w:pPr>
                    <w:r>
                      <w:rPr>
                        <w:rFonts w:ascii="Arial" w:hAnsi="Arial" w:cs="Arial"/>
                        <w:b/>
                        <w:caps/>
                        <w:color w:val="FFFFFF"/>
                        <w:sz w:val="18"/>
                        <w:szCs w:val="18"/>
                      </w:rPr>
                      <w:t xml:space="preserve">ANEXO II– </w:t>
                    </w:r>
                    <w:r w:rsidR="00C457E5">
                      <w:rPr>
                        <w:rFonts w:ascii="Arial" w:hAnsi="Arial" w:cs="Arial"/>
                        <w:b/>
                        <w:caps/>
                        <w:color w:val="FFFFFF"/>
                        <w:sz w:val="18"/>
                        <w:szCs w:val="18"/>
                      </w:rPr>
                      <w:t>DECLARACIONES RESPONSABLES</w:t>
                    </w:r>
                    <w:r>
                      <w:rPr>
                        <w:rFonts w:ascii="Arial" w:hAnsi="Arial" w:cs="Arial"/>
                        <w:b/>
                        <w:caps/>
                        <w:color w:val="FFFFFF"/>
                        <w:sz w:val="18"/>
                        <w:szCs w:val="18"/>
                      </w:rPr>
                      <w:t xml:space="preserve"> DE </w:t>
                    </w:r>
                    <w:r w:rsidR="00C457E5">
                      <w:rPr>
                        <w:rFonts w:ascii="Arial" w:hAnsi="Arial" w:cs="Arial"/>
                        <w:b/>
                        <w:caps/>
                        <w:color w:val="FFFFFF"/>
                        <w:sz w:val="18"/>
                        <w:szCs w:val="18"/>
                      </w:rPr>
                      <w:t xml:space="preserve">LA </w:t>
                    </w:r>
                    <w:r>
                      <w:rPr>
                        <w:rFonts w:ascii="Arial" w:hAnsi="Arial" w:cs="Arial"/>
                        <w:b/>
                        <w:caps/>
                        <w:color w:val="FFFFFF"/>
                        <w:sz w:val="18"/>
                        <w:szCs w:val="18"/>
                      </w:rPr>
                      <w:t>SUBVENCIÓN PARA ASOCIACIONES DE COMERCIANTES Y SUS FEDERACIONES Y CONFEDERACIONES Y COOPERATIVAS DE DETALLISTAS, destinadas a fi</w:t>
                    </w:r>
                    <w:r w:rsidR="009D4E3B">
                      <w:rPr>
                        <w:rFonts w:ascii="Arial" w:hAnsi="Arial" w:cs="Arial"/>
                        <w:b/>
                        <w:caps/>
                        <w:color w:val="FFFFFF"/>
                        <w:sz w:val="18"/>
                        <w:szCs w:val="18"/>
                      </w:rPr>
                      <w:t>nanciar gastos corrientes - 2024</w:t>
                    </w:r>
                  </w:p>
                  <w:p w:rsidR="00B65AE5" w:rsidRDefault="00B65AE5" w:rsidP="00B65AE5"/>
                </w:txbxContent>
              </v:textbox>
              <w10:wrap anchorx="margin"/>
            </v:shape>
          </w:pict>
        </mc:Fallback>
      </mc:AlternateContent>
    </w:r>
  </w:p>
  <w:p w:rsidR="00F02ED1" w:rsidRDefault="00F02ED1" w:rsidP="006D57BE">
    <w:pPr>
      <w:pStyle w:val="Encabezado"/>
    </w:pPr>
  </w:p>
  <w:p w:rsidR="00F02ED1" w:rsidRDefault="00F02ED1" w:rsidP="006D57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85980"/>
    <w:rsid w:val="0009510F"/>
    <w:rsid w:val="00111A2F"/>
    <w:rsid w:val="00131427"/>
    <w:rsid w:val="0013279B"/>
    <w:rsid w:val="001535F8"/>
    <w:rsid w:val="00167B7C"/>
    <w:rsid w:val="001810A3"/>
    <w:rsid w:val="00181E27"/>
    <w:rsid w:val="002105BF"/>
    <w:rsid w:val="00227E4E"/>
    <w:rsid w:val="002550CD"/>
    <w:rsid w:val="002648F1"/>
    <w:rsid w:val="00267800"/>
    <w:rsid w:val="00281A7E"/>
    <w:rsid w:val="002A4DF0"/>
    <w:rsid w:val="002A7E24"/>
    <w:rsid w:val="002C7C67"/>
    <w:rsid w:val="0039047A"/>
    <w:rsid w:val="003C16FE"/>
    <w:rsid w:val="003D58F6"/>
    <w:rsid w:val="004236DE"/>
    <w:rsid w:val="004266B5"/>
    <w:rsid w:val="0043612C"/>
    <w:rsid w:val="00485D9C"/>
    <w:rsid w:val="00566E3D"/>
    <w:rsid w:val="005704E9"/>
    <w:rsid w:val="00571EE8"/>
    <w:rsid w:val="00606981"/>
    <w:rsid w:val="006271BB"/>
    <w:rsid w:val="0062775C"/>
    <w:rsid w:val="006400CA"/>
    <w:rsid w:val="006560FC"/>
    <w:rsid w:val="006C76C1"/>
    <w:rsid w:val="006D08D3"/>
    <w:rsid w:val="006D3B69"/>
    <w:rsid w:val="006D57BE"/>
    <w:rsid w:val="006F762D"/>
    <w:rsid w:val="007026AD"/>
    <w:rsid w:val="0071262A"/>
    <w:rsid w:val="00731B54"/>
    <w:rsid w:val="00751B62"/>
    <w:rsid w:val="00754D8B"/>
    <w:rsid w:val="00755732"/>
    <w:rsid w:val="00797560"/>
    <w:rsid w:val="008017B5"/>
    <w:rsid w:val="0083378C"/>
    <w:rsid w:val="00833F05"/>
    <w:rsid w:val="00862279"/>
    <w:rsid w:val="008B22E6"/>
    <w:rsid w:val="008D62A5"/>
    <w:rsid w:val="008F545E"/>
    <w:rsid w:val="0094072F"/>
    <w:rsid w:val="00943694"/>
    <w:rsid w:val="009D4E3B"/>
    <w:rsid w:val="009E42B0"/>
    <w:rsid w:val="00A35CBB"/>
    <w:rsid w:val="00A75332"/>
    <w:rsid w:val="00B13CF7"/>
    <w:rsid w:val="00B65AE5"/>
    <w:rsid w:val="00B6724F"/>
    <w:rsid w:val="00BC4F5E"/>
    <w:rsid w:val="00BF3831"/>
    <w:rsid w:val="00C01837"/>
    <w:rsid w:val="00C32884"/>
    <w:rsid w:val="00C350CB"/>
    <w:rsid w:val="00C413F2"/>
    <w:rsid w:val="00C457E5"/>
    <w:rsid w:val="00CA263D"/>
    <w:rsid w:val="00CB5BC3"/>
    <w:rsid w:val="00CC4DB7"/>
    <w:rsid w:val="00CF63D3"/>
    <w:rsid w:val="00D20505"/>
    <w:rsid w:val="00E01D0D"/>
    <w:rsid w:val="00E12E34"/>
    <w:rsid w:val="00E12E99"/>
    <w:rsid w:val="00E25DC9"/>
    <w:rsid w:val="00E34EAE"/>
    <w:rsid w:val="00E75C96"/>
    <w:rsid w:val="00E87DB7"/>
    <w:rsid w:val="00E90DD2"/>
    <w:rsid w:val="00EF4572"/>
    <w:rsid w:val="00F02ED1"/>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7601D1DD"/>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rsid w:val="00E01D0D"/>
    <w:rPr>
      <w:sz w:val="24"/>
      <w:szCs w:val="24"/>
    </w:rPr>
  </w:style>
  <w:style w:type="character" w:customStyle="1" w:styleId="PiedepginaCar">
    <w:name w:val="Pie de página Car"/>
    <w:link w:val="Piedepgina"/>
    <w:rsid w:val="006D3B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2</Pages>
  <Words>1157</Words>
  <Characters>7344</Characters>
  <Application>Microsoft Office Word</Application>
  <DocSecurity>0</DocSecurity>
  <Lines>61</Lines>
  <Paragraphs>16</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Fernández Carral María José</cp:lastModifiedBy>
  <cp:revision>19</cp:revision>
  <cp:lastPrinted>2022-05-27T15:59:00Z</cp:lastPrinted>
  <dcterms:created xsi:type="dcterms:W3CDTF">2021-03-02T07:41:00Z</dcterms:created>
  <dcterms:modified xsi:type="dcterms:W3CDTF">2024-02-08T10:12:00Z</dcterms:modified>
</cp:coreProperties>
</file>