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E25798" w14:textId="77777777" w:rsidR="0099766A" w:rsidRDefault="0099766A" w:rsidP="00A12AFF">
      <w:pPr>
        <w:spacing w:before="200"/>
        <w:jc w:val="center"/>
        <w:rPr>
          <w:rFonts w:ascii="Garamond" w:hAnsi="Garamond"/>
          <w:sz w:val="24"/>
          <w:lang w:val="eu-ES"/>
        </w:rPr>
      </w:pPr>
    </w:p>
    <w:tbl>
      <w:tblPr>
        <w:tblW w:w="9647" w:type="dxa"/>
        <w:tblInd w:w="137" w:type="dxa"/>
        <w:tblLayout w:type="fixed"/>
        <w:tblLook w:val="04A0" w:firstRow="1" w:lastRow="0" w:firstColumn="1" w:lastColumn="0" w:noHBand="0" w:noVBand="1"/>
      </w:tblPr>
      <w:tblGrid>
        <w:gridCol w:w="4820"/>
        <w:gridCol w:w="4827"/>
      </w:tblGrid>
      <w:tr w:rsidR="00A12AFF" w14:paraId="4CD91429" w14:textId="77777777" w:rsidTr="0076468D">
        <w:trPr>
          <w:cantSplit/>
          <w:trHeight w:val="401"/>
        </w:trPr>
        <w:tc>
          <w:tcPr>
            <w:tcW w:w="4820" w:type="dxa"/>
            <w:tcBorders>
              <w:top w:val="single" w:sz="4" w:space="0" w:color="auto"/>
              <w:left w:val="single" w:sz="4" w:space="0" w:color="auto"/>
              <w:bottom w:val="single" w:sz="4" w:space="0" w:color="auto"/>
              <w:right w:val="single" w:sz="4" w:space="0" w:color="auto"/>
            </w:tcBorders>
            <w:hideMark/>
          </w:tcPr>
          <w:p w14:paraId="6C1B2382" w14:textId="5C33A752" w:rsidR="00A12AFF" w:rsidRDefault="00C378B3" w:rsidP="00FD6250">
            <w:pPr>
              <w:jc w:val="both"/>
              <w:rPr>
                <w:rFonts w:ascii="Garamond" w:hAnsi="Garamond"/>
                <w:b/>
                <w:sz w:val="24"/>
                <w:lang w:val="eu-ES"/>
              </w:rPr>
            </w:pPr>
            <w:r>
              <w:rPr>
                <w:rFonts w:ascii="Garamond" w:hAnsi="Garamond"/>
                <w:b/>
                <w:kern w:val="28"/>
                <w:sz w:val="24"/>
                <w:szCs w:val="24"/>
              </w:rPr>
              <w:t>5</w:t>
            </w:r>
            <w:r w:rsidRPr="008350AE">
              <w:rPr>
                <w:rFonts w:ascii="Garamond" w:hAnsi="Garamond"/>
                <w:b/>
                <w:kern w:val="28"/>
                <w:sz w:val="24"/>
                <w:szCs w:val="24"/>
                <w:lang w:val="eu-ES"/>
              </w:rPr>
              <w:t>. ERANSKINA: INGURUMEN SAILA</w:t>
            </w:r>
          </w:p>
        </w:tc>
        <w:tc>
          <w:tcPr>
            <w:tcW w:w="4827" w:type="dxa"/>
            <w:tcBorders>
              <w:top w:val="single" w:sz="4" w:space="0" w:color="auto"/>
              <w:left w:val="single" w:sz="4" w:space="0" w:color="auto"/>
              <w:bottom w:val="single" w:sz="4" w:space="0" w:color="auto"/>
              <w:right w:val="single" w:sz="4" w:space="0" w:color="auto"/>
            </w:tcBorders>
            <w:hideMark/>
          </w:tcPr>
          <w:p w14:paraId="682E21F1" w14:textId="2BD2F993" w:rsidR="00A12AFF" w:rsidRDefault="00C378B3" w:rsidP="00FD6250">
            <w:pPr>
              <w:jc w:val="both"/>
              <w:rPr>
                <w:rFonts w:ascii="Garamond" w:hAnsi="Garamond"/>
                <w:b/>
                <w:sz w:val="24"/>
              </w:rPr>
            </w:pPr>
            <w:r w:rsidRPr="008350AE">
              <w:rPr>
                <w:rFonts w:ascii="Garamond" w:hAnsi="Garamond"/>
                <w:b/>
                <w:kern w:val="28"/>
                <w:sz w:val="24"/>
                <w:szCs w:val="24"/>
                <w:lang w:val="eu-ES"/>
              </w:rPr>
              <w:t xml:space="preserve">ANEXO </w:t>
            </w:r>
            <w:r>
              <w:rPr>
                <w:rFonts w:ascii="Garamond" w:hAnsi="Garamond"/>
                <w:b/>
                <w:kern w:val="28"/>
                <w:sz w:val="24"/>
                <w:szCs w:val="24"/>
                <w:lang w:val="eu-ES"/>
              </w:rPr>
              <w:t>5</w:t>
            </w:r>
            <w:r w:rsidRPr="008350AE">
              <w:rPr>
                <w:rFonts w:ascii="Garamond" w:hAnsi="Garamond"/>
                <w:b/>
                <w:kern w:val="28"/>
                <w:sz w:val="24"/>
                <w:szCs w:val="24"/>
                <w:lang w:val="eu-ES"/>
              </w:rPr>
              <w:t>: ÁREA DE MEDIO AMBIENTE</w:t>
            </w:r>
          </w:p>
        </w:tc>
      </w:tr>
    </w:tbl>
    <w:p w14:paraId="2D4285FE" w14:textId="77777777" w:rsidR="00A12AFF" w:rsidRDefault="00A12AFF" w:rsidP="0076468D">
      <w:pPr>
        <w:spacing w:before="200"/>
        <w:rPr>
          <w:rFonts w:ascii="Garamond" w:hAnsi="Garamond"/>
          <w:sz w:val="24"/>
        </w:rPr>
      </w:pPr>
    </w:p>
    <w:tbl>
      <w:tblPr>
        <w:tblW w:w="9776" w:type="dxa"/>
        <w:tblLayout w:type="fixed"/>
        <w:tblLook w:val="0000" w:firstRow="0" w:lastRow="0" w:firstColumn="0" w:lastColumn="0" w:noHBand="0" w:noVBand="0"/>
      </w:tblPr>
      <w:tblGrid>
        <w:gridCol w:w="4957"/>
        <w:gridCol w:w="4819"/>
      </w:tblGrid>
      <w:tr w:rsidR="0076468D" w:rsidRPr="0076468D" w14:paraId="21756ECB" w14:textId="77777777" w:rsidTr="0076468D">
        <w:trPr>
          <w:trHeight w:hRule="exact" w:val="1724"/>
        </w:trPr>
        <w:tc>
          <w:tcPr>
            <w:tcW w:w="4957" w:type="dxa"/>
          </w:tcPr>
          <w:p w14:paraId="68121FCB" w14:textId="4C3C7C6B" w:rsidR="0076468D" w:rsidRPr="000132ED" w:rsidRDefault="0076468D" w:rsidP="0006275A">
            <w:pPr>
              <w:pStyle w:val="3izenburua"/>
              <w:jc w:val="both"/>
              <w:rPr>
                <w:rFonts w:ascii="Garamond" w:hAnsi="Garamond"/>
                <w:sz w:val="24"/>
                <w:szCs w:val="24"/>
                <w:lang w:val="eu-ES"/>
              </w:rPr>
            </w:pPr>
            <w:r>
              <w:rPr>
                <w:rFonts w:ascii="Garamond" w:hAnsi="Garamond"/>
                <w:sz w:val="24"/>
                <w:szCs w:val="24"/>
                <w:lang w:val="eu-ES"/>
              </w:rPr>
              <w:t>5.1.-</w:t>
            </w:r>
            <w:r>
              <w:rPr>
                <w:rFonts w:ascii="Garamond" w:hAnsi="Garamond"/>
                <w:iCs/>
                <w:kern w:val="3"/>
                <w:sz w:val="24"/>
                <w:szCs w:val="24"/>
                <w:lang w:val="eu-ES" w:eastAsia="zh-CN"/>
              </w:rPr>
              <w:t xml:space="preserve"> TALDE</w:t>
            </w:r>
            <w:r w:rsidRPr="000E05B6">
              <w:rPr>
                <w:rFonts w:ascii="Garamond" w:hAnsi="Garamond"/>
                <w:iCs/>
                <w:kern w:val="3"/>
                <w:sz w:val="24"/>
                <w:szCs w:val="24"/>
                <w:lang w:val="eu-ES" w:eastAsia="zh-CN"/>
              </w:rPr>
              <w:t xml:space="preserve"> </w:t>
            </w:r>
            <w:r>
              <w:rPr>
                <w:rFonts w:ascii="Garamond" w:hAnsi="Garamond"/>
                <w:iCs/>
                <w:kern w:val="3"/>
                <w:sz w:val="24"/>
                <w:szCs w:val="24"/>
                <w:lang w:val="eu-ES" w:eastAsia="zh-CN"/>
              </w:rPr>
              <w:t>ELKARTE ETA ENTITATEEK INGURUMEN ARLOKO JARDUERAK LANTZEKO DIRULAGUNTZA PROGRAMA</w:t>
            </w:r>
          </w:p>
        </w:tc>
        <w:tc>
          <w:tcPr>
            <w:tcW w:w="4819" w:type="dxa"/>
          </w:tcPr>
          <w:p w14:paraId="1A5A9E3E" w14:textId="17637846" w:rsidR="0076468D" w:rsidRPr="0076468D" w:rsidRDefault="0076468D" w:rsidP="0006275A">
            <w:pPr>
              <w:pStyle w:val="3izenburua"/>
              <w:jc w:val="both"/>
              <w:rPr>
                <w:rFonts w:ascii="Garamond" w:hAnsi="Garamond"/>
                <w:sz w:val="24"/>
                <w:szCs w:val="24"/>
              </w:rPr>
            </w:pPr>
            <w:r>
              <w:rPr>
                <w:rFonts w:ascii="Garamond" w:hAnsi="Garamond"/>
                <w:sz w:val="24"/>
                <w:szCs w:val="24"/>
              </w:rPr>
              <w:t>5.1.-PROGRAMA DE SUBVENCIONES PARA GRUPOS, ASOCIACIONES Y ENTIDADES, PARA EL DESARROLLO DE ACTIVIDADES DE CARÁCTER AMBIENTAL</w:t>
            </w:r>
          </w:p>
        </w:tc>
      </w:tr>
      <w:tr w:rsidR="00C378B3" w:rsidRPr="000132ED" w14:paraId="42F4CC38" w14:textId="77777777" w:rsidTr="0076468D">
        <w:trPr>
          <w:trHeight w:hRule="exact" w:val="510"/>
        </w:trPr>
        <w:tc>
          <w:tcPr>
            <w:tcW w:w="4957" w:type="dxa"/>
          </w:tcPr>
          <w:p w14:paraId="64CB1AAF" w14:textId="77777777" w:rsidR="00C378B3" w:rsidRPr="000132ED" w:rsidRDefault="00C378B3" w:rsidP="0076468D">
            <w:pPr>
              <w:pStyle w:val="3izenburua"/>
              <w:rPr>
                <w:rFonts w:ascii="Garamond" w:hAnsi="Garamond"/>
                <w:sz w:val="24"/>
                <w:szCs w:val="24"/>
                <w:lang w:val="eu-ES"/>
              </w:rPr>
            </w:pPr>
            <w:r w:rsidRPr="000132ED">
              <w:rPr>
                <w:rFonts w:ascii="Garamond" w:hAnsi="Garamond"/>
                <w:sz w:val="24"/>
                <w:szCs w:val="24"/>
                <w:lang w:val="eu-ES"/>
              </w:rPr>
              <w:t>1. xedea</w:t>
            </w:r>
          </w:p>
        </w:tc>
        <w:tc>
          <w:tcPr>
            <w:tcW w:w="4819" w:type="dxa"/>
          </w:tcPr>
          <w:p w14:paraId="5ECB93DF" w14:textId="77777777" w:rsidR="00C378B3" w:rsidRPr="000132ED" w:rsidRDefault="00C378B3" w:rsidP="0076468D">
            <w:pPr>
              <w:pStyle w:val="3izenburua"/>
              <w:rPr>
                <w:rFonts w:ascii="Garamond" w:hAnsi="Garamond"/>
                <w:sz w:val="24"/>
                <w:szCs w:val="24"/>
                <w:lang w:val="es-ES_tradnl"/>
              </w:rPr>
            </w:pPr>
            <w:r w:rsidRPr="000132ED">
              <w:rPr>
                <w:rFonts w:ascii="Garamond" w:hAnsi="Garamond"/>
                <w:sz w:val="24"/>
                <w:szCs w:val="24"/>
                <w:lang w:val="es-ES_tradnl"/>
              </w:rPr>
              <w:t>1. Objeto</w:t>
            </w:r>
          </w:p>
        </w:tc>
      </w:tr>
      <w:tr w:rsidR="00C378B3" w:rsidRPr="000132ED" w14:paraId="38AC3E74" w14:textId="77777777" w:rsidTr="00FE5008">
        <w:trPr>
          <w:trHeight w:hRule="exact" w:val="1503"/>
        </w:trPr>
        <w:tc>
          <w:tcPr>
            <w:tcW w:w="4957" w:type="dxa"/>
          </w:tcPr>
          <w:p w14:paraId="444B6400" w14:textId="77777777" w:rsidR="00C378B3" w:rsidRPr="000132ED" w:rsidRDefault="00C378B3" w:rsidP="0076468D">
            <w:pPr>
              <w:pStyle w:val="taula"/>
              <w:rPr>
                <w:sz w:val="24"/>
                <w:szCs w:val="24"/>
              </w:rPr>
            </w:pPr>
            <w:r w:rsidRPr="000132ED">
              <w:rPr>
                <w:sz w:val="24"/>
                <w:szCs w:val="24"/>
              </w:rPr>
              <w:t>Oinarri-arau hauen xedea da deialdia erregulatzea</w:t>
            </w:r>
            <w:r>
              <w:rPr>
                <w:sz w:val="24"/>
                <w:szCs w:val="24"/>
              </w:rPr>
              <w:t xml:space="preserve"> diru-laguntzak emateko,</w:t>
            </w:r>
            <w:r w:rsidRPr="000132ED">
              <w:rPr>
                <w:sz w:val="24"/>
                <w:szCs w:val="24"/>
              </w:rPr>
              <w:t xml:space="preserve"> Arrasateko udalerriaren eremuan </w:t>
            </w:r>
            <w:r w:rsidRPr="00E7309A">
              <w:rPr>
                <w:sz w:val="24"/>
                <w:szCs w:val="24"/>
              </w:rPr>
              <w:t>ingurumen</w:t>
            </w:r>
            <w:r w:rsidRPr="000132ED">
              <w:rPr>
                <w:sz w:val="24"/>
                <w:szCs w:val="24"/>
              </w:rPr>
              <w:t xml:space="preserve"> izaerako jarduerak egite</w:t>
            </w:r>
            <w:r>
              <w:rPr>
                <w:sz w:val="24"/>
                <w:szCs w:val="24"/>
              </w:rPr>
              <w:t xml:space="preserve"> aldera</w:t>
            </w:r>
            <w:r w:rsidRPr="000132ED">
              <w:rPr>
                <w:sz w:val="24"/>
                <w:szCs w:val="24"/>
              </w:rPr>
              <w:t>.</w:t>
            </w:r>
          </w:p>
        </w:tc>
        <w:tc>
          <w:tcPr>
            <w:tcW w:w="4819" w:type="dxa"/>
          </w:tcPr>
          <w:p w14:paraId="1B481DCF" w14:textId="77777777" w:rsidR="00C378B3" w:rsidRPr="000132ED" w:rsidRDefault="00C378B3" w:rsidP="0076468D">
            <w:pPr>
              <w:pStyle w:val="taula"/>
              <w:rPr>
                <w:sz w:val="24"/>
                <w:szCs w:val="24"/>
                <w:lang w:val="es-ES_tradnl"/>
              </w:rPr>
            </w:pPr>
            <w:r w:rsidRPr="000132ED">
              <w:rPr>
                <w:sz w:val="24"/>
                <w:szCs w:val="24"/>
                <w:lang w:val="es-ES_tradnl"/>
              </w:rPr>
              <w:t xml:space="preserve">El objeto de las presentes bases es regular la convocatoria para la concesión de subvenciones destinadas a la realización de actividades de carácter medio ambiental en el ámbito del municipio de </w:t>
            </w:r>
            <w:proofErr w:type="spellStart"/>
            <w:r w:rsidRPr="000132ED">
              <w:rPr>
                <w:sz w:val="24"/>
                <w:szCs w:val="24"/>
                <w:lang w:val="es-ES_tradnl"/>
              </w:rPr>
              <w:t>Arrasate</w:t>
            </w:r>
            <w:proofErr w:type="spellEnd"/>
            <w:r w:rsidRPr="000132ED">
              <w:rPr>
                <w:sz w:val="24"/>
                <w:szCs w:val="24"/>
                <w:lang w:val="es-ES_tradnl"/>
              </w:rPr>
              <w:t>.</w:t>
            </w:r>
          </w:p>
        </w:tc>
      </w:tr>
      <w:tr w:rsidR="00C378B3" w:rsidRPr="000132ED" w14:paraId="349F3343" w14:textId="77777777" w:rsidTr="00FE5008">
        <w:trPr>
          <w:trHeight w:hRule="exact" w:val="1503"/>
        </w:trPr>
        <w:tc>
          <w:tcPr>
            <w:tcW w:w="4957" w:type="dxa"/>
          </w:tcPr>
          <w:p w14:paraId="42E4C115" w14:textId="77777777" w:rsidR="00C378B3" w:rsidRPr="000132ED" w:rsidRDefault="00C378B3" w:rsidP="0076468D">
            <w:pPr>
              <w:pStyle w:val="taula"/>
              <w:rPr>
                <w:sz w:val="24"/>
                <w:szCs w:val="24"/>
              </w:rPr>
            </w:pPr>
            <w:r w:rsidRPr="000132ED">
              <w:rPr>
                <w:sz w:val="24"/>
                <w:szCs w:val="24"/>
              </w:rPr>
              <w:t xml:space="preserve">Dirulaguntza jasoko dute, Arrasateko udalerrian </w:t>
            </w:r>
            <w:r>
              <w:rPr>
                <w:sz w:val="24"/>
                <w:szCs w:val="24"/>
              </w:rPr>
              <w:t>2024</w:t>
            </w:r>
            <w:r w:rsidRPr="000132ED">
              <w:rPr>
                <w:sz w:val="24"/>
                <w:szCs w:val="24"/>
              </w:rPr>
              <w:t>eko urtean taldeek edo elkarteek eta erakundeen egindako ingurumen izaerako ekintzek.</w:t>
            </w:r>
          </w:p>
        </w:tc>
        <w:tc>
          <w:tcPr>
            <w:tcW w:w="4819" w:type="dxa"/>
          </w:tcPr>
          <w:p w14:paraId="5CD00D68" w14:textId="77777777" w:rsidR="00C378B3" w:rsidRPr="000132ED" w:rsidRDefault="00C378B3" w:rsidP="0076468D">
            <w:pPr>
              <w:pStyle w:val="taula"/>
              <w:rPr>
                <w:sz w:val="24"/>
                <w:szCs w:val="24"/>
                <w:lang w:val="es-ES_tradnl"/>
              </w:rPr>
            </w:pPr>
            <w:r w:rsidRPr="000132ED">
              <w:rPr>
                <w:sz w:val="24"/>
                <w:szCs w:val="24"/>
                <w:lang w:val="es-ES_tradnl"/>
              </w:rPr>
              <w:t xml:space="preserve">Serán objeto de subvención aquellas actividades de carácter medio ambiental realizadas por grupos o asociaciones y entidades a lo largo del año </w:t>
            </w:r>
            <w:r>
              <w:rPr>
                <w:sz w:val="24"/>
                <w:szCs w:val="24"/>
                <w:lang w:val="es-ES_tradnl"/>
              </w:rPr>
              <w:t>2024</w:t>
            </w:r>
            <w:r w:rsidRPr="000132ED">
              <w:rPr>
                <w:sz w:val="24"/>
                <w:szCs w:val="24"/>
                <w:lang w:val="es-ES_tradnl"/>
              </w:rPr>
              <w:t xml:space="preserve"> en el término municipal de </w:t>
            </w:r>
            <w:proofErr w:type="spellStart"/>
            <w:r w:rsidRPr="000132ED">
              <w:rPr>
                <w:sz w:val="24"/>
                <w:szCs w:val="24"/>
                <w:lang w:val="es-ES_tradnl"/>
              </w:rPr>
              <w:t>Arrasate</w:t>
            </w:r>
            <w:proofErr w:type="spellEnd"/>
            <w:r w:rsidRPr="000132ED">
              <w:rPr>
                <w:sz w:val="24"/>
                <w:szCs w:val="24"/>
                <w:lang w:val="es-ES_tradnl"/>
              </w:rPr>
              <w:t>.</w:t>
            </w:r>
          </w:p>
        </w:tc>
      </w:tr>
      <w:tr w:rsidR="00C378B3" w:rsidRPr="000132ED" w14:paraId="7866BB7F" w14:textId="77777777" w:rsidTr="00FE5008">
        <w:trPr>
          <w:trHeight w:hRule="exact" w:val="510"/>
        </w:trPr>
        <w:tc>
          <w:tcPr>
            <w:tcW w:w="4957" w:type="dxa"/>
          </w:tcPr>
          <w:p w14:paraId="5A7E5B11" w14:textId="77777777" w:rsidR="00C378B3" w:rsidRPr="000132ED" w:rsidRDefault="00C378B3" w:rsidP="0076468D">
            <w:pPr>
              <w:pStyle w:val="3izenburua"/>
              <w:rPr>
                <w:rFonts w:ascii="Garamond" w:hAnsi="Garamond"/>
                <w:sz w:val="24"/>
                <w:szCs w:val="24"/>
                <w:lang w:val="eu-ES"/>
              </w:rPr>
            </w:pPr>
            <w:r w:rsidRPr="000132ED">
              <w:rPr>
                <w:rFonts w:ascii="Garamond" w:hAnsi="Garamond"/>
                <w:sz w:val="24"/>
                <w:szCs w:val="24"/>
                <w:lang w:val="eu-ES"/>
              </w:rPr>
              <w:t>2. Onuradunak</w:t>
            </w:r>
          </w:p>
        </w:tc>
        <w:tc>
          <w:tcPr>
            <w:tcW w:w="4819" w:type="dxa"/>
          </w:tcPr>
          <w:p w14:paraId="3C789130" w14:textId="77777777" w:rsidR="00C378B3" w:rsidRPr="000132ED" w:rsidRDefault="00C378B3" w:rsidP="0076468D">
            <w:pPr>
              <w:pStyle w:val="3izenburua"/>
              <w:rPr>
                <w:rFonts w:ascii="Garamond" w:hAnsi="Garamond"/>
                <w:sz w:val="24"/>
                <w:szCs w:val="24"/>
                <w:lang w:val="es-ES_tradnl"/>
              </w:rPr>
            </w:pPr>
            <w:r w:rsidRPr="000132ED">
              <w:rPr>
                <w:rFonts w:ascii="Garamond" w:hAnsi="Garamond"/>
                <w:sz w:val="24"/>
                <w:szCs w:val="24"/>
                <w:lang w:val="es-ES_tradnl"/>
              </w:rPr>
              <w:t xml:space="preserve">2. Personas beneficiarias </w:t>
            </w:r>
          </w:p>
        </w:tc>
      </w:tr>
      <w:tr w:rsidR="00C378B3" w:rsidRPr="000132ED" w14:paraId="347FA594" w14:textId="77777777" w:rsidTr="00FE5008">
        <w:trPr>
          <w:trHeight w:hRule="exact" w:val="3402"/>
        </w:trPr>
        <w:tc>
          <w:tcPr>
            <w:tcW w:w="4957" w:type="dxa"/>
          </w:tcPr>
          <w:p w14:paraId="1833E7E8" w14:textId="77777777" w:rsidR="00C378B3" w:rsidRPr="000132ED" w:rsidRDefault="00C378B3" w:rsidP="0076468D">
            <w:pPr>
              <w:pStyle w:val="taula"/>
              <w:rPr>
                <w:sz w:val="24"/>
                <w:szCs w:val="24"/>
              </w:rPr>
            </w:pPr>
            <w:r w:rsidRPr="000132ED">
              <w:rPr>
                <w:sz w:val="24"/>
                <w:szCs w:val="24"/>
              </w:rPr>
              <w:t>Laguntza jaso ahal izango dute, batez ere, Arrasaten egoitza eta jardun eremua daukaten pertsonek eta elkarteek edo entitateek, eta, salbuespenez, nahiz eta ez izan egoitza eta jardun eremua Arrasaten, Udalak interesgarritzat jotzen dituen ekintzak edo proiektuak garatzen dituzten beste entitate batzuk, eta horien helburuen artean badaude ingurumenaren kontserbazioa, errekuperazioa, defentsa, zabaltzea, sentsibilizazioa, babesa eta abar.</w:t>
            </w:r>
          </w:p>
        </w:tc>
        <w:tc>
          <w:tcPr>
            <w:tcW w:w="4819" w:type="dxa"/>
          </w:tcPr>
          <w:p w14:paraId="1A5470FF" w14:textId="77777777" w:rsidR="00C378B3" w:rsidRPr="000132ED" w:rsidRDefault="00C378B3" w:rsidP="0076468D">
            <w:pPr>
              <w:pStyle w:val="taula"/>
              <w:rPr>
                <w:sz w:val="24"/>
                <w:szCs w:val="24"/>
                <w:lang w:val="es-ES_tradnl"/>
              </w:rPr>
            </w:pPr>
            <w:r w:rsidRPr="000132ED">
              <w:rPr>
                <w:sz w:val="24"/>
                <w:szCs w:val="24"/>
                <w:lang w:val="es-ES_tradnl"/>
              </w:rPr>
              <w:t xml:space="preserve">Podrán optar a estas ayudas, principalmente, aquellas personas y asociaciones o entidades que tengan su sede y ámbito de actuación en </w:t>
            </w:r>
            <w:proofErr w:type="spellStart"/>
            <w:r w:rsidRPr="000132ED">
              <w:rPr>
                <w:sz w:val="24"/>
                <w:szCs w:val="24"/>
                <w:lang w:val="es-ES_tradnl"/>
              </w:rPr>
              <w:t>Arrasate</w:t>
            </w:r>
            <w:proofErr w:type="spellEnd"/>
            <w:r w:rsidRPr="000132ED">
              <w:rPr>
                <w:sz w:val="24"/>
                <w:szCs w:val="24"/>
                <w:lang w:val="es-ES_tradnl"/>
              </w:rPr>
              <w:t xml:space="preserve"> y, excepcionalmente, aquellas otras entidades que aun no teniendo su sede o ámbito de actuación en </w:t>
            </w:r>
            <w:proofErr w:type="spellStart"/>
            <w:r w:rsidRPr="000132ED">
              <w:rPr>
                <w:sz w:val="24"/>
                <w:szCs w:val="24"/>
                <w:lang w:val="es-ES_tradnl"/>
              </w:rPr>
              <w:t>Arrasate</w:t>
            </w:r>
            <w:proofErr w:type="spellEnd"/>
            <w:r w:rsidRPr="000132ED">
              <w:rPr>
                <w:sz w:val="24"/>
                <w:szCs w:val="24"/>
                <w:lang w:val="es-ES_tradnl"/>
              </w:rPr>
              <w:t>, desarrollen actividades o proyectos considerados de interés por parte del Ayuntamiento y entre cuyos objetivos se encuentren los de conservación, recuperación, defensa, divulgación, sensibilización, protección, etc. del medio ambiente.</w:t>
            </w:r>
          </w:p>
        </w:tc>
      </w:tr>
      <w:tr w:rsidR="00C378B3" w:rsidRPr="000132ED" w14:paraId="6794D530" w14:textId="77777777" w:rsidTr="00FE5008">
        <w:trPr>
          <w:trHeight w:hRule="exact" w:val="1510"/>
        </w:trPr>
        <w:tc>
          <w:tcPr>
            <w:tcW w:w="4957" w:type="dxa"/>
          </w:tcPr>
          <w:p w14:paraId="1FFFE86C" w14:textId="77777777" w:rsidR="00C378B3" w:rsidRPr="000132ED" w:rsidRDefault="00C378B3" w:rsidP="0076468D">
            <w:pPr>
              <w:pStyle w:val="taula"/>
              <w:rPr>
                <w:sz w:val="24"/>
                <w:szCs w:val="24"/>
              </w:rPr>
            </w:pPr>
            <w:r w:rsidRPr="00203520">
              <w:rPr>
                <w:sz w:val="24"/>
                <w:szCs w:val="24"/>
              </w:rPr>
              <w:lastRenderedPageBreak/>
              <w:t>Elkarte onuradunek baldintzak bete beharko dituzte, deialdi honetako arau orokorretako 4. artikuluan eskatzen direnak, erregistro publikoan izena emateko betebeharrari dagokionez.</w:t>
            </w:r>
          </w:p>
        </w:tc>
        <w:tc>
          <w:tcPr>
            <w:tcW w:w="4819" w:type="dxa"/>
          </w:tcPr>
          <w:p w14:paraId="37843FEA" w14:textId="77777777" w:rsidR="00C378B3" w:rsidRPr="000132ED" w:rsidRDefault="00C378B3" w:rsidP="0076468D">
            <w:pPr>
              <w:pStyle w:val="taula"/>
              <w:rPr>
                <w:sz w:val="24"/>
                <w:szCs w:val="24"/>
                <w:lang w:val="es-ES_tradnl"/>
              </w:rPr>
            </w:pPr>
            <w:r w:rsidRPr="000132ED">
              <w:rPr>
                <w:sz w:val="24"/>
                <w:szCs w:val="24"/>
                <w:lang w:val="es-ES_tradnl"/>
              </w:rPr>
              <w:t>Las personas beneficiarias deberán reunir las condiciones exigidas en el artículo 4 de las bases generales de la presente convocatoria en cuanto a la obligatoriedad de inscripción en el correspondiente registro público se refiere.</w:t>
            </w:r>
          </w:p>
        </w:tc>
      </w:tr>
      <w:tr w:rsidR="00C378B3" w:rsidRPr="000132ED" w14:paraId="35F87CB6" w14:textId="77777777" w:rsidTr="00FE5008">
        <w:tc>
          <w:tcPr>
            <w:tcW w:w="4957" w:type="dxa"/>
          </w:tcPr>
          <w:p w14:paraId="53C382D4" w14:textId="77777777" w:rsidR="00C378B3" w:rsidRPr="000132ED" w:rsidRDefault="00C378B3" w:rsidP="0076468D">
            <w:pPr>
              <w:pStyle w:val="3izenburua"/>
              <w:rPr>
                <w:rFonts w:ascii="Garamond" w:hAnsi="Garamond"/>
                <w:sz w:val="24"/>
                <w:szCs w:val="24"/>
                <w:lang w:val="eu-ES"/>
              </w:rPr>
            </w:pPr>
            <w:r w:rsidRPr="000132ED">
              <w:rPr>
                <w:rFonts w:ascii="Garamond" w:hAnsi="Garamond"/>
                <w:sz w:val="24"/>
                <w:szCs w:val="24"/>
                <w:lang w:val="es-ES_tradnl"/>
              </w:rPr>
              <w:t xml:space="preserve">3. </w:t>
            </w:r>
            <w:r w:rsidRPr="00972D82">
              <w:rPr>
                <w:rFonts w:ascii="Garamond" w:hAnsi="Garamond"/>
                <w:sz w:val="24"/>
                <w:szCs w:val="24"/>
                <w:lang w:val="eu-ES"/>
              </w:rPr>
              <w:t>Administrazio atala, izapidetzeaz arduratzen dena</w:t>
            </w:r>
          </w:p>
        </w:tc>
        <w:tc>
          <w:tcPr>
            <w:tcW w:w="4819" w:type="dxa"/>
          </w:tcPr>
          <w:p w14:paraId="0E7EEA8B" w14:textId="77777777" w:rsidR="00C378B3" w:rsidRPr="000132ED" w:rsidRDefault="00C378B3" w:rsidP="0076468D">
            <w:pPr>
              <w:pStyle w:val="3izenburua"/>
              <w:rPr>
                <w:rFonts w:ascii="Garamond" w:hAnsi="Garamond"/>
                <w:sz w:val="24"/>
                <w:szCs w:val="24"/>
                <w:lang w:val="es-ES_tradnl"/>
              </w:rPr>
            </w:pPr>
            <w:r w:rsidRPr="000132ED">
              <w:rPr>
                <w:rFonts w:ascii="Garamond" w:hAnsi="Garamond"/>
                <w:sz w:val="24"/>
                <w:szCs w:val="24"/>
                <w:lang w:val="es-ES_tradnl"/>
              </w:rPr>
              <w:t>3. Unidad administrativa encargada de la tramitación</w:t>
            </w:r>
          </w:p>
        </w:tc>
      </w:tr>
      <w:tr w:rsidR="00C378B3" w:rsidRPr="000132ED" w14:paraId="2C4A0193" w14:textId="77777777" w:rsidTr="00FE5008">
        <w:tc>
          <w:tcPr>
            <w:tcW w:w="4957" w:type="dxa"/>
          </w:tcPr>
          <w:p w14:paraId="18D51E06" w14:textId="77777777" w:rsidR="00C378B3" w:rsidRPr="000132ED" w:rsidRDefault="00C378B3" w:rsidP="0076468D">
            <w:pPr>
              <w:pStyle w:val="taula"/>
              <w:rPr>
                <w:sz w:val="24"/>
                <w:szCs w:val="24"/>
              </w:rPr>
            </w:pPr>
            <w:r w:rsidRPr="00972D82">
              <w:rPr>
                <w:sz w:val="24"/>
                <w:szCs w:val="24"/>
              </w:rPr>
              <w:t>Eskaerak izapidetuko ditu Ingurumeneko administrazio unitateak.</w:t>
            </w:r>
          </w:p>
        </w:tc>
        <w:tc>
          <w:tcPr>
            <w:tcW w:w="4819" w:type="dxa"/>
          </w:tcPr>
          <w:p w14:paraId="42ED7FBB" w14:textId="77777777" w:rsidR="00C378B3" w:rsidRPr="000132ED" w:rsidRDefault="00C378B3" w:rsidP="0076468D">
            <w:pPr>
              <w:pStyle w:val="taula"/>
              <w:rPr>
                <w:sz w:val="24"/>
                <w:szCs w:val="24"/>
                <w:lang w:val="es-ES_tradnl"/>
              </w:rPr>
            </w:pPr>
            <w:r w:rsidRPr="000132ED">
              <w:rPr>
                <w:sz w:val="24"/>
                <w:szCs w:val="24"/>
                <w:lang w:val="es-ES_tradnl"/>
              </w:rPr>
              <w:t xml:space="preserve">Las solicitudes serán tramitadas por </w:t>
            </w:r>
            <w:r>
              <w:rPr>
                <w:sz w:val="24"/>
                <w:szCs w:val="24"/>
                <w:lang w:val="es-ES_tradnl"/>
              </w:rPr>
              <w:t xml:space="preserve">la </w:t>
            </w:r>
            <w:r w:rsidRPr="000132ED">
              <w:rPr>
                <w:sz w:val="24"/>
                <w:szCs w:val="24"/>
                <w:lang w:val="es-ES_tradnl"/>
              </w:rPr>
              <w:t>unidad administrativa de Medio Ambiente.</w:t>
            </w:r>
          </w:p>
        </w:tc>
      </w:tr>
      <w:tr w:rsidR="00C378B3" w:rsidRPr="000132ED" w14:paraId="6236F639" w14:textId="77777777" w:rsidTr="00FE5008">
        <w:tc>
          <w:tcPr>
            <w:tcW w:w="4957" w:type="dxa"/>
          </w:tcPr>
          <w:p w14:paraId="2E2B39AC" w14:textId="77777777" w:rsidR="00C378B3" w:rsidRPr="000132ED" w:rsidRDefault="00C378B3" w:rsidP="0076468D">
            <w:pPr>
              <w:pStyle w:val="3izenburua"/>
              <w:rPr>
                <w:rFonts w:ascii="Garamond" w:hAnsi="Garamond"/>
                <w:sz w:val="24"/>
                <w:szCs w:val="24"/>
                <w:lang w:val="eu-ES"/>
              </w:rPr>
            </w:pPr>
            <w:r w:rsidRPr="000132ED">
              <w:rPr>
                <w:rFonts w:ascii="Garamond" w:hAnsi="Garamond"/>
                <w:sz w:val="24"/>
                <w:szCs w:val="24"/>
                <w:lang w:val="eu-ES"/>
              </w:rPr>
              <w:t xml:space="preserve">4. </w:t>
            </w:r>
            <w:r>
              <w:rPr>
                <w:rFonts w:ascii="Garamond" w:hAnsi="Garamond"/>
                <w:sz w:val="24"/>
                <w:szCs w:val="24"/>
                <w:lang w:val="eu-ES"/>
              </w:rPr>
              <w:t>Eskaerak</w:t>
            </w:r>
            <w:r w:rsidRPr="000132ED">
              <w:rPr>
                <w:rFonts w:ascii="Garamond" w:hAnsi="Garamond"/>
                <w:sz w:val="24"/>
                <w:szCs w:val="24"/>
                <w:lang w:val="eu-ES"/>
              </w:rPr>
              <w:t xml:space="preserve"> baloratzeko irizpideak</w:t>
            </w:r>
          </w:p>
        </w:tc>
        <w:tc>
          <w:tcPr>
            <w:tcW w:w="4819" w:type="dxa"/>
          </w:tcPr>
          <w:p w14:paraId="4B504A15" w14:textId="77777777" w:rsidR="00C378B3" w:rsidRPr="00B471A0" w:rsidRDefault="00C378B3" w:rsidP="0076468D">
            <w:pPr>
              <w:pStyle w:val="3izenburua"/>
              <w:rPr>
                <w:rFonts w:ascii="Garamond" w:hAnsi="Garamond"/>
                <w:sz w:val="24"/>
                <w:szCs w:val="24"/>
              </w:rPr>
            </w:pPr>
            <w:r w:rsidRPr="00B471A0">
              <w:rPr>
                <w:rFonts w:ascii="Garamond" w:hAnsi="Garamond"/>
                <w:sz w:val="24"/>
                <w:szCs w:val="24"/>
              </w:rPr>
              <w:t>4. Criterios de valoración de las solicitudes</w:t>
            </w:r>
          </w:p>
        </w:tc>
      </w:tr>
      <w:tr w:rsidR="00C378B3" w:rsidRPr="000132ED" w14:paraId="28E02B43" w14:textId="77777777" w:rsidTr="00FE5008">
        <w:trPr>
          <w:trHeight w:val="687"/>
        </w:trPr>
        <w:tc>
          <w:tcPr>
            <w:tcW w:w="4957" w:type="dxa"/>
          </w:tcPr>
          <w:p w14:paraId="7190C671" w14:textId="77777777" w:rsidR="00C378B3" w:rsidRPr="000132ED" w:rsidRDefault="00C378B3" w:rsidP="0076468D">
            <w:pPr>
              <w:pStyle w:val="taula"/>
              <w:rPr>
                <w:sz w:val="24"/>
                <w:szCs w:val="24"/>
              </w:rPr>
            </w:pPr>
            <w:r w:rsidRPr="00972D82">
              <w:rPr>
                <w:sz w:val="24"/>
                <w:szCs w:val="24"/>
              </w:rPr>
              <w:t>Oinarri-arau hauetan arautzen diren laguntzak kalkulatzeko, i</w:t>
            </w:r>
            <w:r>
              <w:rPr>
                <w:sz w:val="24"/>
                <w:szCs w:val="24"/>
              </w:rPr>
              <w:t>r</w:t>
            </w:r>
            <w:r w:rsidRPr="00972D82">
              <w:rPr>
                <w:sz w:val="24"/>
                <w:szCs w:val="24"/>
              </w:rPr>
              <w:t>izpide hauek aplikatuko dira, atal bakoitzak jasotzen duen puntuazioarekin:</w:t>
            </w:r>
          </w:p>
        </w:tc>
        <w:tc>
          <w:tcPr>
            <w:tcW w:w="4819" w:type="dxa"/>
          </w:tcPr>
          <w:p w14:paraId="5A19BFCE" w14:textId="77777777" w:rsidR="00C378B3" w:rsidRPr="00B471A0" w:rsidRDefault="00C378B3" w:rsidP="0076468D">
            <w:pPr>
              <w:pStyle w:val="taula"/>
              <w:rPr>
                <w:sz w:val="24"/>
                <w:szCs w:val="24"/>
                <w:lang w:val="es-ES"/>
              </w:rPr>
            </w:pPr>
            <w:r w:rsidRPr="00B471A0">
              <w:rPr>
                <w:sz w:val="24"/>
                <w:szCs w:val="24"/>
                <w:lang w:val="es-ES"/>
              </w:rPr>
              <w:t>Para el cálculo de las ayudas reguladas en las presentes bases se aplicarán los siguientes criterios, con la puntuación que a continuación se recoge por cada apartado:</w:t>
            </w:r>
          </w:p>
        </w:tc>
      </w:tr>
      <w:tr w:rsidR="00C378B3" w:rsidRPr="000132ED" w14:paraId="51C51827" w14:textId="77777777" w:rsidTr="00FE5008">
        <w:tc>
          <w:tcPr>
            <w:tcW w:w="4957" w:type="dxa"/>
          </w:tcPr>
          <w:p w14:paraId="3AE8729F" w14:textId="77777777" w:rsidR="00C378B3" w:rsidRPr="000132ED" w:rsidRDefault="00C378B3" w:rsidP="0076468D">
            <w:pPr>
              <w:pStyle w:val="taula"/>
              <w:rPr>
                <w:sz w:val="24"/>
                <w:szCs w:val="24"/>
              </w:rPr>
            </w:pPr>
            <w:r w:rsidRPr="000132ED">
              <w:rPr>
                <w:sz w:val="24"/>
                <w:szCs w:val="24"/>
              </w:rPr>
              <w:t xml:space="preserve">a) </w:t>
            </w:r>
            <w:r w:rsidRPr="00972D82">
              <w:rPr>
                <w:sz w:val="24"/>
                <w:szCs w:val="24"/>
              </w:rPr>
              <w:t>Entitatearen ezagutzak eta esperientzia ingurumen jarduerak egiten, eta proiektuari atxikitako lantaldea.</w:t>
            </w:r>
            <w:r w:rsidRPr="000132ED">
              <w:rPr>
                <w:sz w:val="24"/>
                <w:szCs w:val="24"/>
              </w:rPr>
              <w:t xml:space="preserve"> </w:t>
            </w:r>
            <w:r w:rsidRPr="00972D82">
              <w:rPr>
                <w:sz w:val="24"/>
                <w:szCs w:val="24"/>
              </w:rPr>
              <w:t>Gehienez ere 20 puntu arte.</w:t>
            </w:r>
          </w:p>
        </w:tc>
        <w:tc>
          <w:tcPr>
            <w:tcW w:w="4819" w:type="dxa"/>
          </w:tcPr>
          <w:p w14:paraId="028209F8" w14:textId="77777777" w:rsidR="00C378B3" w:rsidRPr="00B471A0" w:rsidRDefault="00C378B3" w:rsidP="0076468D">
            <w:pPr>
              <w:pStyle w:val="taula"/>
              <w:rPr>
                <w:sz w:val="24"/>
                <w:szCs w:val="24"/>
                <w:lang w:val="es-ES"/>
              </w:rPr>
            </w:pPr>
            <w:r w:rsidRPr="00B471A0">
              <w:rPr>
                <w:sz w:val="24"/>
                <w:szCs w:val="24"/>
                <w:lang w:val="es-ES"/>
              </w:rPr>
              <w:t>a) Conocimientos y experiencia de la entidad en el desarrollo de actividades ambientales, así como el equipo humano asociado al proyecto. Hasta un máximo de 20 puntos.</w:t>
            </w:r>
          </w:p>
        </w:tc>
      </w:tr>
      <w:tr w:rsidR="00C378B3" w:rsidRPr="000132ED" w14:paraId="0161E491" w14:textId="77777777" w:rsidTr="00FE5008">
        <w:tc>
          <w:tcPr>
            <w:tcW w:w="4957" w:type="dxa"/>
          </w:tcPr>
          <w:p w14:paraId="113C7EB1" w14:textId="77777777" w:rsidR="00C378B3" w:rsidRPr="000132ED" w:rsidRDefault="00C378B3" w:rsidP="0076468D">
            <w:pPr>
              <w:pStyle w:val="taula"/>
              <w:rPr>
                <w:sz w:val="24"/>
                <w:szCs w:val="24"/>
              </w:rPr>
            </w:pPr>
            <w:r w:rsidRPr="001E31E4">
              <w:rPr>
                <w:sz w:val="24"/>
                <w:szCs w:val="24"/>
              </w:rPr>
              <w:t>b</w:t>
            </w:r>
            <w:r w:rsidRPr="000132ED">
              <w:rPr>
                <w:sz w:val="24"/>
                <w:szCs w:val="24"/>
              </w:rPr>
              <w:t>) Proiektua zein biztanleriarentzat den,  honi lotutako atxikipen formaletan neurtuta- Formazio ekintzetan baloratuko da txostengileen gaitasuna, oinarri dokumentala, instalazioen egokitzapena eta abar. Gehienez ere 14 puntu arte.</w:t>
            </w:r>
          </w:p>
        </w:tc>
        <w:tc>
          <w:tcPr>
            <w:tcW w:w="4819" w:type="dxa"/>
          </w:tcPr>
          <w:p w14:paraId="58D513B5" w14:textId="77777777" w:rsidR="00C378B3" w:rsidRPr="00B471A0" w:rsidRDefault="00C378B3" w:rsidP="0076468D">
            <w:pPr>
              <w:pStyle w:val="taula"/>
              <w:rPr>
                <w:sz w:val="24"/>
                <w:szCs w:val="24"/>
                <w:lang w:val="es-ES"/>
              </w:rPr>
            </w:pPr>
            <w:r w:rsidRPr="00B471A0">
              <w:rPr>
                <w:sz w:val="24"/>
                <w:szCs w:val="24"/>
                <w:lang w:val="es-ES"/>
              </w:rPr>
              <w:t xml:space="preserve">b) Población a la que va dirigida el proyecto, medido desde las adhesiones formales al mismo. En caso de actividades formativas se valorará la calidad de los ponentes, soporte documental, adecuación instalaciones…etc. Hasta un máximo de 14 puntos  </w:t>
            </w:r>
          </w:p>
        </w:tc>
      </w:tr>
      <w:tr w:rsidR="00C378B3" w:rsidRPr="000132ED" w14:paraId="40A204D1" w14:textId="77777777" w:rsidTr="00FE5008">
        <w:tc>
          <w:tcPr>
            <w:tcW w:w="4957" w:type="dxa"/>
          </w:tcPr>
          <w:p w14:paraId="238A520A" w14:textId="77777777" w:rsidR="00C378B3" w:rsidRPr="000132ED" w:rsidRDefault="00C378B3" w:rsidP="0076468D">
            <w:pPr>
              <w:pStyle w:val="taula"/>
              <w:rPr>
                <w:sz w:val="24"/>
                <w:szCs w:val="24"/>
              </w:rPr>
            </w:pPr>
            <w:r w:rsidRPr="000132ED">
              <w:rPr>
                <w:sz w:val="24"/>
                <w:szCs w:val="24"/>
              </w:rPr>
              <w:t>c) Jardueraren berritasun maila, gehienez ere 14 puntu arte.</w:t>
            </w:r>
          </w:p>
        </w:tc>
        <w:tc>
          <w:tcPr>
            <w:tcW w:w="4819" w:type="dxa"/>
          </w:tcPr>
          <w:p w14:paraId="0C7A086D" w14:textId="77777777" w:rsidR="00C378B3" w:rsidRPr="00B471A0" w:rsidRDefault="00C378B3" w:rsidP="0076468D">
            <w:pPr>
              <w:pStyle w:val="taula"/>
              <w:rPr>
                <w:sz w:val="24"/>
                <w:szCs w:val="24"/>
                <w:lang w:val="es-ES"/>
              </w:rPr>
            </w:pPr>
            <w:r w:rsidRPr="00B471A0">
              <w:rPr>
                <w:sz w:val="24"/>
                <w:szCs w:val="24"/>
                <w:lang w:val="es-ES"/>
              </w:rPr>
              <w:t>c) Grado de innovación de la actividad, hasta un máximo de 14 puntos</w:t>
            </w:r>
          </w:p>
        </w:tc>
      </w:tr>
      <w:tr w:rsidR="00C378B3" w:rsidRPr="000132ED" w14:paraId="5961E677" w14:textId="77777777" w:rsidTr="00FE5008">
        <w:tc>
          <w:tcPr>
            <w:tcW w:w="4957" w:type="dxa"/>
          </w:tcPr>
          <w:p w14:paraId="229FA580" w14:textId="77777777" w:rsidR="00C378B3" w:rsidRPr="000132ED" w:rsidRDefault="00C378B3" w:rsidP="0076468D">
            <w:pPr>
              <w:pStyle w:val="taula"/>
              <w:rPr>
                <w:sz w:val="24"/>
                <w:szCs w:val="24"/>
              </w:rPr>
            </w:pPr>
            <w:r w:rsidRPr="000132ED">
              <w:rPr>
                <w:sz w:val="24"/>
                <w:szCs w:val="24"/>
              </w:rPr>
              <w:t>d) Proiektuaren garapenaren ondorioz ingurumen hobekuntza eta baita ingurunea ezagutzan, (hobekuntza adierazleen neurtuta, ahal bada). eta Udalak inplementatzeko aukera, esperientziaren ondorioz, gehienez ere 14 puntu arte.</w:t>
            </w:r>
          </w:p>
        </w:tc>
        <w:tc>
          <w:tcPr>
            <w:tcW w:w="4819" w:type="dxa"/>
          </w:tcPr>
          <w:p w14:paraId="619CD9F1" w14:textId="77777777" w:rsidR="00C378B3" w:rsidRPr="00B471A0" w:rsidRDefault="00C378B3" w:rsidP="0076468D">
            <w:pPr>
              <w:pStyle w:val="taula"/>
              <w:rPr>
                <w:sz w:val="24"/>
                <w:szCs w:val="24"/>
                <w:lang w:val="es-ES"/>
              </w:rPr>
            </w:pPr>
            <w:r w:rsidRPr="00B471A0">
              <w:rPr>
                <w:sz w:val="24"/>
                <w:szCs w:val="24"/>
                <w:lang w:val="es-ES"/>
              </w:rPr>
              <w:t>d) Mejora ambiental, y en el propio conocimiento del medio, derivada de la ejecución del proyecto (a ser posible cuantificable mediante indicadores de mejora), y posibilidades de implementación por parte del Ayuntamiento, derivada de la experiencia, hasta un máximo de 14 puntos.</w:t>
            </w:r>
          </w:p>
        </w:tc>
      </w:tr>
      <w:tr w:rsidR="00C378B3" w:rsidRPr="000132ED" w14:paraId="1EED601E" w14:textId="77777777" w:rsidTr="00FE5008">
        <w:tc>
          <w:tcPr>
            <w:tcW w:w="4957" w:type="dxa"/>
          </w:tcPr>
          <w:p w14:paraId="1BD33CFF" w14:textId="77777777" w:rsidR="00C378B3" w:rsidRPr="000132ED" w:rsidRDefault="00C378B3" w:rsidP="0076468D">
            <w:pPr>
              <w:pStyle w:val="taula"/>
              <w:rPr>
                <w:sz w:val="24"/>
                <w:szCs w:val="24"/>
              </w:rPr>
            </w:pPr>
            <w:r w:rsidRPr="000132ED">
              <w:rPr>
                <w:sz w:val="24"/>
                <w:szCs w:val="24"/>
              </w:rPr>
              <w:lastRenderedPageBreak/>
              <w:t>e) Ingurumena ezagutzen eta kontserbatzen hobetzea, ahal bada CO2 emisioen murrizketarekin erlazionatuta, gehienez ere 14 puntu arte.</w:t>
            </w:r>
          </w:p>
        </w:tc>
        <w:tc>
          <w:tcPr>
            <w:tcW w:w="4819" w:type="dxa"/>
          </w:tcPr>
          <w:p w14:paraId="11D7CD58" w14:textId="77777777" w:rsidR="00C378B3" w:rsidRPr="000132ED" w:rsidRDefault="00C378B3" w:rsidP="0076468D">
            <w:pPr>
              <w:pStyle w:val="taula"/>
              <w:rPr>
                <w:sz w:val="24"/>
                <w:szCs w:val="24"/>
                <w:lang w:val="es-ES_tradnl"/>
              </w:rPr>
            </w:pPr>
            <w:r w:rsidRPr="000132ED">
              <w:rPr>
                <w:sz w:val="24"/>
                <w:szCs w:val="24"/>
                <w:lang w:val="es-ES_tradnl"/>
              </w:rPr>
              <w:t>e) Mejora en el conocimiento y conservación del Medio Ambiente, a ser posible relacionado con la reducción de emisiones de CO2, hasta un máximo de 14 puntos.</w:t>
            </w:r>
          </w:p>
        </w:tc>
      </w:tr>
      <w:tr w:rsidR="00C378B3" w:rsidRPr="000132ED" w14:paraId="0C9A73C4" w14:textId="77777777" w:rsidTr="00FE5008">
        <w:tc>
          <w:tcPr>
            <w:tcW w:w="4957" w:type="dxa"/>
          </w:tcPr>
          <w:p w14:paraId="138D2CC1" w14:textId="77777777" w:rsidR="00C378B3" w:rsidRPr="000132ED" w:rsidRDefault="00C378B3" w:rsidP="0076468D">
            <w:pPr>
              <w:pStyle w:val="taula"/>
              <w:rPr>
                <w:sz w:val="24"/>
                <w:szCs w:val="24"/>
              </w:rPr>
            </w:pPr>
            <w:r w:rsidRPr="000132ED">
              <w:rPr>
                <w:sz w:val="24"/>
                <w:szCs w:val="24"/>
                <w:lang w:val="es-ES"/>
              </w:rPr>
              <w:t>f</w:t>
            </w:r>
            <w:r w:rsidRPr="000132ED">
              <w:rPr>
                <w:sz w:val="24"/>
                <w:szCs w:val="24"/>
              </w:rPr>
              <w:t>) Energia berriztagarrien berri jakitea – erabiltzea sustatu, gehienez ere 10 puntu arte.</w:t>
            </w:r>
          </w:p>
        </w:tc>
        <w:tc>
          <w:tcPr>
            <w:tcW w:w="4819" w:type="dxa"/>
          </w:tcPr>
          <w:p w14:paraId="29FA9107" w14:textId="77777777" w:rsidR="00C378B3" w:rsidRPr="000132ED" w:rsidRDefault="00C378B3" w:rsidP="0076468D">
            <w:pPr>
              <w:pStyle w:val="taula"/>
              <w:rPr>
                <w:sz w:val="24"/>
                <w:szCs w:val="24"/>
                <w:lang w:val="es-ES_tradnl"/>
              </w:rPr>
            </w:pPr>
            <w:r w:rsidRPr="000132ED">
              <w:rPr>
                <w:sz w:val="24"/>
                <w:szCs w:val="24"/>
              </w:rPr>
              <w:t>f</w:t>
            </w:r>
            <w:r w:rsidRPr="000132ED">
              <w:rPr>
                <w:sz w:val="24"/>
                <w:szCs w:val="24"/>
                <w:lang w:val="es-ES_tradnl"/>
              </w:rPr>
              <w:t>) Fomento en el conocimiento - utilización de las energías renovables, hasta un máximo de 10 puntos.</w:t>
            </w:r>
          </w:p>
        </w:tc>
      </w:tr>
      <w:tr w:rsidR="00C378B3" w:rsidRPr="000132ED" w14:paraId="7A5076F2" w14:textId="77777777" w:rsidTr="00FE5008">
        <w:tc>
          <w:tcPr>
            <w:tcW w:w="4957" w:type="dxa"/>
          </w:tcPr>
          <w:p w14:paraId="1C57DEDA" w14:textId="77777777" w:rsidR="00C378B3" w:rsidRPr="000132ED" w:rsidRDefault="00C378B3" w:rsidP="0076468D">
            <w:pPr>
              <w:pStyle w:val="taula"/>
              <w:rPr>
                <w:sz w:val="24"/>
                <w:szCs w:val="24"/>
                <w:lang w:val="es-ES"/>
              </w:rPr>
            </w:pPr>
          </w:p>
        </w:tc>
        <w:tc>
          <w:tcPr>
            <w:tcW w:w="4819" w:type="dxa"/>
          </w:tcPr>
          <w:p w14:paraId="720D10F5" w14:textId="77777777" w:rsidR="00C378B3" w:rsidRPr="000132ED" w:rsidRDefault="00C378B3" w:rsidP="0076468D">
            <w:pPr>
              <w:pStyle w:val="taula"/>
              <w:rPr>
                <w:sz w:val="24"/>
                <w:szCs w:val="24"/>
              </w:rPr>
            </w:pPr>
          </w:p>
        </w:tc>
      </w:tr>
      <w:tr w:rsidR="00C378B3" w:rsidRPr="000132ED" w14:paraId="20EFFF5D" w14:textId="77777777" w:rsidTr="00FE5008">
        <w:tc>
          <w:tcPr>
            <w:tcW w:w="4957" w:type="dxa"/>
          </w:tcPr>
          <w:p w14:paraId="7BF00A23" w14:textId="77777777" w:rsidR="00C378B3" w:rsidRPr="000132ED" w:rsidRDefault="00C378B3" w:rsidP="0076468D">
            <w:pPr>
              <w:pStyle w:val="taula"/>
              <w:rPr>
                <w:sz w:val="24"/>
                <w:szCs w:val="24"/>
              </w:rPr>
            </w:pPr>
            <w:r w:rsidRPr="000132ED">
              <w:rPr>
                <w:sz w:val="24"/>
                <w:szCs w:val="24"/>
              </w:rPr>
              <w:t>g) Hainbat ekosistema gizarteari ematen dioten zerbitzua eta horren balorearen ezagutza sustatzea (uraren, aireare</w:t>
            </w:r>
            <w:r>
              <w:rPr>
                <w:sz w:val="24"/>
                <w:szCs w:val="24"/>
              </w:rPr>
              <w:t>n</w:t>
            </w:r>
            <w:r w:rsidRPr="000132ED">
              <w:rPr>
                <w:sz w:val="24"/>
                <w:szCs w:val="24"/>
              </w:rPr>
              <w:t>, lurzoruaren kalita</w:t>
            </w:r>
            <w:r>
              <w:rPr>
                <w:sz w:val="24"/>
                <w:szCs w:val="24"/>
              </w:rPr>
              <w:t>t</w:t>
            </w:r>
            <w:r w:rsidRPr="000132ED">
              <w:rPr>
                <w:sz w:val="24"/>
                <w:szCs w:val="24"/>
              </w:rPr>
              <w:t>earekin, biodibertsitatearekin erlazionatuta) eta gizakiaren esku-hartzearen eragina hauetako bakoitzean. Gehienez jota 14 puntu arte.</w:t>
            </w:r>
          </w:p>
        </w:tc>
        <w:tc>
          <w:tcPr>
            <w:tcW w:w="4819" w:type="dxa"/>
          </w:tcPr>
          <w:p w14:paraId="42C1D408" w14:textId="77777777" w:rsidR="00C378B3" w:rsidRPr="000132ED" w:rsidRDefault="00C378B3" w:rsidP="0076468D">
            <w:pPr>
              <w:pStyle w:val="taula"/>
              <w:rPr>
                <w:sz w:val="24"/>
                <w:szCs w:val="24"/>
                <w:lang w:val="es-ES"/>
              </w:rPr>
            </w:pPr>
            <w:r w:rsidRPr="000132ED">
              <w:rPr>
                <w:sz w:val="24"/>
                <w:szCs w:val="24"/>
              </w:rPr>
              <w:t xml:space="preserve">g) </w:t>
            </w:r>
            <w:r w:rsidRPr="000132ED">
              <w:rPr>
                <w:sz w:val="24"/>
                <w:szCs w:val="24"/>
                <w:lang w:val="es-ES"/>
              </w:rPr>
              <w:t xml:space="preserve">Fomento en el  conocimiento del valor y el servicio que diferentes ecosistemas proporcionan a la sociedad (en relación con la calidad del agua, del aire, del suelo, la biodiversidad  </w:t>
            </w:r>
            <w:proofErr w:type="spellStart"/>
            <w:r w:rsidRPr="000132ED">
              <w:rPr>
                <w:sz w:val="24"/>
                <w:szCs w:val="24"/>
                <w:lang w:val="es-ES"/>
              </w:rPr>
              <w:t>etc</w:t>
            </w:r>
            <w:proofErr w:type="spellEnd"/>
            <w:r w:rsidRPr="000132ED">
              <w:rPr>
                <w:sz w:val="24"/>
                <w:szCs w:val="24"/>
                <w:lang w:val="es-ES"/>
              </w:rPr>
              <w:t>…) y la influencia de la intervención humana en cada uno de ellos hasta un máximo de 14 puntos.</w:t>
            </w:r>
          </w:p>
        </w:tc>
      </w:tr>
      <w:tr w:rsidR="00C378B3" w:rsidRPr="00E10C31" w14:paraId="116AA5F1" w14:textId="77777777" w:rsidTr="00FE5008">
        <w:tc>
          <w:tcPr>
            <w:tcW w:w="4957" w:type="dxa"/>
          </w:tcPr>
          <w:p w14:paraId="32245F10" w14:textId="77777777" w:rsidR="00C378B3" w:rsidRDefault="00C378B3" w:rsidP="0076468D">
            <w:pPr>
              <w:pStyle w:val="taula"/>
              <w:rPr>
                <w:sz w:val="24"/>
                <w:szCs w:val="24"/>
              </w:rPr>
            </w:pPr>
            <w:r w:rsidRPr="000132ED">
              <w:rPr>
                <w:sz w:val="24"/>
                <w:szCs w:val="24"/>
              </w:rPr>
              <w:t>Edozelan ere, programa honetan aurreikusten diren laguntzak lortzeko, gutxienez 50 puntu lortu behar dute aurkezten diren proiektuek.</w:t>
            </w:r>
          </w:p>
          <w:p w14:paraId="385FBF35" w14:textId="77777777" w:rsidR="00C378B3" w:rsidRDefault="00C378B3" w:rsidP="0076468D">
            <w:pPr>
              <w:pStyle w:val="taula"/>
              <w:rPr>
                <w:sz w:val="24"/>
                <w:szCs w:val="24"/>
              </w:rPr>
            </w:pPr>
          </w:p>
          <w:p w14:paraId="4C37184A" w14:textId="77777777" w:rsidR="00C378B3" w:rsidRDefault="00C378B3" w:rsidP="0076468D">
            <w:pPr>
              <w:pStyle w:val="taula"/>
              <w:rPr>
                <w:sz w:val="24"/>
                <w:szCs w:val="24"/>
              </w:rPr>
            </w:pPr>
            <w:r w:rsidRPr="00E10C31">
              <w:rPr>
                <w:sz w:val="24"/>
                <w:szCs w:val="24"/>
              </w:rPr>
              <w:t>Gastuak diruz lagundu ahal izango dira, baldin eta, argi eta garbi, erantzuten badiote diruz lagundutako jardueraren izaerari eta beharrezkoak badira helburuak lortzeko.</w:t>
            </w:r>
          </w:p>
          <w:p w14:paraId="78ABA605" w14:textId="77777777" w:rsidR="00C378B3" w:rsidRPr="000132ED" w:rsidRDefault="00C378B3" w:rsidP="0076468D">
            <w:pPr>
              <w:pStyle w:val="taula"/>
              <w:rPr>
                <w:sz w:val="24"/>
                <w:szCs w:val="24"/>
              </w:rPr>
            </w:pPr>
            <w:r w:rsidRPr="00E10C31">
              <w:rPr>
                <w:sz w:val="24"/>
                <w:szCs w:val="24"/>
              </w:rPr>
              <w:t>Pertsonal gastuak ezingo dira izan diruz lagundu daitezkeen gastuen % 50 baino handiagoak.</w:t>
            </w:r>
          </w:p>
        </w:tc>
        <w:tc>
          <w:tcPr>
            <w:tcW w:w="4819" w:type="dxa"/>
          </w:tcPr>
          <w:p w14:paraId="6C0D1788" w14:textId="77777777" w:rsidR="00C378B3" w:rsidRPr="00B471A0" w:rsidRDefault="00C378B3" w:rsidP="0076468D">
            <w:pPr>
              <w:pStyle w:val="taula"/>
              <w:rPr>
                <w:sz w:val="24"/>
                <w:szCs w:val="24"/>
                <w:lang w:val="es-ES"/>
              </w:rPr>
            </w:pPr>
            <w:r w:rsidRPr="00B471A0">
              <w:rPr>
                <w:sz w:val="24"/>
                <w:szCs w:val="24"/>
                <w:lang w:val="es-ES"/>
              </w:rPr>
              <w:t>En todo caso, para la obtención de las ayudas previstas en el presente programa los proyectos presentados deberán obtener una puntuación mínima de 50 puntos.</w:t>
            </w:r>
          </w:p>
          <w:p w14:paraId="4D4CB737" w14:textId="77777777" w:rsidR="00C378B3" w:rsidRPr="00B471A0" w:rsidRDefault="00C378B3" w:rsidP="0076468D">
            <w:pPr>
              <w:pStyle w:val="taula"/>
              <w:rPr>
                <w:sz w:val="24"/>
                <w:szCs w:val="24"/>
                <w:lang w:val="es-ES"/>
              </w:rPr>
            </w:pPr>
            <w:r w:rsidRPr="00B471A0">
              <w:rPr>
                <w:sz w:val="24"/>
                <w:szCs w:val="24"/>
                <w:lang w:val="es-ES"/>
              </w:rPr>
              <w:t xml:space="preserve">Solamente serán subvencionables los gastos que, de manera inequívoca, respondan a la naturaleza de la actividad subvencionada y resulten estrictamente necesarios para su consecución. </w:t>
            </w:r>
          </w:p>
          <w:p w14:paraId="131D87BC" w14:textId="77777777" w:rsidR="00C378B3" w:rsidRPr="00B471A0" w:rsidRDefault="00C378B3" w:rsidP="0076468D">
            <w:pPr>
              <w:pStyle w:val="taula"/>
              <w:rPr>
                <w:sz w:val="24"/>
                <w:szCs w:val="24"/>
                <w:lang w:val="es-ES"/>
              </w:rPr>
            </w:pPr>
            <w:r w:rsidRPr="00B471A0">
              <w:rPr>
                <w:sz w:val="24"/>
                <w:szCs w:val="24"/>
                <w:lang w:val="es-ES"/>
              </w:rPr>
              <w:t xml:space="preserve">Los gastos de personal no podrán superar el 50% de los gastos subvencionables. </w:t>
            </w:r>
          </w:p>
          <w:p w14:paraId="6EECE719" w14:textId="77777777" w:rsidR="00C378B3" w:rsidRPr="00B471A0" w:rsidRDefault="00C378B3" w:rsidP="0076468D">
            <w:pPr>
              <w:pStyle w:val="taula"/>
              <w:rPr>
                <w:sz w:val="24"/>
                <w:szCs w:val="24"/>
                <w:lang w:val="es-ES"/>
              </w:rPr>
            </w:pPr>
          </w:p>
        </w:tc>
      </w:tr>
      <w:tr w:rsidR="00C378B3" w:rsidRPr="000132ED" w14:paraId="7772D527" w14:textId="77777777" w:rsidTr="00FE5008">
        <w:tc>
          <w:tcPr>
            <w:tcW w:w="4957" w:type="dxa"/>
          </w:tcPr>
          <w:p w14:paraId="436CCBC4" w14:textId="77777777" w:rsidR="00C378B3" w:rsidRPr="000132ED" w:rsidRDefault="00C378B3" w:rsidP="0076468D">
            <w:pPr>
              <w:pStyle w:val="3izenburua"/>
              <w:rPr>
                <w:rFonts w:ascii="Garamond" w:hAnsi="Garamond"/>
                <w:sz w:val="24"/>
                <w:szCs w:val="24"/>
                <w:lang w:val="eu-ES"/>
              </w:rPr>
            </w:pPr>
            <w:r w:rsidRPr="000132ED">
              <w:rPr>
                <w:rFonts w:ascii="Garamond" w:hAnsi="Garamond"/>
                <w:sz w:val="24"/>
                <w:szCs w:val="24"/>
                <w:lang w:val="eu-ES"/>
              </w:rPr>
              <w:t xml:space="preserve">5. </w:t>
            </w:r>
            <w:r w:rsidRPr="007B4183">
              <w:rPr>
                <w:rFonts w:ascii="Garamond" w:hAnsi="Garamond"/>
                <w:sz w:val="24"/>
                <w:szCs w:val="24"/>
                <w:lang w:val="eu-ES"/>
              </w:rPr>
              <w:t>Justifikaziorako araua</w:t>
            </w:r>
            <w:r>
              <w:rPr>
                <w:rFonts w:ascii="Garamond" w:hAnsi="Garamond"/>
                <w:sz w:val="24"/>
                <w:szCs w:val="24"/>
                <w:lang w:val="eu-ES"/>
              </w:rPr>
              <w:t>k</w:t>
            </w:r>
          </w:p>
        </w:tc>
        <w:tc>
          <w:tcPr>
            <w:tcW w:w="4819" w:type="dxa"/>
          </w:tcPr>
          <w:p w14:paraId="3FD20767" w14:textId="77777777" w:rsidR="00C378B3" w:rsidRPr="00B471A0" w:rsidRDefault="00C378B3" w:rsidP="0076468D">
            <w:pPr>
              <w:pStyle w:val="3izenburua"/>
              <w:rPr>
                <w:rFonts w:ascii="Garamond" w:hAnsi="Garamond"/>
                <w:sz w:val="24"/>
                <w:szCs w:val="24"/>
              </w:rPr>
            </w:pPr>
            <w:r w:rsidRPr="00B471A0">
              <w:rPr>
                <w:rFonts w:ascii="Garamond" w:hAnsi="Garamond"/>
                <w:sz w:val="24"/>
                <w:szCs w:val="24"/>
              </w:rPr>
              <w:t xml:space="preserve">5. Normas para la justificación </w:t>
            </w:r>
          </w:p>
        </w:tc>
      </w:tr>
      <w:tr w:rsidR="00C378B3" w:rsidRPr="00F814EC" w14:paraId="38CAB164" w14:textId="77777777" w:rsidTr="00FE5008">
        <w:tc>
          <w:tcPr>
            <w:tcW w:w="4957" w:type="dxa"/>
          </w:tcPr>
          <w:p w14:paraId="0B68381A" w14:textId="77777777" w:rsidR="00C378B3" w:rsidRDefault="00C378B3" w:rsidP="0076468D">
            <w:pPr>
              <w:pStyle w:val="taula"/>
              <w:rPr>
                <w:sz w:val="24"/>
                <w:szCs w:val="24"/>
              </w:rPr>
            </w:pPr>
            <w:r w:rsidRPr="00F814EC">
              <w:rPr>
                <w:sz w:val="24"/>
                <w:szCs w:val="24"/>
              </w:rPr>
              <w:t>Justifikazioa egiteko ez dira kontuan hartuko oinarri orokorretako 23.</w:t>
            </w:r>
            <w:r>
              <w:rPr>
                <w:sz w:val="24"/>
                <w:szCs w:val="24"/>
              </w:rPr>
              <w:t>2.</w:t>
            </w:r>
            <w:r w:rsidRPr="00F814EC">
              <w:rPr>
                <w:sz w:val="24"/>
                <w:szCs w:val="24"/>
              </w:rPr>
              <w:t xml:space="preserve">c artikuluan ezarritako irizpideak. </w:t>
            </w:r>
          </w:p>
          <w:p w14:paraId="383CE588" w14:textId="77777777" w:rsidR="00C378B3" w:rsidRPr="00F814EC" w:rsidRDefault="00C378B3" w:rsidP="0076468D">
            <w:pPr>
              <w:pStyle w:val="taula"/>
              <w:rPr>
                <w:sz w:val="24"/>
                <w:szCs w:val="24"/>
              </w:rPr>
            </w:pPr>
            <w:r w:rsidRPr="00672BE7">
              <w:rPr>
                <w:sz w:val="24"/>
                <w:szCs w:val="24"/>
              </w:rPr>
              <w:t xml:space="preserve">Aurkeztutako likidazioa hasierako gastu aurrekontua baino txikiagoa bada, ez da </w:t>
            </w:r>
            <w:r w:rsidRPr="00672BE7">
              <w:rPr>
                <w:sz w:val="24"/>
                <w:szCs w:val="24"/>
              </w:rPr>
              <w:lastRenderedPageBreak/>
              <w:t xml:space="preserve">dirulaguntza gutxituko, beti ere </w:t>
            </w:r>
            <w:proofErr w:type="spellStart"/>
            <w:r w:rsidRPr="00672BE7">
              <w:rPr>
                <w:sz w:val="24"/>
                <w:szCs w:val="24"/>
              </w:rPr>
              <w:t>gainfinantzaketarik</w:t>
            </w:r>
            <w:proofErr w:type="spellEnd"/>
            <w:r w:rsidRPr="00672BE7">
              <w:rPr>
                <w:sz w:val="24"/>
                <w:szCs w:val="24"/>
              </w:rPr>
              <w:t xml:space="preserve"> ez badago.</w:t>
            </w:r>
          </w:p>
        </w:tc>
        <w:tc>
          <w:tcPr>
            <w:tcW w:w="4819" w:type="dxa"/>
          </w:tcPr>
          <w:p w14:paraId="133E7311" w14:textId="77777777" w:rsidR="00C378B3" w:rsidRPr="00B471A0" w:rsidRDefault="00C378B3" w:rsidP="0076468D">
            <w:pPr>
              <w:pStyle w:val="taula"/>
              <w:rPr>
                <w:sz w:val="24"/>
                <w:szCs w:val="24"/>
                <w:lang w:val="es-ES"/>
              </w:rPr>
            </w:pPr>
            <w:r w:rsidRPr="00B471A0">
              <w:rPr>
                <w:sz w:val="24"/>
                <w:szCs w:val="24"/>
                <w:lang w:val="es-ES"/>
              </w:rPr>
              <w:lastRenderedPageBreak/>
              <w:t xml:space="preserve">Para realizar la justificación no se tendrán en cuenta los criterios establecidos en el artículo 23.2.c de las bases generales.   </w:t>
            </w:r>
          </w:p>
          <w:p w14:paraId="5DD112CA" w14:textId="77777777" w:rsidR="00C378B3" w:rsidRPr="00B471A0" w:rsidRDefault="00C378B3" w:rsidP="0076468D">
            <w:pPr>
              <w:pStyle w:val="taula"/>
              <w:rPr>
                <w:sz w:val="24"/>
                <w:szCs w:val="24"/>
                <w:lang w:val="es-ES"/>
              </w:rPr>
            </w:pPr>
            <w:r w:rsidRPr="00B471A0">
              <w:rPr>
                <w:sz w:val="24"/>
                <w:szCs w:val="24"/>
                <w:lang w:val="es-ES"/>
              </w:rPr>
              <w:t xml:space="preserve">En el supuesto de que la liquidación presentada fuera por importe inferior al presupuesto de gastos inicialmente presentado, no se producirá </w:t>
            </w:r>
            <w:r w:rsidRPr="00B471A0">
              <w:rPr>
                <w:sz w:val="24"/>
                <w:szCs w:val="24"/>
                <w:lang w:val="es-ES"/>
              </w:rPr>
              <w:lastRenderedPageBreak/>
              <w:t xml:space="preserve">minoración de la subvención siempre y cuando no exista sobrefinanciación. </w:t>
            </w:r>
          </w:p>
        </w:tc>
      </w:tr>
      <w:tr w:rsidR="00C378B3" w:rsidRPr="000132ED" w14:paraId="53D037D0" w14:textId="77777777" w:rsidTr="00FE5008">
        <w:tc>
          <w:tcPr>
            <w:tcW w:w="4957" w:type="dxa"/>
          </w:tcPr>
          <w:p w14:paraId="53041348" w14:textId="77777777" w:rsidR="00C378B3" w:rsidRPr="000132ED" w:rsidRDefault="00C378B3" w:rsidP="0076468D">
            <w:pPr>
              <w:pStyle w:val="3izenburua"/>
              <w:rPr>
                <w:rFonts w:ascii="Garamond" w:hAnsi="Garamond"/>
                <w:sz w:val="24"/>
                <w:szCs w:val="24"/>
                <w:lang w:val="eu-ES"/>
              </w:rPr>
            </w:pPr>
            <w:r>
              <w:rPr>
                <w:rFonts w:ascii="Garamond" w:hAnsi="Garamond"/>
                <w:sz w:val="24"/>
                <w:szCs w:val="24"/>
                <w:lang w:val="eu-ES"/>
              </w:rPr>
              <w:lastRenderedPageBreak/>
              <w:t>6</w:t>
            </w:r>
            <w:r w:rsidRPr="000132ED">
              <w:rPr>
                <w:rFonts w:ascii="Garamond" w:hAnsi="Garamond"/>
                <w:sz w:val="24"/>
                <w:szCs w:val="24"/>
                <w:lang w:val="eu-ES"/>
              </w:rPr>
              <w:t>. Aurrekontua</w:t>
            </w:r>
          </w:p>
        </w:tc>
        <w:tc>
          <w:tcPr>
            <w:tcW w:w="4819" w:type="dxa"/>
          </w:tcPr>
          <w:p w14:paraId="5E6495B5" w14:textId="77777777" w:rsidR="00C378B3" w:rsidRPr="000132ED" w:rsidRDefault="00C378B3" w:rsidP="0076468D">
            <w:pPr>
              <w:pStyle w:val="3izenburua"/>
              <w:rPr>
                <w:rFonts w:ascii="Garamond" w:hAnsi="Garamond"/>
                <w:sz w:val="24"/>
                <w:szCs w:val="24"/>
                <w:lang w:val="es-ES_tradnl"/>
              </w:rPr>
            </w:pPr>
            <w:r>
              <w:rPr>
                <w:rFonts w:ascii="Garamond" w:hAnsi="Garamond"/>
                <w:sz w:val="24"/>
                <w:szCs w:val="24"/>
                <w:lang w:val="es-ES_tradnl"/>
              </w:rPr>
              <w:t>6</w:t>
            </w:r>
            <w:r w:rsidRPr="000132ED">
              <w:rPr>
                <w:rFonts w:ascii="Garamond" w:hAnsi="Garamond"/>
                <w:sz w:val="24"/>
                <w:szCs w:val="24"/>
                <w:lang w:val="es-ES_tradnl"/>
              </w:rPr>
              <w:t>. Presupuesto</w:t>
            </w:r>
          </w:p>
        </w:tc>
      </w:tr>
      <w:tr w:rsidR="00C378B3" w:rsidRPr="000132ED" w14:paraId="1F8EAFBA" w14:textId="77777777" w:rsidTr="00FE5008">
        <w:tc>
          <w:tcPr>
            <w:tcW w:w="4957" w:type="dxa"/>
          </w:tcPr>
          <w:p w14:paraId="75FA1873" w14:textId="77777777" w:rsidR="00C378B3" w:rsidRPr="000132ED" w:rsidRDefault="00C378B3" w:rsidP="0076468D">
            <w:pPr>
              <w:pStyle w:val="taula"/>
              <w:rPr>
                <w:sz w:val="24"/>
                <w:szCs w:val="24"/>
              </w:rPr>
            </w:pPr>
            <w:r w:rsidRPr="000132ED">
              <w:rPr>
                <w:sz w:val="24"/>
                <w:szCs w:val="24"/>
              </w:rPr>
              <w:t xml:space="preserve">Programa honen bidez deitutako dirulaguntzen zenbatekoa </w:t>
            </w:r>
            <w:r>
              <w:rPr>
                <w:sz w:val="24"/>
                <w:szCs w:val="24"/>
              </w:rPr>
              <w:t>5.000</w:t>
            </w:r>
            <w:r w:rsidRPr="000132ED">
              <w:rPr>
                <w:sz w:val="24"/>
                <w:szCs w:val="24"/>
                <w:lang w:val="ca-ES"/>
              </w:rPr>
              <w:t xml:space="preserve"> </w:t>
            </w:r>
            <w:r w:rsidRPr="000132ED">
              <w:rPr>
                <w:sz w:val="24"/>
                <w:szCs w:val="24"/>
              </w:rPr>
              <w:t>€-</w:t>
            </w:r>
            <w:proofErr w:type="spellStart"/>
            <w:r w:rsidRPr="000132ED">
              <w:rPr>
                <w:sz w:val="24"/>
                <w:szCs w:val="24"/>
              </w:rPr>
              <w:t>koa</w:t>
            </w:r>
            <w:proofErr w:type="spellEnd"/>
            <w:r w:rsidRPr="000132ED">
              <w:rPr>
                <w:sz w:val="24"/>
                <w:szCs w:val="24"/>
              </w:rPr>
              <w:t xml:space="preserve"> da, eta finantzatuko da</w:t>
            </w:r>
            <w:r w:rsidRPr="00E7309A">
              <w:rPr>
                <w:sz w:val="24"/>
                <w:szCs w:val="24"/>
              </w:rPr>
              <w:t>“1.0510.48</w:t>
            </w:r>
            <w:r>
              <w:rPr>
                <w:sz w:val="24"/>
                <w:szCs w:val="24"/>
              </w:rPr>
              <w:t>1</w:t>
            </w:r>
            <w:r w:rsidRPr="00E7309A">
              <w:rPr>
                <w:sz w:val="24"/>
                <w:szCs w:val="24"/>
              </w:rPr>
              <w:t xml:space="preserve">.172.00.00” </w:t>
            </w:r>
            <w:r w:rsidRPr="000132ED">
              <w:rPr>
                <w:sz w:val="24"/>
                <w:szCs w:val="24"/>
              </w:rPr>
              <w:t xml:space="preserve">– Ingurumen Taldeentzako </w:t>
            </w:r>
            <w:r>
              <w:rPr>
                <w:sz w:val="24"/>
                <w:szCs w:val="24"/>
              </w:rPr>
              <w:t>diru-laguntzak</w:t>
            </w:r>
            <w:r w:rsidRPr="000132ED">
              <w:rPr>
                <w:sz w:val="24"/>
                <w:szCs w:val="24"/>
              </w:rPr>
              <w:t>” kontu sailaren kontura.</w:t>
            </w:r>
          </w:p>
        </w:tc>
        <w:tc>
          <w:tcPr>
            <w:tcW w:w="4819" w:type="dxa"/>
          </w:tcPr>
          <w:p w14:paraId="1688F794" w14:textId="77777777" w:rsidR="00C378B3" w:rsidRPr="000132ED" w:rsidRDefault="00C378B3" w:rsidP="0076468D">
            <w:pPr>
              <w:pStyle w:val="taula"/>
              <w:rPr>
                <w:sz w:val="24"/>
                <w:szCs w:val="24"/>
                <w:lang w:val="es-ES_tradnl"/>
              </w:rPr>
            </w:pPr>
            <w:r w:rsidRPr="000132ED">
              <w:rPr>
                <w:sz w:val="24"/>
                <w:szCs w:val="24"/>
                <w:lang w:val="es-ES_tradnl"/>
              </w:rPr>
              <w:t xml:space="preserve">El importe de las ayudas convocadas a través del presente programa asciende a la cantidad de </w:t>
            </w:r>
            <w:r>
              <w:rPr>
                <w:sz w:val="24"/>
                <w:szCs w:val="24"/>
                <w:lang w:val="es-ES_tradnl"/>
              </w:rPr>
              <w:t>5.000</w:t>
            </w:r>
            <w:r w:rsidRPr="000132ED">
              <w:rPr>
                <w:sz w:val="24"/>
                <w:szCs w:val="24"/>
                <w:lang w:val="es-ES_tradnl"/>
              </w:rPr>
              <w:t xml:space="preserve"> €, y será financiado con cargo a la partida presupuestaria “1.0510.48</w:t>
            </w:r>
            <w:r>
              <w:rPr>
                <w:sz w:val="24"/>
                <w:szCs w:val="24"/>
                <w:lang w:val="es-ES_tradnl"/>
              </w:rPr>
              <w:t>1</w:t>
            </w:r>
            <w:r w:rsidRPr="000132ED">
              <w:rPr>
                <w:sz w:val="24"/>
                <w:szCs w:val="24"/>
                <w:lang w:val="es-ES_tradnl"/>
              </w:rPr>
              <w:t>.172.00.00” - Subvención Entidades Medio Ambiente”.</w:t>
            </w:r>
          </w:p>
        </w:tc>
      </w:tr>
      <w:tr w:rsidR="00C378B3" w:rsidRPr="000132ED" w14:paraId="66A22D87" w14:textId="77777777" w:rsidTr="00FE5008">
        <w:tc>
          <w:tcPr>
            <w:tcW w:w="4957" w:type="dxa"/>
          </w:tcPr>
          <w:p w14:paraId="3FF82692" w14:textId="77777777" w:rsidR="00C378B3" w:rsidRPr="000132ED" w:rsidRDefault="00C378B3" w:rsidP="0076468D">
            <w:pPr>
              <w:pStyle w:val="3izenburua"/>
              <w:rPr>
                <w:rFonts w:ascii="Garamond" w:hAnsi="Garamond"/>
                <w:sz w:val="24"/>
                <w:szCs w:val="24"/>
                <w:lang w:val="eu-ES"/>
              </w:rPr>
            </w:pPr>
            <w:r>
              <w:rPr>
                <w:rFonts w:ascii="Garamond" w:hAnsi="Garamond"/>
                <w:sz w:val="24"/>
                <w:szCs w:val="24"/>
                <w:lang w:val="eu-ES"/>
              </w:rPr>
              <w:t>7</w:t>
            </w:r>
            <w:r w:rsidRPr="000132ED">
              <w:rPr>
                <w:rFonts w:ascii="Garamond" w:hAnsi="Garamond"/>
                <w:sz w:val="24"/>
                <w:szCs w:val="24"/>
                <w:lang w:val="eu-ES"/>
              </w:rPr>
              <w:t>. Klausula gehigarria</w:t>
            </w:r>
          </w:p>
        </w:tc>
        <w:tc>
          <w:tcPr>
            <w:tcW w:w="4819" w:type="dxa"/>
          </w:tcPr>
          <w:p w14:paraId="2DEC8B21" w14:textId="77777777" w:rsidR="00C378B3" w:rsidRPr="000132ED" w:rsidRDefault="00C378B3" w:rsidP="0076468D">
            <w:pPr>
              <w:pStyle w:val="3izenburua"/>
              <w:rPr>
                <w:rFonts w:ascii="Garamond" w:hAnsi="Garamond"/>
                <w:sz w:val="24"/>
                <w:szCs w:val="24"/>
                <w:lang w:val="es-ES_tradnl"/>
              </w:rPr>
            </w:pPr>
            <w:r>
              <w:rPr>
                <w:rFonts w:ascii="Garamond" w:hAnsi="Garamond"/>
                <w:sz w:val="24"/>
                <w:szCs w:val="24"/>
                <w:lang w:val="es-ES_tradnl"/>
              </w:rPr>
              <w:t>7</w:t>
            </w:r>
            <w:r w:rsidRPr="000132ED">
              <w:rPr>
                <w:rFonts w:ascii="Garamond" w:hAnsi="Garamond"/>
                <w:sz w:val="24"/>
                <w:szCs w:val="24"/>
                <w:lang w:val="es-ES_tradnl"/>
              </w:rPr>
              <w:t>. Cláusula adicional</w:t>
            </w:r>
          </w:p>
        </w:tc>
      </w:tr>
      <w:tr w:rsidR="00C378B3" w:rsidRPr="000132ED" w14:paraId="34FBD29C" w14:textId="77777777" w:rsidTr="00FE5008">
        <w:tc>
          <w:tcPr>
            <w:tcW w:w="4957" w:type="dxa"/>
          </w:tcPr>
          <w:p w14:paraId="76B98B40" w14:textId="77777777" w:rsidR="00C378B3" w:rsidRPr="000132ED" w:rsidRDefault="00C378B3" w:rsidP="0076468D">
            <w:pPr>
              <w:pStyle w:val="taula"/>
              <w:rPr>
                <w:sz w:val="24"/>
                <w:szCs w:val="24"/>
              </w:rPr>
            </w:pPr>
            <w:r w:rsidRPr="000132ED">
              <w:rPr>
                <w:sz w:val="24"/>
                <w:szCs w:val="24"/>
              </w:rPr>
              <w:t xml:space="preserve">Oinarri espezifiko hauetan jasotzen ez diren gai guztietan oinarri orokorretan ezarritakoa izango da aplikagarria. </w:t>
            </w:r>
          </w:p>
        </w:tc>
        <w:tc>
          <w:tcPr>
            <w:tcW w:w="4819" w:type="dxa"/>
          </w:tcPr>
          <w:p w14:paraId="47201614" w14:textId="77777777" w:rsidR="00C378B3" w:rsidRPr="000132ED" w:rsidRDefault="00C378B3" w:rsidP="0076468D">
            <w:pPr>
              <w:pStyle w:val="taula"/>
              <w:rPr>
                <w:sz w:val="24"/>
                <w:szCs w:val="24"/>
                <w:lang w:val="es-ES_tradnl"/>
              </w:rPr>
            </w:pPr>
            <w:r w:rsidRPr="000132ED">
              <w:rPr>
                <w:sz w:val="24"/>
                <w:szCs w:val="24"/>
                <w:lang w:val="es-ES_tradnl"/>
              </w:rPr>
              <w:t>En todo lo no recogido expresamente en las presentes bases específicas, se estará a lo dispuesto en las bases generales de la convocatoria.</w:t>
            </w:r>
          </w:p>
        </w:tc>
      </w:tr>
      <w:tr w:rsidR="00C378B3" w:rsidRPr="000132ED" w14:paraId="6883BAF6" w14:textId="77777777" w:rsidTr="00FE5008">
        <w:tc>
          <w:tcPr>
            <w:tcW w:w="4957" w:type="dxa"/>
          </w:tcPr>
          <w:p w14:paraId="3BCB803E" w14:textId="77777777" w:rsidR="00C378B3" w:rsidRPr="000132ED" w:rsidRDefault="00C378B3" w:rsidP="0076468D">
            <w:pPr>
              <w:pStyle w:val="taula"/>
              <w:rPr>
                <w:sz w:val="24"/>
                <w:szCs w:val="24"/>
              </w:rPr>
            </w:pPr>
            <w:r w:rsidRPr="000132ED">
              <w:rPr>
                <w:sz w:val="24"/>
                <w:szCs w:val="24"/>
              </w:rPr>
              <w:t xml:space="preserve">Halaber, Dirulaguntzei buruzko Udal Ordenantzan eta 38/2003 Dirulaguntzen Lege Orokorrean eta bat datozen gainontzeko lege arauetan ezarritakoari atxikiko zaio. </w:t>
            </w:r>
          </w:p>
        </w:tc>
        <w:tc>
          <w:tcPr>
            <w:tcW w:w="4819" w:type="dxa"/>
          </w:tcPr>
          <w:p w14:paraId="09038EA3" w14:textId="77777777" w:rsidR="00C378B3" w:rsidRPr="000132ED" w:rsidRDefault="00C378B3" w:rsidP="0076468D">
            <w:pPr>
              <w:pStyle w:val="taula"/>
              <w:rPr>
                <w:sz w:val="24"/>
                <w:szCs w:val="24"/>
                <w:lang w:val="es-ES_tradnl"/>
              </w:rPr>
            </w:pPr>
            <w:r w:rsidRPr="000132ED">
              <w:rPr>
                <w:sz w:val="24"/>
                <w:szCs w:val="24"/>
                <w:lang w:val="es-ES_tradnl"/>
              </w:rPr>
              <w:t xml:space="preserve">Asimismo, regirán </w:t>
            </w:r>
            <w:smartTag w:uri="urn:schemas-microsoft-com:office:smarttags" w:element="PersonName">
              <w:smartTagPr>
                <w:attr w:name="ProductID" w:val="la Ordenanza Municipal"/>
              </w:smartTagPr>
              <w:r w:rsidRPr="000132ED">
                <w:rPr>
                  <w:sz w:val="24"/>
                  <w:szCs w:val="24"/>
                  <w:lang w:val="es-ES_tradnl"/>
                </w:rPr>
                <w:t>la Ordenanza Municipal</w:t>
              </w:r>
            </w:smartTag>
            <w:r w:rsidRPr="000132ED">
              <w:rPr>
                <w:sz w:val="24"/>
                <w:szCs w:val="24"/>
                <w:lang w:val="es-ES_tradnl"/>
              </w:rPr>
              <w:t xml:space="preserve"> de Subvenciones y la Ley 38/2003, General de Subvenciones y demás disposiciones legales concordantes.</w:t>
            </w:r>
          </w:p>
        </w:tc>
      </w:tr>
    </w:tbl>
    <w:p w14:paraId="0D3857A2" w14:textId="77777777" w:rsidR="00A563EE" w:rsidRDefault="00A563EE" w:rsidP="0076468D"/>
    <w:p w14:paraId="72F2A7BF" w14:textId="77777777" w:rsidR="00A12AFF" w:rsidRDefault="00A12AFF" w:rsidP="00A91849">
      <w:pPr>
        <w:spacing w:before="200"/>
        <w:rPr>
          <w:rFonts w:ascii="Garamond" w:hAnsi="Garamond"/>
          <w:sz w:val="24"/>
        </w:rPr>
      </w:pPr>
    </w:p>
    <w:sectPr w:rsidR="00A12AFF" w:rsidSect="003E0A9E">
      <w:headerReference w:type="default" r:id="rId7"/>
      <w:footerReference w:type="default" r:id="rId8"/>
      <w:pgSz w:w="11906" w:h="16838"/>
      <w:pgMar w:top="1417" w:right="1701" w:bottom="1417"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00BA24" w14:textId="77777777" w:rsidR="003E0A9E" w:rsidRDefault="003E0A9E" w:rsidP="003E0A9E">
      <w:r>
        <w:separator/>
      </w:r>
    </w:p>
  </w:endnote>
  <w:endnote w:type="continuationSeparator" w:id="0">
    <w:p w14:paraId="202D20EE" w14:textId="77777777" w:rsidR="003E0A9E" w:rsidRDefault="003E0A9E" w:rsidP="003E0A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Helvetica-Narrow">
    <w:panose1 w:val="00000000000000000000"/>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Univers">
    <w:altName w:val="Arial"/>
    <w:charset w:val="00"/>
    <w:family w:val="swiss"/>
    <w:pitch w:val="variable"/>
    <w:sig w:usb0="80000287" w:usb1="00000000" w:usb2="00000000" w:usb3="00000000" w:csb0="0000000F" w:csb1="00000000"/>
  </w:font>
  <w:font w:name="Univers Condensed">
    <w:charset w:val="00"/>
    <w:family w:val="swiss"/>
    <w:pitch w:val="variable"/>
    <w:sig w:usb0="80000287" w:usb1="00000000" w:usb2="00000000" w:usb3="00000000" w:csb0="0000000F" w:csb1="00000000"/>
  </w:font>
  <w:font w:name="Garmond (W1)">
    <w:panose1 w:val="00000000000000000000"/>
    <w:charset w:val="00"/>
    <w:family w:val="roman"/>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Lucida Sans Unicode">
    <w:panose1 w:val="020B0602030504020204"/>
    <w:charset w:val="00"/>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Saretaduntaula"/>
      <w:tblW w:w="10031" w:type="dxa"/>
      <w:jc w:val="center"/>
      <w:tblLook w:val="04A0" w:firstRow="1" w:lastRow="0" w:firstColumn="1" w:lastColumn="0" w:noHBand="0" w:noVBand="1"/>
    </w:tblPr>
    <w:tblGrid>
      <w:gridCol w:w="1092"/>
      <w:gridCol w:w="2297"/>
      <w:gridCol w:w="804"/>
      <w:gridCol w:w="4562"/>
      <w:gridCol w:w="1276"/>
    </w:tblGrid>
    <w:tr w:rsidR="003E0A9E" w14:paraId="1B5FE13A" w14:textId="77777777" w:rsidTr="00FD6250">
      <w:trPr>
        <w:jc w:val="center"/>
      </w:trPr>
      <w:tc>
        <w:tcPr>
          <w:tcW w:w="544" w:type="pct"/>
          <w:tcBorders>
            <w:bottom w:val="single" w:sz="4" w:space="0" w:color="auto"/>
          </w:tcBorders>
          <w:shd w:val="clear" w:color="auto" w:fill="B3B3B3"/>
        </w:tcPr>
        <w:p w14:paraId="717482AA" w14:textId="77777777" w:rsidR="003E0A9E" w:rsidRPr="009314CE" w:rsidRDefault="003E0A9E" w:rsidP="003E0A9E">
          <w:pPr>
            <w:pStyle w:val="Orri-oina"/>
            <w:jc w:val="right"/>
            <w:rPr>
              <w:rFonts w:ascii="Tahoma" w:hAnsi="Tahoma" w:cs="Tahoma"/>
              <w:b/>
            </w:rPr>
          </w:pPr>
          <w:bookmarkStart w:id="1" w:name="_Hlk160184935"/>
          <w:proofErr w:type="spellStart"/>
          <w:r w:rsidRPr="009314CE">
            <w:rPr>
              <w:rFonts w:ascii="Tahoma" w:hAnsi="Tahoma" w:cs="Tahoma"/>
              <w:b/>
            </w:rPr>
            <w:t>Kodea</w:t>
          </w:r>
          <w:proofErr w:type="spellEnd"/>
        </w:p>
      </w:tc>
      <w:tc>
        <w:tcPr>
          <w:tcW w:w="1145" w:type="pct"/>
          <w:shd w:val="clear" w:color="auto" w:fill="auto"/>
        </w:tcPr>
        <w:p w14:paraId="1DC5A161" w14:textId="77777777" w:rsidR="003E0A9E" w:rsidRPr="009314CE" w:rsidRDefault="003E0A9E" w:rsidP="003E0A9E">
          <w:pPr>
            <w:pStyle w:val="Orri-oina"/>
            <w:rPr>
              <w:rFonts w:ascii="Tahoma" w:hAnsi="Tahoma" w:cs="Tahoma"/>
            </w:rPr>
          </w:pPr>
          <w:r>
            <w:rPr>
              <w:rFonts w:ascii="Tahoma" w:hAnsi="Tahoma" w:cs="Tahoma"/>
              <w:noProof/>
            </w:rPr>
            <w:t>CL24/02981</w:t>
          </w:r>
        </w:p>
      </w:tc>
      <w:tc>
        <w:tcPr>
          <w:tcW w:w="401" w:type="pct"/>
          <w:tcBorders>
            <w:bottom w:val="single" w:sz="4" w:space="0" w:color="auto"/>
          </w:tcBorders>
          <w:shd w:val="clear" w:color="auto" w:fill="B3B3B3"/>
        </w:tcPr>
        <w:p w14:paraId="41CCD630" w14:textId="77777777" w:rsidR="003E0A9E" w:rsidRPr="009314CE" w:rsidRDefault="003E0A9E" w:rsidP="003E0A9E">
          <w:pPr>
            <w:pStyle w:val="Orri-oina"/>
            <w:jc w:val="right"/>
            <w:rPr>
              <w:rFonts w:ascii="Tahoma" w:hAnsi="Tahoma" w:cs="Tahoma"/>
              <w:b/>
            </w:rPr>
          </w:pPr>
          <w:r w:rsidRPr="009314CE">
            <w:rPr>
              <w:rFonts w:ascii="Tahoma" w:hAnsi="Tahoma" w:cs="Tahoma"/>
              <w:b/>
            </w:rPr>
            <w:t>Udala</w:t>
          </w:r>
        </w:p>
      </w:tc>
      <w:tc>
        <w:tcPr>
          <w:tcW w:w="2274" w:type="pct"/>
          <w:shd w:val="clear" w:color="auto" w:fill="auto"/>
        </w:tcPr>
        <w:p w14:paraId="6A41C202" w14:textId="77777777" w:rsidR="003E0A9E" w:rsidRPr="009314CE" w:rsidRDefault="003E0A9E" w:rsidP="003E0A9E">
          <w:pPr>
            <w:pStyle w:val="Orri-oina"/>
            <w:rPr>
              <w:rFonts w:ascii="Tahoma" w:hAnsi="Tahoma" w:cs="Tahoma"/>
            </w:rPr>
          </w:pPr>
          <w:r>
            <w:rPr>
              <w:rFonts w:ascii="Tahoma" w:hAnsi="Tahoma" w:cs="Tahoma"/>
              <w:noProof/>
            </w:rPr>
            <w:t>Arrasate/Mondragón</w:t>
          </w:r>
        </w:p>
      </w:tc>
      <w:tc>
        <w:tcPr>
          <w:tcW w:w="636" w:type="pct"/>
          <w:vMerge w:val="restart"/>
          <w:shd w:val="clear" w:color="auto" w:fill="auto"/>
          <w:noWrap/>
          <w:tcMar>
            <w:left w:w="0" w:type="dxa"/>
            <w:right w:w="0" w:type="dxa"/>
          </w:tcMar>
          <w:tcFitText/>
        </w:tcPr>
        <w:p w14:paraId="77BCA702" w14:textId="77777777" w:rsidR="003E0A9E" w:rsidRPr="009314CE" w:rsidRDefault="003E0A9E" w:rsidP="003E0A9E">
          <w:pPr>
            <w:pStyle w:val="Orri-oina"/>
            <w:jc w:val="center"/>
            <w:rPr>
              <w:rFonts w:ascii="Tahoma" w:hAnsi="Tahoma" w:cs="Tahoma"/>
            </w:rPr>
          </w:pPr>
          <w:r>
            <w:rPr>
              <w:rFonts w:ascii="Tahoma" w:hAnsi="Tahoma" w:cs="Tahoma"/>
              <w:noProof/>
            </w:rPr>
            <w:drawing>
              <wp:inline distT="0" distB="0" distL="0" distR="0" wp14:anchorId="662EC999" wp14:editId="2BF8E200">
                <wp:extent cx="724535" cy="724535"/>
                <wp:effectExtent l="0" t="0" r="0" b="0"/>
                <wp:docPr id="3" name="Irudia 1" descr="Hau duen irudia beltz, iluntasun&#10;&#10;Azalpena automatikoki sortu 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rudia 1" descr="Hau duen irudia beltz, iluntasun&#10;&#10;Azalpena automatikoki sortu d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4535" cy="724535"/>
                        </a:xfrm>
                        <a:prstGeom prst="rect">
                          <a:avLst/>
                        </a:prstGeom>
                        <a:noFill/>
                        <a:ln>
                          <a:noFill/>
                        </a:ln>
                      </pic:spPr>
                    </pic:pic>
                  </a:graphicData>
                </a:graphic>
              </wp:inline>
            </w:drawing>
          </w:r>
        </w:p>
      </w:tc>
    </w:tr>
    <w:tr w:rsidR="003E0A9E" w14:paraId="02CF9133" w14:textId="77777777" w:rsidTr="00FD6250">
      <w:trPr>
        <w:jc w:val="center"/>
      </w:trPr>
      <w:tc>
        <w:tcPr>
          <w:tcW w:w="544" w:type="pct"/>
          <w:tcBorders>
            <w:bottom w:val="single" w:sz="4" w:space="0" w:color="auto"/>
          </w:tcBorders>
          <w:shd w:val="clear" w:color="auto" w:fill="B3B3B3"/>
        </w:tcPr>
        <w:p w14:paraId="48503E51" w14:textId="77777777" w:rsidR="003E0A9E" w:rsidRPr="009314CE" w:rsidRDefault="003E0A9E" w:rsidP="003E0A9E">
          <w:pPr>
            <w:pStyle w:val="Orri-oina"/>
            <w:jc w:val="right"/>
            <w:rPr>
              <w:rFonts w:ascii="Tahoma" w:hAnsi="Tahoma" w:cs="Tahoma"/>
              <w:b/>
            </w:rPr>
          </w:pPr>
          <w:r>
            <w:rPr>
              <w:rFonts w:ascii="Tahoma" w:hAnsi="Tahoma" w:cs="Tahoma"/>
              <w:b/>
            </w:rPr>
            <w:t>CUDO</w:t>
          </w:r>
        </w:p>
      </w:tc>
      <w:tc>
        <w:tcPr>
          <w:tcW w:w="3820" w:type="pct"/>
          <w:gridSpan w:val="3"/>
          <w:shd w:val="clear" w:color="auto" w:fill="auto"/>
        </w:tcPr>
        <w:p w14:paraId="497397DF" w14:textId="77777777" w:rsidR="003E0A9E" w:rsidRPr="009314CE" w:rsidRDefault="003E0A9E" w:rsidP="003E0A9E">
          <w:pPr>
            <w:pStyle w:val="Orri-oina"/>
            <w:rPr>
              <w:rFonts w:ascii="Tahoma" w:hAnsi="Tahoma" w:cs="Tahoma"/>
            </w:rPr>
          </w:pPr>
          <w:r>
            <w:rPr>
              <w:rFonts w:ascii="Tahoma" w:hAnsi="Tahoma" w:cs="Tahoma"/>
              <w:noProof/>
            </w:rPr>
            <w:t>000.0055.AAA1AFZY.N.GKJU</w:t>
          </w:r>
        </w:p>
      </w:tc>
      <w:tc>
        <w:tcPr>
          <w:tcW w:w="636" w:type="pct"/>
          <w:vMerge/>
          <w:shd w:val="clear" w:color="auto" w:fill="auto"/>
        </w:tcPr>
        <w:p w14:paraId="729615CF" w14:textId="77777777" w:rsidR="003E0A9E" w:rsidRDefault="003E0A9E" w:rsidP="003E0A9E">
          <w:pPr>
            <w:pStyle w:val="Orri-oina"/>
          </w:pPr>
        </w:p>
      </w:tc>
    </w:tr>
    <w:tr w:rsidR="003E0A9E" w14:paraId="4FD5DC87" w14:textId="77777777" w:rsidTr="00FD6250">
      <w:trPr>
        <w:jc w:val="center"/>
      </w:trPr>
      <w:tc>
        <w:tcPr>
          <w:tcW w:w="544" w:type="pct"/>
          <w:shd w:val="clear" w:color="auto" w:fill="B3B3B3"/>
        </w:tcPr>
        <w:p w14:paraId="700213B0" w14:textId="77777777" w:rsidR="003E0A9E" w:rsidRPr="009314CE" w:rsidRDefault="003E0A9E" w:rsidP="003E0A9E">
          <w:pPr>
            <w:pStyle w:val="Orri-oina"/>
            <w:jc w:val="right"/>
            <w:rPr>
              <w:rFonts w:ascii="Tahoma" w:hAnsi="Tahoma" w:cs="Tahoma"/>
              <w:b/>
            </w:rPr>
          </w:pPr>
          <w:r w:rsidRPr="009314CE">
            <w:rPr>
              <w:rFonts w:ascii="Tahoma" w:hAnsi="Tahoma" w:cs="Tahoma"/>
              <w:b/>
            </w:rPr>
            <w:t>URL</w:t>
          </w:r>
        </w:p>
      </w:tc>
      <w:tc>
        <w:tcPr>
          <w:tcW w:w="3820" w:type="pct"/>
          <w:gridSpan w:val="3"/>
          <w:shd w:val="clear" w:color="auto" w:fill="auto"/>
        </w:tcPr>
        <w:p w14:paraId="1ABA2FB1" w14:textId="77777777" w:rsidR="003E0A9E" w:rsidRDefault="003E0A9E" w:rsidP="003E0A9E">
          <w:pPr>
            <w:pStyle w:val="Orri-oina"/>
            <w:tabs>
              <w:tab w:val="clear" w:pos="4252"/>
              <w:tab w:val="clear" w:pos="8504"/>
              <w:tab w:val="left" w:pos="4800"/>
            </w:tabs>
          </w:pPr>
          <w:r>
            <w:rPr>
              <w:rFonts w:ascii="Tahoma" w:hAnsi="Tahoma" w:cs="Tahoma"/>
              <w:noProof/>
            </w:rPr>
            <w:t>https://uzt.gipuzkoa.eus/PortalV/r/eu/55/AAA1AFZYN.GKJU</w:t>
          </w:r>
          <w:r>
            <w:rPr>
              <w:rFonts w:ascii="Tahoma" w:hAnsi="Tahoma" w:cs="Tahoma"/>
            </w:rPr>
            <w:tab/>
          </w:r>
        </w:p>
      </w:tc>
      <w:tc>
        <w:tcPr>
          <w:tcW w:w="636" w:type="pct"/>
          <w:vMerge/>
          <w:shd w:val="clear" w:color="auto" w:fill="auto"/>
        </w:tcPr>
        <w:p w14:paraId="73C4614E" w14:textId="77777777" w:rsidR="003E0A9E" w:rsidRDefault="003E0A9E" w:rsidP="003E0A9E">
          <w:pPr>
            <w:pStyle w:val="Orri-oina"/>
          </w:pPr>
        </w:p>
      </w:tc>
    </w:tr>
    <w:tr w:rsidR="003E0A9E" w:rsidRPr="0076468D" w14:paraId="5B019144" w14:textId="77777777" w:rsidTr="00FD6250">
      <w:trPr>
        <w:jc w:val="center"/>
      </w:trPr>
      <w:tc>
        <w:tcPr>
          <w:tcW w:w="4364" w:type="pct"/>
          <w:gridSpan w:val="4"/>
          <w:shd w:val="clear" w:color="auto" w:fill="auto"/>
          <w:vAlign w:val="center"/>
        </w:tcPr>
        <w:p w14:paraId="5A7A1629" w14:textId="77777777" w:rsidR="003E0A9E" w:rsidRPr="00E50683" w:rsidRDefault="003E0A9E" w:rsidP="003E0A9E">
          <w:pPr>
            <w:pStyle w:val="Orri-oina"/>
            <w:rPr>
              <w:lang w:val="pt-PT"/>
            </w:rPr>
          </w:pPr>
          <w:r w:rsidRPr="00E50683">
            <w:rPr>
              <w:rFonts w:ascii="Tahoma" w:hAnsi="Tahoma" w:cs="Tahoma"/>
              <w:noProof/>
              <w:sz w:val="16"/>
              <w:lang w:val="pt-PT"/>
            </w:rPr>
            <w:t>Dokumentu hau elektronikoki sinatu da. Honen balioa egiaztatzeko, sartu zaitez webgunean edo irakurri ezazu QR irudia.</w:t>
          </w:r>
        </w:p>
      </w:tc>
      <w:tc>
        <w:tcPr>
          <w:tcW w:w="636" w:type="pct"/>
          <w:vMerge/>
          <w:shd w:val="clear" w:color="auto" w:fill="auto"/>
        </w:tcPr>
        <w:p w14:paraId="18B10B0C" w14:textId="77777777" w:rsidR="003E0A9E" w:rsidRPr="00E50683" w:rsidRDefault="003E0A9E" w:rsidP="003E0A9E">
          <w:pPr>
            <w:pStyle w:val="Orri-oina"/>
            <w:rPr>
              <w:lang w:val="pt-PT"/>
            </w:rPr>
          </w:pPr>
        </w:p>
      </w:tc>
    </w:tr>
    <w:bookmarkEnd w:id="1"/>
  </w:tbl>
  <w:p w14:paraId="4F80DC96" w14:textId="77777777" w:rsidR="003E0A9E" w:rsidRPr="003E0A9E" w:rsidRDefault="003E0A9E">
    <w:pPr>
      <w:pStyle w:val="Orri-oina"/>
      <w:rPr>
        <w:lang w:val="pt-P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494B6E" w14:textId="77777777" w:rsidR="003E0A9E" w:rsidRDefault="003E0A9E" w:rsidP="003E0A9E">
      <w:r>
        <w:separator/>
      </w:r>
    </w:p>
  </w:footnote>
  <w:footnote w:type="continuationSeparator" w:id="0">
    <w:p w14:paraId="336DCED0" w14:textId="77777777" w:rsidR="003E0A9E" w:rsidRDefault="003E0A9E" w:rsidP="003E0A9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B7600D" w14:textId="77777777" w:rsidR="000C32D8" w:rsidRDefault="000C32D8"/>
  <w:tbl>
    <w:tblPr>
      <w:tblW w:w="10207" w:type="dxa"/>
      <w:tblInd w:w="-214" w:type="dxa"/>
      <w:tblLayout w:type="fixed"/>
      <w:tblCellMar>
        <w:left w:w="70" w:type="dxa"/>
        <w:right w:w="70" w:type="dxa"/>
      </w:tblCellMar>
      <w:tblLook w:val="0000" w:firstRow="0" w:lastRow="0" w:firstColumn="0" w:lastColumn="0" w:noHBand="0" w:noVBand="0"/>
    </w:tblPr>
    <w:tblGrid>
      <w:gridCol w:w="284"/>
      <w:gridCol w:w="4536"/>
      <w:gridCol w:w="5387"/>
    </w:tblGrid>
    <w:tr w:rsidR="003E0A9E" w14:paraId="70606BA6" w14:textId="77777777" w:rsidTr="000C32D8">
      <w:trPr>
        <w:trHeight w:val="1442"/>
      </w:trPr>
      <w:tc>
        <w:tcPr>
          <w:tcW w:w="4820" w:type="dxa"/>
          <w:gridSpan w:val="2"/>
        </w:tcPr>
        <w:p w14:paraId="1A6D00E6" w14:textId="77777777" w:rsidR="003E0A9E" w:rsidRDefault="003E0A9E" w:rsidP="003E0A9E">
          <w:pPr>
            <w:pStyle w:val="Goiburua"/>
          </w:pPr>
          <w:bookmarkStart w:id="0" w:name="_Hlk160184927"/>
          <w:r>
            <w:rPr>
              <w:rFonts w:ascii="Garamond" w:hAnsi="Garamond"/>
              <w:noProof/>
            </w:rPr>
            <w:drawing>
              <wp:inline distT="0" distB="0" distL="0" distR="0" wp14:anchorId="66D89871" wp14:editId="1E5D27C8">
                <wp:extent cx="2096135" cy="991870"/>
                <wp:effectExtent l="0" t="0" r="0" b="0"/>
                <wp:docPr id="532452750" name="Irudia 2" descr="Hau duen irudia testua, Bataiarri, logotipoa, Grafikoak&#10;&#10;Azalpena automatikoki sortu 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rudia 2" descr="Hau duen irudia testua, Bataiarri, logotipoa, Grafikoak&#10;&#10;Azalpena automatikoki sortu d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96135" cy="991870"/>
                        </a:xfrm>
                        <a:prstGeom prst="rect">
                          <a:avLst/>
                        </a:prstGeom>
                        <a:noFill/>
                        <a:ln>
                          <a:noFill/>
                        </a:ln>
                      </pic:spPr>
                    </pic:pic>
                  </a:graphicData>
                </a:graphic>
              </wp:inline>
            </w:drawing>
          </w:r>
        </w:p>
      </w:tc>
      <w:tc>
        <w:tcPr>
          <w:tcW w:w="5387" w:type="dxa"/>
        </w:tcPr>
        <w:p w14:paraId="62C83239" w14:textId="77777777" w:rsidR="003E0A9E" w:rsidRDefault="003E0A9E" w:rsidP="003E0A9E">
          <w:pPr>
            <w:pStyle w:val="Goiburua"/>
            <w:jc w:val="right"/>
            <w:rPr>
              <w:rFonts w:ascii="Univers" w:hAnsi="Univers"/>
              <w:b/>
              <w:sz w:val="22"/>
            </w:rPr>
          </w:pPr>
        </w:p>
        <w:p w14:paraId="353B972A" w14:textId="77777777" w:rsidR="003E0A9E" w:rsidRDefault="003E0A9E" w:rsidP="003E0A9E">
          <w:pPr>
            <w:pStyle w:val="Goiburua"/>
            <w:jc w:val="right"/>
            <w:rPr>
              <w:rFonts w:ascii="Univers" w:hAnsi="Univers"/>
              <w:b/>
              <w:sz w:val="22"/>
            </w:rPr>
          </w:pPr>
        </w:p>
        <w:p w14:paraId="4A22F3A9" w14:textId="77777777" w:rsidR="003E0A9E" w:rsidRDefault="003E0A9E" w:rsidP="003E0A9E">
          <w:pPr>
            <w:pStyle w:val="Goiburua"/>
            <w:jc w:val="right"/>
            <w:rPr>
              <w:rFonts w:ascii="Univers" w:hAnsi="Univers"/>
              <w:b/>
              <w:sz w:val="22"/>
            </w:rPr>
          </w:pPr>
        </w:p>
        <w:p w14:paraId="39EA6639" w14:textId="77777777" w:rsidR="003E0A9E" w:rsidRDefault="003E0A9E" w:rsidP="003E0A9E">
          <w:pPr>
            <w:pStyle w:val="Goiburua"/>
            <w:jc w:val="right"/>
            <w:rPr>
              <w:rFonts w:ascii="Univers" w:hAnsi="Univers"/>
              <w:b/>
              <w:sz w:val="22"/>
            </w:rPr>
          </w:pPr>
          <w:r>
            <w:rPr>
              <w:rFonts w:ascii="Univers" w:hAnsi="Univers"/>
              <w:b/>
              <w:noProof/>
            </w:rPr>
            <w:t>Kontuhartzailetza</w:t>
          </w:r>
          <w:r>
            <w:rPr>
              <w:rFonts w:ascii="Univers" w:hAnsi="Univers"/>
              <w:b/>
            </w:rPr>
            <w:t xml:space="preserve"> </w:t>
          </w:r>
          <w:r>
            <w:rPr>
              <w:rFonts w:ascii="Univers" w:hAnsi="Univers"/>
              <w:b/>
              <w:noProof/>
            </w:rPr>
            <w:drawing>
              <wp:inline distT="0" distB="0" distL="0" distR="0" wp14:anchorId="76CBD960" wp14:editId="055F4126">
                <wp:extent cx="86360" cy="86360"/>
                <wp:effectExtent l="0" t="0" r="0" b="0"/>
                <wp:docPr id="1293235071" name="Irudia 1293235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6360" cy="86360"/>
                        </a:xfrm>
                        <a:prstGeom prst="rect">
                          <a:avLst/>
                        </a:prstGeom>
                        <a:noFill/>
                        <a:ln>
                          <a:noFill/>
                        </a:ln>
                      </pic:spPr>
                    </pic:pic>
                  </a:graphicData>
                </a:graphic>
              </wp:inline>
            </w:drawing>
          </w:r>
        </w:p>
      </w:tc>
    </w:tr>
    <w:tr w:rsidR="003E0A9E" w14:paraId="23C565A1" w14:textId="77777777" w:rsidTr="000C32D8">
      <w:trPr>
        <w:gridBefore w:val="1"/>
        <w:wBefore w:w="284" w:type="dxa"/>
        <w:trHeight w:val="598"/>
      </w:trPr>
      <w:tc>
        <w:tcPr>
          <w:tcW w:w="4536" w:type="dxa"/>
          <w:tcBorders>
            <w:top w:val="dotted" w:sz="4" w:space="0" w:color="auto"/>
            <w:bottom w:val="double" w:sz="4" w:space="0" w:color="auto"/>
          </w:tcBorders>
          <w:vAlign w:val="center"/>
        </w:tcPr>
        <w:p w14:paraId="3E0EC26E" w14:textId="77777777" w:rsidR="003E0A9E" w:rsidRDefault="003E0A9E" w:rsidP="003E0A9E">
          <w:pPr>
            <w:pStyle w:val="Goiburua"/>
            <w:rPr>
              <w:rFonts w:ascii="Univers" w:hAnsi="Univers"/>
              <w:sz w:val="22"/>
            </w:rPr>
          </w:pPr>
          <w:r>
            <w:rPr>
              <w:rFonts w:ascii="Univers" w:hAnsi="Univers"/>
              <w:b/>
              <w:sz w:val="22"/>
            </w:rPr>
            <w:t xml:space="preserve">Esp. </w:t>
          </w:r>
          <w:proofErr w:type="spellStart"/>
          <w:r>
            <w:rPr>
              <w:rFonts w:ascii="Univers" w:hAnsi="Univers"/>
              <w:b/>
              <w:sz w:val="22"/>
            </w:rPr>
            <w:t>kodea</w:t>
          </w:r>
          <w:proofErr w:type="spellEnd"/>
          <w:r>
            <w:rPr>
              <w:rFonts w:ascii="Univers" w:hAnsi="Univers"/>
              <w:b/>
              <w:sz w:val="22"/>
            </w:rPr>
            <w:t xml:space="preserve">: </w:t>
          </w:r>
          <w:r>
            <w:rPr>
              <w:rFonts w:ascii="Univers" w:hAnsi="Univers"/>
              <w:noProof/>
              <w:sz w:val="22"/>
            </w:rPr>
            <w:t>2024RBAR0003</w:t>
          </w:r>
        </w:p>
        <w:p w14:paraId="5745CB01" w14:textId="77777777" w:rsidR="003E0A9E" w:rsidRDefault="003E0A9E" w:rsidP="003E0A9E">
          <w:pPr>
            <w:pStyle w:val="Goiburua"/>
            <w:rPr>
              <w:rFonts w:ascii="Univers" w:hAnsi="Univers"/>
              <w:sz w:val="22"/>
            </w:rPr>
          </w:pPr>
          <w:proofErr w:type="spellStart"/>
          <w:r w:rsidRPr="007C1DAA">
            <w:rPr>
              <w:rFonts w:ascii="Univers" w:hAnsi="Univers"/>
              <w:b/>
              <w:sz w:val="22"/>
            </w:rPr>
            <w:t>Titularra</w:t>
          </w:r>
          <w:proofErr w:type="spellEnd"/>
          <w:r w:rsidRPr="007C1DAA">
            <w:rPr>
              <w:rFonts w:ascii="Univers" w:hAnsi="Univers"/>
              <w:b/>
              <w:sz w:val="22"/>
            </w:rPr>
            <w:t xml:space="preserve">: </w:t>
          </w:r>
          <w:r>
            <w:rPr>
              <w:rFonts w:ascii="Univers" w:hAnsi="Univers"/>
              <w:noProof/>
              <w:sz w:val="22"/>
            </w:rPr>
            <w:t>OGASUN BATZORDEA</w:t>
          </w:r>
        </w:p>
      </w:tc>
      <w:tc>
        <w:tcPr>
          <w:tcW w:w="5387" w:type="dxa"/>
          <w:tcBorders>
            <w:top w:val="dotted" w:sz="4" w:space="0" w:color="auto"/>
            <w:bottom w:val="double" w:sz="4" w:space="0" w:color="auto"/>
          </w:tcBorders>
          <w:vAlign w:val="center"/>
        </w:tcPr>
        <w:p w14:paraId="2B89C56C" w14:textId="77777777" w:rsidR="003E0A9E" w:rsidRPr="00AE77CA" w:rsidRDefault="003E0A9E" w:rsidP="003E0A9E">
          <w:pPr>
            <w:pStyle w:val="Goiburua"/>
            <w:rPr>
              <w:rFonts w:ascii="Univers" w:hAnsi="Univers"/>
              <w:sz w:val="22"/>
              <w:lang w:val="pt-PT"/>
            </w:rPr>
          </w:pPr>
          <w:r w:rsidRPr="00AE77CA">
            <w:rPr>
              <w:rFonts w:ascii="Univers" w:hAnsi="Univers"/>
              <w:b/>
              <w:sz w:val="22"/>
              <w:lang w:val="pt-PT"/>
            </w:rPr>
            <w:t xml:space="preserve">Gaia: </w:t>
          </w:r>
          <w:r w:rsidRPr="00AE77CA">
            <w:rPr>
              <w:rFonts w:ascii="Univers" w:hAnsi="Univers"/>
              <w:noProof/>
              <w:sz w:val="22"/>
              <w:lang w:val="pt-PT"/>
            </w:rPr>
            <w:t>2024 URTEKO DIRULAGUNTZA DEAILDIA</w:t>
          </w:r>
        </w:p>
        <w:p w14:paraId="5F6794D4" w14:textId="77777777" w:rsidR="003E0A9E" w:rsidRPr="00AE77CA" w:rsidRDefault="003E0A9E" w:rsidP="003E0A9E">
          <w:pPr>
            <w:pStyle w:val="Goiburua"/>
            <w:rPr>
              <w:rFonts w:ascii="Univers" w:hAnsi="Univers"/>
              <w:sz w:val="22"/>
              <w:lang w:val="pt-PT"/>
            </w:rPr>
          </w:pPr>
        </w:p>
      </w:tc>
    </w:tr>
    <w:bookmarkEnd w:id="0"/>
  </w:tbl>
  <w:p w14:paraId="1D373E4E" w14:textId="77777777" w:rsidR="003E0A9E" w:rsidRDefault="003E0A9E">
    <w:pPr>
      <w:pStyle w:val="Goiburu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65"/>
        </w:tabs>
        <w:ind w:left="65" w:firstLine="0"/>
      </w:pPr>
    </w:lvl>
    <w:lvl w:ilvl="1">
      <w:start w:val="1"/>
      <w:numFmt w:val="none"/>
      <w:suff w:val="nothing"/>
      <w:lvlText w:val=""/>
      <w:lvlJc w:val="left"/>
      <w:pPr>
        <w:tabs>
          <w:tab w:val="num" w:pos="65"/>
        </w:tabs>
        <w:ind w:left="65" w:firstLine="0"/>
      </w:pPr>
    </w:lvl>
    <w:lvl w:ilvl="2">
      <w:start w:val="1"/>
      <w:numFmt w:val="none"/>
      <w:suff w:val="nothing"/>
      <w:lvlText w:val=""/>
      <w:lvlJc w:val="left"/>
      <w:pPr>
        <w:tabs>
          <w:tab w:val="num" w:pos="65"/>
        </w:tabs>
        <w:ind w:left="65" w:firstLine="0"/>
      </w:pPr>
    </w:lvl>
    <w:lvl w:ilvl="3">
      <w:start w:val="1"/>
      <w:numFmt w:val="none"/>
      <w:suff w:val="nothing"/>
      <w:lvlText w:val=""/>
      <w:lvlJc w:val="left"/>
      <w:pPr>
        <w:tabs>
          <w:tab w:val="num" w:pos="65"/>
        </w:tabs>
        <w:ind w:left="65" w:firstLine="0"/>
      </w:pPr>
    </w:lvl>
    <w:lvl w:ilvl="4">
      <w:start w:val="1"/>
      <w:numFmt w:val="none"/>
      <w:suff w:val="nothing"/>
      <w:lvlText w:val=""/>
      <w:lvlJc w:val="left"/>
      <w:pPr>
        <w:tabs>
          <w:tab w:val="num" w:pos="65"/>
        </w:tabs>
        <w:ind w:left="65" w:firstLine="0"/>
      </w:pPr>
    </w:lvl>
    <w:lvl w:ilvl="5">
      <w:start w:val="1"/>
      <w:numFmt w:val="none"/>
      <w:suff w:val="nothing"/>
      <w:lvlText w:val=""/>
      <w:lvlJc w:val="left"/>
      <w:pPr>
        <w:tabs>
          <w:tab w:val="num" w:pos="65"/>
        </w:tabs>
        <w:ind w:left="65" w:firstLine="0"/>
      </w:pPr>
    </w:lvl>
    <w:lvl w:ilvl="6">
      <w:start w:val="1"/>
      <w:numFmt w:val="none"/>
      <w:suff w:val="nothing"/>
      <w:lvlText w:val=""/>
      <w:lvlJc w:val="left"/>
      <w:pPr>
        <w:tabs>
          <w:tab w:val="num" w:pos="65"/>
        </w:tabs>
        <w:ind w:left="65" w:firstLine="0"/>
      </w:pPr>
    </w:lvl>
    <w:lvl w:ilvl="7">
      <w:start w:val="1"/>
      <w:numFmt w:val="none"/>
      <w:suff w:val="nothing"/>
      <w:lvlText w:val=""/>
      <w:lvlJc w:val="left"/>
      <w:pPr>
        <w:tabs>
          <w:tab w:val="num" w:pos="65"/>
        </w:tabs>
        <w:ind w:left="65" w:firstLine="0"/>
      </w:pPr>
    </w:lvl>
    <w:lvl w:ilvl="8">
      <w:start w:val="1"/>
      <w:numFmt w:val="none"/>
      <w:suff w:val="nothing"/>
      <w:lvlText w:val=""/>
      <w:lvlJc w:val="left"/>
      <w:pPr>
        <w:tabs>
          <w:tab w:val="num" w:pos="65"/>
        </w:tabs>
        <w:ind w:left="65" w:firstLine="0"/>
      </w:pPr>
    </w:lvl>
  </w:abstractNum>
  <w:abstractNum w:abstractNumId="1" w15:restartNumberingAfterBreak="0">
    <w:nsid w:val="0000000B"/>
    <w:multiLevelType w:val="singleLevel"/>
    <w:tmpl w:val="0000000B"/>
    <w:name w:val="WW8Num11"/>
    <w:lvl w:ilvl="0">
      <w:start w:val="1"/>
      <w:numFmt w:val="bullet"/>
      <w:lvlText w:val=""/>
      <w:lvlJc w:val="left"/>
      <w:pPr>
        <w:tabs>
          <w:tab w:val="num" w:pos="586"/>
        </w:tabs>
        <w:ind w:left="586" w:hanging="360"/>
      </w:pPr>
      <w:rPr>
        <w:rFonts w:ascii="Symbol" w:hAnsi="Symbol" w:cs="Helvetica-Narrow" w:hint="default"/>
        <w:color w:val="auto"/>
      </w:rPr>
    </w:lvl>
  </w:abstractNum>
  <w:abstractNum w:abstractNumId="2" w15:restartNumberingAfterBreak="0">
    <w:nsid w:val="020E0757"/>
    <w:multiLevelType w:val="multilevel"/>
    <w:tmpl w:val="A080E66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8444518"/>
    <w:multiLevelType w:val="hybridMultilevel"/>
    <w:tmpl w:val="EABA8472"/>
    <w:lvl w:ilvl="0" w:tplc="8C66CD3E">
      <w:start w:val="1"/>
      <w:numFmt w:val="lowerLetter"/>
      <w:lvlText w:val="%1."/>
      <w:lvlJc w:val="left"/>
      <w:pPr>
        <w:ind w:left="833" w:hanging="360"/>
      </w:pPr>
    </w:lvl>
    <w:lvl w:ilvl="1" w:tplc="FFFFFFFF">
      <w:start w:val="1"/>
      <w:numFmt w:val="lowerLetter"/>
      <w:lvlText w:val="%2."/>
      <w:lvlJc w:val="left"/>
      <w:pPr>
        <w:ind w:left="1637" w:hanging="360"/>
      </w:pPr>
    </w:lvl>
    <w:lvl w:ilvl="2" w:tplc="FFFFFFFF" w:tentative="1">
      <w:start w:val="1"/>
      <w:numFmt w:val="lowerRoman"/>
      <w:lvlText w:val="%3."/>
      <w:lvlJc w:val="right"/>
      <w:pPr>
        <w:ind w:left="2273" w:hanging="180"/>
      </w:pPr>
    </w:lvl>
    <w:lvl w:ilvl="3" w:tplc="FFFFFFFF" w:tentative="1">
      <w:start w:val="1"/>
      <w:numFmt w:val="decimal"/>
      <w:lvlText w:val="%4."/>
      <w:lvlJc w:val="left"/>
      <w:pPr>
        <w:ind w:left="2993" w:hanging="360"/>
      </w:pPr>
    </w:lvl>
    <w:lvl w:ilvl="4" w:tplc="FFFFFFFF" w:tentative="1">
      <w:start w:val="1"/>
      <w:numFmt w:val="lowerLetter"/>
      <w:lvlText w:val="%5."/>
      <w:lvlJc w:val="left"/>
      <w:pPr>
        <w:ind w:left="3713" w:hanging="360"/>
      </w:pPr>
    </w:lvl>
    <w:lvl w:ilvl="5" w:tplc="FFFFFFFF" w:tentative="1">
      <w:start w:val="1"/>
      <w:numFmt w:val="lowerRoman"/>
      <w:lvlText w:val="%6."/>
      <w:lvlJc w:val="right"/>
      <w:pPr>
        <w:ind w:left="4433" w:hanging="180"/>
      </w:pPr>
    </w:lvl>
    <w:lvl w:ilvl="6" w:tplc="FFFFFFFF" w:tentative="1">
      <w:start w:val="1"/>
      <w:numFmt w:val="decimal"/>
      <w:lvlText w:val="%7."/>
      <w:lvlJc w:val="left"/>
      <w:pPr>
        <w:ind w:left="5153" w:hanging="360"/>
      </w:pPr>
    </w:lvl>
    <w:lvl w:ilvl="7" w:tplc="FFFFFFFF" w:tentative="1">
      <w:start w:val="1"/>
      <w:numFmt w:val="lowerLetter"/>
      <w:lvlText w:val="%8."/>
      <w:lvlJc w:val="left"/>
      <w:pPr>
        <w:ind w:left="5873" w:hanging="360"/>
      </w:pPr>
    </w:lvl>
    <w:lvl w:ilvl="8" w:tplc="FFFFFFFF" w:tentative="1">
      <w:start w:val="1"/>
      <w:numFmt w:val="lowerRoman"/>
      <w:lvlText w:val="%9."/>
      <w:lvlJc w:val="right"/>
      <w:pPr>
        <w:ind w:left="6593" w:hanging="180"/>
      </w:pPr>
    </w:lvl>
  </w:abstractNum>
  <w:abstractNum w:abstractNumId="4" w15:restartNumberingAfterBreak="0">
    <w:nsid w:val="08F842A8"/>
    <w:multiLevelType w:val="hybridMultilevel"/>
    <w:tmpl w:val="1E6A2BA8"/>
    <w:lvl w:ilvl="0" w:tplc="31D625B8">
      <w:start w:val="1"/>
      <w:numFmt w:val="lowerLetter"/>
      <w:lvlText w:val="%1)"/>
      <w:lvlJc w:val="left"/>
      <w:pPr>
        <w:ind w:left="833" w:hanging="360"/>
      </w:pPr>
      <w:rPr>
        <w:rFonts w:hint="default"/>
      </w:rPr>
    </w:lvl>
    <w:lvl w:ilvl="1" w:tplc="76422694" w:tentative="1">
      <w:start w:val="1"/>
      <w:numFmt w:val="lowerLetter"/>
      <w:lvlText w:val="%2."/>
      <w:lvlJc w:val="left"/>
      <w:pPr>
        <w:ind w:left="1440" w:hanging="360"/>
      </w:pPr>
    </w:lvl>
    <w:lvl w:ilvl="2" w:tplc="7F30D732" w:tentative="1">
      <w:start w:val="1"/>
      <w:numFmt w:val="lowerRoman"/>
      <w:lvlText w:val="%3."/>
      <w:lvlJc w:val="right"/>
      <w:pPr>
        <w:ind w:left="2160" w:hanging="180"/>
      </w:pPr>
    </w:lvl>
    <w:lvl w:ilvl="3" w:tplc="49128CD6" w:tentative="1">
      <w:start w:val="1"/>
      <w:numFmt w:val="decimal"/>
      <w:lvlText w:val="%4."/>
      <w:lvlJc w:val="left"/>
      <w:pPr>
        <w:ind w:left="2880" w:hanging="360"/>
      </w:pPr>
    </w:lvl>
    <w:lvl w:ilvl="4" w:tplc="9A4282F6" w:tentative="1">
      <w:start w:val="1"/>
      <w:numFmt w:val="lowerLetter"/>
      <w:lvlText w:val="%5."/>
      <w:lvlJc w:val="left"/>
      <w:pPr>
        <w:ind w:left="3600" w:hanging="360"/>
      </w:pPr>
    </w:lvl>
    <w:lvl w:ilvl="5" w:tplc="A5E02422" w:tentative="1">
      <w:start w:val="1"/>
      <w:numFmt w:val="lowerRoman"/>
      <w:lvlText w:val="%6."/>
      <w:lvlJc w:val="right"/>
      <w:pPr>
        <w:ind w:left="4320" w:hanging="180"/>
      </w:pPr>
    </w:lvl>
    <w:lvl w:ilvl="6" w:tplc="9862788C" w:tentative="1">
      <w:start w:val="1"/>
      <w:numFmt w:val="decimal"/>
      <w:lvlText w:val="%7."/>
      <w:lvlJc w:val="left"/>
      <w:pPr>
        <w:ind w:left="5040" w:hanging="360"/>
      </w:pPr>
    </w:lvl>
    <w:lvl w:ilvl="7" w:tplc="FAB6B752" w:tentative="1">
      <w:start w:val="1"/>
      <w:numFmt w:val="lowerLetter"/>
      <w:lvlText w:val="%8."/>
      <w:lvlJc w:val="left"/>
      <w:pPr>
        <w:ind w:left="5760" w:hanging="360"/>
      </w:pPr>
    </w:lvl>
    <w:lvl w:ilvl="8" w:tplc="6CD6BC36" w:tentative="1">
      <w:start w:val="1"/>
      <w:numFmt w:val="lowerRoman"/>
      <w:lvlText w:val="%9."/>
      <w:lvlJc w:val="right"/>
      <w:pPr>
        <w:ind w:left="6480" w:hanging="180"/>
      </w:pPr>
    </w:lvl>
  </w:abstractNum>
  <w:abstractNum w:abstractNumId="5" w15:restartNumberingAfterBreak="0">
    <w:nsid w:val="0B8F22EB"/>
    <w:multiLevelType w:val="hybridMultilevel"/>
    <w:tmpl w:val="BA223DB4"/>
    <w:lvl w:ilvl="0" w:tplc="C7302A48">
      <w:start w:val="1"/>
      <w:numFmt w:val="bullet"/>
      <w:lvlText w:val=""/>
      <w:lvlJc w:val="left"/>
      <w:pPr>
        <w:ind w:left="833" w:hanging="360"/>
      </w:pPr>
      <w:rPr>
        <w:rFonts w:ascii="Symbol" w:hAnsi="Symbol" w:hint="default"/>
      </w:rPr>
    </w:lvl>
    <w:lvl w:ilvl="1" w:tplc="042D0003" w:tentative="1">
      <w:start w:val="1"/>
      <w:numFmt w:val="bullet"/>
      <w:lvlText w:val="o"/>
      <w:lvlJc w:val="left"/>
      <w:pPr>
        <w:ind w:left="1553" w:hanging="360"/>
      </w:pPr>
      <w:rPr>
        <w:rFonts w:ascii="Courier New" w:hAnsi="Courier New" w:cs="Courier New" w:hint="default"/>
      </w:rPr>
    </w:lvl>
    <w:lvl w:ilvl="2" w:tplc="042D0005" w:tentative="1">
      <w:start w:val="1"/>
      <w:numFmt w:val="bullet"/>
      <w:lvlText w:val=""/>
      <w:lvlJc w:val="left"/>
      <w:pPr>
        <w:ind w:left="2273" w:hanging="360"/>
      </w:pPr>
      <w:rPr>
        <w:rFonts w:ascii="Wingdings" w:hAnsi="Wingdings" w:hint="default"/>
      </w:rPr>
    </w:lvl>
    <w:lvl w:ilvl="3" w:tplc="042D0001" w:tentative="1">
      <w:start w:val="1"/>
      <w:numFmt w:val="bullet"/>
      <w:lvlText w:val=""/>
      <w:lvlJc w:val="left"/>
      <w:pPr>
        <w:ind w:left="2993" w:hanging="360"/>
      </w:pPr>
      <w:rPr>
        <w:rFonts w:ascii="Symbol" w:hAnsi="Symbol" w:hint="default"/>
      </w:rPr>
    </w:lvl>
    <w:lvl w:ilvl="4" w:tplc="042D0003" w:tentative="1">
      <w:start w:val="1"/>
      <w:numFmt w:val="bullet"/>
      <w:lvlText w:val="o"/>
      <w:lvlJc w:val="left"/>
      <w:pPr>
        <w:ind w:left="3713" w:hanging="360"/>
      </w:pPr>
      <w:rPr>
        <w:rFonts w:ascii="Courier New" w:hAnsi="Courier New" w:cs="Courier New" w:hint="default"/>
      </w:rPr>
    </w:lvl>
    <w:lvl w:ilvl="5" w:tplc="042D0005" w:tentative="1">
      <w:start w:val="1"/>
      <w:numFmt w:val="bullet"/>
      <w:lvlText w:val=""/>
      <w:lvlJc w:val="left"/>
      <w:pPr>
        <w:ind w:left="4433" w:hanging="360"/>
      </w:pPr>
      <w:rPr>
        <w:rFonts w:ascii="Wingdings" w:hAnsi="Wingdings" w:hint="default"/>
      </w:rPr>
    </w:lvl>
    <w:lvl w:ilvl="6" w:tplc="042D0001" w:tentative="1">
      <w:start w:val="1"/>
      <w:numFmt w:val="bullet"/>
      <w:lvlText w:val=""/>
      <w:lvlJc w:val="left"/>
      <w:pPr>
        <w:ind w:left="5153" w:hanging="360"/>
      </w:pPr>
      <w:rPr>
        <w:rFonts w:ascii="Symbol" w:hAnsi="Symbol" w:hint="default"/>
      </w:rPr>
    </w:lvl>
    <w:lvl w:ilvl="7" w:tplc="042D0003" w:tentative="1">
      <w:start w:val="1"/>
      <w:numFmt w:val="bullet"/>
      <w:lvlText w:val="o"/>
      <w:lvlJc w:val="left"/>
      <w:pPr>
        <w:ind w:left="5873" w:hanging="360"/>
      </w:pPr>
      <w:rPr>
        <w:rFonts w:ascii="Courier New" w:hAnsi="Courier New" w:cs="Courier New" w:hint="default"/>
      </w:rPr>
    </w:lvl>
    <w:lvl w:ilvl="8" w:tplc="042D0005" w:tentative="1">
      <w:start w:val="1"/>
      <w:numFmt w:val="bullet"/>
      <w:lvlText w:val=""/>
      <w:lvlJc w:val="left"/>
      <w:pPr>
        <w:ind w:left="6593" w:hanging="360"/>
      </w:pPr>
      <w:rPr>
        <w:rFonts w:ascii="Wingdings" w:hAnsi="Wingdings" w:hint="default"/>
      </w:rPr>
    </w:lvl>
  </w:abstractNum>
  <w:abstractNum w:abstractNumId="6" w15:restartNumberingAfterBreak="0">
    <w:nsid w:val="0C235D58"/>
    <w:multiLevelType w:val="hybridMultilevel"/>
    <w:tmpl w:val="EF60DBC4"/>
    <w:lvl w:ilvl="0" w:tplc="9D74D750">
      <w:start w:val="1"/>
      <w:numFmt w:val="lowerLetter"/>
      <w:lvlText w:val="%1)"/>
      <w:lvlJc w:val="left"/>
      <w:pPr>
        <w:ind w:left="833" w:hanging="360"/>
      </w:pPr>
      <w:rPr>
        <w:rFonts w:hint="default"/>
      </w:rPr>
    </w:lvl>
    <w:lvl w:ilvl="1" w:tplc="CAD4B8C6" w:tentative="1">
      <w:start w:val="1"/>
      <w:numFmt w:val="lowerLetter"/>
      <w:lvlText w:val="%2."/>
      <w:lvlJc w:val="left"/>
      <w:pPr>
        <w:ind w:left="1440" w:hanging="360"/>
      </w:pPr>
    </w:lvl>
    <w:lvl w:ilvl="2" w:tplc="2AC04D34" w:tentative="1">
      <w:start w:val="1"/>
      <w:numFmt w:val="lowerRoman"/>
      <w:lvlText w:val="%3."/>
      <w:lvlJc w:val="right"/>
      <w:pPr>
        <w:ind w:left="2160" w:hanging="180"/>
      </w:pPr>
    </w:lvl>
    <w:lvl w:ilvl="3" w:tplc="3226600E" w:tentative="1">
      <w:start w:val="1"/>
      <w:numFmt w:val="decimal"/>
      <w:lvlText w:val="%4."/>
      <w:lvlJc w:val="left"/>
      <w:pPr>
        <w:ind w:left="2880" w:hanging="360"/>
      </w:pPr>
    </w:lvl>
    <w:lvl w:ilvl="4" w:tplc="91087840" w:tentative="1">
      <w:start w:val="1"/>
      <w:numFmt w:val="lowerLetter"/>
      <w:lvlText w:val="%5."/>
      <w:lvlJc w:val="left"/>
      <w:pPr>
        <w:ind w:left="3600" w:hanging="360"/>
      </w:pPr>
    </w:lvl>
    <w:lvl w:ilvl="5" w:tplc="982C45A4" w:tentative="1">
      <w:start w:val="1"/>
      <w:numFmt w:val="lowerRoman"/>
      <w:lvlText w:val="%6."/>
      <w:lvlJc w:val="right"/>
      <w:pPr>
        <w:ind w:left="4320" w:hanging="180"/>
      </w:pPr>
    </w:lvl>
    <w:lvl w:ilvl="6" w:tplc="2438D3C6" w:tentative="1">
      <w:start w:val="1"/>
      <w:numFmt w:val="decimal"/>
      <w:lvlText w:val="%7."/>
      <w:lvlJc w:val="left"/>
      <w:pPr>
        <w:ind w:left="5040" w:hanging="360"/>
      </w:pPr>
    </w:lvl>
    <w:lvl w:ilvl="7" w:tplc="DDBC03C2" w:tentative="1">
      <w:start w:val="1"/>
      <w:numFmt w:val="lowerLetter"/>
      <w:lvlText w:val="%8."/>
      <w:lvlJc w:val="left"/>
      <w:pPr>
        <w:ind w:left="5760" w:hanging="360"/>
      </w:pPr>
    </w:lvl>
    <w:lvl w:ilvl="8" w:tplc="73701EBA" w:tentative="1">
      <w:start w:val="1"/>
      <w:numFmt w:val="lowerRoman"/>
      <w:lvlText w:val="%9."/>
      <w:lvlJc w:val="right"/>
      <w:pPr>
        <w:ind w:left="6480" w:hanging="180"/>
      </w:pPr>
    </w:lvl>
  </w:abstractNum>
  <w:abstractNum w:abstractNumId="7" w15:restartNumberingAfterBreak="0">
    <w:nsid w:val="0CFD65D5"/>
    <w:multiLevelType w:val="hybridMultilevel"/>
    <w:tmpl w:val="FED609B0"/>
    <w:lvl w:ilvl="0" w:tplc="E3F245E0">
      <w:start w:val="1"/>
      <w:numFmt w:val="decimal"/>
      <w:lvlText w:val="%1."/>
      <w:lvlJc w:val="left"/>
      <w:pPr>
        <w:ind w:left="1068" w:hanging="360"/>
      </w:pPr>
      <w:rPr>
        <w:rFonts w:hint="default"/>
      </w:rPr>
    </w:lvl>
    <w:lvl w:ilvl="1" w:tplc="042D0019" w:tentative="1">
      <w:start w:val="1"/>
      <w:numFmt w:val="lowerLetter"/>
      <w:lvlText w:val="%2."/>
      <w:lvlJc w:val="left"/>
      <w:pPr>
        <w:ind w:left="1788" w:hanging="360"/>
      </w:pPr>
    </w:lvl>
    <w:lvl w:ilvl="2" w:tplc="042D001B" w:tentative="1">
      <w:start w:val="1"/>
      <w:numFmt w:val="lowerRoman"/>
      <w:lvlText w:val="%3."/>
      <w:lvlJc w:val="right"/>
      <w:pPr>
        <w:ind w:left="2508" w:hanging="180"/>
      </w:pPr>
    </w:lvl>
    <w:lvl w:ilvl="3" w:tplc="042D000F" w:tentative="1">
      <w:start w:val="1"/>
      <w:numFmt w:val="decimal"/>
      <w:lvlText w:val="%4."/>
      <w:lvlJc w:val="left"/>
      <w:pPr>
        <w:ind w:left="3228" w:hanging="360"/>
      </w:pPr>
    </w:lvl>
    <w:lvl w:ilvl="4" w:tplc="042D0019" w:tentative="1">
      <w:start w:val="1"/>
      <w:numFmt w:val="lowerLetter"/>
      <w:lvlText w:val="%5."/>
      <w:lvlJc w:val="left"/>
      <w:pPr>
        <w:ind w:left="3948" w:hanging="360"/>
      </w:pPr>
    </w:lvl>
    <w:lvl w:ilvl="5" w:tplc="042D001B" w:tentative="1">
      <w:start w:val="1"/>
      <w:numFmt w:val="lowerRoman"/>
      <w:lvlText w:val="%6."/>
      <w:lvlJc w:val="right"/>
      <w:pPr>
        <w:ind w:left="4668" w:hanging="180"/>
      </w:pPr>
    </w:lvl>
    <w:lvl w:ilvl="6" w:tplc="042D000F" w:tentative="1">
      <w:start w:val="1"/>
      <w:numFmt w:val="decimal"/>
      <w:lvlText w:val="%7."/>
      <w:lvlJc w:val="left"/>
      <w:pPr>
        <w:ind w:left="5388" w:hanging="360"/>
      </w:pPr>
    </w:lvl>
    <w:lvl w:ilvl="7" w:tplc="042D0019" w:tentative="1">
      <w:start w:val="1"/>
      <w:numFmt w:val="lowerLetter"/>
      <w:lvlText w:val="%8."/>
      <w:lvlJc w:val="left"/>
      <w:pPr>
        <w:ind w:left="6108" w:hanging="360"/>
      </w:pPr>
    </w:lvl>
    <w:lvl w:ilvl="8" w:tplc="042D001B" w:tentative="1">
      <w:start w:val="1"/>
      <w:numFmt w:val="lowerRoman"/>
      <w:lvlText w:val="%9."/>
      <w:lvlJc w:val="right"/>
      <w:pPr>
        <w:ind w:left="6828" w:hanging="180"/>
      </w:pPr>
    </w:lvl>
  </w:abstractNum>
  <w:abstractNum w:abstractNumId="8" w15:restartNumberingAfterBreak="0">
    <w:nsid w:val="0EE05FB1"/>
    <w:multiLevelType w:val="hybridMultilevel"/>
    <w:tmpl w:val="AE825498"/>
    <w:lvl w:ilvl="0" w:tplc="C20A77DE">
      <w:start w:val="51"/>
      <w:numFmt w:val="bullet"/>
      <w:lvlText w:val="-"/>
      <w:lvlJc w:val="left"/>
      <w:pPr>
        <w:ind w:left="786" w:hanging="360"/>
      </w:pPr>
      <w:rPr>
        <w:rFonts w:ascii="Garamond" w:eastAsia="Times New Roman" w:hAnsi="Garamond" w:cs="Arial" w:hint="default"/>
      </w:rPr>
    </w:lvl>
    <w:lvl w:ilvl="1" w:tplc="EB687ABE" w:tentative="1">
      <w:start w:val="1"/>
      <w:numFmt w:val="bullet"/>
      <w:lvlText w:val="o"/>
      <w:lvlJc w:val="left"/>
      <w:pPr>
        <w:ind w:left="1506" w:hanging="360"/>
      </w:pPr>
      <w:rPr>
        <w:rFonts w:ascii="Courier New" w:hAnsi="Courier New" w:cs="Courier New" w:hint="default"/>
      </w:rPr>
    </w:lvl>
    <w:lvl w:ilvl="2" w:tplc="5218F262" w:tentative="1">
      <w:start w:val="1"/>
      <w:numFmt w:val="bullet"/>
      <w:lvlText w:val=""/>
      <w:lvlJc w:val="left"/>
      <w:pPr>
        <w:ind w:left="2226" w:hanging="360"/>
      </w:pPr>
      <w:rPr>
        <w:rFonts w:ascii="Wingdings" w:hAnsi="Wingdings" w:hint="default"/>
      </w:rPr>
    </w:lvl>
    <w:lvl w:ilvl="3" w:tplc="39C49A34" w:tentative="1">
      <w:start w:val="1"/>
      <w:numFmt w:val="bullet"/>
      <w:lvlText w:val=""/>
      <w:lvlJc w:val="left"/>
      <w:pPr>
        <w:ind w:left="2946" w:hanging="360"/>
      </w:pPr>
      <w:rPr>
        <w:rFonts w:ascii="Symbol" w:hAnsi="Symbol" w:hint="default"/>
      </w:rPr>
    </w:lvl>
    <w:lvl w:ilvl="4" w:tplc="627C933A" w:tentative="1">
      <w:start w:val="1"/>
      <w:numFmt w:val="bullet"/>
      <w:lvlText w:val="o"/>
      <w:lvlJc w:val="left"/>
      <w:pPr>
        <w:ind w:left="3666" w:hanging="360"/>
      </w:pPr>
      <w:rPr>
        <w:rFonts w:ascii="Courier New" w:hAnsi="Courier New" w:cs="Courier New" w:hint="default"/>
      </w:rPr>
    </w:lvl>
    <w:lvl w:ilvl="5" w:tplc="8966AC7E" w:tentative="1">
      <w:start w:val="1"/>
      <w:numFmt w:val="bullet"/>
      <w:lvlText w:val=""/>
      <w:lvlJc w:val="left"/>
      <w:pPr>
        <w:ind w:left="4386" w:hanging="360"/>
      </w:pPr>
      <w:rPr>
        <w:rFonts w:ascii="Wingdings" w:hAnsi="Wingdings" w:hint="default"/>
      </w:rPr>
    </w:lvl>
    <w:lvl w:ilvl="6" w:tplc="E9CE4122" w:tentative="1">
      <w:start w:val="1"/>
      <w:numFmt w:val="bullet"/>
      <w:lvlText w:val=""/>
      <w:lvlJc w:val="left"/>
      <w:pPr>
        <w:ind w:left="5106" w:hanging="360"/>
      </w:pPr>
      <w:rPr>
        <w:rFonts w:ascii="Symbol" w:hAnsi="Symbol" w:hint="default"/>
      </w:rPr>
    </w:lvl>
    <w:lvl w:ilvl="7" w:tplc="23001494" w:tentative="1">
      <w:start w:val="1"/>
      <w:numFmt w:val="bullet"/>
      <w:lvlText w:val="o"/>
      <w:lvlJc w:val="left"/>
      <w:pPr>
        <w:ind w:left="5826" w:hanging="360"/>
      </w:pPr>
      <w:rPr>
        <w:rFonts w:ascii="Courier New" w:hAnsi="Courier New" w:cs="Courier New" w:hint="default"/>
      </w:rPr>
    </w:lvl>
    <w:lvl w:ilvl="8" w:tplc="ECC2633A" w:tentative="1">
      <w:start w:val="1"/>
      <w:numFmt w:val="bullet"/>
      <w:lvlText w:val=""/>
      <w:lvlJc w:val="left"/>
      <w:pPr>
        <w:ind w:left="6546" w:hanging="360"/>
      </w:pPr>
      <w:rPr>
        <w:rFonts w:ascii="Wingdings" w:hAnsi="Wingdings" w:hint="default"/>
      </w:rPr>
    </w:lvl>
  </w:abstractNum>
  <w:abstractNum w:abstractNumId="9" w15:restartNumberingAfterBreak="0">
    <w:nsid w:val="103A240A"/>
    <w:multiLevelType w:val="hybridMultilevel"/>
    <w:tmpl w:val="9DB0EAAE"/>
    <w:lvl w:ilvl="0" w:tplc="8C66CD3E">
      <w:start w:val="1"/>
      <w:numFmt w:val="lowerLetter"/>
      <w:lvlText w:val="%1."/>
      <w:lvlJc w:val="left"/>
      <w:pPr>
        <w:ind w:left="833" w:hanging="360"/>
      </w:pPr>
    </w:lvl>
    <w:lvl w:ilvl="1" w:tplc="FFFFFFFF">
      <w:start w:val="1"/>
      <w:numFmt w:val="lowerLetter"/>
      <w:lvlText w:val="%2."/>
      <w:lvlJc w:val="left"/>
      <w:pPr>
        <w:ind w:left="1553" w:hanging="360"/>
      </w:pPr>
    </w:lvl>
    <w:lvl w:ilvl="2" w:tplc="FFFFFFFF" w:tentative="1">
      <w:start w:val="1"/>
      <w:numFmt w:val="lowerRoman"/>
      <w:lvlText w:val="%3."/>
      <w:lvlJc w:val="right"/>
      <w:pPr>
        <w:ind w:left="2273" w:hanging="180"/>
      </w:pPr>
    </w:lvl>
    <w:lvl w:ilvl="3" w:tplc="FFFFFFFF" w:tentative="1">
      <w:start w:val="1"/>
      <w:numFmt w:val="decimal"/>
      <w:lvlText w:val="%4."/>
      <w:lvlJc w:val="left"/>
      <w:pPr>
        <w:ind w:left="2993" w:hanging="360"/>
      </w:pPr>
    </w:lvl>
    <w:lvl w:ilvl="4" w:tplc="FFFFFFFF" w:tentative="1">
      <w:start w:val="1"/>
      <w:numFmt w:val="lowerLetter"/>
      <w:lvlText w:val="%5."/>
      <w:lvlJc w:val="left"/>
      <w:pPr>
        <w:ind w:left="3713" w:hanging="360"/>
      </w:pPr>
    </w:lvl>
    <w:lvl w:ilvl="5" w:tplc="FFFFFFFF" w:tentative="1">
      <w:start w:val="1"/>
      <w:numFmt w:val="lowerRoman"/>
      <w:lvlText w:val="%6."/>
      <w:lvlJc w:val="right"/>
      <w:pPr>
        <w:ind w:left="4433" w:hanging="180"/>
      </w:pPr>
    </w:lvl>
    <w:lvl w:ilvl="6" w:tplc="FFFFFFFF" w:tentative="1">
      <w:start w:val="1"/>
      <w:numFmt w:val="decimal"/>
      <w:lvlText w:val="%7."/>
      <w:lvlJc w:val="left"/>
      <w:pPr>
        <w:ind w:left="5153" w:hanging="360"/>
      </w:pPr>
    </w:lvl>
    <w:lvl w:ilvl="7" w:tplc="FFFFFFFF" w:tentative="1">
      <w:start w:val="1"/>
      <w:numFmt w:val="lowerLetter"/>
      <w:lvlText w:val="%8."/>
      <w:lvlJc w:val="left"/>
      <w:pPr>
        <w:ind w:left="5873" w:hanging="360"/>
      </w:pPr>
    </w:lvl>
    <w:lvl w:ilvl="8" w:tplc="FFFFFFFF" w:tentative="1">
      <w:start w:val="1"/>
      <w:numFmt w:val="lowerRoman"/>
      <w:lvlText w:val="%9."/>
      <w:lvlJc w:val="right"/>
      <w:pPr>
        <w:ind w:left="6593" w:hanging="180"/>
      </w:pPr>
    </w:lvl>
  </w:abstractNum>
  <w:abstractNum w:abstractNumId="10" w15:restartNumberingAfterBreak="0">
    <w:nsid w:val="127B38CD"/>
    <w:multiLevelType w:val="hybridMultilevel"/>
    <w:tmpl w:val="86ACE00C"/>
    <w:lvl w:ilvl="0" w:tplc="8DAC9C3C">
      <w:start w:val="4"/>
      <w:numFmt w:val="bullet"/>
      <w:lvlText w:val="-"/>
      <w:lvlJc w:val="left"/>
      <w:pPr>
        <w:ind w:left="833" w:hanging="360"/>
      </w:pPr>
      <w:rPr>
        <w:rFonts w:ascii="Garamond" w:eastAsia="Times New Roman" w:hAnsi="Garamond" w:cs="Times New Roman" w:hint="default"/>
      </w:rPr>
    </w:lvl>
    <w:lvl w:ilvl="1" w:tplc="518A9A6A">
      <w:start w:val="1"/>
      <w:numFmt w:val="bullet"/>
      <w:lvlText w:val="o"/>
      <w:lvlJc w:val="left"/>
      <w:pPr>
        <w:ind w:left="1553" w:hanging="360"/>
      </w:pPr>
      <w:rPr>
        <w:rFonts w:ascii="Courier New" w:hAnsi="Courier New" w:cs="Courier New" w:hint="default"/>
      </w:rPr>
    </w:lvl>
    <w:lvl w:ilvl="2" w:tplc="5860DB06">
      <w:start w:val="1"/>
      <w:numFmt w:val="bullet"/>
      <w:lvlText w:val=""/>
      <w:lvlJc w:val="left"/>
      <w:pPr>
        <w:ind w:left="2273" w:hanging="360"/>
      </w:pPr>
      <w:rPr>
        <w:rFonts w:ascii="Wingdings" w:hAnsi="Wingdings" w:hint="default"/>
      </w:rPr>
    </w:lvl>
    <w:lvl w:ilvl="3" w:tplc="1F7C227E">
      <w:start w:val="1"/>
      <w:numFmt w:val="bullet"/>
      <w:lvlText w:val=""/>
      <w:lvlJc w:val="left"/>
      <w:pPr>
        <w:ind w:left="2993" w:hanging="360"/>
      </w:pPr>
      <w:rPr>
        <w:rFonts w:ascii="Symbol" w:hAnsi="Symbol" w:hint="default"/>
      </w:rPr>
    </w:lvl>
    <w:lvl w:ilvl="4" w:tplc="9E0CBEF0">
      <w:start w:val="1"/>
      <w:numFmt w:val="bullet"/>
      <w:lvlText w:val="o"/>
      <w:lvlJc w:val="left"/>
      <w:pPr>
        <w:ind w:left="3713" w:hanging="360"/>
      </w:pPr>
      <w:rPr>
        <w:rFonts w:ascii="Courier New" w:hAnsi="Courier New" w:cs="Courier New" w:hint="default"/>
      </w:rPr>
    </w:lvl>
    <w:lvl w:ilvl="5" w:tplc="A7829282">
      <w:start w:val="1"/>
      <w:numFmt w:val="bullet"/>
      <w:lvlText w:val=""/>
      <w:lvlJc w:val="left"/>
      <w:pPr>
        <w:ind w:left="4433" w:hanging="360"/>
      </w:pPr>
      <w:rPr>
        <w:rFonts w:ascii="Wingdings" w:hAnsi="Wingdings" w:hint="default"/>
      </w:rPr>
    </w:lvl>
    <w:lvl w:ilvl="6" w:tplc="FD80DB44">
      <w:start w:val="1"/>
      <w:numFmt w:val="bullet"/>
      <w:lvlText w:val=""/>
      <w:lvlJc w:val="left"/>
      <w:pPr>
        <w:ind w:left="5153" w:hanging="360"/>
      </w:pPr>
      <w:rPr>
        <w:rFonts w:ascii="Symbol" w:hAnsi="Symbol" w:hint="default"/>
      </w:rPr>
    </w:lvl>
    <w:lvl w:ilvl="7" w:tplc="5EF43B5A">
      <w:start w:val="1"/>
      <w:numFmt w:val="bullet"/>
      <w:lvlText w:val="o"/>
      <w:lvlJc w:val="left"/>
      <w:pPr>
        <w:ind w:left="5873" w:hanging="360"/>
      </w:pPr>
      <w:rPr>
        <w:rFonts w:ascii="Courier New" w:hAnsi="Courier New" w:cs="Courier New" w:hint="default"/>
      </w:rPr>
    </w:lvl>
    <w:lvl w:ilvl="8" w:tplc="424E39F0">
      <w:start w:val="1"/>
      <w:numFmt w:val="bullet"/>
      <w:lvlText w:val=""/>
      <w:lvlJc w:val="left"/>
      <w:pPr>
        <w:ind w:left="6593" w:hanging="360"/>
      </w:pPr>
      <w:rPr>
        <w:rFonts w:ascii="Wingdings" w:hAnsi="Wingdings" w:hint="default"/>
      </w:rPr>
    </w:lvl>
  </w:abstractNum>
  <w:abstractNum w:abstractNumId="11" w15:restartNumberingAfterBreak="0">
    <w:nsid w:val="13C40639"/>
    <w:multiLevelType w:val="hybridMultilevel"/>
    <w:tmpl w:val="0AEAFED6"/>
    <w:lvl w:ilvl="0" w:tplc="583091EA">
      <w:start w:val="4"/>
      <w:numFmt w:val="bullet"/>
      <w:lvlText w:val="-"/>
      <w:lvlJc w:val="left"/>
      <w:pPr>
        <w:ind w:left="473" w:hanging="360"/>
      </w:pPr>
      <w:rPr>
        <w:rFonts w:ascii="Garamond" w:eastAsia="Times New Roman" w:hAnsi="Garamond" w:cs="Times New Roman" w:hint="default"/>
      </w:rPr>
    </w:lvl>
    <w:lvl w:ilvl="1" w:tplc="50B4A424">
      <w:start w:val="1"/>
      <w:numFmt w:val="bullet"/>
      <w:lvlText w:val="o"/>
      <w:lvlJc w:val="left"/>
      <w:pPr>
        <w:ind w:left="1193" w:hanging="360"/>
      </w:pPr>
      <w:rPr>
        <w:rFonts w:ascii="Courier New" w:hAnsi="Courier New" w:cs="Courier New" w:hint="default"/>
      </w:rPr>
    </w:lvl>
    <w:lvl w:ilvl="2" w:tplc="A080C332">
      <w:start w:val="1"/>
      <w:numFmt w:val="bullet"/>
      <w:lvlText w:val=""/>
      <w:lvlJc w:val="left"/>
      <w:pPr>
        <w:ind w:left="1913" w:hanging="360"/>
      </w:pPr>
      <w:rPr>
        <w:rFonts w:ascii="Wingdings" w:hAnsi="Wingdings" w:hint="default"/>
      </w:rPr>
    </w:lvl>
    <w:lvl w:ilvl="3" w:tplc="D95422AC">
      <w:start w:val="1"/>
      <w:numFmt w:val="bullet"/>
      <w:lvlText w:val=""/>
      <w:lvlJc w:val="left"/>
      <w:pPr>
        <w:ind w:left="2633" w:hanging="360"/>
      </w:pPr>
      <w:rPr>
        <w:rFonts w:ascii="Symbol" w:hAnsi="Symbol" w:hint="default"/>
      </w:rPr>
    </w:lvl>
    <w:lvl w:ilvl="4" w:tplc="8B7A46D0">
      <w:start w:val="1"/>
      <w:numFmt w:val="bullet"/>
      <w:lvlText w:val="o"/>
      <w:lvlJc w:val="left"/>
      <w:pPr>
        <w:ind w:left="3353" w:hanging="360"/>
      </w:pPr>
      <w:rPr>
        <w:rFonts w:ascii="Courier New" w:hAnsi="Courier New" w:cs="Courier New" w:hint="default"/>
      </w:rPr>
    </w:lvl>
    <w:lvl w:ilvl="5" w:tplc="072C91CA">
      <w:start w:val="1"/>
      <w:numFmt w:val="bullet"/>
      <w:lvlText w:val=""/>
      <w:lvlJc w:val="left"/>
      <w:pPr>
        <w:ind w:left="4073" w:hanging="360"/>
      </w:pPr>
      <w:rPr>
        <w:rFonts w:ascii="Wingdings" w:hAnsi="Wingdings" w:hint="default"/>
      </w:rPr>
    </w:lvl>
    <w:lvl w:ilvl="6" w:tplc="59A0A0B8">
      <w:start w:val="1"/>
      <w:numFmt w:val="bullet"/>
      <w:lvlText w:val=""/>
      <w:lvlJc w:val="left"/>
      <w:pPr>
        <w:ind w:left="4793" w:hanging="360"/>
      </w:pPr>
      <w:rPr>
        <w:rFonts w:ascii="Symbol" w:hAnsi="Symbol" w:hint="default"/>
      </w:rPr>
    </w:lvl>
    <w:lvl w:ilvl="7" w:tplc="213E9FAC">
      <w:start w:val="1"/>
      <w:numFmt w:val="bullet"/>
      <w:lvlText w:val="o"/>
      <w:lvlJc w:val="left"/>
      <w:pPr>
        <w:ind w:left="5513" w:hanging="360"/>
      </w:pPr>
      <w:rPr>
        <w:rFonts w:ascii="Courier New" w:hAnsi="Courier New" w:cs="Courier New" w:hint="default"/>
      </w:rPr>
    </w:lvl>
    <w:lvl w:ilvl="8" w:tplc="2534C3A2">
      <w:start w:val="1"/>
      <w:numFmt w:val="bullet"/>
      <w:lvlText w:val=""/>
      <w:lvlJc w:val="left"/>
      <w:pPr>
        <w:ind w:left="6233" w:hanging="360"/>
      </w:pPr>
      <w:rPr>
        <w:rFonts w:ascii="Wingdings" w:hAnsi="Wingdings" w:hint="default"/>
      </w:rPr>
    </w:lvl>
  </w:abstractNum>
  <w:abstractNum w:abstractNumId="12" w15:restartNumberingAfterBreak="0">
    <w:nsid w:val="158C4AE4"/>
    <w:multiLevelType w:val="multilevel"/>
    <w:tmpl w:val="90048EE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18AD4812"/>
    <w:multiLevelType w:val="hybridMultilevel"/>
    <w:tmpl w:val="E94A665C"/>
    <w:lvl w:ilvl="0" w:tplc="042D0017">
      <w:start w:val="1"/>
      <w:numFmt w:val="lowerLetter"/>
      <w:lvlText w:val="%1)"/>
      <w:lvlJc w:val="left"/>
      <w:pPr>
        <w:ind w:left="1068" w:hanging="360"/>
      </w:pPr>
    </w:lvl>
    <w:lvl w:ilvl="1" w:tplc="FFFFFFFF">
      <w:start w:val="1"/>
      <w:numFmt w:val="lowerLetter"/>
      <w:lvlText w:val="%2."/>
      <w:lvlJc w:val="left"/>
      <w:pPr>
        <w:ind w:left="2148" w:hanging="360"/>
      </w:pPr>
    </w:lvl>
    <w:lvl w:ilvl="2" w:tplc="FFFFFFFF" w:tentative="1">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14" w15:restartNumberingAfterBreak="0">
    <w:nsid w:val="1B5245E4"/>
    <w:multiLevelType w:val="multilevel"/>
    <w:tmpl w:val="DC600A7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1DD52447"/>
    <w:multiLevelType w:val="hybridMultilevel"/>
    <w:tmpl w:val="AB8A61A0"/>
    <w:lvl w:ilvl="0" w:tplc="062ACC9A">
      <w:start w:val="1"/>
      <w:numFmt w:val="lowerLetter"/>
      <w:lvlText w:val="%1)"/>
      <w:lvlJc w:val="left"/>
      <w:pPr>
        <w:ind w:left="644" w:hanging="360"/>
      </w:pPr>
    </w:lvl>
    <w:lvl w:ilvl="1" w:tplc="A41411A0" w:tentative="1">
      <w:start w:val="1"/>
      <w:numFmt w:val="lowerLetter"/>
      <w:lvlText w:val="%2."/>
      <w:lvlJc w:val="left"/>
      <w:pPr>
        <w:ind w:left="1553" w:hanging="360"/>
      </w:pPr>
    </w:lvl>
    <w:lvl w:ilvl="2" w:tplc="A4246B8C" w:tentative="1">
      <w:start w:val="1"/>
      <w:numFmt w:val="lowerRoman"/>
      <w:lvlText w:val="%3."/>
      <w:lvlJc w:val="right"/>
      <w:pPr>
        <w:ind w:left="2273" w:hanging="180"/>
      </w:pPr>
    </w:lvl>
    <w:lvl w:ilvl="3" w:tplc="37E01E78" w:tentative="1">
      <w:start w:val="1"/>
      <w:numFmt w:val="decimal"/>
      <w:lvlText w:val="%4."/>
      <w:lvlJc w:val="left"/>
      <w:pPr>
        <w:ind w:left="2993" w:hanging="360"/>
      </w:pPr>
    </w:lvl>
    <w:lvl w:ilvl="4" w:tplc="2F5AEB10" w:tentative="1">
      <w:start w:val="1"/>
      <w:numFmt w:val="lowerLetter"/>
      <w:lvlText w:val="%5."/>
      <w:lvlJc w:val="left"/>
      <w:pPr>
        <w:ind w:left="3713" w:hanging="360"/>
      </w:pPr>
    </w:lvl>
    <w:lvl w:ilvl="5" w:tplc="4E347CB2" w:tentative="1">
      <w:start w:val="1"/>
      <w:numFmt w:val="lowerRoman"/>
      <w:lvlText w:val="%6."/>
      <w:lvlJc w:val="right"/>
      <w:pPr>
        <w:ind w:left="4433" w:hanging="180"/>
      </w:pPr>
    </w:lvl>
    <w:lvl w:ilvl="6" w:tplc="52C4BC1E" w:tentative="1">
      <w:start w:val="1"/>
      <w:numFmt w:val="decimal"/>
      <w:lvlText w:val="%7."/>
      <w:lvlJc w:val="left"/>
      <w:pPr>
        <w:ind w:left="5153" w:hanging="360"/>
      </w:pPr>
    </w:lvl>
    <w:lvl w:ilvl="7" w:tplc="46CEA6DA" w:tentative="1">
      <w:start w:val="1"/>
      <w:numFmt w:val="lowerLetter"/>
      <w:lvlText w:val="%8."/>
      <w:lvlJc w:val="left"/>
      <w:pPr>
        <w:ind w:left="5873" w:hanging="360"/>
      </w:pPr>
    </w:lvl>
    <w:lvl w:ilvl="8" w:tplc="753E32A4" w:tentative="1">
      <w:start w:val="1"/>
      <w:numFmt w:val="lowerRoman"/>
      <w:lvlText w:val="%9."/>
      <w:lvlJc w:val="right"/>
      <w:pPr>
        <w:ind w:left="6593" w:hanging="180"/>
      </w:pPr>
    </w:lvl>
  </w:abstractNum>
  <w:abstractNum w:abstractNumId="16" w15:restartNumberingAfterBreak="0">
    <w:nsid w:val="257774DA"/>
    <w:multiLevelType w:val="multilevel"/>
    <w:tmpl w:val="308E483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25CB1B90"/>
    <w:multiLevelType w:val="hybridMultilevel"/>
    <w:tmpl w:val="29C4BE50"/>
    <w:lvl w:ilvl="0" w:tplc="71CAC1B2">
      <w:start w:val="1"/>
      <w:numFmt w:val="lowerLetter"/>
      <w:lvlText w:val="%1)"/>
      <w:lvlJc w:val="left"/>
      <w:pPr>
        <w:ind w:left="644" w:hanging="360"/>
      </w:pPr>
      <w:rPr>
        <w:rFonts w:hint="default"/>
      </w:rPr>
    </w:lvl>
    <w:lvl w:ilvl="1" w:tplc="6088CBAE" w:tentative="1">
      <w:start w:val="1"/>
      <w:numFmt w:val="lowerLetter"/>
      <w:lvlText w:val="%2."/>
      <w:lvlJc w:val="left"/>
      <w:pPr>
        <w:ind w:left="1440" w:hanging="360"/>
      </w:pPr>
    </w:lvl>
    <w:lvl w:ilvl="2" w:tplc="91BA3784" w:tentative="1">
      <w:start w:val="1"/>
      <w:numFmt w:val="lowerRoman"/>
      <w:lvlText w:val="%3."/>
      <w:lvlJc w:val="right"/>
      <w:pPr>
        <w:ind w:left="2160" w:hanging="180"/>
      </w:pPr>
    </w:lvl>
    <w:lvl w:ilvl="3" w:tplc="1BCA6E94" w:tentative="1">
      <w:start w:val="1"/>
      <w:numFmt w:val="decimal"/>
      <w:lvlText w:val="%4."/>
      <w:lvlJc w:val="left"/>
      <w:pPr>
        <w:ind w:left="2880" w:hanging="360"/>
      </w:pPr>
    </w:lvl>
    <w:lvl w:ilvl="4" w:tplc="955EE43A" w:tentative="1">
      <w:start w:val="1"/>
      <w:numFmt w:val="lowerLetter"/>
      <w:lvlText w:val="%5."/>
      <w:lvlJc w:val="left"/>
      <w:pPr>
        <w:ind w:left="3600" w:hanging="360"/>
      </w:pPr>
    </w:lvl>
    <w:lvl w:ilvl="5" w:tplc="1B88843C" w:tentative="1">
      <w:start w:val="1"/>
      <w:numFmt w:val="lowerRoman"/>
      <w:lvlText w:val="%6."/>
      <w:lvlJc w:val="right"/>
      <w:pPr>
        <w:ind w:left="4320" w:hanging="180"/>
      </w:pPr>
    </w:lvl>
    <w:lvl w:ilvl="6" w:tplc="62D4C50E" w:tentative="1">
      <w:start w:val="1"/>
      <w:numFmt w:val="decimal"/>
      <w:lvlText w:val="%7."/>
      <w:lvlJc w:val="left"/>
      <w:pPr>
        <w:ind w:left="5040" w:hanging="360"/>
      </w:pPr>
    </w:lvl>
    <w:lvl w:ilvl="7" w:tplc="64A8D7C8" w:tentative="1">
      <w:start w:val="1"/>
      <w:numFmt w:val="lowerLetter"/>
      <w:lvlText w:val="%8."/>
      <w:lvlJc w:val="left"/>
      <w:pPr>
        <w:ind w:left="5760" w:hanging="360"/>
      </w:pPr>
    </w:lvl>
    <w:lvl w:ilvl="8" w:tplc="9886DB80" w:tentative="1">
      <w:start w:val="1"/>
      <w:numFmt w:val="lowerRoman"/>
      <w:lvlText w:val="%9."/>
      <w:lvlJc w:val="right"/>
      <w:pPr>
        <w:ind w:left="6480" w:hanging="180"/>
      </w:pPr>
    </w:lvl>
  </w:abstractNum>
  <w:abstractNum w:abstractNumId="18" w15:restartNumberingAfterBreak="0">
    <w:nsid w:val="26C92A2F"/>
    <w:multiLevelType w:val="multilevel"/>
    <w:tmpl w:val="EF7E746A"/>
    <w:lvl w:ilvl="0">
      <w:start w:val="1"/>
      <w:numFmt w:val="bullet"/>
      <w:pStyle w:val="Gorputz-testuarenkoska3"/>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B88374B"/>
    <w:multiLevelType w:val="hybridMultilevel"/>
    <w:tmpl w:val="0002856C"/>
    <w:lvl w:ilvl="0" w:tplc="4E78B44A">
      <w:numFmt w:val="bullet"/>
      <w:lvlText w:val="-"/>
      <w:lvlJc w:val="left"/>
      <w:pPr>
        <w:ind w:left="720" w:hanging="360"/>
      </w:pPr>
      <w:rPr>
        <w:rFonts w:ascii="Arial" w:eastAsia="Times New Roman" w:hAnsi="Arial" w:cs="Arial" w:hint="default"/>
      </w:rPr>
    </w:lvl>
    <w:lvl w:ilvl="1" w:tplc="074E7FFE" w:tentative="1">
      <w:start w:val="1"/>
      <w:numFmt w:val="bullet"/>
      <w:lvlText w:val="o"/>
      <w:lvlJc w:val="left"/>
      <w:pPr>
        <w:ind w:left="1440" w:hanging="360"/>
      </w:pPr>
      <w:rPr>
        <w:rFonts w:ascii="Courier New" w:hAnsi="Courier New" w:cs="Courier New" w:hint="default"/>
      </w:rPr>
    </w:lvl>
    <w:lvl w:ilvl="2" w:tplc="AD82C7C2" w:tentative="1">
      <w:start w:val="1"/>
      <w:numFmt w:val="bullet"/>
      <w:lvlText w:val=""/>
      <w:lvlJc w:val="left"/>
      <w:pPr>
        <w:ind w:left="2160" w:hanging="360"/>
      </w:pPr>
      <w:rPr>
        <w:rFonts w:ascii="Wingdings" w:hAnsi="Wingdings" w:hint="default"/>
      </w:rPr>
    </w:lvl>
    <w:lvl w:ilvl="3" w:tplc="160E5ABA" w:tentative="1">
      <w:start w:val="1"/>
      <w:numFmt w:val="bullet"/>
      <w:lvlText w:val=""/>
      <w:lvlJc w:val="left"/>
      <w:pPr>
        <w:ind w:left="2880" w:hanging="360"/>
      </w:pPr>
      <w:rPr>
        <w:rFonts w:ascii="Symbol" w:hAnsi="Symbol" w:hint="default"/>
      </w:rPr>
    </w:lvl>
    <w:lvl w:ilvl="4" w:tplc="1AF20612" w:tentative="1">
      <w:start w:val="1"/>
      <w:numFmt w:val="bullet"/>
      <w:lvlText w:val="o"/>
      <w:lvlJc w:val="left"/>
      <w:pPr>
        <w:ind w:left="3600" w:hanging="360"/>
      </w:pPr>
      <w:rPr>
        <w:rFonts w:ascii="Courier New" w:hAnsi="Courier New" w:cs="Courier New" w:hint="default"/>
      </w:rPr>
    </w:lvl>
    <w:lvl w:ilvl="5" w:tplc="64B4DCA8" w:tentative="1">
      <w:start w:val="1"/>
      <w:numFmt w:val="bullet"/>
      <w:lvlText w:val=""/>
      <w:lvlJc w:val="left"/>
      <w:pPr>
        <w:ind w:left="4320" w:hanging="360"/>
      </w:pPr>
      <w:rPr>
        <w:rFonts w:ascii="Wingdings" w:hAnsi="Wingdings" w:hint="default"/>
      </w:rPr>
    </w:lvl>
    <w:lvl w:ilvl="6" w:tplc="C8DC43B6" w:tentative="1">
      <w:start w:val="1"/>
      <w:numFmt w:val="bullet"/>
      <w:lvlText w:val=""/>
      <w:lvlJc w:val="left"/>
      <w:pPr>
        <w:ind w:left="5040" w:hanging="360"/>
      </w:pPr>
      <w:rPr>
        <w:rFonts w:ascii="Symbol" w:hAnsi="Symbol" w:hint="default"/>
      </w:rPr>
    </w:lvl>
    <w:lvl w:ilvl="7" w:tplc="193A4DC6" w:tentative="1">
      <w:start w:val="1"/>
      <w:numFmt w:val="bullet"/>
      <w:lvlText w:val="o"/>
      <w:lvlJc w:val="left"/>
      <w:pPr>
        <w:ind w:left="5760" w:hanging="360"/>
      </w:pPr>
      <w:rPr>
        <w:rFonts w:ascii="Courier New" w:hAnsi="Courier New" w:cs="Courier New" w:hint="default"/>
      </w:rPr>
    </w:lvl>
    <w:lvl w:ilvl="8" w:tplc="153057D2" w:tentative="1">
      <w:start w:val="1"/>
      <w:numFmt w:val="bullet"/>
      <w:lvlText w:val=""/>
      <w:lvlJc w:val="left"/>
      <w:pPr>
        <w:ind w:left="6480" w:hanging="360"/>
      </w:pPr>
      <w:rPr>
        <w:rFonts w:ascii="Wingdings" w:hAnsi="Wingdings" w:hint="default"/>
      </w:rPr>
    </w:lvl>
  </w:abstractNum>
  <w:abstractNum w:abstractNumId="20" w15:restartNumberingAfterBreak="0">
    <w:nsid w:val="2D75272B"/>
    <w:multiLevelType w:val="hybridMultilevel"/>
    <w:tmpl w:val="C25E2EC2"/>
    <w:lvl w:ilvl="0" w:tplc="2DD008FE">
      <w:start w:val="1"/>
      <w:numFmt w:val="lowerLetter"/>
      <w:lvlText w:val="%1)"/>
      <w:lvlJc w:val="left"/>
      <w:pPr>
        <w:ind w:left="833" w:hanging="360"/>
      </w:pPr>
      <w:rPr>
        <w:rFonts w:hint="default"/>
      </w:rPr>
    </w:lvl>
    <w:lvl w:ilvl="1" w:tplc="62806706" w:tentative="1">
      <w:start w:val="1"/>
      <w:numFmt w:val="lowerLetter"/>
      <w:lvlText w:val="%2."/>
      <w:lvlJc w:val="left"/>
      <w:pPr>
        <w:ind w:left="1440" w:hanging="360"/>
      </w:pPr>
    </w:lvl>
    <w:lvl w:ilvl="2" w:tplc="C480EBA0" w:tentative="1">
      <w:start w:val="1"/>
      <w:numFmt w:val="lowerRoman"/>
      <w:lvlText w:val="%3."/>
      <w:lvlJc w:val="right"/>
      <w:pPr>
        <w:ind w:left="2160" w:hanging="180"/>
      </w:pPr>
    </w:lvl>
    <w:lvl w:ilvl="3" w:tplc="D9B453E8" w:tentative="1">
      <w:start w:val="1"/>
      <w:numFmt w:val="decimal"/>
      <w:lvlText w:val="%4."/>
      <w:lvlJc w:val="left"/>
      <w:pPr>
        <w:ind w:left="2880" w:hanging="360"/>
      </w:pPr>
    </w:lvl>
    <w:lvl w:ilvl="4" w:tplc="5DD63808" w:tentative="1">
      <w:start w:val="1"/>
      <w:numFmt w:val="lowerLetter"/>
      <w:lvlText w:val="%5."/>
      <w:lvlJc w:val="left"/>
      <w:pPr>
        <w:ind w:left="3600" w:hanging="360"/>
      </w:pPr>
    </w:lvl>
    <w:lvl w:ilvl="5" w:tplc="E5CA1196" w:tentative="1">
      <w:start w:val="1"/>
      <w:numFmt w:val="lowerRoman"/>
      <w:lvlText w:val="%6."/>
      <w:lvlJc w:val="right"/>
      <w:pPr>
        <w:ind w:left="4320" w:hanging="180"/>
      </w:pPr>
    </w:lvl>
    <w:lvl w:ilvl="6" w:tplc="0BD2C7AA" w:tentative="1">
      <w:start w:val="1"/>
      <w:numFmt w:val="decimal"/>
      <w:lvlText w:val="%7."/>
      <w:lvlJc w:val="left"/>
      <w:pPr>
        <w:ind w:left="5040" w:hanging="360"/>
      </w:pPr>
    </w:lvl>
    <w:lvl w:ilvl="7" w:tplc="5F2A2796" w:tentative="1">
      <w:start w:val="1"/>
      <w:numFmt w:val="lowerLetter"/>
      <w:lvlText w:val="%8."/>
      <w:lvlJc w:val="left"/>
      <w:pPr>
        <w:ind w:left="5760" w:hanging="360"/>
      </w:pPr>
    </w:lvl>
    <w:lvl w:ilvl="8" w:tplc="0338DE34" w:tentative="1">
      <w:start w:val="1"/>
      <w:numFmt w:val="lowerRoman"/>
      <w:lvlText w:val="%9."/>
      <w:lvlJc w:val="right"/>
      <w:pPr>
        <w:ind w:left="6480" w:hanging="180"/>
      </w:pPr>
    </w:lvl>
  </w:abstractNum>
  <w:abstractNum w:abstractNumId="21" w15:restartNumberingAfterBreak="0">
    <w:nsid w:val="2F5874EE"/>
    <w:multiLevelType w:val="hybridMultilevel"/>
    <w:tmpl w:val="47AC0CBA"/>
    <w:lvl w:ilvl="0" w:tplc="3B44ED10">
      <w:start w:val="1"/>
      <w:numFmt w:val="lowerLetter"/>
      <w:lvlText w:val="%1)"/>
      <w:lvlJc w:val="left"/>
      <w:pPr>
        <w:ind w:left="720" w:hanging="360"/>
      </w:pPr>
    </w:lvl>
    <w:lvl w:ilvl="1" w:tplc="2AE29CDA">
      <w:start w:val="1"/>
      <w:numFmt w:val="lowerLetter"/>
      <w:lvlText w:val="%2."/>
      <w:lvlJc w:val="left"/>
      <w:pPr>
        <w:ind w:left="1440" w:hanging="360"/>
      </w:pPr>
    </w:lvl>
    <w:lvl w:ilvl="2" w:tplc="F656C9C0">
      <w:start w:val="1"/>
      <w:numFmt w:val="lowerRoman"/>
      <w:lvlText w:val="%3."/>
      <w:lvlJc w:val="right"/>
      <w:pPr>
        <w:ind w:left="2160" w:hanging="180"/>
      </w:pPr>
    </w:lvl>
    <w:lvl w:ilvl="3" w:tplc="6A7CA84C">
      <w:start w:val="1"/>
      <w:numFmt w:val="decimal"/>
      <w:lvlText w:val="%4."/>
      <w:lvlJc w:val="left"/>
      <w:pPr>
        <w:ind w:left="2880" w:hanging="360"/>
      </w:pPr>
    </w:lvl>
    <w:lvl w:ilvl="4" w:tplc="1EBC6DD6">
      <w:start w:val="1"/>
      <w:numFmt w:val="lowerLetter"/>
      <w:lvlText w:val="%5."/>
      <w:lvlJc w:val="left"/>
      <w:pPr>
        <w:ind w:left="3600" w:hanging="360"/>
      </w:pPr>
    </w:lvl>
    <w:lvl w:ilvl="5" w:tplc="1410E8D0">
      <w:start w:val="1"/>
      <w:numFmt w:val="lowerRoman"/>
      <w:lvlText w:val="%6."/>
      <w:lvlJc w:val="right"/>
      <w:pPr>
        <w:ind w:left="4320" w:hanging="180"/>
      </w:pPr>
    </w:lvl>
    <w:lvl w:ilvl="6" w:tplc="1F9AADBC">
      <w:start w:val="1"/>
      <w:numFmt w:val="decimal"/>
      <w:lvlText w:val="%7."/>
      <w:lvlJc w:val="left"/>
      <w:pPr>
        <w:ind w:left="5040" w:hanging="360"/>
      </w:pPr>
    </w:lvl>
    <w:lvl w:ilvl="7" w:tplc="7520BC3E">
      <w:start w:val="1"/>
      <w:numFmt w:val="lowerLetter"/>
      <w:lvlText w:val="%8."/>
      <w:lvlJc w:val="left"/>
      <w:pPr>
        <w:ind w:left="5760" w:hanging="360"/>
      </w:pPr>
    </w:lvl>
    <w:lvl w:ilvl="8" w:tplc="44A60E52">
      <w:start w:val="1"/>
      <w:numFmt w:val="lowerRoman"/>
      <w:lvlText w:val="%9."/>
      <w:lvlJc w:val="right"/>
      <w:pPr>
        <w:ind w:left="6480" w:hanging="180"/>
      </w:pPr>
    </w:lvl>
  </w:abstractNum>
  <w:abstractNum w:abstractNumId="22" w15:restartNumberingAfterBreak="0">
    <w:nsid w:val="2F5A3BE7"/>
    <w:multiLevelType w:val="hybridMultilevel"/>
    <w:tmpl w:val="04AECAD8"/>
    <w:lvl w:ilvl="0" w:tplc="B1464D16">
      <w:start w:val="1"/>
      <w:numFmt w:val="lowerLetter"/>
      <w:lvlText w:val="%1)"/>
      <w:lvlJc w:val="left"/>
      <w:pPr>
        <w:ind w:left="833" w:hanging="360"/>
      </w:pPr>
      <w:rPr>
        <w:rFonts w:hint="default"/>
      </w:rPr>
    </w:lvl>
    <w:lvl w:ilvl="1" w:tplc="C0564E7E" w:tentative="1">
      <w:start w:val="1"/>
      <w:numFmt w:val="lowerLetter"/>
      <w:lvlText w:val="%2."/>
      <w:lvlJc w:val="left"/>
      <w:pPr>
        <w:ind w:left="1440" w:hanging="360"/>
      </w:pPr>
    </w:lvl>
    <w:lvl w:ilvl="2" w:tplc="9C5C1FEE" w:tentative="1">
      <w:start w:val="1"/>
      <w:numFmt w:val="lowerRoman"/>
      <w:lvlText w:val="%3."/>
      <w:lvlJc w:val="right"/>
      <w:pPr>
        <w:ind w:left="2160" w:hanging="180"/>
      </w:pPr>
    </w:lvl>
    <w:lvl w:ilvl="3" w:tplc="32AEBB9E" w:tentative="1">
      <w:start w:val="1"/>
      <w:numFmt w:val="decimal"/>
      <w:lvlText w:val="%4."/>
      <w:lvlJc w:val="left"/>
      <w:pPr>
        <w:ind w:left="2880" w:hanging="360"/>
      </w:pPr>
    </w:lvl>
    <w:lvl w:ilvl="4" w:tplc="10AAC330" w:tentative="1">
      <w:start w:val="1"/>
      <w:numFmt w:val="lowerLetter"/>
      <w:lvlText w:val="%5."/>
      <w:lvlJc w:val="left"/>
      <w:pPr>
        <w:ind w:left="3600" w:hanging="360"/>
      </w:pPr>
    </w:lvl>
    <w:lvl w:ilvl="5" w:tplc="C32298B4" w:tentative="1">
      <w:start w:val="1"/>
      <w:numFmt w:val="lowerRoman"/>
      <w:lvlText w:val="%6."/>
      <w:lvlJc w:val="right"/>
      <w:pPr>
        <w:ind w:left="4320" w:hanging="180"/>
      </w:pPr>
    </w:lvl>
    <w:lvl w:ilvl="6" w:tplc="DE9A53D0" w:tentative="1">
      <w:start w:val="1"/>
      <w:numFmt w:val="decimal"/>
      <w:lvlText w:val="%7."/>
      <w:lvlJc w:val="left"/>
      <w:pPr>
        <w:ind w:left="5040" w:hanging="360"/>
      </w:pPr>
    </w:lvl>
    <w:lvl w:ilvl="7" w:tplc="BFD03102" w:tentative="1">
      <w:start w:val="1"/>
      <w:numFmt w:val="lowerLetter"/>
      <w:lvlText w:val="%8."/>
      <w:lvlJc w:val="left"/>
      <w:pPr>
        <w:ind w:left="5760" w:hanging="360"/>
      </w:pPr>
    </w:lvl>
    <w:lvl w:ilvl="8" w:tplc="92ECF42C" w:tentative="1">
      <w:start w:val="1"/>
      <w:numFmt w:val="lowerRoman"/>
      <w:lvlText w:val="%9."/>
      <w:lvlJc w:val="right"/>
      <w:pPr>
        <w:ind w:left="6480" w:hanging="180"/>
      </w:pPr>
    </w:lvl>
  </w:abstractNum>
  <w:abstractNum w:abstractNumId="23" w15:restartNumberingAfterBreak="0">
    <w:nsid w:val="39941AAE"/>
    <w:multiLevelType w:val="hybridMultilevel"/>
    <w:tmpl w:val="81C4DCFE"/>
    <w:lvl w:ilvl="0" w:tplc="FB022D78">
      <w:start w:val="1"/>
      <w:numFmt w:val="bullet"/>
      <w:lvlText w:val=""/>
      <w:lvlJc w:val="left"/>
      <w:pPr>
        <w:tabs>
          <w:tab w:val="num" w:pos="586"/>
        </w:tabs>
        <w:ind w:left="586" w:hanging="360"/>
      </w:pPr>
      <w:rPr>
        <w:rFonts w:ascii="Symbol" w:hAnsi="Symbol" w:cs="Helvetica-Narrow" w:hint="default"/>
        <w:color w:val="auto"/>
      </w:rPr>
    </w:lvl>
    <w:lvl w:ilvl="1" w:tplc="CDB06F40" w:tentative="1">
      <w:start w:val="1"/>
      <w:numFmt w:val="bullet"/>
      <w:lvlText w:val="o"/>
      <w:lvlJc w:val="left"/>
      <w:pPr>
        <w:tabs>
          <w:tab w:val="num" w:pos="1553"/>
        </w:tabs>
        <w:ind w:left="1553" w:hanging="360"/>
      </w:pPr>
      <w:rPr>
        <w:rFonts w:ascii="Courier New" w:hAnsi="Courier New" w:cs="Courier New" w:hint="default"/>
      </w:rPr>
    </w:lvl>
    <w:lvl w:ilvl="2" w:tplc="8336152C" w:tentative="1">
      <w:start w:val="1"/>
      <w:numFmt w:val="bullet"/>
      <w:lvlText w:val=""/>
      <w:lvlJc w:val="left"/>
      <w:pPr>
        <w:tabs>
          <w:tab w:val="num" w:pos="2273"/>
        </w:tabs>
        <w:ind w:left="2273" w:hanging="360"/>
      </w:pPr>
      <w:rPr>
        <w:rFonts w:ascii="Wingdings" w:hAnsi="Wingdings" w:hint="default"/>
      </w:rPr>
    </w:lvl>
    <w:lvl w:ilvl="3" w:tplc="AAC605A0" w:tentative="1">
      <w:start w:val="1"/>
      <w:numFmt w:val="bullet"/>
      <w:lvlText w:val=""/>
      <w:lvlJc w:val="left"/>
      <w:pPr>
        <w:tabs>
          <w:tab w:val="num" w:pos="2993"/>
        </w:tabs>
        <w:ind w:left="2993" w:hanging="360"/>
      </w:pPr>
      <w:rPr>
        <w:rFonts w:ascii="Symbol" w:hAnsi="Symbol" w:hint="default"/>
      </w:rPr>
    </w:lvl>
    <w:lvl w:ilvl="4" w:tplc="2C6EF1C0" w:tentative="1">
      <w:start w:val="1"/>
      <w:numFmt w:val="bullet"/>
      <w:lvlText w:val="o"/>
      <w:lvlJc w:val="left"/>
      <w:pPr>
        <w:tabs>
          <w:tab w:val="num" w:pos="3713"/>
        </w:tabs>
        <w:ind w:left="3713" w:hanging="360"/>
      </w:pPr>
      <w:rPr>
        <w:rFonts w:ascii="Courier New" w:hAnsi="Courier New" w:cs="Courier New" w:hint="default"/>
      </w:rPr>
    </w:lvl>
    <w:lvl w:ilvl="5" w:tplc="15B40144" w:tentative="1">
      <w:start w:val="1"/>
      <w:numFmt w:val="bullet"/>
      <w:lvlText w:val=""/>
      <w:lvlJc w:val="left"/>
      <w:pPr>
        <w:tabs>
          <w:tab w:val="num" w:pos="4433"/>
        </w:tabs>
        <w:ind w:left="4433" w:hanging="360"/>
      </w:pPr>
      <w:rPr>
        <w:rFonts w:ascii="Wingdings" w:hAnsi="Wingdings" w:hint="default"/>
      </w:rPr>
    </w:lvl>
    <w:lvl w:ilvl="6" w:tplc="E41A626E" w:tentative="1">
      <w:start w:val="1"/>
      <w:numFmt w:val="bullet"/>
      <w:lvlText w:val=""/>
      <w:lvlJc w:val="left"/>
      <w:pPr>
        <w:tabs>
          <w:tab w:val="num" w:pos="5153"/>
        </w:tabs>
        <w:ind w:left="5153" w:hanging="360"/>
      </w:pPr>
      <w:rPr>
        <w:rFonts w:ascii="Symbol" w:hAnsi="Symbol" w:hint="default"/>
      </w:rPr>
    </w:lvl>
    <w:lvl w:ilvl="7" w:tplc="69E4D0CE" w:tentative="1">
      <w:start w:val="1"/>
      <w:numFmt w:val="bullet"/>
      <w:lvlText w:val="o"/>
      <w:lvlJc w:val="left"/>
      <w:pPr>
        <w:tabs>
          <w:tab w:val="num" w:pos="5873"/>
        </w:tabs>
        <w:ind w:left="5873" w:hanging="360"/>
      </w:pPr>
      <w:rPr>
        <w:rFonts w:ascii="Courier New" w:hAnsi="Courier New" w:cs="Courier New" w:hint="default"/>
      </w:rPr>
    </w:lvl>
    <w:lvl w:ilvl="8" w:tplc="F7A88C70" w:tentative="1">
      <w:start w:val="1"/>
      <w:numFmt w:val="bullet"/>
      <w:lvlText w:val=""/>
      <w:lvlJc w:val="left"/>
      <w:pPr>
        <w:tabs>
          <w:tab w:val="num" w:pos="6593"/>
        </w:tabs>
        <w:ind w:left="6593" w:hanging="360"/>
      </w:pPr>
      <w:rPr>
        <w:rFonts w:ascii="Wingdings" w:hAnsi="Wingdings" w:hint="default"/>
      </w:rPr>
    </w:lvl>
  </w:abstractNum>
  <w:abstractNum w:abstractNumId="24" w15:restartNumberingAfterBreak="0">
    <w:nsid w:val="3BBB2A14"/>
    <w:multiLevelType w:val="hybridMultilevel"/>
    <w:tmpl w:val="E0A0FEA6"/>
    <w:lvl w:ilvl="0" w:tplc="E39C71BE">
      <w:start w:val="4"/>
      <w:numFmt w:val="bullet"/>
      <w:lvlText w:val="-"/>
      <w:lvlJc w:val="left"/>
      <w:pPr>
        <w:ind w:left="833" w:hanging="360"/>
      </w:pPr>
      <w:rPr>
        <w:rFonts w:ascii="Garamond" w:eastAsia="Times New Roman" w:hAnsi="Garamond" w:cs="Times New Roman" w:hint="default"/>
      </w:rPr>
    </w:lvl>
    <w:lvl w:ilvl="1" w:tplc="288E45F6">
      <w:start w:val="1"/>
      <w:numFmt w:val="bullet"/>
      <w:lvlText w:val="o"/>
      <w:lvlJc w:val="left"/>
      <w:pPr>
        <w:ind w:left="1553" w:hanging="360"/>
      </w:pPr>
      <w:rPr>
        <w:rFonts w:ascii="Courier New" w:hAnsi="Courier New" w:cs="Courier New" w:hint="default"/>
      </w:rPr>
    </w:lvl>
    <w:lvl w:ilvl="2" w:tplc="772AEB76">
      <w:start w:val="1"/>
      <w:numFmt w:val="bullet"/>
      <w:lvlText w:val=""/>
      <w:lvlJc w:val="left"/>
      <w:pPr>
        <w:ind w:left="2273" w:hanging="360"/>
      </w:pPr>
      <w:rPr>
        <w:rFonts w:ascii="Wingdings" w:hAnsi="Wingdings" w:hint="default"/>
      </w:rPr>
    </w:lvl>
    <w:lvl w:ilvl="3" w:tplc="C1FEB9D6">
      <w:start w:val="1"/>
      <w:numFmt w:val="bullet"/>
      <w:lvlText w:val=""/>
      <w:lvlJc w:val="left"/>
      <w:pPr>
        <w:ind w:left="2993" w:hanging="360"/>
      </w:pPr>
      <w:rPr>
        <w:rFonts w:ascii="Symbol" w:hAnsi="Symbol" w:hint="default"/>
      </w:rPr>
    </w:lvl>
    <w:lvl w:ilvl="4" w:tplc="D41E0A46">
      <w:start w:val="1"/>
      <w:numFmt w:val="bullet"/>
      <w:lvlText w:val="o"/>
      <w:lvlJc w:val="left"/>
      <w:pPr>
        <w:ind w:left="3713" w:hanging="360"/>
      </w:pPr>
      <w:rPr>
        <w:rFonts w:ascii="Courier New" w:hAnsi="Courier New" w:cs="Courier New" w:hint="default"/>
      </w:rPr>
    </w:lvl>
    <w:lvl w:ilvl="5" w:tplc="6DC2446E">
      <w:start w:val="1"/>
      <w:numFmt w:val="bullet"/>
      <w:lvlText w:val=""/>
      <w:lvlJc w:val="left"/>
      <w:pPr>
        <w:ind w:left="4433" w:hanging="360"/>
      </w:pPr>
      <w:rPr>
        <w:rFonts w:ascii="Wingdings" w:hAnsi="Wingdings" w:hint="default"/>
      </w:rPr>
    </w:lvl>
    <w:lvl w:ilvl="6" w:tplc="88C8FB7C">
      <w:start w:val="1"/>
      <w:numFmt w:val="bullet"/>
      <w:lvlText w:val=""/>
      <w:lvlJc w:val="left"/>
      <w:pPr>
        <w:ind w:left="5153" w:hanging="360"/>
      </w:pPr>
      <w:rPr>
        <w:rFonts w:ascii="Symbol" w:hAnsi="Symbol" w:hint="default"/>
      </w:rPr>
    </w:lvl>
    <w:lvl w:ilvl="7" w:tplc="5246AD4E">
      <w:start w:val="1"/>
      <w:numFmt w:val="bullet"/>
      <w:lvlText w:val="o"/>
      <w:lvlJc w:val="left"/>
      <w:pPr>
        <w:ind w:left="5873" w:hanging="360"/>
      </w:pPr>
      <w:rPr>
        <w:rFonts w:ascii="Courier New" w:hAnsi="Courier New" w:cs="Courier New" w:hint="default"/>
      </w:rPr>
    </w:lvl>
    <w:lvl w:ilvl="8" w:tplc="1A6CDF5E">
      <w:start w:val="1"/>
      <w:numFmt w:val="bullet"/>
      <w:lvlText w:val=""/>
      <w:lvlJc w:val="left"/>
      <w:pPr>
        <w:ind w:left="6593" w:hanging="360"/>
      </w:pPr>
      <w:rPr>
        <w:rFonts w:ascii="Wingdings" w:hAnsi="Wingdings" w:hint="default"/>
      </w:rPr>
    </w:lvl>
  </w:abstractNum>
  <w:abstractNum w:abstractNumId="25" w15:restartNumberingAfterBreak="0">
    <w:nsid w:val="3F1C58B0"/>
    <w:multiLevelType w:val="multilevel"/>
    <w:tmpl w:val="623E3F9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3F1F5121"/>
    <w:multiLevelType w:val="hybridMultilevel"/>
    <w:tmpl w:val="AD34397C"/>
    <w:lvl w:ilvl="0" w:tplc="042D0001">
      <w:start w:val="1"/>
      <w:numFmt w:val="bullet"/>
      <w:lvlText w:val=""/>
      <w:lvlJc w:val="left"/>
      <w:pPr>
        <w:ind w:left="473" w:hanging="360"/>
      </w:pPr>
      <w:rPr>
        <w:rFonts w:ascii="Symbol" w:hAnsi="Symbol" w:hint="default"/>
      </w:rPr>
    </w:lvl>
    <w:lvl w:ilvl="1" w:tplc="042D0003" w:tentative="1">
      <w:start w:val="1"/>
      <w:numFmt w:val="bullet"/>
      <w:lvlText w:val="o"/>
      <w:lvlJc w:val="left"/>
      <w:pPr>
        <w:ind w:left="1193" w:hanging="360"/>
      </w:pPr>
      <w:rPr>
        <w:rFonts w:ascii="Courier New" w:hAnsi="Courier New" w:cs="Courier New" w:hint="default"/>
      </w:rPr>
    </w:lvl>
    <w:lvl w:ilvl="2" w:tplc="042D0005" w:tentative="1">
      <w:start w:val="1"/>
      <w:numFmt w:val="bullet"/>
      <w:lvlText w:val=""/>
      <w:lvlJc w:val="left"/>
      <w:pPr>
        <w:ind w:left="1913" w:hanging="360"/>
      </w:pPr>
      <w:rPr>
        <w:rFonts w:ascii="Wingdings" w:hAnsi="Wingdings" w:hint="default"/>
      </w:rPr>
    </w:lvl>
    <w:lvl w:ilvl="3" w:tplc="042D0001" w:tentative="1">
      <w:start w:val="1"/>
      <w:numFmt w:val="bullet"/>
      <w:lvlText w:val=""/>
      <w:lvlJc w:val="left"/>
      <w:pPr>
        <w:ind w:left="2633" w:hanging="360"/>
      </w:pPr>
      <w:rPr>
        <w:rFonts w:ascii="Symbol" w:hAnsi="Symbol" w:hint="default"/>
      </w:rPr>
    </w:lvl>
    <w:lvl w:ilvl="4" w:tplc="042D0003" w:tentative="1">
      <w:start w:val="1"/>
      <w:numFmt w:val="bullet"/>
      <w:lvlText w:val="o"/>
      <w:lvlJc w:val="left"/>
      <w:pPr>
        <w:ind w:left="3353" w:hanging="360"/>
      </w:pPr>
      <w:rPr>
        <w:rFonts w:ascii="Courier New" w:hAnsi="Courier New" w:cs="Courier New" w:hint="default"/>
      </w:rPr>
    </w:lvl>
    <w:lvl w:ilvl="5" w:tplc="042D0005" w:tentative="1">
      <w:start w:val="1"/>
      <w:numFmt w:val="bullet"/>
      <w:lvlText w:val=""/>
      <w:lvlJc w:val="left"/>
      <w:pPr>
        <w:ind w:left="4073" w:hanging="360"/>
      </w:pPr>
      <w:rPr>
        <w:rFonts w:ascii="Wingdings" w:hAnsi="Wingdings" w:hint="default"/>
      </w:rPr>
    </w:lvl>
    <w:lvl w:ilvl="6" w:tplc="042D0001" w:tentative="1">
      <w:start w:val="1"/>
      <w:numFmt w:val="bullet"/>
      <w:lvlText w:val=""/>
      <w:lvlJc w:val="left"/>
      <w:pPr>
        <w:ind w:left="4793" w:hanging="360"/>
      </w:pPr>
      <w:rPr>
        <w:rFonts w:ascii="Symbol" w:hAnsi="Symbol" w:hint="default"/>
      </w:rPr>
    </w:lvl>
    <w:lvl w:ilvl="7" w:tplc="042D0003" w:tentative="1">
      <w:start w:val="1"/>
      <w:numFmt w:val="bullet"/>
      <w:lvlText w:val="o"/>
      <w:lvlJc w:val="left"/>
      <w:pPr>
        <w:ind w:left="5513" w:hanging="360"/>
      </w:pPr>
      <w:rPr>
        <w:rFonts w:ascii="Courier New" w:hAnsi="Courier New" w:cs="Courier New" w:hint="default"/>
      </w:rPr>
    </w:lvl>
    <w:lvl w:ilvl="8" w:tplc="042D0005" w:tentative="1">
      <w:start w:val="1"/>
      <w:numFmt w:val="bullet"/>
      <w:lvlText w:val=""/>
      <w:lvlJc w:val="left"/>
      <w:pPr>
        <w:ind w:left="6233" w:hanging="360"/>
      </w:pPr>
      <w:rPr>
        <w:rFonts w:ascii="Wingdings" w:hAnsi="Wingdings" w:hint="default"/>
      </w:rPr>
    </w:lvl>
  </w:abstractNum>
  <w:abstractNum w:abstractNumId="27" w15:restartNumberingAfterBreak="0">
    <w:nsid w:val="3FE61088"/>
    <w:multiLevelType w:val="hybridMultilevel"/>
    <w:tmpl w:val="FF1A5420"/>
    <w:lvl w:ilvl="0" w:tplc="516402F0">
      <w:start w:val="5"/>
      <w:numFmt w:val="bullet"/>
      <w:lvlText w:val="-"/>
      <w:lvlJc w:val="left"/>
      <w:pPr>
        <w:ind w:left="1068" w:hanging="360"/>
      </w:pPr>
      <w:rPr>
        <w:rFonts w:ascii="Garamond" w:eastAsia="Calibri" w:hAnsi="Garamond" w:cs="Arial" w:hint="default"/>
      </w:rPr>
    </w:lvl>
    <w:lvl w:ilvl="1" w:tplc="042D0003" w:tentative="1">
      <w:start w:val="1"/>
      <w:numFmt w:val="bullet"/>
      <w:lvlText w:val="o"/>
      <w:lvlJc w:val="left"/>
      <w:pPr>
        <w:ind w:left="1788" w:hanging="360"/>
      </w:pPr>
      <w:rPr>
        <w:rFonts w:ascii="Courier New" w:hAnsi="Courier New" w:cs="Courier New" w:hint="default"/>
      </w:rPr>
    </w:lvl>
    <w:lvl w:ilvl="2" w:tplc="042D0005" w:tentative="1">
      <w:start w:val="1"/>
      <w:numFmt w:val="bullet"/>
      <w:lvlText w:val=""/>
      <w:lvlJc w:val="left"/>
      <w:pPr>
        <w:ind w:left="2508" w:hanging="360"/>
      </w:pPr>
      <w:rPr>
        <w:rFonts w:ascii="Wingdings" w:hAnsi="Wingdings" w:hint="default"/>
      </w:rPr>
    </w:lvl>
    <w:lvl w:ilvl="3" w:tplc="042D0001" w:tentative="1">
      <w:start w:val="1"/>
      <w:numFmt w:val="bullet"/>
      <w:lvlText w:val=""/>
      <w:lvlJc w:val="left"/>
      <w:pPr>
        <w:ind w:left="3228" w:hanging="360"/>
      </w:pPr>
      <w:rPr>
        <w:rFonts w:ascii="Symbol" w:hAnsi="Symbol" w:hint="default"/>
      </w:rPr>
    </w:lvl>
    <w:lvl w:ilvl="4" w:tplc="042D0003" w:tentative="1">
      <w:start w:val="1"/>
      <w:numFmt w:val="bullet"/>
      <w:lvlText w:val="o"/>
      <w:lvlJc w:val="left"/>
      <w:pPr>
        <w:ind w:left="3948" w:hanging="360"/>
      </w:pPr>
      <w:rPr>
        <w:rFonts w:ascii="Courier New" w:hAnsi="Courier New" w:cs="Courier New" w:hint="default"/>
      </w:rPr>
    </w:lvl>
    <w:lvl w:ilvl="5" w:tplc="042D0005" w:tentative="1">
      <w:start w:val="1"/>
      <w:numFmt w:val="bullet"/>
      <w:lvlText w:val=""/>
      <w:lvlJc w:val="left"/>
      <w:pPr>
        <w:ind w:left="4668" w:hanging="360"/>
      </w:pPr>
      <w:rPr>
        <w:rFonts w:ascii="Wingdings" w:hAnsi="Wingdings" w:hint="default"/>
      </w:rPr>
    </w:lvl>
    <w:lvl w:ilvl="6" w:tplc="042D0001" w:tentative="1">
      <w:start w:val="1"/>
      <w:numFmt w:val="bullet"/>
      <w:lvlText w:val=""/>
      <w:lvlJc w:val="left"/>
      <w:pPr>
        <w:ind w:left="5388" w:hanging="360"/>
      </w:pPr>
      <w:rPr>
        <w:rFonts w:ascii="Symbol" w:hAnsi="Symbol" w:hint="default"/>
      </w:rPr>
    </w:lvl>
    <w:lvl w:ilvl="7" w:tplc="042D0003" w:tentative="1">
      <w:start w:val="1"/>
      <w:numFmt w:val="bullet"/>
      <w:lvlText w:val="o"/>
      <w:lvlJc w:val="left"/>
      <w:pPr>
        <w:ind w:left="6108" w:hanging="360"/>
      </w:pPr>
      <w:rPr>
        <w:rFonts w:ascii="Courier New" w:hAnsi="Courier New" w:cs="Courier New" w:hint="default"/>
      </w:rPr>
    </w:lvl>
    <w:lvl w:ilvl="8" w:tplc="042D0005" w:tentative="1">
      <w:start w:val="1"/>
      <w:numFmt w:val="bullet"/>
      <w:lvlText w:val=""/>
      <w:lvlJc w:val="left"/>
      <w:pPr>
        <w:ind w:left="6828" w:hanging="360"/>
      </w:pPr>
      <w:rPr>
        <w:rFonts w:ascii="Wingdings" w:hAnsi="Wingdings" w:hint="default"/>
      </w:rPr>
    </w:lvl>
  </w:abstractNum>
  <w:abstractNum w:abstractNumId="28" w15:restartNumberingAfterBreak="0">
    <w:nsid w:val="40996F30"/>
    <w:multiLevelType w:val="hybridMultilevel"/>
    <w:tmpl w:val="0C4AC076"/>
    <w:lvl w:ilvl="0" w:tplc="837839AE">
      <w:start w:val="1"/>
      <w:numFmt w:val="lowerLetter"/>
      <w:lvlText w:val="%1)"/>
      <w:lvlJc w:val="left"/>
      <w:pPr>
        <w:ind w:left="720" w:hanging="360"/>
      </w:pPr>
    </w:lvl>
    <w:lvl w:ilvl="1" w:tplc="343682BC">
      <w:start w:val="1"/>
      <w:numFmt w:val="lowerLetter"/>
      <w:lvlText w:val="%2."/>
      <w:lvlJc w:val="left"/>
      <w:pPr>
        <w:ind w:left="1440" w:hanging="360"/>
      </w:pPr>
    </w:lvl>
    <w:lvl w:ilvl="2" w:tplc="D7BE39DA">
      <w:start w:val="1"/>
      <w:numFmt w:val="lowerRoman"/>
      <w:lvlText w:val="%3."/>
      <w:lvlJc w:val="right"/>
      <w:pPr>
        <w:ind w:left="2160" w:hanging="180"/>
      </w:pPr>
    </w:lvl>
    <w:lvl w:ilvl="3" w:tplc="D4BE12F8">
      <w:start w:val="1"/>
      <w:numFmt w:val="decimal"/>
      <w:lvlText w:val="%4."/>
      <w:lvlJc w:val="left"/>
      <w:pPr>
        <w:ind w:left="2880" w:hanging="360"/>
      </w:pPr>
    </w:lvl>
    <w:lvl w:ilvl="4" w:tplc="1666B560">
      <w:start w:val="1"/>
      <w:numFmt w:val="lowerLetter"/>
      <w:lvlText w:val="%5."/>
      <w:lvlJc w:val="left"/>
      <w:pPr>
        <w:ind w:left="3600" w:hanging="360"/>
      </w:pPr>
    </w:lvl>
    <w:lvl w:ilvl="5" w:tplc="C6A666AA">
      <w:start w:val="1"/>
      <w:numFmt w:val="lowerRoman"/>
      <w:lvlText w:val="%6."/>
      <w:lvlJc w:val="right"/>
      <w:pPr>
        <w:ind w:left="4320" w:hanging="180"/>
      </w:pPr>
    </w:lvl>
    <w:lvl w:ilvl="6" w:tplc="222C590A">
      <w:start w:val="1"/>
      <w:numFmt w:val="decimal"/>
      <w:lvlText w:val="%7."/>
      <w:lvlJc w:val="left"/>
      <w:pPr>
        <w:ind w:left="5040" w:hanging="360"/>
      </w:pPr>
    </w:lvl>
    <w:lvl w:ilvl="7" w:tplc="560C76B2">
      <w:start w:val="1"/>
      <w:numFmt w:val="lowerLetter"/>
      <w:lvlText w:val="%8."/>
      <w:lvlJc w:val="left"/>
      <w:pPr>
        <w:ind w:left="5760" w:hanging="360"/>
      </w:pPr>
    </w:lvl>
    <w:lvl w:ilvl="8" w:tplc="FDFAE2BC">
      <w:start w:val="1"/>
      <w:numFmt w:val="lowerRoman"/>
      <w:lvlText w:val="%9."/>
      <w:lvlJc w:val="right"/>
      <w:pPr>
        <w:ind w:left="6480" w:hanging="180"/>
      </w:pPr>
    </w:lvl>
  </w:abstractNum>
  <w:abstractNum w:abstractNumId="29" w15:restartNumberingAfterBreak="0">
    <w:nsid w:val="41BD3830"/>
    <w:multiLevelType w:val="hybridMultilevel"/>
    <w:tmpl w:val="A8DEE5F4"/>
    <w:lvl w:ilvl="0" w:tplc="34D077CC">
      <w:start w:val="4"/>
      <w:numFmt w:val="bullet"/>
      <w:lvlText w:val="-"/>
      <w:lvlJc w:val="left"/>
      <w:pPr>
        <w:ind w:left="720" w:hanging="360"/>
      </w:pPr>
      <w:rPr>
        <w:rFonts w:ascii="Garamond" w:eastAsia="Times New Roman" w:hAnsi="Garamond" w:cs="Times New Roman" w:hint="default"/>
      </w:rPr>
    </w:lvl>
    <w:lvl w:ilvl="1" w:tplc="3476E908">
      <w:start w:val="1"/>
      <w:numFmt w:val="lowerLetter"/>
      <w:lvlText w:val="%2."/>
      <w:lvlJc w:val="left"/>
      <w:pPr>
        <w:ind w:left="1440" w:hanging="360"/>
      </w:pPr>
    </w:lvl>
    <w:lvl w:ilvl="2" w:tplc="5832EC40">
      <w:start w:val="1"/>
      <w:numFmt w:val="lowerRoman"/>
      <w:lvlText w:val="%3."/>
      <w:lvlJc w:val="right"/>
      <w:pPr>
        <w:ind w:left="2160" w:hanging="180"/>
      </w:pPr>
    </w:lvl>
    <w:lvl w:ilvl="3" w:tplc="05CCDF26">
      <w:start w:val="1"/>
      <w:numFmt w:val="decimal"/>
      <w:lvlText w:val="%4."/>
      <w:lvlJc w:val="left"/>
      <w:pPr>
        <w:ind w:left="2880" w:hanging="360"/>
      </w:pPr>
    </w:lvl>
    <w:lvl w:ilvl="4" w:tplc="4D8A1960">
      <w:start w:val="1"/>
      <w:numFmt w:val="lowerLetter"/>
      <w:lvlText w:val="%5."/>
      <w:lvlJc w:val="left"/>
      <w:pPr>
        <w:ind w:left="3600" w:hanging="360"/>
      </w:pPr>
    </w:lvl>
    <w:lvl w:ilvl="5" w:tplc="EA22B3FE">
      <w:start w:val="1"/>
      <w:numFmt w:val="lowerRoman"/>
      <w:lvlText w:val="%6."/>
      <w:lvlJc w:val="right"/>
      <w:pPr>
        <w:ind w:left="4320" w:hanging="180"/>
      </w:pPr>
    </w:lvl>
    <w:lvl w:ilvl="6" w:tplc="C6F08C3A">
      <w:start w:val="1"/>
      <w:numFmt w:val="decimal"/>
      <w:lvlText w:val="%7."/>
      <w:lvlJc w:val="left"/>
      <w:pPr>
        <w:ind w:left="5040" w:hanging="360"/>
      </w:pPr>
    </w:lvl>
    <w:lvl w:ilvl="7" w:tplc="F00EDE4C">
      <w:start w:val="1"/>
      <w:numFmt w:val="lowerLetter"/>
      <w:lvlText w:val="%8."/>
      <w:lvlJc w:val="left"/>
      <w:pPr>
        <w:ind w:left="5760" w:hanging="360"/>
      </w:pPr>
    </w:lvl>
    <w:lvl w:ilvl="8" w:tplc="A9967C52">
      <w:start w:val="1"/>
      <w:numFmt w:val="lowerRoman"/>
      <w:lvlText w:val="%9."/>
      <w:lvlJc w:val="right"/>
      <w:pPr>
        <w:ind w:left="6480" w:hanging="180"/>
      </w:pPr>
    </w:lvl>
  </w:abstractNum>
  <w:abstractNum w:abstractNumId="30" w15:restartNumberingAfterBreak="0">
    <w:nsid w:val="4509227E"/>
    <w:multiLevelType w:val="hybridMultilevel"/>
    <w:tmpl w:val="D29081AE"/>
    <w:lvl w:ilvl="0" w:tplc="D6ACFC66">
      <w:numFmt w:val="bullet"/>
      <w:lvlText w:val="-"/>
      <w:lvlJc w:val="left"/>
      <w:pPr>
        <w:ind w:left="1068" w:hanging="360"/>
      </w:pPr>
      <w:rPr>
        <w:rFonts w:ascii="Arial" w:eastAsia="Times New Roman" w:hAnsi="Arial" w:cs="Arial" w:hint="default"/>
      </w:rPr>
    </w:lvl>
    <w:lvl w:ilvl="1" w:tplc="897A8F22">
      <w:numFmt w:val="bullet"/>
      <w:lvlText w:val="-"/>
      <w:lvlJc w:val="left"/>
      <w:pPr>
        <w:ind w:left="1788" w:hanging="360"/>
      </w:pPr>
      <w:rPr>
        <w:rFonts w:ascii="Arial" w:eastAsia="Times New Roman" w:hAnsi="Arial" w:cs="Arial" w:hint="default"/>
      </w:rPr>
    </w:lvl>
    <w:lvl w:ilvl="2" w:tplc="7E305D8E" w:tentative="1">
      <w:start w:val="1"/>
      <w:numFmt w:val="bullet"/>
      <w:lvlText w:val=""/>
      <w:lvlJc w:val="left"/>
      <w:pPr>
        <w:ind w:left="2508" w:hanging="360"/>
      </w:pPr>
      <w:rPr>
        <w:rFonts w:ascii="Wingdings" w:hAnsi="Wingdings" w:hint="default"/>
      </w:rPr>
    </w:lvl>
    <w:lvl w:ilvl="3" w:tplc="A81E195A" w:tentative="1">
      <w:start w:val="1"/>
      <w:numFmt w:val="bullet"/>
      <w:lvlText w:val=""/>
      <w:lvlJc w:val="left"/>
      <w:pPr>
        <w:ind w:left="3228" w:hanging="360"/>
      </w:pPr>
      <w:rPr>
        <w:rFonts w:ascii="Symbol" w:hAnsi="Symbol" w:hint="default"/>
      </w:rPr>
    </w:lvl>
    <w:lvl w:ilvl="4" w:tplc="1642337A" w:tentative="1">
      <w:start w:val="1"/>
      <w:numFmt w:val="bullet"/>
      <w:lvlText w:val="o"/>
      <w:lvlJc w:val="left"/>
      <w:pPr>
        <w:ind w:left="3948" w:hanging="360"/>
      </w:pPr>
      <w:rPr>
        <w:rFonts w:ascii="Courier New" w:hAnsi="Courier New" w:cs="Courier New" w:hint="default"/>
      </w:rPr>
    </w:lvl>
    <w:lvl w:ilvl="5" w:tplc="4E56C818" w:tentative="1">
      <w:start w:val="1"/>
      <w:numFmt w:val="bullet"/>
      <w:lvlText w:val=""/>
      <w:lvlJc w:val="left"/>
      <w:pPr>
        <w:ind w:left="4668" w:hanging="360"/>
      </w:pPr>
      <w:rPr>
        <w:rFonts w:ascii="Wingdings" w:hAnsi="Wingdings" w:hint="default"/>
      </w:rPr>
    </w:lvl>
    <w:lvl w:ilvl="6" w:tplc="FF249D42" w:tentative="1">
      <w:start w:val="1"/>
      <w:numFmt w:val="bullet"/>
      <w:lvlText w:val=""/>
      <w:lvlJc w:val="left"/>
      <w:pPr>
        <w:ind w:left="5388" w:hanging="360"/>
      </w:pPr>
      <w:rPr>
        <w:rFonts w:ascii="Symbol" w:hAnsi="Symbol" w:hint="default"/>
      </w:rPr>
    </w:lvl>
    <w:lvl w:ilvl="7" w:tplc="7FA67FCE" w:tentative="1">
      <w:start w:val="1"/>
      <w:numFmt w:val="bullet"/>
      <w:lvlText w:val="o"/>
      <w:lvlJc w:val="left"/>
      <w:pPr>
        <w:ind w:left="6108" w:hanging="360"/>
      </w:pPr>
      <w:rPr>
        <w:rFonts w:ascii="Courier New" w:hAnsi="Courier New" w:cs="Courier New" w:hint="default"/>
      </w:rPr>
    </w:lvl>
    <w:lvl w:ilvl="8" w:tplc="81A29DF0" w:tentative="1">
      <w:start w:val="1"/>
      <w:numFmt w:val="bullet"/>
      <w:lvlText w:val=""/>
      <w:lvlJc w:val="left"/>
      <w:pPr>
        <w:ind w:left="6828" w:hanging="360"/>
      </w:pPr>
      <w:rPr>
        <w:rFonts w:ascii="Wingdings" w:hAnsi="Wingdings" w:hint="default"/>
      </w:rPr>
    </w:lvl>
  </w:abstractNum>
  <w:abstractNum w:abstractNumId="31" w15:restartNumberingAfterBreak="0">
    <w:nsid w:val="4ADF06EE"/>
    <w:multiLevelType w:val="hybridMultilevel"/>
    <w:tmpl w:val="DA86D7CC"/>
    <w:lvl w:ilvl="0" w:tplc="0C7A17D8">
      <w:start w:val="1"/>
      <w:numFmt w:val="lowerLetter"/>
      <w:lvlText w:val="%1)"/>
      <w:lvlJc w:val="left"/>
      <w:pPr>
        <w:ind w:left="360" w:hanging="360"/>
      </w:pPr>
      <w:rPr>
        <w:rFonts w:hint="default"/>
      </w:rPr>
    </w:lvl>
    <w:lvl w:ilvl="1" w:tplc="FB7A25D8" w:tentative="1">
      <w:start w:val="1"/>
      <w:numFmt w:val="lowerLetter"/>
      <w:lvlText w:val="%2."/>
      <w:lvlJc w:val="left"/>
      <w:pPr>
        <w:ind w:left="1080" w:hanging="360"/>
      </w:pPr>
    </w:lvl>
    <w:lvl w:ilvl="2" w:tplc="5AE0C288" w:tentative="1">
      <w:start w:val="1"/>
      <w:numFmt w:val="lowerRoman"/>
      <w:lvlText w:val="%3."/>
      <w:lvlJc w:val="right"/>
      <w:pPr>
        <w:ind w:left="1800" w:hanging="180"/>
      </w:pPr>
    </w:lvl>
    <w:lvl w:ilvl="3" w:tplc="641863DC" w:tentative="1">
      <w:start w:val="1"/>
      <w:numFmt w:val="decimal"/>
      <w:lvlText w:val="%4."/>
      <w:lvlJc w:val="left"/>
      <w:pPr>
        <w:ind w:left="2520" w:hanging="360"/>
      </w:pPr>
    </w:lvl>
    <w:lvl w:ilvl="4" w:tplc="5722457A" w:tentative="1">
      <w:start w:val="1"/>
      <w:numFmt w:val="lowerLetter"/>
      <w:lvlText w:val="%5."/>
      <w:lvlJc w:val="left"/>
      <w:pPr>
        <w:ind w:left="3240" w:hanging="360"/>
      </w:pPr>
    </w:lvl>
    <w:lvl w:ilvl="5" w:tplc="C9A08FB8" w:tentative="1">
      <w:start w:val="1"/>
      <w:numFmt w:val="lowerRoman"/>
      <w:lvlText w:val="%6."/>
      <w:lvlJc w:val="right"/>
      <w:pPr>
        <w:ind w:left="3960" w:hanging="180"/>
      </w:pPr>
    </w:lvl>
    <w:lvl w:ilvl="6" w:tplc="284442FC" w:tentative="1">
      <w:start w:val="1"/>
      <w:numFmt w:val="decimal"/>
      <w:lvlText w:val="%7."/>
      <w:lvlJc w:val="left"/>
      <w:pPr>
        <w:ind w:left="4680" w:hanging="360"/>
      </w:pPr>
    </w:lvl>
    <w:lvl w:ilvl="7" w:tplc="43BE597A" w:tentative="1">
      <w:start w:val="1"/>
      <w:numFmt w:val="lowerLetter"/>
      <w:lvlText w:val="%8."/>
      <w:lvlJc w:val="left"/>
      <w:pPr>
        <w:ind w:left="5400" w:hanging="360"/>
      </w:pPr>
    </w:lvl>
    <w:lvl w:ilvl="8" w:tplc="1364254E" w:tentative="1">
      <w:start w:val="1"/>
      <w:numFmt w:val="lowerRoman"/>
      <w:lvlText w:val="%9."/>
      <w:lvlJc w:val="right"/>
      <w:pPr>
        <w:ind w:left="6120" w:hanging="180"/>
      </w:pPr>
    </w:lvl>
  </w:abstractNum>
  <w:abstractNum w:abstractNumId="32" w15:restartNumberingAfterBreak="0">
    <w:nsid w:val="4FAE0B22"/>
    <w:multiLevelType w:val="hybridMultilevel"/>
    <w:tmpl w:val="9380FB0C"/>
    <w:lvl w:ilvl="0" w:tplc="8AD47BDA">
      <w:numFmt w:val="bullet"/>
      <w:lvlText w:val="-"/>
      <w:lvlJc w:val="left"/>
      <w:pPr>
        <w:ind w:left="360" w:hanging="360"/>
      </w:pPr>
      <w:rPr>
        <w:rFonts w:ascii="Arial" w:eastAsia="Times New Roman" w:hAnsi="Arial" w:cs="Arial" w:hint="default"/>
      </w:rPr>
    </w:lvl>
    <w:lvl w:ilvl="1" w:tplc="C4DA9C6A" w:tentative="1">
      <w:start w:val="1"/>
      <w:numFmt w:val="lowerLetter"/>
      <w:lvlText w:val="%2."/>
      <w:lvlJc w:val="left"/>
      <w:pPr>
        <w:ind w:left="1440" w:hanging="360"/>
      </w:pPr>
    </w:lvl>
    <w:lvl w:ilvl="2" w:tplc="1EF64584" w:tentative="1">
      <w:start w:val="1"/>
      <w:numFmt w:val="lowerRoman"/>
      <w:lvlText w:val="%3."/>
      <w:lvlJc w:val="right"/>
      <w:pPr>
        <w:ind w:left="2160" w:hanging="180"/>
      </w:pPr>
    </w:lvl>
    <w:lvl w:ilvl="3" w:tplc="536EFE5C" w:tentative="1">
      <w:start w:val="1"/>
      <w:numFmt w:val="decimal"/>
      <w:lvlText w:val="%4."/>
      <w:lvlJc w:val="left"/>
      <w:pPr>
        <w:ind w:left="2880" w:hanging="360"/>
      </w:pPr>
    </w:lvl>
    <w:lvl w:ilvl="4" w:tplc="CAD4E07A" w:tentative="1">
      <w:start w:val="1"/>
      <w:numFmt w:val="lowerLetter"/>
      <w:lvlText w:val="%5."/>
      <w:lvlJc w:val="left"/>
      <w:pPr>
        <w:ind w:left="3600" w:hanging="360"/>
      </w:pPr>
    </w:lvl>
    <w:lvl w:ilvl="5" w:tplc="5B1C97B2" w:tentative="1">
      <w:start w:val="1"/>
      <w:numFmt w:val="lowerRoman"/>
      <w:lvlText w:val="%6."/>
      <w:lvlJc w:val="right"/>
      <w:pPr>
        <w:ind w:left="4320" w:hanging="180"/>
      </w:pPr>
    </w:lvl>
    <w:lvl w:ilvl="6" w:tplc="13FAD0BE" w:tentative="1">
      <w:start w:val="1"/>
      <w:numFmt w:val="decimal"/>
      <w:lvlText w:val="%7."/>
      <w:lvlJc w:val="left"/>
      <w:pPr>
        <w:ind w:left="5040" w:hanging="360"/>
      </w:pPr>
    </w:lvl>
    <w:lvl w:ilvl="7" w:tplc="B310E682" w:tentative="1">
      <w:start w:val="1"/>
      <w:numFmt w:val="lowerLetter"/>
      <w:lvlText w:val="%8."/>
      <w:lvlJc w:val="left"/>
      <w:pPr>
        <w:ind w:left="5760" w:hanging="360"/>
      </w:pPr>
    </w:lvl>
    <w:lvl w:ilvl="8" w:tplc="C17E77DC" w:tentative="1">
      <w:start w:val="1"/>
      <w:numFmt w:val="lowerRoman"/>
      <w:lvlText w:val="%9."/>
      <w:lvlJc w:val="right"/>
      <w:pPr>
        <w:ind w:left="6480" w:hanging="180"/>
      </w:pPr>
    </w:lvl>
  </w:abstractNum>
  <w:abstractNum w:abstractNumId="33" w15:restartNumberingAfterBreak="0">
    <w:nsid w:val="5049446A"/>
    <w:multiLevelType w:val="hybridMultilevel"/>
    <w:tmpl w:val="CA2C92DA"/>
    <w:lvl w:ilvl="0" w:tplc="38102634">
      <w:start w:val="1"/>
      <w:numFmt w:val="lowerLetter"/>
      <w:lvlText w:val="%1)"/>
      <w:lvlJc w:val="left"/>
      <w:pPr>
        <w:ind w:left="833" w:hanging="360"/>
      </w:pPr>
      <w:rPr>
        <w:rFonts w:hint="default"/>
      </w:rPr>
    </w:lvl>
    <w:lvl w:ilvl="1" w:tplc="FB6E4170" w:tentative="1">
      <w:start w:val="1"/>
      <w:numFmt w:val="lowerLetter"/>
      <w:lvlText w:val="%2."/>
      <w:lvlJc w:val="left"/>
      <w:pPr>
        <w:ind w:left="1440" w:hanging="360"/>
      </w:pPr>
    </w:lvl>
    <w:lvl w:ilvl="2" w:tplc="E73A51C2" w:tentative="1">
      <w:start w:val="1"/>
      <w:numFmt w:val="lowerRoman"/>
      <w:lvlText w:val="%3."/>
      <w:lvlJc w:val="right"/>
      <w:pPr>
        <w:ind w:left="2160" w:hanging="180"/>
      </w:pPr>
    </w:lvl>
    <w:lvl w:ilvl="3" w:tplc="04BE5AFA" w:tentative="1">
      <w:start w:val="1"/>
      <w:numFmt w:val="decimal"/>
      <w:lvlText w:val="%4."/>
      <w:lvlJc w:val="left"/>
      <w:pPr>
        <w:ind w:left="2880" w:hanging="360"/>
      </w:pPr>
    </w:lvl>
    <w:lvl w:ilvl="4" w:tplc="9FD05592" w:tentative="1">
      <w:start w:val="1"/>
      <w:numFmt w:val="lowerLetter"/>
      <w:lvlText w:val="%5."/>
      <w:lvlJc w:val="left"/>
      <w:pPr>
        <w:ind w:left="3600" w:hanging="360"/>
      </w:pPr>
    </w:lvl>
    <w:lvl w:ilvl="5" w:tplc="56EABEA8" w:tentative="1">
      <w:start w:val="1"/>
      <w:numFmt w:val="lowerRoman"/>
      <w:lvlText w:val="%6."/>
      <w:lvlJc w:val="right"/>
      <w:pPr>
        <w:ind w:left="4320" w:hanging="180"/>
      </w:pPr>
    </w:lvl>
    <w:lvl w:ilvl="6" w:tplc="ADB8F946" w:tentative="1">
      <w:start w:val="1"/>
      <w:numFmt w:val="decimal"/>
      <w:lvlText w:val="%7."/>
      <w:lvlJc w:val="left"/>
      <w:pPr>
        <w:ind w:left="5040" w:hanging="360"/>
      </w:pPr>
    </w:lvl>
    <w:lvl w:ilvl="7" w:tplc="9C66913C" w:tentative="1">
      <w:start w:val="1"/>
      <w:numFmt w:val="lowerLetter"/>
      <w:lvlText w:val="%8."/>
      <w:lvlJc w:val="left"/>
      <w:pPr>
        <w:ind w:left="5760" w:hanging="360"/>
      </w:pPr>
    </w:lvl>
    <w:lvl w:ilvl="8" w:tplc="3D6242AE" w:tentative="1">
      <w:start w:val="1"/>
      <w:numFmt w:val="lowerRoman"/>
      <w:lvlText w:val="%9."/>
      <w:lvlJc w:val="right"/>
      <w:pPr>
        <w:ind w:left="6480" w:hanging="180"/>
      </w:pPr>
    </w:lvl>
  </w:abstractNum>
  <w:abstractNum w:abstractNumId="34" w15:restartNumberingAfterBreak="0">
    <w:nsid w:val="53AB0EA5"/>
    <w:multiLevelType w:val="multilevel"/>
    <w:tmpl w:val="103AE4E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549103A8"/>
    <w:multiLevelType w:val="hybridMultilevel"/>
    <w:tmpl w:val="038A3BF0"/>
    <w:lvl w:ilvl="0" w:tplc="13E20B18">
      <w:start w:val="1"/>
      <w:numFmt w:val="bullet"/>
      <w:lvlText w:val=""/>
      <w:lvlJc w:val="left"/>
      <w:pPr>
        <w:ind w:left="833" w:hanging="360"/>
      </w:pPr>
      <w:rPr>
        <w:rFonts w:ascii="Symbol" w:hAnsi="Symbol" w:hint="default"/>
      </w:rPr>
    </w:lvl>
    <w:lvl w:ilvl="1" w:tplc="EB10538E">
      <w:start w:val="1"/>
      <w:numFmt w:val="bullet"/>
      <w:lvlText w:val="o"/>
      <w:lvlJc w:val="left"/>
      <w:pPr>
        <w:ind w:left="1553" w:hanging="360"/>
      </w:pPr>
      <w:rPr>
        <w:rFonts w:ascii="Courier New" w:hAnsi="Courier New" w:cs="Courier New" w:hint="default"/>
      </w:rPr>
    </w:lvl>
    <w:lvl w:ilvl="2" w:tplc="0226EE16">
      <w:start w:val="1"/>
      <w:numFmt w:val="bullet"/>
      <w:lvlText w:val=""/>
      <w:lvlJc w:val="left"/>
      <w:pPr>
        <w:ind w:left="2273" w:hanging="360"/>
      </w:pPr>
      <w:rPr>
        <w:rFonts w:ascii="Wingdings" w:hAnsi="Wingdings" w:hint="default"/>
      </w:rPr>
    </w:lvl>
    <w:lvl w:ilvl="3" w:tplc="5D2279FE">
      <w:start w:val="1"/>
      <w:numFmt w:val="bullet"/>
      <w:lvlText w:val=""/>
      <w:lvlJc w:val="left"/>
      <w:pPr>
        <w:ind w:left="2993" w:hanging="360"/>
      </w:pPr>
      <w:rPr>
        <w:rFonts w:ascii="Symbol" w:hAnsi="Symbol" w:hint="default"/>
      </w:rPr>
    </w:lvl>
    <w:lvl w:ilvl="4" w:tplc="A65205C0">
      <w:start w:val="1"/>
      <w:numFmt w:val="bullet"/>
      <w:lvlText w:val="o"/>
      <w:lvlJc w:val="left"/>
      <w:pPr>
        <w:ind w:left="3713" w:hanging="360"/>
      </w:pPr>
      <w:rPr>
        <w:rFonts w:ascii="Courier New" w:hAnsi="Courier New" w:cs="Courier New" w:hint="default"/>
      </w:rPr>
    </w:lvl>
    <w:lvl w:ilvl="5" w:tplc="E6446216">
      <w:start w:val="1"/>
      <w:numFmt w:val="bullet"/>
      <w:lvlText w:val=""/>
      <w:lvlJc w:val="left"/>
      <w:pPr>
        <w:ind w:left="4433" w:hanging="360"/>
      </w:pPr>
      <w:rPr>
        <w:rFonts w:ascii="Wingdings" w:hAnsi="Wingdings" w:hint="default"/>
      </w:rPr>
    </w:lvl>
    <w:lvl w:ilvl="6" w:tplc="84F07756">
      <w:start w:val="1"/>
      <w:numFmt w:val="bullet"/>
      <w:lvlText w:val=""/>
      <w:lvlJc w:val="left"/>
      <w:pPr>
        <w:ind w:left="5153" w:hanging="360"/>
      </w:pPr>
      <w:rPr>
        <w:rFonts w:ascii="Symbol" w:hAnsi="Symbol" w:hint="default"/>
      </w:rPr>
    </w:lvl>
    <w:lvl w:ilvl="7" w:tplc="A66C28A2">
      <w:start w:val="1"/>
      <w:numFmt w:val="bullet"/>
      <w:lvlText w:val="o"/>
      <w:lvlJc w:val="left"/>
      <w:pPr>
        <w:ind w:left="5873" w:hanging="360"/>
      </w:pPr>
      <w:rPr>
        <w:rFonts w:ascii="Courier New" w:hAnsi="Courier New" w:cs="Courier New" w:hint="default"/>
      </w:rPr>
    </w:lvl>
    <w:lvl w:ilvl="8" w:tplc="38268C0A">
      <w:start w:val="1"/>
      <w:numFmt w:val="bullet"/>
      <w:lvlText w:val=""/>
      <w:lvlJc w:val="left"/>
      <w:pPr>
        <w:ind w:left="6593" w:hanging="360"/>
      </w:pPr>
      <w:rPr>
        <w:rFonts w:ascii="Wingdings" w:hAnsi="Wingdings" w:hint="default"/>
      </w:rPr>
    </w:lvl>
  </w:abstractNum>
  <w:abstractNum w:abstractNumId="36" w15:restartNumberingAfterBreak="0">
    <w:nsid w:val="5784272F"/>
    <w:multiLevelType w:val="hybridMultilevel"/>
    <w:tmpl w:val="DA86D7CC"/>
    <w:lvl w:ilvl="0" w:tplc="F98289F2">
      <w:start w:val="1"/>
      <w:numFmt w:val="lowerLetter"/>
      <w:lvlText w:val="%1)"/>
      <w:lvlJc w:val="left"/>
      <w:pPr>
        <w:ind w:left="360" w:hanging="360"/>
      </w:pPr>
      <w:rPr>
        <w:rFonts w:hint="default"/>
      </w:rPr>
    </w:lvl>
    <w:lvl w:ilvl="1" w:tplc="9A5A0F9A" w:tentative="1">
      <w:start w:val="1"/>
      <w:numFmt w:val="lowerLetter"/>
      <w:lvlText w:val="%2."/>
      <w:lvlJc w:val="left"/>
      <w:pPr>
        <w:ind w:left="1080" w:hanging="360"/>
      </w:pPr>
    </w:lvl>
    <w:lvl w:ilvl="2" w:tplc="C4A222E4" w:tentative="1">
      <w:start w:val="1"/>
      <w:numFmt w:val="lowerRoman"/>
      <w:lvlText w:val="%3."/>
      <w:lvlJc w:val="right"/>
      <w:pPr>
        <w:ind w:left="1800" w:hanging="180"/>
      </w:pPr>
    </w:lvl>
    <w:lvl w:ilvl="3" w:tplc="D66A1FC8" w:tentative="1">
      <w:start w:val="1"/>
      <w:numFmt w:val="decimal"/>
      <w:lvlText w:val="%4."/>
      <w:lvlJc w:val="left"/>
      <w:pPr>
        <w:ind w:left="2520" w:hanging="360"/>
      </w:pPr>
    </w:lvl>
    <w:lvl w:ilvl="4" w:tplc="B7F826E6" w:tentative="1">
      <w:start w:val="1"/>
      <w:numFmt w:val="lowerLetter"/>
      <w:lvlText w:val="%5."/>
      <w:lvlJc w:val="left"/>
      <w:pPr>
        <w:ind w:left="3240" w:hanging="360"/>
      </w:pPr>
    </w:lvl>
    <w:lvl w:ilvl="5" w:tplc="BFEC5B24" w:tentative="1">
      <w:start w:val="1"/>
      <w:numFmt w:val="lowerRoman"/>
      <w:lvlText w:val="%6."/>
      <w:lvlJc w:val="right"/>
      <w:pPr>
        <w:ind w:left="3960" w:hanging="180"/>
      </w:pPr>
    </w:lvl>
    <w:lvl w:ilvl="6" w:tplc="EC1A2080" w:tentative="1">
      <w:start w:val="1"/>
      <w:numFmt w:val="decimal"/>
      <w:lvlText w:val="%7."/>
      <w:lvlJc w:val="left"/>
      <w:pPr>
        <w:ind w:left="4680" w:hanging="360"/>
      </w:pPr>
    </w:lvl>
    <w:lvl w:ilvl="7" w:tplc="53184C62" w:tentative="1">
      <w:start w:val="1"/>
      <w:numFmt w:val="lowerLetter"/>
      <w:lvlText w:val="%8."/>
      <w:lvlJc w:val="left"/>
      <w:pPr>
        <w:ind w:left="5400" w:hanging="360"/>
      </w:pPr>
    </w:lvl>
    <w:lvl w:ilvl="8" w:tplc="D55CECBC" w:tentative="1">
      <w:start w:val="1"/>
      <w:numFmt w:val="lowerRoman"/>
      <w:lvlText w:val="%9."/>
      <w:lvlJc w:val="right"/>
      <w:pPr>
        <w:ind w:left="6120" w:hanging="180"/>
      </w:pPr>
    </w:lvl>
  </w:abstractNum>
  <w:abstractNum w:abstractNumId="37" w15:restartNumberingAfterBreak="0">
    <w:nsid w:val="5F94717E"/>
    <w:multiLevelType w:val="hybridMultilevel"/>
    <w:tmpl w:val="B8123D72"/>
    <w:lvl w:ilvl="0" w:tplc="BED0C33E">
      <w:start w:val="1"/>
      <w:numFmt w:val="decimal"/>
      <w:lvlText w:val="%1."/>
      <w:lvlJc w:val="left"/>
      <w:pPr>
        <w:ind w:left="360" w:hanging="360"/>
      </w:pPr>
      <w:rPr>
        <w:rFonts w:ascii="Garamond" w:eastAsia="Calibri" w:hAnsi="Garamond" w:cs="Arial"/>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38" w15:restartNumberingAfterBreak="0">
    <w:nsid w:val="63544B8D"/>
    <w:multiLevelType w:val="hybridMultilevel"/>
    <w:tmpl w:val="6C7C3C84"/>
    <w:lvl w:ilvl="0" w:tplc="8780A1CA">
      <w:start w:val="1"/>
      <w:numFmt w:val="lowerLetter"/>
      <w:lvlText w:val="%1)"/>
      <w:lvlJc w:val="left"/>
      <w:pPr>
        <w:ind w:left="720" w:hanging="360"/>
      </w:pPr>
    </w:lvl>
    <w:lvl w:ilvl="1" w:tplc="5664CCFA">
      <w:start w:val="1"/>
      <w:numFmt w:val="lowerLetter"/>
      <w:lvlText w:val="%2."/>
      <w:lvlJc w:val="left"/>
      <w:pPr>
        <w:ind w:left="1440" w:hanging="360"/>
      </w:pPr>
    </w:lvl>
    <w:lvl w:ilvl="2" w:tplc="24622CB4">
      <w:start w:val="1"/>
      <w:numFmt w:val="lowerRoman"/>
      <w:lvlText w:val="%3."/>
      <w:lvlJc w:val="right"/>
      <w:pPr>
        <w:ind w:left="2160" w:hanging="180"/>
      </w:pPr>
    </w:lvl>
    <w:lvl w:ilvl="3" w:tplc="80E6989A">
      <w:start w:val="1"/>
      <w:numFmt w:val="decimal"/>
      <w:lvlText w:val="%4."/>
      <w:lvlJc w:val="left"/>
      <w:pPr>
        <w:ind w:left="2880" w:hanging="360"/>
      </w:pPr>
    </w:lvl>
    <w:lvl w:ilvl="4" w:tplc="E208D3D6">
      <w:start w:val="1"/>
      <w:numFmt w:val="lowerLetter"/>
      <w:lvlText w:val="%5."/>
      <w:lvlJc w:val="left"/>
      <w:pPr>
        <w:ind w:left="3600" w:hanging="360"/>
      </w:pPr>
    </w:lvl>
    <w:lvl w:ilvl="5" w:tplc="68E6D33C">
      <w:start w:val="1"/>
      <w:numFmt w:val="lowerRoman"/>
      <w:lvlText w:val="%6."/>
      <w:lvlJc w:val="right"/>
      <w:pPr>
        <w:ind w:left="4320" w:hanging="180"/>
      </w:pPr>
    </w:lvl>
    <w:lvl w:ilvl="6" w:tplc="3D50ACDE">
      <w:start w:val="1"/>
      <w:numFmt w:val="decimal"/>
      <w:lvlText w:val="%7."/>
      <w:lvlJc w:val="left"/>
      <w:pPr>
        <w:ind w:left="5040" w:hanging="360"/>
      </w:pPr>
    </w:lvl>
    <w:lvl w:ilvl="7" w:tplc="519C2366">
      <w:start w:val="1"/>
      <w:numFmt w:val="lowerLetter"/>
      <w:lvlText w:val="%8."/>
      <w:lvlJc w:val="left"/>
      <w:pPr>
        <w:ind w:left="5760" w:hanging="360"/>
      </w:pPr>
    </w:lvl>
    <w:lvl w:ilvl="8" w:tplc="88B04EC2">
      <w:start w:val="1"/>
      <w:numFmt w:val="lowerRoman"/>
      <w:lvlText w:val="%9."/>
      <w:lvlJc w:val="right"/>
      <w:pPr>
        <w:ind w:left="6480" w:hanging="180"/>
      </w:pPr>
    </w:lvl>
  </w:abstractNum>
  <w:abstractNum w:abstractNumId="39" w15:restartNumberingAfterBreak="0">
    <w:nsid w:val="66064550"/>
    <w:multiLevelType w:val="hybridMultilevel"/>
    <w:tmpl w:val="DEB2FD56"/>
    <w:lvl w:ilvl="0" w:tplc="D7FA2BA2">
      <w:start w:val="1"/>
      <w:numFmt w:val="lowerLetter"/>
      <w:lvlText w:val="%1)"/>
      <w:lvlJc w:val="left"/>
      <w:pPr>
        <w:ind w:left="720" w:hanging="360"/>
      </w:pPr>
    </w:lvl>
    <w:lvl w:ilvl="1" w:tplc="5AE2F1DE">
      <w:start w:val="1"/>
      <w:numFmt w:val="lowerLetter"/>
      <w:lvlText w:val="%2."/>
      <w:lvlJc w:val="left"/>
      <w:pPr>
        <w:ind w:left="1440" w:hanging="360"/>
      </w:pPr>
    </w:lvl>
    <w:lvl w:ilvl="2" w:tplc="79ECC8A2">
      <w:start w:val="1"/>
      <w:numFmt w:val="lowerRoman"/>
      <w:lvlText w:val="%3."/>
      <w:lvlJc w:val="right"/>
      <w:pPr>
        <w:ind w:left="2160" w:hanging="180"/>
      </w:pPr>
    </w:lvl>
    <w:lvl w:ilvl="3" w:tplc="7052519E">
      <w:start w:val="1"/>
      <w:numFmt w:val="decimal"/>
      <w:lvlText w:val="%4."/>
      <w:lvlJc w:val="left"/>
      <w:pPr>
        <w:ind w:left="2880" w:hanging="360"/>
      </w:pPr>
    </w:lvl>
    <w:lvl w:ilvl="4" w:tplc="8E0CDA2A">
      <w:start w:val="1"/>
      <w:numFmt w:val="lowerLetter"/>
      <w:lvlText w:val="%5."/>
      <w:lvlJc w:val="left"/>
      <w:pPr>
        <w:ind w:left="3600" w:hanging="360"/>
      </w:pPr>
    </w:lvl>
    <w:lvl w:ilvl="5" w:tplc="092E8AE6">
      <w:start w:val="1"/>
      <w:numFmt w:val="lowerRoman"/>
      <w:lvlText w:val="%6."/>
      <w:lvlJc w:val="right"/>
      <w:pPr>
        <w:ind w:left="4320" w:hanging="180"/>
      </w:pPr>
    </w:lvl>
    <w:lvl w:ilvl="6" w:tplc="062C2428">
      <w:start w:val="1"/>
      <w:numFmt w:val="decimal"/>
      <w:lvlText w:val="%7."/>
      <w:lvlJc w:val="left"/>
      <w:pPr>
        <w:ind w:left="5040" w:hanging="360"/>
      </w:pPr>
    </w:lvl>
    <w:lvl w:ilvl="7" w:tplc="62CCB9FE">
      <w:start w:val="1"/>
      <w:numFmt w:val="lowerLetter"/>
      <w:lvlText w:val="%8."/>
      <w:lvlJc w:val="left"/>
      <w:pPr>
        <w:ind w:left="5760" w:hanging="360"/>
      </w:pPr>
    </w:lvl>
    <w:lvl w:ilvl="8" w:tplc="B4802250">
      <w:start w:val="1"/>
      <w:numFmt w:val="lowerRoman"/>
      <w:lvlText w:val="%9."/>
      <w:lvlJc w:val="right"/>
      <w:pPr>
        <w:ind w:left="6480" w:hanging="180"/>
      </w:pPr>
    </w:lvl>
  </w:abstractNum>
  <w:abstractNum w:abstractNumId="40" w15:restartNumberingAfterBreak="0">
    <w:nsid w:val="694E1BD0"/>
    <w:multiLevelType w:val="hybridMultilevel"/>
    <w:tmpl w:val="743221A4"/>
    <w:lvl w:ilvl="0" w:tplc="042D0017">
      <w:start w:val="1"/>
      <w:numFmt w:val="lowerLetter"/>
      <w:lvlText w:val="%1)"/>
      <w:lvlJc w:val="left"/>
      <w:pPr>
        <w:ind w:left="833" w:hanging="360"/>
      </w:pPr>
    </w:lvl>
    <w:lvl w:ilvl="1" w:tplc="042D0019" w:tentative="1">
      <w:start w:val="1"/>
      <w:numFmt w:val="lowerLetter"/>
      <w:lvlText w:val="%2."/>
      <w:lvlJc w:val="left"/>
      <w:pPr>
        <w:ind w:left="1553" w:hanging="360"/>
      </w:pPr>
    </w:lvl>
    <w:lvl w:ilvl="2" w:tplc="042D001B" w:tentative="1">
      <w:start w:val="1"/>
      <w:numFmt w:val="lowerRoman"/>
      <w:lvlText w:val="%3."/>
      <w:lvlJc w:val="right"/>
      <w:pPr>
        <w:ind w:left="2273" w:hanging="180"/>
      </w:pPr>
    </w:lvl>
    <w:lvl w:ilvl="3" w:tplc="042D000F" w:tentative="1">
      <w:start w:val="1"/>
      <w:numFmt w:val="decimal"/>
      <w:lvlText w:val="%4."/>
      <w:lvlJc w:val="left"/>
      <w:pPr>
        <w:ind w:left="2993" w:hanging="360"/>
      </w:pPr>
    </w:lvl>
    <w:lvl w:ilvl="4" w:tplc="042D0019" w:tentative="1">
      <w:start w:val="1"/>
      <w:numFmt w:val="lowerLetter"/>
      <w:lvlText w:val="%5."/>
      <w:lvlJc w:val="left"/>
      <w:pPr>
        <w:ind w:left="3713" w:hanging="360"/>
      </w:pPr>
    </w:lvl>
    <w:lvl w:ilvl="5" w:tplc="042D001B" w:tentative="1">
      <w:start w:val="1"/>
      <w:numFmt w:val="lowerRoman"/>
      <w:lvlText w:val="%6."/>
      <w:lvlJc w:val="right"/>
      <w:pPr>
        <w:ind w:left="4433" w:hanging="180"/>
      </w:pPr>
    </w:lvl>
    <w:lvl w:ilvl="6" w:tplc="042D000F" w:tentative="1">
      <w:start w:val="1"/>
      <w:numFmt w:val="decimal"/>
      <w:lvlText w:val="%7."/>
      <w:lvlJc w:val="left"/>
      <w:pPr>
        <w:ind w:left="5153" w:hanging="360"/>
      </w:pPr>
    </w:lvl>
    <w:lvl w:ilvl="7" w:tplc="042D0019" w:tentative="1">
      <w:start w:val="1"/>
      <w:numFmt w:val="lowerLetter"/>
      <w:lvlText w:val="%8."/>
      <w:lvlJc w:val="left"/>
      <w:pPr>
        <w:ind w:left="5873" w:hanging="360"/>
      </w:pPr>
    </w:lvl>
    <w:lvl w:ilvl="8" w:tplc="042D001B" w:tentative="1">
      <w:start w:val="1"/>
      <w:numFmt w:val="lowerRoman"/>
      <w:lvlText w:val="%9."/>
      <w:lvlJc w:val="right"/>
      <w:pPr>
        <w:ind w:left="6593" w:hanging="180"/>
      </w:pPr>
    </w:lvl>
  </w:abstractNum>
  <w:abstractNum w:abstractNumId="41" w15:restartNumberingAfterBreak="0">
    <w:nsid w:val="6F8C14DD"/>
    <w:multiLevelType w:val="hybridMultilevel"/>
    <w:tmpl w:val="47FAA5F4"/>
    <w:lvl w:ilvl="0" w:tplc="80CEDD54">
      <w:start w:val="4"/>
      <w:numFmt w:val="bullet"/>
      <w:lvlText w:val="-"/>
      <w:lvlJc w:val="left"/>
      <w:pPr>
        <w:ind w:left="720" w:hanging="360"/>
      </w:pPr>
      <w:rPr>
        <w:rFonts w:ascii="Garamond" w:eastAsia="Times New Roman" w:hAnsi="Garamond" w:cs="Times New Roman" w:hint="default"/>
      </w:rPr>
    </w:lvl>
    <w:lvl w:ilvl="1" w:tplc="9EE8BC94">
      <w:start w:val="1"/>
      <w:numFmt w:val="lowerLetter"/>
      <w:lvlText w:val="%2."/>
      <w:lvlJc w:val="left"/>
      <w:pPr>
        <w:ind w:left="1440" w:hanging="360"/>
      </w:pPr>
    </w:lvl>
    <w:lvl w:ilvl="2" w:tplc="FC6ED154">
      <w:start w:val="1"/>
      <w:numFmt w:val="lowerRoman"/>
      <w:lvlText w:val="%3."/>
      <w:lvlJc w:val="right"/>
      <w:pPr>
        <w:ind w:left="2160" w:hanging="180"/>
      </w:pPr>
    </w:lvl>
    <w:lvl w:ilvl="3" w:tplc="39CCC776">
      <w:start w:val="1"/>
      <w:numFmt w:val="decimal"/>
      <w:lvlText w:val="%4."/>
      <w:lvlJc w:val="left"/>
      <w:pPr>
        <w:ind w:left="2880" w:hanging="360"/>
      </w:pPr>
    </w:lvl>
    <w:lvl w:ilvl="4" w:tplc="92BA653A">
      <w:start w:val="1"/>
      <w:numFmt w:val="lowerLetter"/>
      <w:lvlText w:val="%5."/>
      <w:lvlJc w:val="left"/>
      <w:pPr>
        <w:ind w:left="3600" w:hanging="360"/>
      </w:pPr>
    </w:lvl>
    <w:lvl w:ilvl="5" w:tplc="F7668B6C">
      <w:start w:val="1"/>
      <w:numFmt w:val="lowerRoman"/>
      <w:lvlText w:val="%6."/>
      <w:lvlJc w:val="right"/>
      <w:pPr>
        <w:ind w:left="4320" w:hanging="180"/>
      </w:pPr>
    </w:lvl>
    <w:lvl w:ilvl="6" w:tplc="27AE8152">
      <w:start w:val="1"/>
      <w:numFmt w:val="decimal"/>
      <w:lvlText w:val="%7."/>
      <w:lvlJc w:val="left"/>
      <w:pPr>
        <w:ind w:left="5040" w:hanging="360"/>
      </w:pPr>
    </w:lvl>
    <w:lvl w:ilvl="7" w:tplc="BC0E000E">
      <w:start w:val="1"/>
      <w:numFmt w:val="lowerLetter"/>
      <w:lvlText w:val="%8."/>
      <w:lvlJc w:val="left"/>
      <w:pPr>
        <w:ind w:left="5760" w:hanging="360"/>
      </w:pPr>
    </w:lvl>
    <w:lvl w:ilvl="8" w:tplc="88525188">
      <w:start w:val="1"/>
      <w:numFmt w:val="lowerRoman"/>
      <w:lvlText w:val="%9."/>
      <w:lvlJc w:val="right"/>
      <w:pPr>
        <w:ind w:left="6480" w:hanging="180"/>
      </w:pPr>
    </w:lvl>
  </w:abstractNum>
  <w:abstractNum w:abstractNumId="42" w15:restartNumberingAfterBreak="0">
    <w:nsid w:val="74AA0023"/>
    <w:multiLevelType w:val="hybridMultilevel"/>
    <w:tmpl w:val="F54E4DC0"/>
    <w:lvl w:ilvl="0" w:tplc="80ACC7CE">
      <w:start w:val="1"/>
      <w:numFmt w:val="bullet"/>
      <w:lvlText w:val=""/>
      <w:lvlJc w:val="left"/>
      <w:pPr>
        <w:ind w:left="833" w:hanging="360"/>
      </w:pPr>
      <w:rPr>
        <w:rFonts w:ascii="Symbol" w:hAnsi="Symbol" w:hint="default"/>
      </w:rPr>
    </w:lvl>
    <w:lvl w:ilvl="1" w:tplc="B78CF336">
      <w:start w:val="1"/>
      <w:numFmt w:val="bullet"/>
      <w:lvlText w:val="o"/>
      <w:lvlJc w:val="left"/>
      <w:pPr>
        <w:ind w:left="1553" w:hanging="360"/>
      </w:pPr>
      <w:rPr>
        <w:rFonts w:ascii="Courier New" w:hAnsi="Courier New" w:cs="Courier New" w:hint="default"/>
      </w:rPr>
    </w:lvl>
    <w:lvl w:ilvl="2" w:tplc="209C67C4">
      <w:start w:val="1"/>
      <w:numFmt w:val="bullet"/>
      <w:lvlText w:val=""/>
      <w:lvlJc w:val="left"/>
      <w:pPr>
        <w:ind w:left="2273" w:hanging="360"/>
      </w:pPr>
      <w:rPr>
        <w:rFonts w:ascii="Wingdings" w:hAnsi="Wingdings" w:hint="default"/>
      </w:rPr>
    </w:lvl>
    <w:lvl w:ilvl="3" w:tplc="370C3074">
      <w:start w:val="1"/>
      <w:numFmt w:val="bullet"/>
      <w:lvlText w:val=""/>
      <w:lvlJc w:val="left"/>
      <w:pPr>
        <w:ind w:left="2993" w:hanging="360"/>
      </w:pPr>
      <w:rPr>
        <w:rFonts w:ascii="Symbol" w:hAnsi="Symbol" w:hint="default"/>
      </w:rPr>
    </w:lvl>
    <w:lvl w:ilvl="4" w:tplc="5824DF6E">
      <w:start w:val="1"/>
      <w:numFmt w:val="bullet"/>
      <w:lvlText w:val="o"/>
      <w:lvlJc w:val="left"/>
      <w:pPr>
        <w:ind w:left="3713" w:hanging="360"/>
      </w:pPr>
      <w:rPr>
        <w:rFonts w:ascii="Courier New" w:hAnsi="Courier New" w:cs="Courier New" w:hint="default"/>
      </w:rPr>
    </w:lvl>
    <w:lvl w:ilvl="5" w:tplc="298C51A8">
      <w:start w:val="1"/>
      <w:numFmt w:val="bullet"/>
      <w:lvlText w:val=""/>
      <w:lvlJc w:val="left"/>
      <w:pPr>
        <w:ind w:left="4433" w:hanging="360"/>
      </w:pPr>
      <w:rPr>
        <w:rFonts w:ascii="Wingdings" w:hAnsi="Wingdings" w:hint="default"/>
      </w:rPr>
    </w:lvl>
    <w:lvl w:ilvl="6" w:tplc="0DEA449A">
      <w:start w:val="1"/>
      <w:numFmt w:val="bullet"/>
      <w:lvlText w:val=""/>
      <w:lvlJc w:val="left"/>
      <w:pPr>
        <w:ind w:left="5153" w:hanging="360"/>
      </w:pPr>
      <w:rPr>
        <w:rFonts w:ascii="Symbol" w:hAnsi="Symbol" w:hint="default"/>
      </w:rPr>
    </w:lvl>
    <w:lvl w:ilvl="7" w:tplc="2668CC0C">
      <w:start w:val="1"/>
      <w:numFmt w:val="bullet"/>
      <w:lvlText w:val="o"/>
      <w:lvlJc w:val="left"/>
      <w:pPr>
        <w:ind w:left="5873" w:hanging="360"/>
      </w:pPr>
      <w:rPr>
        <w:rFonts w:ascii="Courier New" w:hAnsi="Courier New" w:cs="Courier New" w:hint="default"/>
      </w:rPr>
    </w:lvl>
    <w:lvl w:ilvl="8" w:tplc="875EAE78">
      <w:start w:val="1"/>
      <w:numFmt w:val="bullet"/>
      <w:lvlText w:val=""/>
      <w:lvlJc w:val="left"/>
      <w:pPr>
        <w:ind w:left="6593" w:hanging="360"/>
      </w:pPr>
      <w:rPr>
        <w:rFonts w:ascii="Wingdings" w:hAnsi="Wingdings" w:hint="default"/>
      </w:rPr>
    </w:lvl>
  </w:abstractNum>
  <w:abstractNum w:abstractNumId="43" w15:restartNumberingAfterBreak="0">
    <w:nsid w:val="7546537B"/>
    <w:multiLevelType w:val="hybridMultilevel"/>
    <w:tmpl w:val="AD3ED2D6"/>
    <w:lvl w:ilvl="0" w:tplc="26B07FAE">
      <w:start w:val="1"/>
      <w:numFmt w:val="bullet"/>
      <w:lvlText w:val=""/>
      <w:lvlJc w:val="left"/>
      <w:pPr>
        <w:ind w:left="833" w:hanging="360"/>
      </w:pPr>
      <w:rPr>
        <w:rFonts w:ascii="Symbol" w:hAnsi="Symbol" w:hint="default"/>
      </w:rPr>
    </w:lvl>
    <w:lvl w:ilvl="1" w:tplc="9668777C">
      <w:start w:val="1"/>
      <w:numFmt w:val="bullet"/>
      <w:lvlText w:val="o"/>
      <w:lvlJc w:val="left"/>
      <w:pPr>
        <w:ind w:left="1553" w:hanging="360"/>
      </w:pPr>
      <w:rPr>
        <w:rFonts w:ascii="Courier New" w:hAnsi="Courier New" w:cs="Courier New" w:hint="default"/>
      </w:rPr>
    </w:lvl>
    <w:lvl w:ilvl="2" w:tplc="56A427B4">
      <w:start w:val="1"/>
      <w:numFmt w:val="bullet"/>
      <w:lvlText w:val=""/>
      <w:lvlJc w:val="left"/>
      <w:pPr>
        <w:ind w:left="2273" w:hanging="360"/>
      </w:pPr>
      <w:rPr>
        <w:rFonts w:ascii="Wingdings" w:hAnsi="Wingdings" w:hint="default"/>
      </w:rPr>
    </w:lvl>
    <w:lvl w:ilvl="3" w:tplc="9AC0528A">
      <w:start w:val="1"/>
      <w:numFmt w:val="bullet"/>
      <w:lvlText w:val=""/>
      <w:lvlJc w:val="left"/>
      <w:pPr>
        <w:ind w:left="2993" w:hanging="360"/>
      </w:pPr>
      <w:rPr>
        <w:rFonts w:ascii="Symbol" w:hAnsi="Symbol" w:hint="default"/>
      </w:rPr>
    </w:lvl>
    <w:lvl w:ilvl="4" w:tplc="E0F6EDC0">
      <w:start w:val="1"/>
      <w:numFmt w:val="bullet"/>
      <w:lvlText w:val="o"/>
      <w:lvlJc w:val="left"/>
      <w:pPr>
        <w:ind w:left="3713" w:hanging="360"/>
      </w:pPr>
      <w:rPr>
        <w:rFonts w:ascii="Courier New" w:hAnsi="Courier New" w:cs="Courier New" w:hint="default"/>
      </w:rPr>
    </w:lvl>
    <w:lvl w:ilvl="5" w:tplc="7C60CBC2">
      <w:start w:val="1"/>
      <w:numFmt w:val="bullet"/>
      <w:lvlText w:val=""/>
      <w:lvlJc w:val="left"/>
      <w:pPr>
        <w:ind w:left="4433" w:hanging="360"/>
      </w:pPr>
      <w:rPr>
        <w:rFonts w:ascii="Wingdings" w:hAnsi="Wingdings" w:hint="default"/>
      </w:rPr>
    </w:lvl>
    <w:lvl w:ilvl="6" w:tplc="808A8E80">
      <w:start w:val="1"/>
      <w:numFmt w:val="bullet"/>
      <w:lvlText w:val=""/>
      <w:lvlJc w:val="left"/>
      <w:pPr>
        <w:ind w:left="5153" w:hanging="360"/>
      </w:pPr>
      <w:rPr>
        <w:rFonts w:ascii="Symbol" w:hAnsi="Symbol" w:hint="default"/>
      </w:rPr>
    </w:lvl>
    <w:lvl w:ilvl="7" w:tplc="56C6789C">
      <w:start w:val="1"/>
      <w:numFmt w:val="bullet"/>
      <w:lvlText w:val="o"/>
      <w:lvlJc w:val="left"/>
      <w:pPr>
        <w:ind w:left="5873" w:hanging="360"/>
      </w:pPr>
      <w:rPr>
        <w:rFonts w:ascii="Courier New" w:hAnsi="Courier New" w:cs="Courier New" w:hint="default"/>
      </w:rPr>
    </w:lvl>
    <w:lvl w:ilvl="8" w:tplc="8B04AAD4">
      <w:start w:val="1"/>
      <w:numFmt w:val="bullet"/>
      <w:lvlText w:val=""/>
      <w:lvlJc w:val="left"/>
      <w:pPr>
        <w:ind w:left="6593" w:hanging="360"/>
      </w:pPr>
      <w:rPr>
        <w:rFonts w:ascii="Wingdings" w:hAnsi="Wingdings" w:hint="default"/>
      </w:rPr>
    </w:lvl>
  </w:abstractNum>
  <w:abstractNum w:abstractNumId="44" w15:restartNumberingAfterBreak="0">
    <w:nsid w:val="762B18B1"/>
    <w:multiLevelType w:val="hybridMultilevel"/>
    <w:tmpl w:val="C1B2523C"/>
    <w:lvl w:ilvl="0" w:tplc="BED0C33E">
      <w:start w:val="1"/>
      <w:numFmt w:val="decimal"/>
      <w:lvlText w:val="%1."/>
      <w:lvlJc w:val="left"/>
      <w:pPr>
        <w:ind w:left="360" w:hanging="360"/>
      </w:pPr>
      <w:rPr>
        <w:rFonts w:ascii="Garamond" w:eastAsia="Calibri" w:hAnsi="Garamond" w:cs="Arial"/>
      </w:rPr>
    </w:lvl>
    <w:lvl w:ilvl="1" w:tplc="042D0019">
      <w:start w:val="1"/>
      <w:numFmt w:val="lowerLetter"/>
      <w:lvlText w:val="%2."/>
      <w:lvlJc w:val="left"/>
      <w:pPr>
        <w:ind w:left="1440" w:hanging="360"/>
      </w:p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45" w15:restartNumberingAfterBreak="0">
    <w:nsid w:val="77D203BF"/>
    <w:multiLevelType w:val="hybridMultilevel"/>
    <w:tmpl w:val="A7944E20"/>
    <w:lvl w:ilvl="0" w:tplc="C7302A48">
      <w:start w:val="1"/>
      <w:numFmt w:val="bullet"/>
      <w:lvlText w:val=""/>
      <w:lvlJc w:val="left"/>
      <w:pPr>
        <w:ind w:left="833" w:hanging="360"/>
      </w:pPr>
      <w:rPr>
        <w:rFonts w:ascii="Symbol" w:hAnsi="Symbol" w:hint="default"/>
      </w:rPr>
    </w:lvl>
    <w:lvl w:ilvl="1" w:tplc="042D0003" w:tentative="1">
      <w:start w:val="1"/>
      <w:numFmt w:val="bullet"/>
      <w:lvlText w:val="o"/>
      <w:lvlJc w:val="left"/>
      <w:pPr>
        <w:ind w:left="1553" w:hanging="360"/>
      </w:pPr>
      <w:rPr>
        <w:rFonts w:ascii="Courier New" w:hAnsi="Courier New" w:cs="Courier New" w:hint="default"/>
      </w:rPr>
    </w:lvl>
    <w:lvl w:ilvl="2" w:tplc="042D0005" w:tentative="1">
      <w:start w:val="1"/>
      <w:numFmt w:val="bullet"/>
      <w:lvlText w:val=""/>
      <w:lvlJc w:val="left"/>
      <w:pPr>
        <w:ind w:left="2273" w:hanging="360"/>
      </w:pPr>
      <w:rPr>
        <w:rFonts w:ascii="Wingdings" w:hAnsi="Wingdings" w:hint="default"/>
      </w:rPr>
    </w:lvl>
    <w:lvl w:ilvl="3" w:tplc="042D0001" w:tentative="1">
      <w:start w:val="1"/>
      <w:numFmt w:val="bullet"/>
      <w:lvlText w:val=""/>
      <w:lvlJc w:val="left"/>
      <w:pPr>
        <w:ind w:left="2993" w:hanging="360"/>
      </w:pPr>
      <w:rPr>
        <w:rFonts w:ascii="Symbol" w:hAnsi="Symbol" w:hint="default"/>
      </w:rPr>
    </w:lvl>
    <w:lvl w:ilvl="4" w:tplc="042D0003" w:tentative="1">
      <w:start w:val="1"/>
      <w:numFmt w:val="bullet"/>
      <w:lvlText w:val="o"/>
      <w:lvlJc w:val="left"/>
      <w:pPr>
        <w:ind w:left="3713" w:hanging="360"/>
      </w:pPr>
      <w:rPr>
        <w:rFonts w:ascii="Courier New" w:hAnsi="Courier New" w:cs="Courier New" w:hint="default"/>
      </w:rPr>
    </w:lvl>
    <w:lvl w:ilvl="5" w:tplc="042D0005" w:tentative="1">
      <w:start w:val="1"/>
      <w:numFmt w:val="bullet"/>
      <w:lvlText w:val=""/>
      <w:lvlJc w:val="left"/>
      <w:pPr>
        <w:ind w:left="4433" w:hanging="360"/>
      </w:pPr>
      <w:rPr>
        <w:rFonts w:ascii="Wingdings" w:hAnsi="Wingdings" w:hint="default"/>
      </w:rPr>
    </w:lvl>
    <w:lvl w:ilvl="6" w:tplc="042D0001" w:tentative="1">
      <w:start w:val="1"/>
      <w:numFmt w:val="bullet"/>
      <w:lvlText w:val=""/>
      <w:lvlJc w:val="left"/>
      <w:pPr>
        <w:ind w:left="5153" w:hanging="360"/>
      </w:pPr>
      <w:rPr>
        <w:rFonts w:ascii="Symbol" w:hAnsi="Symbol" w:hint="default"/>
      </w:rPr>
    </w:lvl>
    <w:lvl w:ilvl="7" w:tplc="042D0003" w:tentative="1">
      <w:start w:val="1"/>
      <w:numFmt w:val="bullet"/>
      <w:lvlText w:val="o"/>
      <w:lvlJc w:val="left"/>
      <w:pPr>
        <w:ind w:left="5873" w:hanging="360"/>
      </w:pPr>
      <w:rPr>
        <w:rFonts w:ascii="Courier New" w:hAnsi="Courier New" w:cs="Courier New" w:hint="default"/>
      </w:rPr>
    </w:lvl>
    <w:lvl w:ilvl="8" w:tplc="042D0005" w:tentative="1">
      <w:start w:val="1"/>
      <w:numFmt w:val="bullet"/>
      <w:lvlText w:val=""/>
      <w:lvlJc w:val="left"/>
      <w:pPr>
        <w:ind w:left="6593" w:hanging="360"/>
      </w:pPr>
      <w:rPr>
        <w:rFonts w:ascii="Wingdings" w:hAnsi="Wingdings" w:hint="default"/>
      </w:rPr>
    </w:lvl>
  </w:abstractNum>
  <w:abstractNum w:abstractNumId="46" w15:restartNumberingAfterBreak="0">
    <w:nsid w:val="781879CF"/>
    <w:multiLevelType w:val="hybridMultilevel"/>
    <w:tmpl w:val="9BCEDF58"/>
    <w:lvl w:ilvl="0" w:tplc="042D0001">
      <w:start w:val="1"/>
      <w:numFmt w:val="bullet"/>
      <w:lvlText w:val=""/>
      <w:lvlJc w:val="left"/>
      <w:pPr>
        <w:ind w:left="1068" w:hanging="360"/>
      </w:pPr>
      <w:rPr>
        <w:rFonts w:ascii="Symbol" w:hAnsi="Symbol" w:hint="default"/>
      </w:rPr>
    </w:lvl>
    <w:lvl w:ilvl="1" w:tplc="042D0003" w:tentative="1">
      <w:start w:val="1"/>
      <w:numFmt w:val="bullet"/>
      <w:lvlText w:val="o"/>
      <w:lvlJc w:val="left"/>
      <w:pPr>
        <w:ind w:left="1788" w:hanging="360"/>
      </w:pPr>
      <w:rPr>
        <w:rFonts w:ascii="Courier New" w:hAnsi="Courier New" w:cs="Courier New" w:hint="default"/>
      </w:rPr>
    </w:lvl>
    <w:lvl w:ilvl="2" w:tplc="042D0005" w:tentative="1">
      <w:start w:val="1"/>
      <w:numFmt w:val="bullet"/>
      <w:lvlText w:val=""/>
      <w:lvlJc w:val="left"/>
      <w:pPr>
        <w:ind w:left="2508" w:hanging="360"/>
      </w:pPr>
      <w:rPr>
        <w:rFonts w:ascii="Wingdings" w:hAnsi="Wingdings" w:hint="default"/>
      </w:rPr>
    </w:lvl>
    <w:lvl w:ilvl="3" w:tplc="042D0001" w:tentative="1">
      <w:start w:val="1"/>
      <w:numFmt w:val="bullet"/>
      <w:lvlText w:val=""/>
      <w:lvlJc w:val="left"/>
      <w:pPr>
        <w:ind w:left="3228" w:hanging="360"/>
      </w:pPr>
      <w:rPr>
        <w:rFonts w:ascii="Symbol" w:hAnsi="Symbol" w:hint="default"/>
      </w:rPr>
    </w:lvl>
    <w:lvl w:ilvl="4" w:tplc="042D0003" w:tentative="1">
      <w:start w:val="1"/>
      <w:numFmt w:val="bullet"/>
      <w:lvlText w:val="o"/>
      <w:lvlJc w:val="left"/>
      <w:pPr>
        <w:ind w:left="3948" w:hanging="360"/>
      </w:pPr>
      <w:rPr>
        <w:rFonts w:ascii="Courier New" w:hAnsi="Courier New" w:cs="Courier New" w:hint="default"/>
      </w:rPr>
    </w:lvl>
    <w:lvl w:ilvl="5" w:tplc="042D0005" w:tentative="1">
      <w:start w:val="1"/>
      <w:numFmt w:val="bullet"/>
      <w:lvlText w:val=""/>
      <w:lvlJc w:val="left"/>
      <w:pPr>
        <w:ind w:left="4668" w:hanging="360"/>
      </w:pPr>
      <w:rPr>
        <w:rFonts w:ascii="Wingdings" w:hAnsi="Wingdings" w:hint="default"/>
      </w:rPr>
    </w:lvl>
    <w:lvl w:ilvl="6" w:tplc="042D0001" w:tentative="1">
      <w:start w:val="1"/>
      <w:numFmt w:val="bullet"/>
      <w:lvlText w:val=""/>
      <w:lvlJc w:val="left"/>
      <w:pPr>
        <w:ind w:left="5388" w:hanging="360"/>
      </w:pPr>
      <w:rPr>
        <w:rFonts w:ascii="Symbol" w:hAnsi="Symbol" w:hint="default"/>
      </w:rPr>
    </w:lvl>
    <w:lvl w:ilvl="7" w:tplc="042D0003" w:tentative="1">
      <w:start w:val="1"/>
      <w:numFmt w:val="bullet"/>
      <w:lvlText w:val="o"/>
      <w:lvlJc w:val="left"/>
      <w:pPr>
        <w:ind w:left="6108" w:hanging="360"/>
      </w:pPr>
      <w:rPr>
        <w:rFonts w:ascii="Courier New" w:hAnsi="Courier New" w:cs="Courier New" w:hint="default"/>
      </w:rPr>
    </w:lvl>
    <w:lvl w:ilvl="8" w:tplc="042D0005" w:tentative="1">
      <w:start w:val="1"/>
      <w:numFmt w:val="bullet"/>
      <w:lvlText w:val=""/>
      <w:lvlJc w:val="left"/>
      <w:pPr>
        <w:ind w:left="6828" w:hanging="360"/>
      </w:pPr>
      <w:rPr>
        <w:rFonts w:ascii="Wingdings" w:hAnsi="Wingdings" w:hint="default"/>
      </w:rPr>
    </w:lvl>
  </w:abstractNum>
  <w:abstractNum w:abstractNumId="47" w15:restartNumberingAfterBreak="0">
    <w:nsid w:val="798F2B96"/>
    <w:multiLevelType w:val="hybridMultilevel"/>
    <w:tmpl w:val="52A613F0"/>
    <w:lvl w:ilvl="0" w:tplc="15583C9A">
      <w:start w:val="1"/>
      <w:numFmt w:val="bullet"/>
      <w:lvlText w:val=""/>
      <w:lvlJc w:val="left"/>
      <w:pPr>
        <w:ind w:left="720" w:hanging="360"/>
      </w:pPr>
      <w:rPr>
        <w:rFonts w:ascii="Symbol" w:hAnsi="Symbol" w:hint="default"/>
      </w:rPr>
    </w:lvl>
    <w:lvl w:ilvl="1" w:tplc="38903AB2">
      <w:numFmt w:val="bullet"/>
      <w:lvlText w:val="—"/>
      <w:lvlJc w:val="left"/>
      <w:pPr>
        <w:ind w:left="1440" w:hanging="360"/>
      </w:pPr>
      <w:rPr>
        <w:rFonts w:ascii="Calibri" w:eastAsia="Times New Roman" w:hAnsi="Calibri" w:cs="Arial" w:hint="default"/>
      </w:rPr>
    </w:lvl>
    <w:lvl w:ilvl="2" w:tplc="07826658" w:tentative="1">
      <w:start w:val="1"/>
      <w:numFmt w:val="bullet"/>
      <w:lvlText w:val=""/>
      <w:lvlJc w:val="left"/>
      <w:pPr>
        <w:ind w:left="2160" w:hanging="360"/>
      </w:pPr>
      <w:rPr>
        <w:rFonts w:ascii="Wingdings" w:hAnsi="Wingdings" w:hint="default"/>
      </w:rPr>
    </w:lvl>
    <w:lvl w:ilvl="3" w:tplc="DDEC42C6" w:tentative="1">
      <w:start w:val="1"/>
      <w:numFmt w:val="bullet"/>
      <w:lvlText w:val=""/>
      <w:lvlJc w:val="left"/>
      <w:pPr>
        <w:ind w:left="2880" w:hanging="360"/>
      </w:pPr>
      <w:rPr>
        <w:rFonts w:ascii="Symbol" w:hAnsi="Symbol" w:hint="default"/>
      </w:rPr>
    </w:lvl>
    <w:lvl w:ilvl="4" w:tplc="23B2BD5E" w:tentative="1">
      <w:start w:val="1"/>
      <w:numFmt w:val="bullet"/>
      <w:lvlText w:val="o"/>
      <w:lvlJc w:val="left"/>
      <w:pPr>
        <w:ind w:left="3600" w:hanging="360"/>
      </w:pPr>
      <w:rPr>
        <w:rFonts w:ascii="Courier New" w:hAnsi="Courier New" w:cs="Courier New" w:hint="default"/>
      </w:rPr>
    </w:lvl>
    <w:lvl w:ilvl="5" w:tplc="427E561E" w:tentative="1">
      <w:start w:val="1"/>
      <w:numFmt w:val="bullet"/>
      <w:lvlText w:val=""/>
      <w:lvlJc w:val="left"/>
      <w:pPr>
        <w:ind w:left="4320" w:hanging="360"/>
      </w:pPr>
      <w:rPr>
        <w:rFonts w:ascii="Wingdings" w:hAnsi="Wingdings" w:hint="default"/>
      </w:rPr>
    </w:lvl>
    <w:lvl w:ilvl="6" w:tplc="25C8EE7E" w:tentative="1">
      <w:start w:val="1"/>
      <w:numFmt w:val="bullet"/>
      <w:lvlText w:val=""/>
      <w:lvlJc w:val="left"/>
      <w:pPr>
        <w:ind w:left="5040" w:hanging="360"/>
      </w:pPr>
      <w:rPr>
        <w:rFonts w:ascii="Symbol" w:hAnsi="Symbol" w:hint="default"/>
      </w:rPr>
    </w:lvl>
    <w:lvl w:ilvl="7" w:tplc="E3F48834" w:tentative="1">
      <w:start w:val="1"/>
      <w:numFmt w:val="bullet"/>
      <w:lvlText w:val="o"/>
      <w:lvlJc w:val="left"/>
      <w:pPr>
        <w:ind w:left="5760" w:hanging="360"/>
      </w:pPr>
      <w:rPr>
        <w:rFonts w:ascii="Courier New" w:hAnsi="Courier New" w:cs="Courier New" w:hint="default"/>
      </w:rPr>
    </w:lvl>
    <w:lvl w:ilvl="8" w:tplc="AFB2C72C" w:tentative="1">
      <w:start w:val="1"/>
      <w:numFmt w:val="bullet"/>
      <w:lvlText w:val=""/>
      <w:lvlJc w:val="left"/>
      <w:pPr>
        <w:ind w:left="6480" w:hanging="360"/>
      </w:pPr>
      <w:rPr>
        <w:rFonts w:ascii="Wingdings" w:hAnsi="Wingdings" w:hint="default"/>
      </w:rPr>
    </w:lvl>
  </w:abstractNum>
  <w:abstractNum w:abstractNumId="48" w15:restartNumberingAfterBreak="0">
    <w:nsid w:val="7E1D7710"/>
    <w:multiLevelType w:val="hybridMultilevel"/>
    <w:tmpl w:val="EF60DBC4"/>
    <w:lvl w:ilvl="0" w:tplc="02D27102">
      <w:start w:val="1"/>
      <w:numFmt w:val="lowerLetter"/>
      <w:lvlText w:val="%1)"/>
      <w:lvlJc w:val="left"/>
      <w:pPr>
        <w:ind w:left="833" w:hanging="360"/>
      </w:pPr>
      <w:rPr>
        <w:rFonts w:hint="default"/>
      </w:rPr>
    </w:lvl>
    <w:lvl w:ilvl="1" w:tplc="BC6874E0" w:tentative="1">
      <w:start w:val="1"/>
      <w:numFmt w:val="lowerLetter"/>
      <w:lvlText w:val="%2."/>
      <w:lvlJc w:val="left"/>
      <w:pPr>
        <w:ind w:left="1440" w:hanging="360"/>
      </w:pPr>
    </w:lvl>
    <w:lvl w:ilvl="2" w:tplc="14A2CD96" w:tentative="1">
      <w:start w:val="1"/>
      <w:numFmt w:val="lowerRoman"/>
      <w:lvlText w:val="%3."/>
      <w:lvlJc w:val="right"/>
      <w:pPr>
        <w:ind w:left="2160" w:hanging="180"/>
      </w:pPr>
    </w:lvl>
    <w:lvl w:ilvl="3" w:tplc="95C89C10" w:tentative="1">
      <w:start w:val="1"/>
      <w:numFmt w:val="decimal"/>
      <w:lvlText w:val="%4."/>
      <w:lvlJc w:val="left"/>
      <w:pPr>
        <w:ind w:left="2880" w:hanging="360"/>
      </w:pPr>
    </w:lvl>
    <w:lvl w:ilvl="4" w:tplc="7CB4921A" w:tentative="1">
      <w:start w:val="1"/>
      <w:numFmt w:val="lowerLetter"/>
      <w:lvlText w:val="%5."/>
      <w:lvlJc w:val="left"/>
      <w:pPr>
        <w:ind w:left="3600" w:hanging="360"/>
      </w:pPr>
    </w:lvl>
    <w:lvl w:ilvl="5" w:tplc="849AA4E0" w:tentative="1">
      <w:start w:val="1"/>
      <w:numFmt w:val="lowerRoman"/>
      <w:lvlText w:val="%6."/>
      <w:lvlJc w:val="right"/>
      <w:pPr>
        <w:ind w:left="4320" w:hanging="180"/>
      </w:pPr>
    </w:lvl>
    <w:lvl w:ilvl="6" w:tplc="A764455C" w:tentative="1">
      <w:start w:val="1"/>
      <w:numFmt w:val="decimal"/>
      <w:lvlText w:val="%7."/>
      <w:lvlJc w:val="left"/>
      <w:pPr>
        <w:ind w:left="5040" w:hanging="360"/>
      </w:pPr>
    </w:lvl>
    <w:lvl w:ilvl="7" w:tplc="2F787E4E" w:tentative="1">
      <w:start w:val="1"/>
      <w:numFmt w:val="lowerLetter"/>
      <w:lvlText w:val="%8."/>
      <w:lvlJc w:val="left"/>
      <w:pPr>
        <w:ind w:left="5760" w:hanging="360"/>
      </w:pPr>
    </w:lvl>
    <w:lvl w:ilvl="8" w:tplc="FB048CE8" w:tentative="1">
      <w:start w:val="1"/>
      <w:numFmt w:val="lowerRoman"/>
      <w:lvlText w:val="%9."/>
      <w:lvlJc w:val="right"/>
      <w:pPr>
        <w:ind w:left="6480" w:hanging="180"/>
      </w:pPr>
    </w:lvl>
  </w:abstractNum>
  <w:num w:numId="1" w16cid:durableId="1826357488">
    <w:abstractNumId w:val="18"/>
  </w:num>
  <w:num w:numId="2" w16cid:durableId="1750351424">
    <w:abstractNumId w:val="23"/>
  </w:num>
  <w:num w:numId="3" w16cid:durableId="1628854001">
    <w:abstractNumId w:val="14"/>
  </w:num>
  <w:num w:numId="4" w16cid:durableId="2065908524">
    <w:abstractNumId w:val="43"/>
  </w:num>
  <w:num w:numId="5" w16cid:durableId="1879463659">
    <w:abstractNumId w:val="16"/>
  </w:num>
  <w:num w:numId="6" w16cid:durableId="1179780723">
    <w:abstractNumId w:val="25"/>
  </w:num>
  <w:num w:numId="7" w16cid:durableId="268315495">
    <w:abstractNumId w:val="12"/>
  </w:num>
  <w:num w:numId="8" w16cid:durableId="600141166">
    <w:abstractNumId w:val="42"/>
  </w:num>
  <w:num w:numId="9" w16cid:durableId="12461007">
    <w:abstractNumId w:val="2"/>
  </w:num>
  <w:num w:numId="10" w16cid:durableId="1434864646">
    <w:abstractNumId w:val="34"/>
  </w:num>
  <w:num w:numId="11" w16cid:durableId="1698653441">
    <w:abstractNumId w:val="35"/>
  </w:num>
  <w:num w:numId="12" w16cid:durableId="163736854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418407032">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542356203">
    <w:abstractNumId w:val="4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127893362">
    <w:abstractNumId w:val="2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833332795">
    <w:abstractNumId w:val="10"/>
  </w:num>
  <w:num w:numId="17" w16cid:durableId="480125726">
    <w:abstractNumId w:val="24"/>
  </w:num>
  <w:num w:numId="18" w16cid:durableId="1096250163">
    <w:abstractNumId w:val="11"/>
  </w:num>
  <w:num w:numId="19" w16cid:durableId="35385077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62263296">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387291051">
    <w:abstractNumId w:val="27"/>
  </w:num>
  <w:num w:numId="22" w16cid:durableId="2006468522">
    <w:abstractNumId w:val="0"/>
  </w:num>
  <w:num w:numId="23" w16cid:durableId="1895847239">
    <w:abstractNumId w:val="1"/>
  </w:num>
  <w:num w:numId="24" w16cid:durableId="26957403">
    <w:abstractNumId w:val="15"/>
  </w:num>
  <w:num w:numId="25" w16cid:durableId="1603491513">
    <w:abstractNumId w:val="17"/>
  </w:num>
  <w:num w:numId="26" w16cid:durableId="100493940">
    <w:abstractNumId w:val="47"/>
  </w:num>
  <w:num w:numId="27" w16cid:durableId="1274898518">
    <w:abstractNumId w:val="30"/>
  </w:num>
  <w:num w:numId="28" w16cid:durableId="1393893455">
    <w:abstractNumId w:val="6"/>
  </w:num>
  <w:num w:numId="29" w16cid:durableId="1708556163">
    <w:abstractNumId w:val="22"/>
  </w:num>
  <w:num w:numId="30" w16cid:durableId="799307173">
    <w:abstractNumId w:val="36"/>
  </w:num>
  <w:num w:numId="31" w16cid:durableId="885406625">
    <w:abstractNumId w:val="32"/>
  </w:num>
  <w:num w:numId="32" w16cid:durableId="762342104">
    <w:abstractNumId w:val="31"/>
  </w:num>
  <w:num w:numId="33" w16cid:durableId="790127372">
    <w:abstractNumId w:val="19"/>
  </w:num>
  <w:num w:numId="34" w16cid:durableId="1357928995">
    <w:abstractNumId w:val="8"/>
  </w:num>
  <w:num w:numId="35" w16cid:durableId="1081173601">
    <w:abstractNumId w:val="33"/>
  </w:num>
  <w:num w:numId="36" w16cid:durableId="641353303">
    <w:abstractNumId w:val="20"/>
  </w:num>
  <w:num w:numId="37" w16cid:durableId="1573735573">
    <w:abstractNumId w:val="48"/>
  </w:num>
  <w:num w:numId="38" w16cid:durableId="1468162414">
    <w:abstractNumId w:val="4"/>
  </w:num>
  <w:num w:numId="39" w16cid:durableId="1417630735">
    <w:abstractNumId w:val="7"/>
  </w:num>
  <w:num w:numId="40" w16cid:durableId="42101471">
    <w:abstractNumId w:val="26"/>
  </w:num>
  <w:num w:numId="41" w16cid:durableId="1679769385">
    <w:abstractNumId w:val="46"/>
  </w:num>
  <w:num w:numId="42" w16cid:durableId="968894935">
    <w:abstractNumId w:val="9"/>
  </w:num>
  <w:num w:numId="43" w16cid:durableId="1511213777">
    <w:abstractNumId w:val="3"/>
  </w:num>
  <w:num w:numId="44" w16cid:durableId="433476753">
    <w:abstractNumId w:val="44"/>
  </w:num>
  <w:num w:numId="45" w16cid:durableId="1133016404">
    <w:abstractNumId w:val="37"/>
  </w:num>
  <w:num w:numId="46" w16cid:durableId="265314549">
    <w:abstractNumId w:val="13"/>
  </w:num>
  <w:num w:numId="47" w16cid:durableId="897596842">
    <w:abstractNumId w:val="40"/>
  </w:num>
  <w:num w:numId="48" w16cid:durableId="1041250451">
    <w:abstractNumId w:val="5"/>
  </w:num>
  <w:num w:numId="49" w16cid:durableId="2136942737">
    <w:abstractNumId w:val="45"/>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766A"/>
    <w:rsid w:val="0006275A"/>
    <w:rsid w:val="0008608C"/>
    <w:rsid w:val="000956A7"/>
    <w:rsid w:val="000C32D8"/>
    <w:rsid w:val="00133CFE"/>
    <w:rsid w:val="002476E6"/>
    <w:rsid w:val="003754FB"/>
    <w:rsid w:val="003E0A9E"/>
    <w:rsid w:val="004F445F"/>
    <w:rsid w:val="00545B38"/>
    <w:rsid w:val="005F7A96"/>
    <w:rsid w:val="00641496"/>
    <w:rsid w:val="006755D3"/>
    <w:rsid w:val="0076468D"/>
    <w:rsid w:val="0099766A"/>
    <w:rsid w:val="009A368C"/>
    <w:rsid w:val="00A12AFF"/>
    <w:rsid w:val="00A563EE"/>
    <w:rsid w:val="00A60A0F"/>
    <w:rsid w:val="00A91849"/>
    <w:rsid w:val="00C378B3"/>
    <w:rsid w:val="00CA0BC4"/>
    <w:rsid w:val="00D2104A"/>
    <w:rsid w:val="00D53A4F"/>
    <w:rsid w:val="00D813D5"/>
    <w:rsid w:val="00F743A6"/>
    <w:rsid w:val="00FA5DE9"/>
    <w:rsid w:val="00FE5008"/>
  </w:rsids>
  <m:mathPr>
    <m:mathFont m:val="Cambria Math"/>
    <m:brkBin m:val="before"/>
    <m:brkBinSub m:val="--"/>
    <m:smallFrac m:val="0"/>
    <m:dispDef/>
    <m:lMargin m:val="0"/>
    <m:rMargin m:val="0"/>
    <m:defJc m:val="centerGroup"/>
    <m:wrapIndent m:val="1440"/>
    <m:intLim m:val="subSup"/>
    <m:naryLim m:val="undOvr"/>
  </m:mathPr>
  <w:themeFontLang w:val="eu-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14:docId w14:val="7A6D7EF5"/>
  <w15:chartTrackingRefBased/>
  <w15:docId w15:val="{2B0F82AB-9AA9-40C0-A687-B5AAFA9B57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u-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a">
    <w:name w:val="Normal"/>
    <w:qFormat/>
    <w:rsid w:val="0099766A"/>
    <w:pPr>
      <w:spacing w:after="0" w:line="240" w:lineRule="auto"/>
    </w:pPr>
    <w:rPr>
      <w:rFonts w:ascii="Times New Roman" w:eastAsia="Times New Roman" w:hAnsi="Times New Roman" w:cs="Times New Roman"/>
      <w:kern w:val="0"/>
      <w:sz w:val="20"/>
      <w:szCs w:val="20"/>
      <w:lang w:val="es-ES" w:eastAsia="es-ES"/>
      <w14:ligatures w14:val="none"/>
    </w:rPr>
  </w:style>
  <w:style w:type="paragraph" w:styleId="1izenburua">
    <w:name w:val="heading 1"/>
    <w:basedOn w:val="Normala"/>
    <w:next w:val="Normala"/>
    <w:link w:val="1izenburuaKar"/>
    <w:qFormat/>
    <w:rsid w:val="0099766A"/>
    <w:pPr>
      <w:keepNext/>
      <w:spacing w:before="240" w:after="60"/>
      <w:jc w:val="center"/>
      <w:outlineLvl w:val="0"/>
    </w:pPr>
    <w:rPr>
      <w:rFonts w:ascii="Univers" w:hAnsi="Univers"/>
      <w:b/>
      <w:kern w:val="28"/>
      <w:sz w:val="28"/>
    </w:rPr>
  </w:style>
  <w:style w:type="paragraph" w:styleId="2izenburua">
    <w:name w:val="heading 2"/>
    <w:aliases w:val="articulo"/>
    <w:basedOn w:val="Normala"/>
    <w:next w:val="Normala"/>
    <w:link w:val="2izenburuaKar"/>
    <w:qFormat/>
    <w:rsid w:val="0099766A"/>
    <w:pPr>
      <w:keepNext/>
      <w:ind w:left="-70"/>
      <w:outlineLvl w:val="1"/>
    </w:pPr>
    <w:rPr>
      <w:rFonts w:ascii="Garamond" w:hAnsi="Garamond"/>
      <w:sz w:val="24"/>
      <w:lang w:val="eu-ES"/>
    </w:rPr>
  </w:style>
  <w:style w:type="paragraph" w:styleId="3izenburua">
    <w:name w:val="heading 3"/>
    <w:basedOn w:val="Normala"/>
    <w:next w:val="Normala"/>
    <w:link w:val="3izenburuaKar"/>
    <w:qFormat/>
    <w:rsid w:val="0099766A"/>
    <w:pPr>
      <w:keepNext/>
      <w:spacing w:before="240" w:after="60"/>
      <w:outlineLvl w:val="2"/>
    </w:pPr>
    <w:rPr>
      <w:rFonts w:ascii="Arial" w:hAnsi="Arial" w:cs="Arial"/>
      <w:b/>
      <w:bCs/>
      <w:sz w:val="26"/>
      <w:szCs w:val="26"/>
      <w:lang w:eastAsia="eu-ES"/>
    </w:rPr>
  </w:style>
  <w:style w:type="paragraph" w:styleId="4izenburua">
    <w:name w:val="heading 4"/>
    <w:basedOn w:val="Normala"/>
    <w:next w:val="Normala"/>
    <w:link w:val="4izenburuaKar"/>
    <w:uiPriority w:val="99"/>
    <w:qFormat/>
    <w:rsid w:val="0099766A"/>
    <w:pPr>
      <w:keepNext/>
      <w:jc w:val="center"/>
      <w:outlineLvl w:val="3"/>
    </w:pPr>
    <w:rPr>
      <w:rFonts w:ascii="Garamond" w:hAnsi="Garamond"/>
      <w:b/>
      <w:sz w:val="24"/>
      <w:lang w:eastAsia="eu-ES"/>
    </w:rPr>
  </w:style>
  <w:style w:type="paragraph" w:styleId="5izenburua">
    <w:name w:val="heading 5"/>
    <w:basedOn w:val="Normala"/>
    <w:next w:val="Normala"/>
    <w:link w:val="5izenburuaKar"/>
    <w:qFormat/>
    <w:rsid w:val="0099766A"/>
    <w:pPr>
      <w:keepNext/>
      <w:jc w:val="center"/>
      <w:outlineLvl w:val="4"/>
    </w:pPr>
    <w:rPr>
      <w:b/>
      <w:sz w:val="24"/>
      <w:lang w:val="eu-ES"/>
    </w:rPr>
  </w:style>
  <w:style w:type="paragraph" w:styleId="6izenburua">
    <w:name w:val="heading 6"/>
    <w:basedOn w:val="Normala"/>
    <w:next w:val="Normala"/>
    <w:link w:val="6izenburuaKar"/>
    <w:qFormat/>
    <w:rsid w:val="0099766A"/>
    <w:pPr>
      <w:keepNext/>
      <w:jc w:val="center"/>
      <w:outlineLvl w:val="5"/>
    </w:pPr>
    <w:rPr>
      <w:u w:val="single"/>
      <w:lang w:val="eu-ES"/>
    </w:rPr>
  </w:style>
  <w:style w:type="paragraph" w:styleId="7izenburua">
    <w:name w:val="heading 7"/>
    <w:basedOn w:val="Normala"/>
    <w:next w:val="Normala"/>
    <w:link w:val="7izenburuaKar"/>
    <w:uiPriority w:val="99"/>
    <w:qFormat/>
    <w:rsid w:val="0099766A"/>
    <w:pPr>
      <w:keepNext/>
      <w:jc w:val="center"/>
      <w:outlineLvl w:val="6"/>
    </w:pPr>
    <w:rPr>
      <w:rFonts w:ascii="Garamond" w:hAnsi="Garamond"/>
      <w:b/>
      <w:snapToGrid w:val="0"/>
      <w:color w:val="000000"/>
      <w:sz w:val="24"/>
    </w:rPr>
  </w:style>
  <w:style w:type="paragraph" w:styleId="8izenburua">
    <w:name w:val="heading 8"/>
    <w:basedOn w:val="Normala"/>
    <w:next w:val="Normala"/>
    <w:link w:val="8izenburuaKar"/>
    <w:uiPriority w:val="99"/>
    <w:qFormat/>
    <w:rsid w:val="0099766A"/>
    <w:pPr>
      <w:keepNext/>
      <w:jc w:val="both"/>
      <w:outlineLvl w:val="7"/>
    </w:pPr>
    <w:rPr>
      <w:rFonts w:ascii="Garamond" w:hAnsi="Garamond"/>
      <w:sz w:val="24"/>
      <w:lang w:eastAsia="eu-ES"/>
    </w:rPr>
  </w:style>
  <w:style w:type="paragraph" w:styleId="9izenburua">
    <w:name w:val="heading 9"/>
    <w:basedOn w:val="Normala"/>
    <w:next w:val="Normala"/>
    <w:link w:val="9izenburuaKar"/>
    <w:uiPriority w:val="99"/>
    <w:qFormat/>
    <w:rsid w:val="0099766A"/>
    <w:pPr>
      <w:keepNext/>
      <w:jc w:val="both"/>
      <w:outlineLvl w:val="8"/>
    </w:pPr>
    <w:rPr>
      <w:rFonts w:ascii="Garamond" w:hAnsi="Garamond"/>
      <w:b/>
      <w:snapToGrid w:val="0"/>
      <w:color w:val="000000"/>
      <w:sz w:val="24"/>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character" w:customStyle="1" w:styleId="1izenburuaKar">
    <w:name w:val="1. izenburua Kar"/>
    <w:basedOn w:val="Paragrafoarenletra-tipolehenetsia"/>
    <w:link w:val="1izenburua"/>
    <w:rsid w:val="0099766A"/>
    <w:rPr>
      <w:rFonts w:ascii="Univers" w:eastAsia="Times New Roman" w:hAnsi="Univers" w:cs="Times New Roman"/>
      <w:b/>
      <w:kern w:val="28"/>
      <w:sz w:val="28"/>
      <w:szCs w:val="20"/>
      <w:lang w:val="es-ES" w:eastAsia="es-ES"/>
      <w14:ligatures w14:val="none"/>
    </w:rPr>
  </w:style>
  <w:style w:type="character" w:customStyle="1" w:styleId="2izenburuaKar">
    <w:name w:val="2. izenburua Kar"/>
    <w:aliases w:val="articulo Kar1"/>
    <w:basedOn w:val="Paragrafoarenletra-tipolehenetsia"/>
    <w:link w:val="2izenburua"/>
    <w:rsid w:val="0099766A"/>
    <w:rPr>
      <w:rFonts w:ascii="Garamond" w:eastAsia="Times New Roman" w:hAnsi="Garamond" w:cs="Times New Roman"/>
      <w:kern w:val="0"/>
      <w:sz w:val="24"/>
      <w:szCs w:val="20"/>
      <w:lang w:eastAsia="es-ES"/>
      <w14:ligatures w14:val="none"/>
    </w:rPr>
  </w:style>
  <w:style w:type="character" w:customStyle="1" w:styleId="3izenburuaKar">
    <w:name w:val="3. izenburua Kar"/>
    <w:basedOn w:val="Paragrafoarenletra-tipolehenetsia"/>
    <w:link w:val="3izenburua"/>
    <w:rsid w:val="0099766A"/>
    <w:rPr>
      <w:rFonts w:ascii="Arial" w:eastAsia="Times New Roman" w:hAnsi="Arial" w:cs="Arial"/>
      <w:b/>
      <w:bCs/>
      <w:kern w:val="0"/>
      <w:sz w:val="26"/>
      <w:szCs w:val="26"/>
      <w:lang w:val="es-ES" w:eastAsia="eu-ES"/>
      <w14:ligatures w14:val="none"/>
    </w:rPr>
  </w:style>
  <w:style w:type="character" w:customStyle="1" w:styleId="4izenburuaKar">
    <w:name w:val="4. izenburua Kar"/>
    <w:basedOn w:val="Paragrafoarenletra-tipolehenetsia"/>
    <w:link w:val="4izenburua"/>
    <w:uiPriority w:val="99"/>
    <w:rsid w:val="0099766A"/>
    <w:rPr>
      <w:rFonts w:ascii="Garamond" w:eastAsia="Times New Roman" w:hAnsi="Garamond" w:cs="Times New Roman"/>
      <w:b/>
      <w:kern w:val="0"/>
      <w:sz w:val="24"/>
      <w:szCs w:val="20"/>
      <w:lang w:val="es-ES" w:eastAsia="eu-ES"/>
      <w14:ligatures w14:val="none"/>
    </w:rPr>
  </w:style>
  <w:style w:type="character" w:customStyle="1" w:styleId="5izenburuaKar">
    <w:name w:val="5. izenburua Kar"/>
    <w:basedOn w:val="Paragrafoarenletra-tipolehenetsia"/>
    <w:link w:val="5izenburua"/>
    <w:rsid w:val="0099766A"/>
    <w:rPr>
      <w:rFonts w:ascii="Times New Roman" w:eastAsia="Times New Roman" w:hAnsi="Times New Roman" w:cs="Times New Roman"/>
      <w:b/>
      <w:kern w:val="0"/>
      <w:sz w:val="24"/>
      <w:szCs w:val="20"/>
      <w:lang w:eastAsia="es-ES"/>
      <w14:ligatures w14:val="none"/>
    </w:rPr>
  </w:style>
  <w:style w:type="character" w:customStyle="1" w:styleId="6izenburuaKar">
    <w:name w:val="6. izenburua Kar"/>
    <w:basedOn w:val="Paragrafoarenletra-tipolehenetsia"/>
    <w:link w:val="6izenburua"/>
    <w:rsid w:val="0099766A"/>
    <w:rPr>
      <w:rFonts w:ascii="Times New Roman" w:eastAsia="Times New Roman" w:hAnsi="Times New Roman" w:cs="Times New Roman"/>
      <w:kern w:val="0"/>
      <w:sz w:val="20"/>
      <w:szCs w:val="20"/>
      <w:u w:val="single"/>
      <w:lang w:eastAsia="es-ES"/>
      <w14:ligatures w14:val="none"/>
    </w:rPr>
  </w:style>
  <w:style w:type="character" w:customStyle="1" w:styleId="7izenburuaKar">
    <w:name w:val="7. izenburua Kar"/>
    <w:basedOn w:val="Paragrafoarenletra-tipolehenetsia"/>
    <w:link w:val="7izenburua"/>
    <w:uiPriority w:val="99"/>
    <w:rsid w:val="0099766A"/>
    <w:rPr>
      <w:rFonts w:ascii="Garamond" w:eastAsia="Times New Roman" w:hAnsi="Garamond" w:cs="Times New Roman"/>
      <w:b/>
      <w:snapToGrid w:val="0"/>
      <w:color w:val="000000"/>
      <w:kern w:val="0"/>
      <w:sz w:val="24"/>
      <w:szCs w:val="20"/>
      <w:lang w:val="es-ES" w:eastAsia="es-ES"/>
      <w14:ligatures w14:val="none"/>
    </w:rPr>
  </w:style>
  <w:style w:type="character" w:customStyle="1" w:styleId="8izenburuaKar">
    <w:name w:val="8. izenburua Kar"/>
    <w:basedOn w:val="Paragrafoarenletra-tipolehenetsia"/>
    <w:link w:val="8izenburua"/>
    <w:uiPriority w:val="99"/>
    <w:rsid w:val="0099766A"/>
    <w:rPr>
      <w:rFonts w:ascii="Garamond" w:eastAsia="Times New Roman" w:hAnsi="Garamond" w:cs="Times New Roman"/>
      <w:kern w:val="0"/>
      <w:sz w:val="24"/>
      <w:szCs w:val="20"/>
      <w:lang w:val="es-ES" w:eastAsia="eu-ES"/>
      <w14:ligatures w14:val="none"/>
    </w:rPr>
  </w:style>
  <w:style w:type="character" w:customStyle="1" w:styleId="9izenburuaKar">
    <w:name w:val="9. izenburua Kar"/>
    <w:basedOn w:val="Paragrafoarenletra-tipolehenetsia"/>
    <w:link w:val="9izenburua"/>
    <w:uiPriority w:val="99"/>
    <w:rsid w:val="0099766A"/>
    <w:rPr>
      <w:rFonts w:ascii="Garamond" w:eastAsia="Times New Roman" w:hAnsi="Garamond" w:cs="Times New Roman"/>
      <w:b/>
      <w:snapToGrid w:val="0"/>
      <w:color w:val="000000"/>
      <w:kern w:val="0"/>
      <w:sz w:val="24"/>
      <w:szCs w:val="20"/>
      <w:lang w:val="es-ES" w:eastAsia="es-ES"/>
      <w14:ligatures w14:val="none"/>
    </w:rPr>
  </w:style>
  <w:style w:type="paragraph" w:styleId="Goiburua">
    <w:name w:val="header"/>
    <w:basedOn w:val="Normala"/>
    <w:link w:val="GoiburuaKar"/>
    <w:uiPriority w:val="99"/>
    <w:rsid w:val="0099766A"/>
    <w:pPr>
      <w:tabs>
        <w:tab w:val="center" w:pos="4252"/>
        <w:tab w:val="right" w:pos="8504"/>
      </w:tabs>
    </w:pPr>
  </w:style>
  <w:style w:type="character" w:customStyle="1" w:styleId="GoiburuaKar">
    <w:name w:val="Goiburua Kar"/>
    <w:basedOn w:val="Paragrafoarenletra-tipolehenetsia"/>
    <w:link w:val="Goiburua"/>
    <w:uiPriority w:val="99"/>
    <w:rsid w:val="0099766A"/>
    <w:rPr>
      <w:rFonts w:ascii="Times New Roman" w:eastAsia="Times New Roman" w:hAnsi="Times New Roman" w:cs="Times New Roman"/>
      <w:kern w:val="0"/>
      <w:sz w:val="20"/>
      <w:szCs w:val="20"/>
      <w:lang w:val="es-ES" w:eastAsia="es-ES"/>
      <w14:ligatures w14:val="none"/>
    </w:rPr>
  </w:style>
  <w:style w:type="paragraph" w:customStyle="1" w:styleId="Testu-gorputza">
    <w:name w:val="Testu-gorputza"/>
    <w:basedOn w:val="Normala"/>
    <w:link w:val="Testu-gorputzaKar"/>
    <w:rsid w:val="0099766A"/>
    <w:pPr>
      <w:spacing w:before="200"/>
      <w:ind w:firstLine="851"/>
      <w:jc w:val="both"/>
    </w:pPr>
    <w:rPr>
      <w:rFonts w:ascii="Garamond" w:hAnsi="Garamond"/>
      <w:sz w:val="24"/>
    </w:rPr>
  </w:style>
  <w:style w:type="paragraph" w:customStyle="1" w:styleId="2columnatestugorputza">
    <w:name w:val="2columnatestugorputza"/>
    <w:basedOn w:val="Testu-gorputza"/>
    <w:rsid w:val="0099766A"/>
    <w:pPr>
      <w:ind w:firstLine="0"/>
    </w:pPr>
  </w:style>
  <w:style w:type="paragraph" w:styleId="Gorputz-testua">
    <w:name w:val="Body Text"/>
    <w:basedOn w:val="Normala"/>
    <w:link w:val="Gorputz-testuaKar"/>
    <w:rsid w:val="0099766A"/>
    <w:pPr>
      <w:spacing w:after="120"/>
    </w:pPr>
    <w:rPr>
      <w:sz w:val="24"/>
      <w:lang w:val="es-ES_tradnl"/>
    </w:rPr>
  </w:style>
  <w:style w:type="character" w:customStyle="1" w:styleId="Gorputz-testuaKar">
    <w:name w:val="Gorputz-testua Kar"/>
    <w:basedOn w:val="Paragrafoarenletra-tipolehenetsia"/>
    <w:link w:val="Gorputz-testua"/>
    <w:rsid w:val="0099766A"/>
    <w:rPr>
      <w:rFonts w:ascii="Times New Roman" w:eastAsia="Times New Roman" w:hAnsi="Times New Roman" w:cs="Times New Roman"/>
      <w:kern w:val="0"/>
      <w:sz w:val="24"/>
      <w:szCs w:val="20"/>
      <w:lang w:val="es-ES_tradnl" w:eastAsia="es-ES"/>
      <w14:ligatures w14:val="none"/>
    </w:rPr>
  </w:style>
  <w:style w:type="paragraph" w:styleId="Orri-oina">
    <w:name w:val="footer"/>
    <w:basedOn w:val="Normala"/>
    <w:link w:val="Orri-oinaKar"/>
    <w:rsid w:val="0099766A"/>
    <w:pPr>
      <w:tabs>
        <w:tab w:val="center" w:pos="4252"/>
        <w:tab w:val="right" w:pos="8504"/>
      </w:tabs>
    </w:pPr>
  </w:style>
  <w:style w:type="character" w:customStyle="1" w:styleId="Orri-oinaKar">
    <w:name w:val="Orri-oina Kar"/>
    <w:basedOn w:val="Paragrafoarenletra-tipolehenetsia"/>
    <w:link w:val="Orri-oina"/>
    <w:rsid w:val="0099766A"/>
    <w:rPr>
      <w:rFonts w:ascii="Times New Roman" w:eastAsia="Times New Roman" w:hAnsi="Times New Roman" w:cs="Times New Roman"/>
      <w:kern w:val="0"/>
      <w:sz w:val="20"/>
      <w:szCs w:val="20"/>
      <w:lang w:val="es-ES" w:eastAsia="es-ES"/>
      <w14:ligatures w14:val="none"/>
    </w:rPr>
  </w:style>
  <w:style w:type="paragraph" w:styleId="Gorputz-testuarenkoska2">
    <w:name w:val="Body Text Indent 2"/>
    <w:basedOn w:val="Normala"/>
    <w:link w:val="Gorputz-testuarenkoska2Kar"/>
    <w:rsid w:val="0099766A"/>
    <w:pPr>
      <w:ind w:firstLine="708"/>
      <w:jc w:val="both"/>
    </w:pPr>
  </w:style>
  <w:style w:type="character" w:customStyle="1" w:styleId="Gorputz-testuarenkoska2Kar">
    <w:name w:val="Gorputz-testuaren koska 2 Kar"/>
    <w:basedOn w:val="Paragrafoarenletra-tipolehenetsia"/>
    <w:link w:val="Gorputz-testuarenkoska2"/>
    <w:rsid w:val="0099766A"/>
    <w:rPr>
      <w:rFonts w:ascii="Times New Roman" w:eastAsia="Times New Roman" w:hAnsi="Times New Roman" w:cs="Times New Roman"/>
      <w:kern w:val="0"/>
      <w:sz w:val="20"/>
      <w:szCs w:val="20"/>
      <w:lang w:val="es-ES" w:eastAsia="es-ES"/>
      <w14:ligatures w14:val="none"/>
    </w:rPr>
  </w:style>
  <w:style w:type="paragraph" w:customStyle="1" w:styleId="Izenburua">
    <w:name w:val="Izenburua"/>
    <w:basedOn w:val="Testu-gorputza"/>
    <w:rsid w:val="0099766A"/>
    <w:pPr>
      <w:jc w:val="center"/>
    </w:pPr>
    <w:rPr>
      <w:rFonts w:ascii="Univers" w:hAnsi="Univers"/>
      <w:b/>
      <w:u w:val="single"/>
    </w:rPr>
  </w:style>
  <w:style w:type="paragraph" w:customStyle="1" w:styleId="Izenburuaazpimarraketarikgabe">
    <w:name w:val="Izenburuaazpimarraketarikgabe"/>
    <w:basedOn w:val="Izenburua"/>
    <w:rsid w:val="0099766A"/>
    <w:rPr>
      <w:u w:val="none"/>
    </w:rPr>
  </w:style>
  <w:style w:type="paragraph" w:customStyle="1" w:styleId="Testu-gorputzaSANGRIARIKGABE">
    <w:name w:val="Testu-gorputza SANGRIARIKGABE"/>
    <w:basedOn w:val="Normala"/>
    <w:rsid w:val="0099766A"/>
    <w:pPr>
      <w:spacing w:before="200"/>
      <w:jc w:val="both"/>
    </w:pPr>
    <w:rPr>
      <w:rFonts w:ascii="Garamond" w:hAnsi="Garamond"/>
      <w:sz w:val="24"/>
    </w:rPr>
  </w:style>
  <w:style w:type="paragraph" w:customStyle="1" w:styleId="UNIVERSCONDENSED12">
    <w:name w:val="UNIVERSCONDENSED12"/>
    <w:basedOn w:val="Normala"/>
    <w:rsid w:val="0099766A"/>
    <w:pPr>
      <w:pBdr>
        <w:bottom w:val="single" w:sz="4" w:space="1" w:color="auto"/>
      </w:pBdr>
      <w:jc w:val="both"/>
    </w:pPr>
    <w:rPr>
      <w:rFonts w:ascii="Univers Condensed" w:hAnsi="Univers Condensed"/>
      <w:b/>
      <w:sz w:val="24"/>
    </w:rPr>
  </w:style>
  <w:style w:type="paragraph" w:customStyle="1" w:styleId="testu-gorputza0">
    <w:name w:val="testu-gorputza"/>
    <w:basedOn w:val="Normala"/>
    <w:rsid w:val="0099766A"/>
    <w:pPr>
      <w:ind w:firstLine="851"/>
      <w:jc w:val="both"/>
    </w:pPr>
    <w:rPr>
      <w:rFonts w:ascii="Garamond" w:hAnsi="Garamond"/>
      <w:sz w:val="24"/>
    </w:rPr>
  </w:style>
  <w:style w:type="paragraph" w:customStyle="1" w:styleId="TESTUGORPUTZACOLUMNA">
    <w:name w:val="TESTUGORPUTZA COLUMNA"/>
    <w:basedOn w:val="Testu-gorputzaSANGRIARIKGABE"/>
    <w:rsid w:val="0099766A"/>
    <w:pPr>
      <w:ind w:right="142"/>
    </w:pPr>
    <w:rPr>
      <w:lang w:val="eu-ES"/>
    </w:rPr>
  </w:style>
  <w:style w:type="paragraph" w:customStyle="1" w:styleId="eskabideakzeldaletra">
    <w:name w:val="eskabideakzeldaletra"/>
    <w:basedOn w:val="Normala"/>
    <w:rsid w:val="0099766A"/>
    <w:rPr>
      <w:rFonts w:ascii="Garamond" w:hAnsi="Garamond"/>
      <w:sz w:val="14"/>
    </w:rPr>
  </w:style>
  <w:style w:type="paragraph" w:styleId="Epigrafea">
    <w:name w:val="caption"/>
    <w:basedOn w:val="Normala"/>
    <w:next w:val="Normala"/>
    <w:qFormat/>
    <w:rsid w:val="0099766A"/>
    <w:pPr>
      <w:pBdr>
        <w:top w:val="single" w:sz="24" w:space="1" w:color="auto"/>
        <w:left w:val="single" w:sz="24" w:space="1" w:color="auto"/>
        <w:bottom w:val="single" w:sz="24" w:space="1" w:color="auto"/>
        <w:right w:val="single" w:sz="24" w:space="31" w:color="auto"/>
      </w:pBdr>
      <w:jc w:val="center"/>
    </w:pPr>
    <w:rPr>
      <w:rFonts w:ascii="Garamond" w:hAnsi="Garamond"/>
      <w:b/>
      <w:color w:val="000000"/>
      <w:sz w:val="22"/>
      <w:lang w:val="eu-ES"/>
    </w:rPr>
  </w:style>
  <w:style w:type="paragraph" w:styleId="Gorputz-testua2">
    <w:name w:val="Body Text 2"/>
    <w:basedOn w:val="Normala"/>
    <w:link w:val="Gorputz-testua2Kar"/>
    <w:rsid w:val="0099766A"/>
    <w:rPr>
      <w:b/>
      <w:sz w:val="24"/>
      <w:lang w:val="eu-ES"/>
    </w:rPr>
  </w:style>
  <w:style w:type="character" w:customStyle="1" w:styleId="Gorputz-testua2Kar">
    <w:name w:val="Gorputz-testua 2 Kar"/>
    <w:basedOn w:val="Paragrafoarenletra-tipolehenetsia"/>
    <w:link w:val="Gorputz-testua2"/>
    <w:rsid w:val="0099766A"/>
    <w:rPr>
      <w:rFonts w:ascii="Times New Roman" w:eastAsia="Times New Roman" w:hAnsi="Times New Roman" w:cs="Times New Roman"/>
      <w:b/>
      <w:kern w:val="0"/>
      <w:sz w:val="24"/>
      <w:szCs w:val="20"/>
      <w:lang w:eastAsia="es-ES"/>
      <w14:ligatures w14:val="none"/>
    </w:rPr>
  </w:style>
  <w:style w:type="paragraph" w:styleId="Gorputz-testua3">
    <w:name w:val="Body Text 3"/>
    <w:basedOn w:val="Normala"/>
    <w:link w:val="Gorputz-testua3Kar"/>
    <w:rsid w:val="0099766A"/>
    <w:rPr>
      <w:sz w:val="24"/>
      <w:lang w:val="eu-ES"/>
    </w:rPr>
  </w:style>
  <w:style w:type="character" w:customStyle="1" w:styleId="Gorputz-testua3Kar">
    <w:name w:val="Gorputz-testua 3 Kar"/>
    <w:basedOn w:val="Paragrafoarenletra-tipolehenetsia"/>
    <w:link w:val="Gorputz-testua3"/>
    <w:rsid w:val="0099766A"/>
    <w:rPr>
      <w:rFonts w:ascii="Times New Roman" w:eastAsia="Times New Roman" w:hAnsi="Times New Roman" w:cs="Times New Roman"/>
      <w:kern w:val="0"/>
      <w:sz w:val="24"/>
      <w:szCs w:val="20"/>
      <w:lang w:eastAsia="es-ES"/>
      <w14:ligatures w14:val="none"/>
    </w:rPr>
  </w:style>
  <w:style w:type="paragraph" w:styleId="Oin-oharrarentestua">
    <w:name w:val="footnote text"/>
    <w:basedOn w:val="Normala"/>
    <w:link w:val="Oin-oharrarentestuaKar"/>
    <w:rsid w:val="0099766A"/>
  </w:style>
  <w:style w:type="character" w:customStyle="1" w:styleId="Oin-oharrarentestuaKar">
    <w:name w:val="Oin-oharraren testua Kar"/>
    <w:basedOn w:val="Paragrafoarenletra-tipolehenetsia"/>
    <w:link w:val="Oin-oharrarentestua"/>
    <w:rsid w:val="0099766A"/>
    <w:rPr>
      <w:rFonts w:ascii="Times New Roman" w:eastAsia="Times New Roman" w:hAnsi="Times New Roman" w:cs="Times New Roman"/>
      <w:kern w:val="0"/>
      <w:sz w:val="20"/>
      <w:szCs w:val="20"/>
      <w:lang w:val="es-ES" w:eastAsia="es-ES"/>
      <w14:ligatures w14:val="none"/>
    </w:rPr>
  </w:style>
  <w:style w:type="character" w:styleId="Oin-oharrarenerreferentzia">
    <w:name w:val="footnote reference"/>
    <w:rsid w:val="0099766A"/>
    <w:rPr>
      <w:vertAlign w:val="superscript"/>
    </w:rPr>
  </w:style>
  <w:style w:type="paragraph" w:customStyle="1" w:styleId="Jarrierdian">
    <w:name w:val="Jarri erdian"/>
    <w:basedOn w:val="Normala"/>
    <w:next w:val="Normala"/>
    <w:rsid w:val="0099766A"/>
    <w:pPr>
      <w:spacing w:before="120" w:after="120"/>
      <w:jc w:val="center"/>
    </w:pPr>
    <w:rPr>
      <w:rFonts w:ascii="Garmond (W1)" w:hAnsi="Garmond (W1)"/>
      <w:sz w:val="24"/>
      <w:lang w:val="es-ES_tradnl"/>
    </w:rPr>
  </w:style>
  <w:style w:type="paragraph" w:customStyle="1" w:styleId="testu-gorputzaerdian">
    <w:name w:val="testu-gorputza erdian"/>
    <w:basedOn w:val="Testu-gorputza"/>
    <w:rsid w:val="0099766A"/>
    <w:pPr>
      <w:ind w:firstLine="0"/>
      <w:jc w:val="center"/>
    </w:pPr>
  </w:style>
  <w:style w:type="paragraph" w:customStyle="1" w:styleId="titulozen">
    <w:name w:val="titulozen"/>
    <w:basedOn w:val="Normala"/>
    <w:next w:val="Normala"/>
    <w:rsid w:val="0099766A"/>
    <w:pPr>
      <w:keepNext/>
      <w:widowControl w:val="0"/>
      <w:tabs>
        <w:tab w:val="left" w:pos="-720"/>
      </w:tabs>
      <w:suppressAutoHyphens/>
      <w:spacing w:after="240" w:line="288" w:lineRule="auto"/>
      <w:jc w:val="center"/>
    </w:pPr>
    <w:rPr>
      <w:rFonts w:ascii="Univers (W1)" w:hAnsi="Univers (W1)"/>
      <w:b/>
      <w:snapToGrid w:val="0"/>
      <w:spacing w:val="-3"/>
      <w:kern w:val="28"/>
      <w:sz w:val="24"/>
      <w:lang w:val="es-ES_tradnl"/>
    </w:rPr>
  </w:style>
  <w:style w:type="paragraph" w:customStyle="1" w:styleId="Testu">
    <w:name w:val="Testu"/>
    <w:basedOn w:val="Gorputz-testuarenkoska"/>
    <w:rsid w:val="0099766A"/>
    <w:pPr>
      <w:suppressAutoHyphens/>
      <w:spacing w:after="240" w:line="288" w:lineRule="auto"/>
      <w:ind w:left="0" w:firstLine="720"/>
      <w:jc w:val="both"/>
    </w:pPr>
    <w:rPr>
      <w:rFonts w:ascii="Garamond" w:hAnsi="Garamond"/>
      <w:spacing w:val="-3"/>
      <w:sz w:val="24"/>
      <w:lang w:val="eu-ES"/>
    </w:rPr>
  </w:style>
  <w:style w:type="paragraph" w:customStyle="1" w:styleId="Koska1">
    <w:name w:val="Koska1"/>
    <w:basedOn w:val="Normala"/>
    <w:rsid w:val="0099766A"/>
    <w:pPr>
      <w:suppressAutoHyphens/>
      <w:spacing w:after="120" w:line="288" w:lineRule="auto"/>
      <w:jc w:val="both"/>
    </w:pPr>
    <w:rPr>
      <w:rFonts w:ascii="Garamond" w:hAnsi="Garamond"/>
      <w:spacing w:val="-3"/>
      <w:sz w:val="24"/>
      <w:lang w:val="eu-ES"/>
    </w:rPr>
  </w:style>
  <w:style w:type="paragraph" w:customStyle="1" w:styleId="Izenburu1">
    <w:name w:val="Izenburu1"/>
    <w:basedOn w:val="Normala"/>
    <w:rsid w:val="0099766A"/>
    <w:pPr>
      <w:spacing w:before="480" w:after="240"/>
      <w:jc w:val="both"/>
    </w:pPr>
    <w:rPr>
      <w:rFonts w:ascii="Univers" w:hAnsi="Univers"/>
      <w:b/>
      <w:spacing w:val="-3"/>
      <w:sz w:val="28"/>
      <w:lang w:val="es-ES_tradnl"/>
    </w:rPr>
  </w:style>
  <w:style w:type="paragraph" w:styleId="Gorputz-testuarenkoska">
    <w:name w:val="Body Text Indent"/>
    <w:basedOn w:val="Normala"/>
    <w:link w:val="Gorputz-testuarenkoskaKar"/>
    <w:rsid w:val="0099766A"/>
    <w:pPr>
      <w:spacing w:after="120"/>
      <w:ind w:left="283"/>
    </w:pPr>
  </w:style>
  <w:style w:type="character" w:customStyle="1" w:styleId="Gorputz-testuarenkoskaKar">
    <w:name w:val="Gorputz-testuaren koska Kar"/>
    <w:basedOn w:val="Paragrafoarenletra-tipolehenetsia"/>
    <w:link w:val="Gorputz-testuarenkoska"/>
    <w:rsid w:val="0099766A"/>
    <w:rPr>
      <w:rFonts w:ascii="Times New Roman" w:eastAsia="Times New Roman" w:hAnsi="Times New Roman" w:cs="Times New Roman"/>
      <w:kern w:val="0"/>
      <w:sz w:val="20"/>
      <w:szCs w:val="20"/>
      <w:lang w:val="es-ES" w:eastAsia="es-ES"/>
      <w14:ligatures w14:val="none"/>
    </w:rPr>
  </w:style>
  <w:style w:type="table" w:styleId="Saretaduntaula">
    <w:name w:val="Table Grid"/>
    <w:basedOn w:val="Taulanormala"/>
    <w:uiPriority w:val="39"/>
    <w:rsid w:val="0099766A"/>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ula">
    <w:name w:val="taula"/>
    <w:basedOn w:val="Normala"/>
    <w:rsid w:val="0099766A"/>
    <w:pPr>
      <w:spacing w:before="120" w:after="120"/>
      <w:ind w:left="113" w:right="113"/>
      <w:jc w:val="both"/>
    </w:pPr>
    <w:rPr>
      <w:rFonts w:ascii="Garamond" w:hAnsi="Garamond"/>
      <w:lang w:val="eu-ES" w:eastAsia="eu-ES"/>
    </w:rPr>
  </w:style>
  <w:style w:type="paragraph" w:customStyle="1" w:styleId="normalabuleta">
    <w:name w:val="normalabuleta"/>
    <w:basedOn w:val="Normala"/>
    <w:rsid w:val="0099766A"/>
    <w:pPr>
      <w:tabs>
        <w:tab w:val="num" w:pos="2211"/>
      </w:tabs>
      <w:spacing w:before="120" w:after="120"/>
      <w:ind w:left="2211" w:hanging="453"/>
      <w:jc w:val="both"/>
    </w:pPr>
    <w:rPr>
      <w:rFonts w:ascii="Garamond" w:hAnsi="Garamond"/>
      <w:sz w:val="24"/>
      <w:lang w:eastAsia="eu-ES"/>
    </w:rPr>
  </w:style>
  <w:style w:type="paragraph" w:styleId="Gorputz-testuarenkoska3">
    <w:name w:val="Body Text Indent 3"/>
    <w:basedOn w:val="Normala"/>
    <w:link w:val="Gorputz-testuarenkoska3Kar"/>
    <w:uiPriority w:val="99"/>
    <w:rsid w:val="0099766A"/>
    <w:pPr>
      <w:numPr>
        <w:numId w:val="1"/>
      </w:numPr>
      <w:tabs>
        <w:tab w:val="clear" w:pos="720"/>
      </w:tabs>
      <w:ind w:left="0" w:firstLine="708"/>
      <w:jc w:val="both"/>
    </w:pPr>
    <w:rPr>
      <w:rFonts w:ascii="Garamond" w:hAnsi="Garamond"/>
      <w:sz w:val="24"/>
      <w:lang w:val="es-ES_tradnl" w:eastAsia="eu-ES"/>
    </w:rPr>
  </w:style>
  <w:style w:type="character" w:customStyle="1" w:styleId="Gorputz-testuarenkoska3Kar">
    <w:name w:val="Gorputz-testuaren koska 3 Kar"/>
    <w:basedOn w:val="Paragrafoarenletra-tipolehenetsia"/>
    <w:link w:val="Gorputz-testuarenkoska3"/>
    <w:uiPriority w:val="99"/>
    <w:rsid w:val="0099766A"/>
    <w:rPr>
      <w:rFonts w:ascii="Garamond" w:eastAsia="Times New Roman" w:hAnsi="Garamond" w:cs="Times New Roman"/>
      <w:kern w:val="0"/>
      <w:sz w:val="24"/>
      <w:szCs w:val="20"/>
      <w:lang w:val="es-ES_tradnl" w:eastAsia="eu-ES"/>
      <w14:ligatures w14:val="none"/>
    </w:rPr>
  </w:style>
  <w:style w:type="paragraph" w:customStyle="1" w:styleId="UNIVERS12">
    <w:name w:val="UNIVERS12"/>
    <w:basedOn w:val="Normala"/>
    <w:autoRedefine/>
    <w:uiPriority w:val="99"/>
    <w:rsid w:val="0099766A"/>
    <w:pPr>
      <w:spacing w:before="120" w:after="120" w:line="283" w:lineRule="exact"/>
      <w:ind w:left="283"/>
      <w:jc w:val="both"/>
    </w:pPr>
    <w:rPr>
      <w:rFonts w:ascii="Garamond" w:hAnsi="Garamond"/>
      <w:b/>
      <w:spacing w:val="-3"/>
      <w:sz w:val="24"/>
      <w:lang w:eastAsia="eu-ES"/>
    </w:rPr>
  </w:style>
  <w:style w:type="paragraph" w:customStyle="1" w:styleId="normala0">
    <w:name w:val="normala"/>
    <w:basedOn w:val="Gorputz-testuarenkoska2"/>
    <w:uiPriority w:val="99"/>
    <w:rsid w:val="0099766A"/>
    <w:pPr>
      <w:ind w:firstLine="709"/>
    </w:pPr>
    <w:rPr>
      <w:rFonts w:ascii="Garmond (W1)" w:hAnsi="Garmond (W1)"/>
      <w:sz w:val="24"/>
      <w:lang w:val="eu-ES" w:eastAsia="eu-ES"/>
    </w:rPr>
  </w:style>
  <w:style w:type="paragraph" w:customStyle="1" w:styleId="Testu-gorputza-erdian">
    <w:name w:val="Testu-gorputza-erdian"/>
    <w:basedOn w:val="Normala"/>
    <w:uiPriority w:val="99"/>
    <w:rsid w:val="0099766A"/>
    <w:pPr>
      <w:spacing w:before="200" w:line="360" w:lineRule="auto"/>
      <w:ind w:firstLine="851"/>
      <w:jc w:val="center"/>
    </w:pPr>
    <w:rPr>
      <w:rFonts w:ascii="Garamond" w:hAnsi="Garamond"/>
      <w:sz w:val="24"/>
      <w:lang w:eastAsia="eu-ES"/>
    </w:rPr>
  </w:style>
  <w:style w:type="paragraph" w:customStyle="1" w:styleId="Izenburua1">
    <w:name w:val="Izenburua1"/>
    <w:basedOn w:val="Testu-gorputza-erdian"/>
    <w:uiPriority w:val="99"/>
    <w:rsid w:val="0099766A"/>
    <w:pPr>
      <w:ind w:firstLine="0"/>
    </w:pPr>
    <w:rPr>
      <w:rFonts w:ascii="Univers" w:hAnsi="Univers"/>
      <w:b/>
    </w:rPr>
  </w:style>
  <w:style w:type="paragraph" w:customStyle="1" w:styleId="Notifikatutakoak">
    <w:name w:val="Notifikatutakoak"/>
    <w:basedOn w:val="testu-gorputza0"/>
    <w:uiPriority w:val="99"/>
    <w:rsid w:val="0099766A"/>
    <w:pPr>
      <w:spacing w:before="200"/>
      <w:ind w:firstLine="0"/>
      <w:jc w:val="left"/>
    </w:pPr>
    <w:rPr>
      <w:lang w:eastAsia="eu-ES"/>
    </w:rPr>
  </w:style>
  <w:style w:type="paragraph" w:customStyle="1" w:styleId="UNIVERS">
    <w:name w:val="UNIVERS"/>
    <w:basedOn w:val="Normala"/>
    <w:autoRedefine/>
    <w:uiPriority w:val="99"/>
    <w:rsid w:val="0099766A"/>
    <w:pPr>
      <w:pBdr>
        <w:bottom w:val="single" w:sz="4" w:space="1" w:color="auto"/>
      </w:pBdr>
      <w:jc w:val="both"/>
    </w:pPr>
    <w:rPr>
      <w:rFonts w:ascii="Univers" w:hAnsi="Univers"/>
      <w:b/>
      <w:sz w:val="24"/>
      <w:lang w:eastAsia="eu-ES"/>
    </w:rPr>
  </w:style>
  <w:style w:type="paragraph" w:customStyle="1" w:styleId="NormalaWeb1">
    <w:name w:val="Normala (Web)1"/>
    <w:basedOn w:val="Normala"/>
    <w:uiPriority w:val="99"/>
    <w:rsid w:val="0099766A"/>
    <w:pPr>
      <w:spacing w:before="100" w:after="100"/>
      <w:jc w:val="both"/>
    </w:pPr>
    <w:rPr>
      <w:rFonts w:ascii="Arial Unicode MS" w:eastAsia="Arial Unicode MS" w:hAnsi="Arial Unicode MS"/>
      <w:sz w:val="24"/>
      <w:lang w:val="eu-ES" w:eastAsia="eu-ES"/>
    </w:rPr>
  </w:style>
  <w:style w:type="paragraph" w:styleId="Bulet-zerrenda">
    <w:name w:val="List Bullet"/>
    <w:basedOn w:val="Normala"/>
    <w:autoRedefine/>
    <w:uiPriority w:val="99"/>
    <w:rsid w:val="0099766A"/>
    <w:pPr>
      <w:widowControl w:val="0"/>
      <w:numPr>
        <w:ilvl w:val="11"/>
      </w:numPr>
      <w:tabs>
        <w:tab w:val="left" w:pos="360"/>
      </w:tabs>
      <w:spacing w:before="120" w:after="120"/>
      <w:ind w:left="360" w:right="113" w:hanging="360"/>
      <w:jc w:val="both"/>
    </w:pPr>
    <w:rPr>
      <w:rFonts w:ascii="Garmond (W1)" w:hAnsi="Garmond (W1)"/>
      <w:lang w:val="es-ES_tradnl" w:eastAsia="eu-ES"/>
    </w:rPr>
  </w:style>
  <w:style w:type="paragraph" w:styleId="Titulua">
    <w:name w:val="Title"/>
    <w:basedOn w:val="Normala"/>
    <w:link w:val="TituluaKar"/>
    <w:uiPriority w:val="99"/>
    <w:qFormat/>
    <w:rsid w:val="0099766A"/>
    <w:pPr>
      <w:jc w:val="center"/>
    </w:pPr>
    <w:rPr>
      <w:b/>
      <w:lang w:eastAsia="eu-ES"/>
    </w:rPr>
  </w:style>
  <w:style w:type="character" w:customStyle="1" w:styleId="TituluaKar">
    <w:name w:val="Titulua Kar"/>
    <w:basedOn w:val="Paragrafoarenletra-tipolehenetsia"/>
    <w:link w:val="Titulua"/>
    <w:uiPriority w:val="99"/>
    <w:rsid w:val="0099766A"/>
    <w:rPr>
      <w:rFonts w:ascii="Times New Roman" w:eastAsia="Times New Roman" w:hAnsi="Times New Roman" w:cs="Times New Roman"/>
      <w:b/>
      <w:kern w:val="0"/>
      <w:sz w:val="20"/>
      <w:szCs w:val="20"/>
      <w:lang w:val="es-ES" w:eastAsia="eu-ES"/>
      <w14:ligatures w14:val="none"/>
    </w:rPr>
  </w:style>
  <w:style w:type="paragraph" w:customStyle="1" w:styleId="a">
    <w:name w:val="a"/>
    <w:rsid w:val="0099766A"/>
    <w:pPr>
      <w:spacing w:before="100" w:beforeAutospacing="1" w:after="100" w:afterAutospacing="1" w:line="240" w:lineRule="auto"/>
    </w:pPr>
    <w:rPr>
      <w:rFonts w:ascii="Times New Roman" w:eastAsia="Times New Roman" w:hAnsi="Times New Roman" w:cs="Times New Roman"/>
      <w:kern w:val="0"/>
      <w:sz w:val="24"/>
      <w:szCs w:val="24"/>
      <w:lang w:val="es-ES" w:eastAsia="es-ES"/>
      <w14:ligatures w14:val="none"/>
    </w:rPr>
  </w:style>
  <w:style w:type="paragraph" w:customStyle="1" w:styleId="UBbil1puntu">
    <w:name w:val="UBbil:1.puntu"/>
    <w:basedOn w:val="Normala"/>
    <w:uiPriority w:val="99"/>
    <w:rsid w:val="0099766A"/>
    <w:pPr>
      <w:numPr>
        <w:ilvl w:val="11"/>
      </w:numPr>
      <w:spacing w:after="40" w:line="100" w:lineRule="atLeast"/>
      <w:ind w:left="397" w:hanging="284"/>
      <w:jc w:val="both"/>
    </w:pPr>
    <w:rPr>
      <w:sz w:val="22"/>
      <w:lang w:val="eu-ES"/>
    </w:rPr>
  </w:style>
  <w:style w:type="paragraph" w:styleId="Zerrenda-paragrafoa">
    <w:name w:val="List Paragraph"/>
    <w:basedOn w:val="Normala"/>
    <w:uiPriority w:val="34"/>
    <w:qFormat/>
    <w:rsid w:val="0099766A"/>
    <w:pPr>
      <w:spacing w:after="200" w:line="276" w:lineRule="auto"/>
      <w:ind w:left="720"/>
      <w:contextualSpacing/>
    </w:pPr>
    <w:rPr>
      <w:rFonts w:ascii="Calibri" w:eastAsia="Calibri" w:hAnsi="Calibri"/>
      <w:sz w:val="22"/>
      <w:szCs w:val="22"/>
      <w:lang w:val="eu-ES" w:eastAsia="en-US"/>
    </w:rPr>
  </w:style>
  <w:style w:type="paragraph" w:customStyle="1" w:styleId="Zerrenda-paragrafoa1">
    <w:name w:val="Zerrenda-paragrafoa1"/>
    <w:basedOn w:val="Normala"/>
    <w:rsid w:val="0099766A"/>
    <w:pPr>
      <w:spacing w:after="200" w:line="276" w:lineRule="auto"/>
      <w:ind w:left="720"/>
      <w:contextualSpacing/>
    </w:pPr>
    <w:rPr>
      <w:rFonts w:ascii="Calibri" w:hAnsi="Calibri"/>
      <w:sz w:val="22"/>
      <w:szCs w:val="22"/>
      <w:lang w:val="eu-ES" w:eastAsia="en-US"/>
    </w:rPr>
  </w:style>
  <w:style w:type="character" w:customStyle="1" w:styleId="2izenburuaKar1">
    <w:name w:val="2. izenburua Kar1"/>
    <w:aliases w:val="articulo Kar"/>
    <w:uiPriority w:val="99"/>
    <w:semiHidden/>
    <w:rsid w:val="0099766A"/>
    <w:rPr>
      <w:rFonts w:ascii="Cambria" w:hAnsi="Cambria" w:cs="Times New Roman"/>
      <w:b/>
      <w:bCs/>
      <w:color w:val="4F81BD"/>
      <w:sz w:val="26"/>
      <w:szCs w:val="26"/>
      <w:lang w:val="es-ES" w:eastAsia="es-ES"/>
    </w:rPr>
  </w:style>
  <w:style w:type="paragraph" w:customStyle="1" w:styleId="ListParagraph1">
    <w:name w:val="List Paragraph1"/>
    <w:basedOn w:val="Normala"/>
    <w:uiPriority w:val="99"/>
    <w:rsid w:val="0099766A"/>
    <w:pPr>
      <w:spacing w:after="200" w:line="276" w:lineRule="auto"/>
      <w:ind w:left="720"/>
      <w:contextualSpacing/>
    </w:pPr>
    <w:rPr>
      <w:rFonts w:ascii="Calibri" w:hAnsi="Calibri"/>
      <w:sz w:val="22"/>
      <w:szCs w:val="22"/>
      <w:lang w:val="eu-ES" w:eastAsia="en-US"/>
    </w:rPr>
  </w:style>
  <w:style w:type="paragraph" w:customStyle="1" w:styleId="Standard">
    <w:name w:val="Standard"/>
    <w:rsid w:val="0099766A"/>
    <w:pPr>
      <w:widowControl w:val="0"/>
      <w:suppressAutoHyphens/>
      <w:autoSpaceDN w:val="0"/>
      <w:spacing w:after="0" w:line="240" w:lineRule="auto"/>
      <w:textAlignment w:val="baseline"/>
    </w:pPr>
    <w:rPr>
      <w:rFonts w:ascii="Times New Roman" w:eastAsia="Lucida Sans Unicode" w:hAnsi="Times New Roman" w:cs="Mangal"/>
      <w:kern w:val="3"/>
      <w:sz w:val="24"/>
      <w:szCs w:val="24"/>
      <w:lang w:val="es-ES" w:eastAsia="zh-CN" w:bidi="hi-IN"/>
      <w14:ligatures w14:val="none"/>
    </w:rPr>
  </w:style>
  <w:style w:type="paragraph" w:customStyle="1" w:styleId="Textbody">
    <w:name w:val="Text body"/>
    <w:basedOn w:val="Standard"/>
    <w:rsid w:val="0099766A"/>
    <w:pPr>
      <w:spacing w:after="120"/>
    </w:pPr>
  </w:style>
  <w:style w:type="paragraph" w:customStyle="1" w:styleId="TableContents">
    <w:name w:val="Table Contents"/>
    <w:basedOn w:val="Standard"/>
    <w:rsid w:val="0099766A"/>
    <w:pPr>
      <w:suppressLineNumbers/>
    </w:pPr>
  </w:style>
  <w:style w:type="character" w:styleId="Hiperesteka">
    <w:name w:val="Hyperlink"/>
    <w:uiPriority w:val="99"/>
    <w:unhideWhenUsed/>
    <w:rsid w:val="0099766A"/>
    <w:rPr>
      <w:color w:val="0000FF"/>
      <w:u w:val="single"/>
    </w:rPr>
  </w:style>
  <w:style w:type="character" w:customStyle="1" w:styleId="textocomun">
    <w:name w:val="textocomun"/>
    <w:rsid w:val="0099766A"/>
  </w:style>
  <w:style w:type="paragraph" w:styleId="Bunbuiloarentestua">
    <w:name w:val="Balloon Text"/>
    <w:basedOn w:val="Normala"/>
    <w:link w:val="BunbuiloarentestuaKar"/>
    <w:rsid w:val="0099766A"/>
    <w:rPr>
      <w:rFonts w:ascii="Tahoma" w:hAnsi="Tahoma" w:cs="Tahoma"/>
      <w:sz w:val="16"/>
      <w:szCs w:val="16"/>
    </w:rPr>
  </w:style>
  <w:style w:type="character" w:customStyle="1" w:styleId="BunbuiloarentestuaKar">
    <w:name w:val="Bunbuiloaren testua Kar"/>
    <w:basedOn w:val="Paragrafoarenletra-tipolehenetsia"/>
    <w:link w:val="Bunbuiloarentestua"/>
    <w:rsid w:val="0099766A"/>
    <w:rPr>
      <w:rFonts w:ascii="Tahoma" w:eastAsia="Times New Roman" w:hAnsi="Tahoma" w:cs="Tahoma"/>
      <w:kern w:val="0"/>
      <w:sz w:val="16"/>
      <w:szCs w:val="16"/>
      <w:lang w:val="es-ES" w:eastAsia="es-ES"/>
      <w14:ligatures w14:val="none"/>
    </w:rPr>
  </w:style>
  <w:style w:type="paragraph" w:styleId="Normalaweba">
    <w:name w:val="Normal (Web)"/>
    <w:basedOn w:val="Normala"/>
    <w:rsid w:val="0099766A"/>
    <w:rPr>
      <w:sz w:val="24"/>
      <w:szCs w:val="24"/>
    </w:rPr>
  </w:style>
  <w:style w:type="character" w:styleId="Orri-zenbakia">
    <w:name w:val="page number"/>
    <w:basedOn w:val="Paragrafoarenletra-tipolehenetsia"/>
    <w:rsid w:val="0099766A"/>
  </w:style>
  <w:style w:type="character" w:customStyle="1" w:styleId="Ebatzigabekoaipamena1">
    <w:name w:val="Ebatzi gabeko aipamena1"/>
    <w:uiPriority w:val="99"/>
    <w:semiHidden/>
    <w:unhideWhenUsed/>
    <w:rsid w:val="0099766A"/>
    <w:rPr>
      <w:color w:val="605E5C"/>
      <w:shd w:val="clear" w:color="auto" w:fill="E1DFDD"/>
    </w:rPr>
  </w:style>
  <w:style w:type="paragraph" w:customStyle="1" w:styleId="a0">
    <w:name w:val="a0"/>
    <w:rsid w:val="0099766A"/>
    <w:pPr>
      <w:spacing w:before="100" w:beforeAutospacing="1" w:after="100" w:afterAutospacing="1" w:line="240" w:lineRule="auto"/>
    </w:pPr>
    <w:rPr>
      <w:rFonts w:ascii="Times New Roman" w:eastAsia="Times New Roman" w:hAnsi="Times New Roman" w:cs="Times New Roman"/>
      <w:kern w:val="0"/>
      <w:sz w:val="24"/>
      <w:szCs w:val="24"/>
      <w:lang w:val="es-ES" w:eastAsia="es-ES"/>
      <w14:ligatures w14:val="none"/>
    </w:rPr>
  </w:style>
  <w:style w:type="paragraph" w:customStyle="1" w:styleId="Zerrenda-paragrafoa2">
    <w:name w:val="Zerrenda-paragrafoa2"/>
    <w:basedOn w:val="Normala"/>
    <w:rsid w:val="0099766A"/>
    <w:pPr>
      <w:spacing w:after="200" w:line="276" w:lineRule="auto"/>
      <w:ind w:left="720"/>
      <w:contextualSpacing/>
    </w:pPr>
    <w:rPr>
      <w:rFonts w:ascii="Calibri" w:hAnsi="Calibri"/>
      <w:sz w:val="22"/>
      <w:szCs w:val="22"/>
      <w:lang w:val="eu-ES" w:eastAsia="en-US"/>
    </w:rPr>
  </w:style>
  <w:style w:type="numbering" w:customStyle="1" w:styleId="Zerrendarikez1">
    <w:name w:val="Zerrendarik ez1"/>
    <w:next w:val="Zerrendarikez"/>
    <w:uiPriority w:val="99"/>
    <w:semiHidden/>
    <w:unhideWhenUsed/>
    <w:rsid w:val="0099766A"/>
  </w:style>
  <w:style w:type="character" w:customStyle="1" w:styleId="BisitatutakoHiperesteka1">
    <w:name w:val="BisitatutakoHiperesteka1"/>
    <w:uiPriority w:val="99"/>
    <w:semiHidden/>
    <w:unhideWhenUsed/>
    <w:rsid w:val="0099766A"/>
    <w:rPr>
      <w:color w:val="954F72"/>
      <w:u w:val="single"/>
    </w:rPr>
  </w:style>
  <w:style w:type="character" w:customStyle="1" w:styleId="Testu-gorputzaKar">
    <w:name w:val="Testu-gorputza Kar"/>
    <w:link w:val="Testu-gorputza"/>
    <w:locked/>
    <w:rsid w:val="0099766A"/>
    <w:rPr>
      <w:rFonts w:ascii="Garamond" w:eastAsia="Times New Roman" w:hAnsi="Garamond" w:cs="Times New Roman"/>
      <w:kern w:val="0"/>
      <w:sz w:val="24"/>
      <w:szCs w:val="20"/>
      <w:lang w:val="es-ES" w:eastAsia="es-ES"/>
      <w14:ligatures w14:val="none"/>
    </w:rPr>
  </w:style>
  <w:style w:type="table" w:customStyle="1" w:styleId="Saretaduntaula1">
    <w:name w:val="Saretadun taula1"/>
    <w:basedOn w:val="Taulanormala"/>
    <w:next w:val="Saretaduntaula"/>
    <w:uiPriority w:val="39"/>
    <w:rsid w:val="0099766A"/>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BisitatutakoHiperesteka">
    <w:name w:val="FollowedHyperlink"/>
    <w:rsid w:val="0099766A"/>
    <w:rPr>
      <w:color w:val="800080"/>
      <w:u w:val="single"/>
    </w:rPr>
  </w:style>
  <w:style w:type="table" w:customStyle="1" w:styleId="Saretaduntaula2">
    <w:name w:val="Saretadun taula2"/>
    <w:basedOn w:val="Taulanormala"/>
    <w:next w:val="Saretaduntaula"/>
    <w:uiPriority w:val="39"/>
    <w:rsid w:val="0099766A"/>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Zerrendarikez2">
    <w:name w:val="Zerrendarik ez2"/>
    <w:next w:val="Zerrendarikez"/>
    <w:uiPriority w:val="99"/>
    <w:semiHidden/>
    <w:unhideWhenUsed/>
    <w:rsid w:val="0099766A"/>
  </w:style>
  <w:style w:type="character" w:customStyle="1" w:styleId="Ebatzigabekoaipamena2">
    <w:name w:val="Ebatzi gabeko aipamena2"/>
    <w:uiPriority w:val="99"/>
    <w:semiHidden/>
    <w:unhideWhenUsed/>
    <w:rsid w:val="0099766A"/>
    <w:rPr>
      <w:color w:val="605E5C"/>
      <w:shd w:val="clear" w:color="auto" w:fill="E1DFDD"/>
    </w:rPr>
  </w:style>
  <w:style w:type="character" w:styleId="Iruzkinarenerreferentzia">
    <w:name w:val="annotation reference"/>
    <w:uiPriority w:val="99"/>
    <w:semiHidden/>
    <w:unhideWhenUsed/>
    <w:rsid w:val="0099766A"/>
    <w:rPr>
      <w:sz w:val="16"/>
      <w:szCs w:val="16"/>
    </w:rPr>
  </w:style>
  <w:style w:type="paragraph" w:styleId="Iruzkinarentestua">
    <w:name w:val="annotation text"/>
    <w:basedOn w:val="Normala"/>
    <w:link w:val="IruzkinarentestuaKar"/>
    <w:unhideWhenUsed/>
    <w:rsid w:val="0099766A"/>
  </w:style>
  <w:style w:type="character" w:customStyle="1" w:styleId="IruzkinarentestuaKar">
    <w:name w:val="Iruzkinaren testua Kar"/>
    <w:basedOn w:val="Paragrafoarenletra-tipolehenetsia"/>
    <w:link w:val="Iruzkinarentestua"/>
    <w:rsid w:val="0099766A"/>
    <w:rPr>
      <w:rFonts w:ascii="Times New Roman" w:eastAsia="Times New Roman" w:hAnsi="Times New Roman" w:cs="Times New Roman"/>
      <w:kern w:val="0"/>
      <w:sz w:val="20"/>
      <w:szCs w:val="20"/>
      <w:lang w:val="es-ES" w:eastAsia="es-ES"/>
      <w14:ligatures w14:val="none"/>
    </w:rPr>
  </w:style>
  <w:style w:type="paragraph" w:styleId="Iruzkinarengaia">
    <w:name w:val="annotation subject"/>
    <w:basedOn w:val="Iruzkinarentestua"/>
    <w:next w:val="Iruzkinarentestua"/>
    <w:link w:val="IruzkinarengaiaKar"/>
    <w:semiHidden/>
    <w:unhideWhenUsed/>
    <w:rsid w:val="0099766A"/>
    <w:rPr>
      <w:b/>
      <w:bCs/>
    </w:rPr>
  </w:style>
  <w:style w:type="character" w:customStyle="1" w:styleId="IruzkinarengaiaKar">
    <w:name w:val="Iruzkinaren gaia Kar"/>
    <w:basedOn w:val="IruzkinarentestuaKar"/>
    <w:link w:val="Iruzkinarengaia"/>
    <w:semiHidden/>
    <w:rsid w:val="0099766A"/>
    <w:rPr>
      <w:rFonts w:ascii="Times New Roman" w:eastAsia="Times New Roman" w:hAnsi="Times New Roman" w:cs="Times New Roman"/>
      <w:b/>
      <w:bCs/>
      <w:kern w:val="0"/>
      <w:sz w:val="20"/>
      <w:szCs w:val="20"/>
      <w:lang w:val="es-ES" w:eastAsia="es-ES"/>
      <w14:ligatures w14:val="none"/>
    </w:rPr>
  </w:style>
  <w:style w:type="numbering" w:customStyle="1" w:styleId="Zerrendarikez3">
    <w:name w:val="Zerrendarik ez3"/>
    <w:next w:val="Zerrendarikez"/>
    <w:uiPriority w:val="99"/>
    <w:semiHidden/>
    <w:unhideWhenUsed/>
    <w:rsid w:val="0099766A"/>
  </w:style>
  <w:style w:type="table" w:customStyle="1" w:styleId="Saretaduntaula3">
    <w:name w:val="Saretadun taula3"/>
    <w:basedOn w:val="Taulanormala"/>
    <w:next w:val="Saretaduntaula"/>
    <w:uiPriority w:val="99"/>
    <w:rsid w:val="0099766A"/>
    <w:pPr>
      <w:spacing w:after="0" w:line="240" w:lineRule="auto"/>
    </w:pPr>
    <w:rPr>
      <w:rFonts w:ascii="Times New Roman" w:eastAsia="Times New Roman" w:hAnsi="Times New Roman" w:cs="Times New Roman"/>
      <w:kern w:val="0"/>
      <w:sz w:val="20"/>
      <w:szCs w:val="20"/>
      <w:lang w:eastAsia="eu-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Zerrendarikez11">
    <w:name w:val="Zerrendarik ez11"/>
    <w:next w:val="Zerrendarikez"/>
    <w:uiPriority w:val="99"/>
    <w:semiHidden/>
    <w:unhideWhenUsed/>
    <w:rsid w:val="0099766A"/>
  </w:style>
  <w:style w:type="table" w:customStyle="1" w:styleId="Saretaduntaula11">
    <w:name w:val="Saretadun taula11"/>
    <w:basedOn w:val="Taulanormala"/>
    <w:next w:val="Saretaduntaula"/>
    <w:uiPriority w:val="39"/>
    <w:rsid w:val="0099766A"/>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aretaduntaula21">
    <w:name w:val="Saretadun taula21"/>
    <w:basedOn w:val="Taulanormala"/>
    <w:next w:val="Saretaduntaula"/>
    <w:uiPriority w:val="39"/>
    <w:rsid w:val="0099766A"/>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Zerrendarikez21">
    <w:name w:val="Zerrendarik ez21"/>
    <w:next w:val="Zerrendarikez"/>
    <w:uiPriority w:val="99"/>
    <w:semiHidden/>
    <w:unhideWhenUsed/>
    <w:rsid w:val="0099766A"/>
  </w:style>
  <w:style w:type="numbering" w:customStyle="1" w:styleId="Zerrendarikez4">
    <w:name w:val="Zerrendarik ez4"/>
    <w:next w:val="Zerrendarikez"/>
    <w:uiPriority w:val="99"/>
    <w:semiHidden/>
    <w:unhideWhenUsed/>
    <w:rsid w:val="0099766A"/>
  </w:style>
  <w:style w:type="table" w:customStyle="1" w:styleId="Saretaduntaula4">
    <w:name w:val="Saretadun taula4"/>
    <w:basedOn w:val="Taulanormala"/>
    <w:next w:val="Saretaduntaula"/>
    <w:uiPriority w:val="39"/>
    <w:rsid w:val="0099766A"/>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Zerrendarikez12">
    <w:name w:val="Zerrendarik ez12"/>
    <w:next w:val="Zerrendarikez"/>
    <w:uiPriority w:val="99"/>
    <w:semiHidden/>
    <w:unhideWhenUsed/>
    <w:rsid w:val="0099766A"/>
  </w:style>
  <w:style w:type="table" w:customStyle="1" w:styleId="Saretaduntaula12">
    <w:name w:val="Saretadun taula12"/>
    <w:basedOn w:val="Taulanormala"/>
    <w:next w:val="Saretaduntaula"/>
    <w:uiPriority w:val="39"/>
    <w:rsid w:val="0099766A"/>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aretaduntaula22">
    <w:name w:val="Saretadun taula22"/>
    <w:basedOn w:val="Taulanormala"/>
    <w:next w:val="Saretaduntaula"/>
    <w:uiPriority w:val="39"/>
    <w:rsid w:val="0099766A"/>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Zerrendarikez22">
    <w:name w:val="Zerrendarik ez22"/>
    <w:next w:val="Zerrendarikez"/>
    <w:uiPriority w:val="99"/>
    <w:semiHidden/>
    <w:unhideWhenUsed/>
    <w:rsid w:val="0099766A"/>
  </w:style>
  <w:style w:type="numbering" w:customStyle="1" w:styleId="Zerrendarikez31">
    <w:name w:val="Zerrendarik ez31"/>
    <w:next w:val="Zerrendarikez"/>
    <w:uiPriority w:val="99"/>
    <w:semiHidden/>
    <w:unhideWhenUsed/>
    <w:rsid w:val="0099766A"/>
  </w:style>
  <w:style w:type="table" w:customStyle="1" w:styleId="Saretaduntaula31">
    <w:name w:val="Saretadun taula31"/>
    <w:basedOn w:val="Taulanormala"/>
    <w:next w:val="Saretaduntaula"/>
    <w:uiPriority w:val="99"/>
    <w:rsid w:val="0099766A"/>
    <w:pPr>
      <w:spacing w:after="0" w:line="240" w:lineRule="auto"/>
    </w:pPr>
    <w:rPr>
      <w:rFonts w:ascii="Times New Roman" w:eastAsia="Times New Roman" w:hAnsi="Times New Roman" w:cs="Times New Roman"/>
      <w:kern w:val="0"/>
      <w:sz w:val="20"/>
      <w:szCs w:val="20"/>
      <w:lang w:eastAsia="eu-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Zerrendarikez111">
    <w:name w:val="Zerrendarik ez111"/>
    <w:next w:val="Zerrendarikez"/>
    <w:uiPriority w:val="99"/>
    <w:semiHidden/>
    <w:unhideWhenUsed/>
    <w:rsid w:val="0099766A"/>
  </w:style>
  <w:style w:type="table" w:customStyle="1" w:styleId="Saretaduntaula111">
    <w:name w:val="Saretadun taula111"/>
    <w:basedOn w:val="Taulanormala"/>
    <w:next w:val="Saretaduntaula"/>
    <w:uiPriority w:val="39"/>
    <w:rsid w:val="0099766A"/>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aretaduntaula211">
    <w:name w:val="Saretadun taula211"/>
    <w:basedOn w:val="Taulanormala"/>
    <w:next w:val="Saretaduntaula"/>
    <w:uiPriority w:val="39"/>
    <w:rsid w:val="0099766A"/>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Zerrendarikez211">
    <w:name w:val="Zerrendarik ez211"/>
    <w:next w:val="Zerrendarikez"/>
    <w:uiPriority w:val="99"/>
    <w:semiHidden/>
    <w:unhideWhenUsed/>
    <w:rsid w:val="0099766A"/>
  </w:style>
  <w:style w:type="character" w:customStyle="1" w:styleId="form-control-text">
    <w:name w:val="form-control-text"/>
    <w:basedOn w:val="Paragrafoarenletra-tipolehenetsia"/>
    <w:rsid w:val="0099766A"/>
  </w:style>
  <w:style w:type="paragraph" w:customStyle="1" w:styleId="msonormal0">
    <w:name w:val="msonormal"/>
    <w:basedOn w:val="Normala"/>
    <w:rsid w:val="0099766A"/>
    <w:rPr>
      <w:sz w:val="24"/>
      <w:szCs w:val="24"/>
    </w:rPr>
  </w:style>
  <w:style w:type="character" w:customStyle="1" w:styleId="Paragrafoarenletra-tipolehenetsia1">
    <w:name w:val="Paragrafoaren letra-tipo lehenetsia1"/>
    <w:rsid w:val="0099766A"/>
  </w:style>
  <w:style w:type="character" w:customStyle="1" w:styleId="tw4winMark">
    <w:name w:val="tw4winMark"/>
    <w:rsid w:val="0099766A"/>
    <w:rPr>
      <w:rFonts w:ascii="Courier New" w:hAnsi="Courier New" w:cs="Courier New"/>
      <w:b w:val="0"/>
      <w:i w:val="0"/>
      <w:smallCaps/>
      <w:dstrike w:val="0"/>
      <w:noProof/>
      <w:vanish/>
      <w:color w:val="800080"/>
      <w:sz w:val="18"/>
      <w:szCs w:val="28"/>
      <w:effect w:val="none"/>
      <w:vertAlign w:val="subscript"/>
      <w:lang w:val="eu-ES"/>
    </w:rPr>
  </w:style>
  <w:style w:type="character" w:customStyle="1" w:styleId="interactive">
    <w:name w:val="interactive"/>
    <w:basedOn w:val="Paragrafoarenletra-tipolehenetsia"/>
    <w:rsid w:val="0099766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Office gai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4</Pages>
  <Words>1195</Words>
  <Characters>6812</Characters>
  <Application>Microsoft Office Word</Application>
  <DocSecurity>0</DocSecurity>
  <Lines>56</Lines>
  <Paragraphs>15</Paragraphs>
  <ScaleCrop>false</ScaleCrop>
  <HeadingPairs>
    <vt:vector size="2" baseType="variant">
      <vt:variant>
        <vt:lpstr>Titulua</vt:lpstr>
      </vt:variant>
      <vt:variant>
        <vt:i4>1</vt:i4>
      </vt:variant>
    </vt:vector>
  </HeadingPairs>
  <TitlesOfParts>
    <vt:vector size="1" baseType="lpstr">
      <vt:lpstr/>
    </vt:vector>
  </TitlesOfParts>
  <Company/>
  <LinksUpToDate>false</LinksUpToDate>
  <CharactersWithSpaces>7992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Amaia Agirre Kortazar</dc:creator>
  <cp:keywords/>
  <dc:description/>
  <cp:lastModifiedBy>Amaia Agirre Kortazar</cp:lastModifiedBy>
  <cp:revision>7</cp:revision>
  <dcterms:created xsi:type="dcterms:W3CDTF">2024-03-20T10:04:00Z</dcterms:created>
  <dcterms:modified xsi:type="dcterms:W3CDTF">2024-03-20T10:54:00Z</dcterms:modified>
</cp:coreProperties>
</file>