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ED2835" w:rsidRDefault="00ED2835">
      <w:pPr>
        <w:rPr>
          <w:rFonts w:ascii="Calibri" w:hAnsi="Calibri" w:cs="Calibri"/>
          <w:sz w:val="20"/>
          <w:lang w:val="es-ES"/>
        </w:rPr>
      </w:pPr>
      <w:bookmarkStart w:id="0" w:name="_GoBack"/>
      <w:bookmarkEnd w:id="0"/>
    </w:p>
    <w:tbl>
      <w:tblPr>
        <w:tblW w:w="0" w:type="auto"/>
        <w:tblInd w:w="-10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41"/>
        <w:gridCol w:w="4263"/>
      </w:tblGrid>
      <w:tr w:rsidR="00ED2835">
        <w:tc>
          <w:tcPr>
            <w:tcW w:w="4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D2835" w:rsidRDefault="00ED2835">
            <w:pPr>
              <w:rPr>
                <w:rFonts w:ascii="Calibri" w:hAnsi="Calibri" w:cs="Calibri"/>
                <w:lang w:val="es-ES"/>
              </w:rPr>
            </w:pPr>
            <w:r>
              <w:rPr>
                <w:rFonts w:ascii="Calibri" w:hAnsi="Calibri" w:cs="Calibri"/>
                <w:sz w:val="20"/>
                <w:lang w:val="es-ES"/>
              </w:rPr>
              <w:t>Identificación de la subvención</w:t>
            </w:r>
          </w:p>
        </w:tc>
        <w:tc>
          <w:tcPr>
            <w:tcW w:w="4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D2835" w:rsidRDefault="00ED2835">
            <w:r>
              <w:rPr>
                <w:rFonts w:ascii="Calibri" w:hAnsi="Calibri" w:cs="Calibri"/>
                <w:lang w:val="es-ES"/>
              </w:rPr>
              <w:t>Subvención nominativa directa a</w:t>
            </w:r>
            <w:r>
              <w:rPr>
                <w:rFonts w:ascii="Calibri" w:hAnsi="Calibri" w:cs="Calibri"/>
              </w:rPr>
              <w:t xml:space="preserve"> </w:t>
            </w:r>
            <w:r w:rsidR="008B06C9" w:rsidRPr="00854F15">
              <w:rPr>
                <w:rFonts w:ascii="Calibri" w:hAnsi="Calibri" w:cs="Calibri"/>
                <w:smallCaps/>
              </w:rPr>
              <w:t>ZINGIRA ASOC</w:t>
            </w:r>
            <w:r w:rsidR="008B06C9">
              <w:rPr>
                <w:rFonts w:ascii="Calibri" w:hAnsi="Calibri" w:cs="Calibri"/>
                <w:smallCaps/>
              </w:rPr>
              <w:t>IACION</w:t>
            </w:r>
            <w:r w:rsidR="008B06C9" w:rsidRPr="00854F15">
              <w:rPr>
                <w:rFonts w:ascii="Calibri" w:hAnsi="Calibri" w:cs="Calibri"/>
                <w:smallCaps/>
              </w:rPr>
              <w:t xml:space="preserve"> GRUPO VOL</w:t>
            </w:r>
            <w:r w:rsidR="008B06C9">
              <w:rPr>
                <w:rFonts w:ascii="Calibri" w:hAnsi="Calibri" w:cs="Calibri"/>
                <w:smallCaps/>
              </w:rPr>
              <w:t>UNTARIOS</w:t>
            </w:r>
            <w:r w:rsidR="008B06C9" w:rsidRPr="00854F15">
              <w:rPr>
                <w:rFonts w:ascii="Calibri" w:hAnsi="Calibri" w:cs="Calibri"/>
                <w:smallCaps/>
              </w:rPr>
              <w:t xml:space="preserve"> PROT</w:t>
            </w:r>
            <w:r w:rsidR="008B06C9">
              <w:rPr>
                <w:rFonts w:ascii="Calibri" w:hAnsi="Calibri" w:cs="Calibri"/>
                <w:smallCaps/>
              </w:rPr>
              <w:t>ECCION</w:t>
            </w:r>
            <w:r w:rsidR="008B06C9" w:rsidRPr="00854F15">
              <w:rPr>
                <w:rFonts w:ascii="Calibri" w:hAnsi="Calibri" w:cs="Calibri"/>
                <w:smallCaps/>
              </w:rPr>
              <w:t xml:space="preserve"> CIV</w:t>
            </w:r>
            <w:r w:rsidR="008B06C9">
              <w:rPr>
                <w:rFonts w:ascii="Calibri" w:hAnsi="Calibri" w:cs="Calibri"/>
                <w:smallCaps/>
              </w:rPr>
              <w:t xml:space="preserve">IL - </w:t>
            </w:r>
            <w:r w:rsidR="008B06C9" w:rsidRPr="00854F15">
              <w:rPr>
                <w:rFonts w:ascii="Calibri" w:hAnsi="Calibri" w:cs="Calibri"/>
                <w:smallCaps/>
              </w:rPr>
              <w:t xml:space="preserve"> ZARAUTZ</w:t>
            </w:r>
          </w:p>
        </w:tc>
      </w:tr>
      <w:tr w:rsidR="00ED2835">
        <w:tc>
          <w:tcPr>
            <w:tcW w:w="424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D2835" w:rsidRDefault="00ED2835">
            <w:pPr>
              <w:rPr>
                <w:rFonts w:ascii="Calibri" w:hAnsi="Calibri" w:cs="Calibri"/>
                <w:smallCaps/>
              </w:rPr>
            </w:pPr>
            <w:r>
              <w:rPr>
                <w:rFonts w:ascii="Calibri" w:hAnsi="Calibri" w:cs="Calibri"/>
                <w:sz w:val="20"/>
                <w:lang w:val="es-ES"/>
              </w:rPr>
              <w:t>Persona o entidad beneficiaria</w:t>
            </w:r>
          </w:p>
        </w:tc>
        <w:tc>
          <w:tcPr>
            <w:tcW w:w="426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D2835" w:rsidRDefault="008B06C9">
            <w:r w:rsidRPr="00854F15">
              <w:rPr>
                <w:rFonts w:ascii="Calibri" w:hAnsi="Calibri" w:cs="Calibri"/>
                <w:smallCaps/>
              </w:rPr>
              <w:t>ZINGIRA ASOC</w:t>
            </w:r>
            <w:r>
              <w:rPr>
                <w:rFonts w:ascii="Calibri" w:hAnsi="Calibri" w:cs="Calibri"/>
                <w:smallCaps/>
              </w:rPr>
              <w:t>IACION</w:t>
            </w:r>
            <w:r w:rsidRPr="00854F15">
              <w:rPr>
                <w:rFonts w:ascii="Calibri" w:hAnsi="Calibri" w:cs="Calibri"/>
                <w:smallCaps/>
              </w:rPr>
              <w:t xml:space="preserve"> GRUPO VOL</w:t>
            </w:r>
            <w:r>
              <w:rPr>
                <w:rFonts w:ascii="Calibri" w:hAnsi="Calibri" w:cs="Calibri"/>
                <w:smallCaps/>
              </w:rPr>
              <w:t>UNTARIOS</w:t>
            </w:r>
            <w:r w:rsidRPr="00854F15">
              <w:rPr>
                <w:rFonts w:ascii="Calibri" w:hAnsi="Calibri" w:cs="Calibri"/>
                <w:smallCaps/>
              </w:rPr>
              <w:t xml:space="preserve"> PROT</w:t>
            </w:r>
            <w:r>
              <w:rPr>
                <w:rFonts w:ascii="Calibri" w:hAnsi="Calibri" w:cs="Calibri"/>
                <w:smallCaps/>
              </w:rPr>
              <w:t>ECCION</w:t>
            </w:r>
            <w:r w:rsidRPr="00854F15">
              <w:rPr>
                <w:rFonts w:ascii="Calibri" w:hAnsi="Calibri" w:cs="Calibri"/>
                <w:smallCaps/>
              </w:rPr>
              <w:t xml:space="preserve"> CIV</w:t>
            </w:r>
            <w:r>
              <w:rPr>
                <w:rFonts w:ascii="Calibri" w:hAnsi="Calibri" w:cs="Calibri"/>
                <w:smallCaps/>
              </w:rPr>
              <w:t xml:space="preserve">IL - </w:t>
            </w:r>
            <w:r w:rsidRPr="00854F15">
              <w:rPr>
                <w:rFonts w:ascii="Calibri" w:hAnsi="Calibri" w:cs="Calibri"/>
                <w:smallCaps/>
              </w:rPr>
              <w:t xml:space="preserve"> ZARAUTZ</w:t>
            </w:r>
          </w:p>
        </w:tc>
      </w:tr>
      <w:tr w:rsidR="00ED2835">
        <w:tc>
          <w:tcPr>
            <w:tcW w:w="424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D2835" w:rsidRDefault="00ED283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0"/>
                <w:lang w:val="es-ES"/>
              </w:rPr>
              <w:t>NIF/CIF</w:t>
            </w:r>
          </w:p>
        </w:tc>
        <w:tc>
          <w:tcPr>
            <w:tcW w:w="426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D2835" w:rsidRDefault="008B06C9">
            <w:r>
              <w:rPr>
                <w:rFonts w:ascii="Calibri" w:hAnsi="Calibri" w:cs="Calibri"/>
              </w:rPr>
              <w:t>G20796488</w:t>
            </w:r>
          </w:p>
        </w:tc>
      </w:tr>
      <w:tr w:rsidR="00ED2835">
        <w:tc>
          <w:tcPr>
            <w:tcW w:w="424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D2835" w:rsidRDefault="00ED2835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0"/>
                <w:lang w:val="es-ES"/>
              </w:rPr>
              <w:t>Programa o proyecto subvencionado</w:t>
            </w:r>
          </w:p>
        </w:tc>
        <w:tc>
          <w:tcPr>
            <w:tcW w:w="426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D2835" w:rsidRDefault="00ED2835">
            <w:pPr>
              <w:pStyle w:val="Gorputz-testua21"/>
              <w:widowControl/>
            </w:pPr>
            <w:r>
              <w:rPr>
                <w:rFonts w:ascii="Calibri" w:hAnsi="Calibri" w:cs="Calibri"/>
                <w:sz w:val="22"/>
                <w:szCs w:val="22"/>
                <w:lang w:val="eu-ES"/>
              </w:rPr>
              <w:t>2024KO DIRU-LAGUNTZA BIDERATZEA. PREBENTZIO ETA PLANGINTZA PROGRAMAK GARATZEKO EDO LARRIALDI EGOERETAN JARDUERAK EGITEKO.    ZINGIRA  BABES ZIBILA ELKARTEA</w:t>
            </w:r>
          </w:p>
        </w:tc>
      </w:tr>
      <w:tr w:rsidR="00ED2835">
        <w:tc>
          <w:tcPr>
            <w:tcW w:w="424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D2835" w:rsidRDefault="00ED283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0"/>
                <w:lang w:val="es-ES"/>
              </w:rPr>
              <w:t>Importe</w:t>
            </w:r>
          </w:p>
        </w:tc>
        <w:tc>
          <w:tcPr>
            <w:tcW w:w="426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D2835" w:rsidRDefault="008B06C9">
            <w:r>
              <w:rPr>
                <w:rFonts w:ascii="Calibri" w:hAnsi="Calibri" w:cs="Calibri"/>
              </w:rPr>
              <w:t>6.420,00</w:t>
            </w:r>
            <w:r w:rsidR="00ED2835">
              <w:rPr>
                <w:rFonts w:ascii="Calibri" w:hAnsi="Calibri" w:cs="Calibri"/>
              </w:rPr>
              <w:t xml:space="preserve"> €</w:t>
            </w:r>
          </w:p>
        </w:tc>
      </w:tr>
      <w:tr w:rsidR="00ED2835">
        <w:tc>
          <w:tcPr>
            <w:tcW w:w="424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D2835" w:rsidRDefault="00ED283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0"/>
                <w:lang w:val="es-ES"/>
              </w:rPr>
              <w:t>Partida presupuestaria</w:t>
            </w:r>
          </w:p>
        </w:tc>
        <w:tc>
          <w:tcPr>
            <w:tcW w:w="426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D2835" w:rsidRDefault="008B06C9">
            <w:r>
              <w:rPr>
                <w:rFonts w:ascii="BookAntiqua" w:eastAsia="Times New Roman" w:hAnsi="BookAntiqua" w:cs="BookAntiqua"/>
                <w:kern w:val="0"/>
                <w:sz w:val="22"/>
                <w:szCs w:val="22"/>
                <w:lang w:val="es-ES" w:eastAsia="es-ES" w:bidi="ar-SA"/>
              </w:rPr>
              <w:t>1 0901.481.01.135.00 2024</w:t>
            </w:r>
          </w:p>
        </w:tc>
      </w:tr>
      <w:tr w:rsidR="00ED2835">
        <w:tc>
          <w:tcPr>
            <w:tcW w:w="424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D2835" w:rsidRDefault="00ED2835">
            <w:pPr>
              <w:rPr>
                <w:rFonts w:ascii="Calibri" w:hAnsi="Calibri" w:cs="Calibri"/>
                <w:lang w:val="es-ES"/>
              </w:rPr>
            </w:pPr>
            <w:r>
              <w:rPr>
                <w:rFonts w:ascii="Calibri" w:hAnsi="Calibri" w:cs="Calibri"/>
                <w:sz w:val="20"/>
                <w:lang w:val="es-ES"/>
              </w:rPr>
              <w:t>Decreto o acuerdo</w:t>
            </w:r>
          </w:p>
        </w:tc>
        <w:tc>
          <w:tcPr>
            <w:tcW w:w="426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D2835" w:rsidRDefault="00ED2835" w:rsidP="008B06C9">
            <w:r>
              <w:rPr>
                <w:rFonts w:ascii="Calibri" w:hAnsi="Calibri" w:cs="Calibri"/>
                <w:lang w:val="es-ES"/>
              </w:rPr>
              <w:t xml:space="preserve">Nº decreto: </w:t>
            </w:r>
            <w:r w:rsidR="008B06C9">
              <w:rPr>
                <w:rFonts w:ascii="Calibri" w:hAnsi="Calibri" w:cs="Calibri"/>
                <w:lang w:val="es-ES"/>
              </w:rPr>
              <w:t>163/2024. Del 30</w:t>
            </w:r>
            <w:r>
              <w:rPr>
                <w:rFonts w:ascii="Calibri" w:hAnsi="Calibri" w:cs="Calibri"/>
                <w:lang w:val="es-ES"/>
              </w:rPr>
              <w:t xml:space="preserve"> de</w:t>
            </w:r>
            <w:r w:rsidR="008B06C9">
              <w:rPr>
                <w:rFonts w:ascii="Calibri" w:hAnsi="Calibri" w:cs="Calibri"/>
                <w:lang w:val="es-ES"/>
              </w:rPr>
              <w:t xml:space="preserve"> enero de 2024</w:t>
            </w:r>
            <w:r>
              <w:rPr>
                <w:rFonts w:ascii="Calibri" w:hAnsi="Calibri" w:cs="Calibri"/>
                <w:lang w:val="es-ES"/>
              </w:rPr>
              <w:t xml:space="preserve"> </w:t>
            </w:r>
          </w:p>
        </w:tc>
      </w:tr>
    </w:tbl>
    <w:p w:rsidR="00ED2835" w:rsidRDefault="00ED2835"/>
    <w:p w:rsidR="00ED2835" w:rsidRDefault="00ED2835">
      <w:pPr>
        <w:jc w:val="both"/>
        <w:rPr>
          <w:rFonts w:ascii="Calibri" w:hAnsi="Calibri" w:cs="Calibri"/>
        </w:rPr>
      </w:pPr>
    </w:p>
    <w:sectPr w:rsidR="00ED283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708" w:footer="708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55CE" w:rsidRDefault="00FB55CE">
      <w:r>
        <w:separator/>
      </w:r>
    </w:p>
  </w:endnote>
  <w:endnote w:type="continuationSeparator" w:id="0">
    <w:p w:rsidR="00FB55CE" w:rsidRDefault="00FB55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mo">
    <w:altName w:val="arial"/>
    <w:charset w:val="80"/>
    <w:family w:val="swiss"/>
    <w:pitch w:val="variable"/>
  </w:font>
  <w:font w:name="Nimbus Roman No9 L">
    <w:altName w:val="Times New Roman"/>
    <w:charset w:val="80"/>
    <w:family w:val="auto"/>
    <w:pitch w:val="variable"/>
  </w:font>
  <w:font w:name="Nimbus Sans L">
    <w:altName w:val="Arial"/>
    <w:charset w:val="8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Antiqua">
    <w:altName w:val="Times New Roman"/>
    <w:panose1 w:val="00000000000000000000"/>
    <w:charset w:val="FE"/>
    <w:family w:val="auto"/>
    <w:notTrueType/>
    <w:pitch w:val="default"/>
    <w:sig w:usb0="00000003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835" w:rsidRDefault="00ED283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835" w:rsidRDefault="00ED2835">
    <w:pPr>
      <w:pStyle w:val="Orri-oina"/>
      <w:widowControl/>
      <w:jc w:val="center"/>
      <w:rPr>
        <w:rFonts w:ascii="Verdana" w:eastAsia="Times New Roman" w:hAnsi="Verdana" w:cs="Times New Roman"/>
        <w:sz w:val="16"/>
        <w:szCs w:val="24"/>
        <w:lang w:val="es-ES" w:eastAsia="ar-SA" w:bidi="ar-SA"/>
      </w:rPr>
    </w:pPr>
    <w:r>
      <w:rPr>
        <w:rFonts w:ascii="Verdana" w:eastAsia="Times New Roman" w:hAnsi="Verdana" w:cs="Times New Roman"/>
        <w:sz w:val="16"/>
        <w:szCs w:val="24"/>
        <w:lang w:val="es-ES" w:eastAsia="ar-SA" w:bidi="ar-SA"/>
      </w:rPr>
      <w:t>Zigordia kalea 33    20800 Zarautz  (Gipuzkoa)</w:t>
    </w:r>
  </w:p>
  <w:p w:rsidR="00ED2835" w:rsidRDefault="00ED2835">
    <w:pPr>
      <w:pStyle w:val="Orri-oina"/>
      <w:widowControl/>
      <w:jc w:val="center"/>
      <w:rPr>
        <w:rFonts w:ascii="Verdana" w:eastAsia="Times New Roman" w:hAnsi="Verdana" w:cs="Times New Roman"/>
        <w:sz w:val="16"/>
        <w:szCs w:val="24"/>
        <w:lang w:val="es-ES" w:eastAsia="ar-SA" w:bidi="ar-SA"/>
      </w:rPr>
    </w:pPr>
    <w:r>
      <w:rPr>
        <w:rFonts w:ascii="Verdana" w:eastAsia="Times New Roman" w:hAnsi="Verdana" w:cs="Times New Roman"/>
        <w:sz w:val="16"/>
        <w:szCs w:val="24"/>
        <w:lang w:val="es-ES" w:eastAsia="ar-SA" w:bidi="ar-SA"/>
      </w:rPr>
      <w:t>Tfnoa. 943-005111   Fax 943-005412  e-mail:ongizatea@zarautz.eus</w:t>
    </w:r>
  </w:p>
  <w:p w:rsidR="00ED2835" w:rsidRDefault="00ED2835">
    <w:pPr>
      <w:pStyle w:val="Orri-oina"/>
      <w:widowControl/>
      <w:jc w:val="center"/>
      <w:rPr>
        <w:rFonts w:ascii="Verdana" w:eastAsia="Times New Roman" w:hAnsi="Verdana" w:cs="Times New Roman"/>
        <w:sz w:val="16"/>
        <w:szCs w:val="24"/>
        <w:lang w:val="es-ES" w:eastAsia="ar-SA" w:bidi="ar-S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835" w:rsidRDefault="00ED283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55CE" w:rsidRDefault="00FB55CE">
      <w:r>
        <w:separator/>
      </w:r>
    </w:p>
  </w:footnote>
  <w:footnote w:type="continuationSeparator" w:id="0">
    <w:p w:rsidR="00FB55CE" w:rsidRDefault="00FB55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835" w:rsidRDefault="00ED283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835" w:rsidRDefault="00BB6E10">
    <w:pPr>
      <w:pStyle w:val="Goiburua"/>
      <w:rPr>
        <w:rFonts w:ascii="Verdana" w:hAnsi="Verdana" w:cs="Verdana"/>
        <w:sz w:val="20"/>
      </w:rPr>
    </w:pPr>
    <w:r>
      <w:rPr>
        <w:noProof/>
        <w:sz w:val="16"/>
        <w:lang w:eastAsia="eu-ES" w:bidi="ar-SA"/>
      </w:rPr>
      <w:drawing>
        <wp:inline distT="0" distB="0" distL="0" distR="0">
          <wp:extent cx="1419225" cy="838200"/>
          <wp:effectExtent l="0" t="0" r="0" b="0"/>
          <wp:docPr id="1" name="Irud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225" cy="8382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ED2835">
      <w:rPr>
        <w:sz w:val="16"/>
      </w:rPr>
      <w:t xml:space="preserve">                                                                                              </w:t>
    </w:r>
  </w:p>
  <w:tbl>
    <w:tblPr>
      <w:tblW w:w="0" w:type="auto"/>
      <w:tblInd w:w="679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845"/>
    </w:tblGrid>
    <w:tr w:rsidR="00ED2835">
      <w:tc>
        <w:tcPr>
          <w:tcW w:w="284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:rsidR="00ED2835" w:rsidRDefault="00ED2835">
          <w:pPr>
            <w:jc w:val="right"/>
          </w:pPr>
          <w:r>
            <w:rPr>
              <w:rFonts w:ascii="Verdana" w:hAnsi="Verdana" w:cs="Verdana"/>
              <w:sz w:val="20"/>
            </w:rPr>
            <w:t>2024U9920001</w:t>
          </w:r>
        </w:p>
      </w:tc>
    </w:tr>
  </w:tbl>
  <w:p w:rsidR="00ED2835" w:rsidRDefault="00ED2835">
    <w:pPr>
      <w:pStyle w:val="Goiburu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835" w:rsidRDefault="00ED283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6C9"/>
    <w:rsid w:val="001C400F"/>
    <w:rsid w:val="008A653C"/>
    <w:rsid w:val="008B06C9"/>
    <w:rsid w:val="00AD07D5"/>
    <w:rsid w:val="00AF5FB5"/>
    <w:rsid w:val="00BB6E10"/>
    <w:rsid w:val="00ED2835"/>
    <w:rsid w:val="00FB5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  <w15:chartTrackingRefBased/>
  <w15:docId w15:val="{089D4525-6A3A-41F5-A75F-26343C8A4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u-ES" w:eastAsia="eu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1izenburua">
    <w:name w:val="heading 1"/>
    <w:basedOn w:val="Normala"/>
    <w:next w:val="Normala"/>
    <w:qFormat/>
    <w:pPr>
      <w:keepNext/>
      <w:keepLines/>
      <w:spacing w:before="240"/>
      <w:outlineLvl w:val="0"/>
    </w:pPr>
    <w:rPr>
      <w:rFonts w:ascii="Calibri Light" w:eastAsia="Times New Roman" w:hAnsi="Calibri Light" w:cs="Calibri Light"/>
      <w:color w:val="2E74B5"/>
      <w:sz w:val="32"/>
      <w:szCs w:val="29"/>
    </w:rPr>
  </w:style>
  <w:style w:type="paragraph" w:styleId="2izenburua">
    <w:name w:val="heading 2"/>
    <w:basedOn w:val="Normala"/>
    <w:next w:val="Normala"/>
    <w:qFormat/>
    <w:pPr>
      <w:keepNext/>
      <w:numPr>
        <w:ilvl w:val="1"/>
        <w:numId w:val="1"/>
      </w:numPr>
      <w:outlineLvl w:val="1"/>
    </w:pPr>
    <w:rPr>
      <w:b/>
      <w:bCs/>
    </w:rPr>
  </w:style>
  <w:style w:type="paragraph" w:styleId="3izenburua">
    <w:name w:val="heading 3"/>
    <w:basedOn w:val="Normala"/>
    <w:next w:val="Normala"/>
    <w:qFormat/>
    <w:pPr>
      <w:keepNext/>
      <w:numPr>
        <w:ilvl w:val="2"/>
        <w:numId w:val="1"/>
      </w:numPr>
      <w:jc w:val="both"/>
      <w:outlineLvl w:val="2"/>
    </w:pPr>
    <w:rPr>
      <w:b/>
      <w:bCs/>
    </w:rPr>
  </w:style>
  <w:style w:type="paragraph" w:styleId="4izenburua">
    <w:name w:val="heading 4"/>
    <w:basedOn w:val="Normala"/>
    <w:next w:val="Normala"/>
    <w:qFormat/>
    <w:pPr>
      <w:keepNext/>
      <w:widowControl/>
      <w:ind w:left="864" w:hanging="864"/>
      <w:jc w:val="center"/>
      <w:outlineLvl w:val="3"/>
    </w:pPr>
    <w:rPr>
      <w:rFonts w:eastAsia="Times New Roman" w:cs="Times New Roman"/>
      <w:b/>
      <w:bCs/>
      <w:lang w:eastAsia="ar-SA" w:bidi="ar-SA"/>
    </w:rPr>
  </w:style>
  <w:style w:type="paragraph" w:styleId="5izenburua">
    <w:name w:val="heading 5"/>
    <w:basedOn w:val="Normala"/>
    <w:next w:val="Normala"/>
    <w:qFormat/>
    <w:pPr>
      <w:keepNext/>
      <w:widowControl/>
      <w:ind w:left="1008" w:hanging="1008"/>
      <w:jc w:val="center"/>
      <w:outlineLvl w:val="4"/>
    </w:pPr>
    <w:rPr>
      <w:rFonts w:eastAsia="Times New Roman" w:cs="Times New Roman"/>
      <w:b/>
      <w:bCs/>
      <w:i/>
      <w:iCs/>
      <w:lang w:val="es-ES" w:eastAsia="ar-SA" w:bidi="ar-SA"/>
    </w:rPr>
  </w:style>
  <w:style w:type="paragraph" w:styleId="6izenburua">
    <w:name w:val="heading 6"/>
    <w:basedOn w:val="Normala"/>
    <w:next w:val="Normala"/>
    <w:qFormat/>
    <w:pPr>
      <w:widowControl/>
      <w:spacing w:before="240" w:after="60"/>
      <w:ind w:left="1152" w:hanging="1152"/>
      <w:outlineLvl w:val="5"/>
    </w:pPr>
    <w:rPr>
      <w:rFonts w:eastAsia="Times New Roman" w:cs="Times New Roman"/>
      <w:i/>
      <w:spacing w:val="-3"/>
      <w:sz w:val="22"/>
      <w:szCs w:val="20"/>
      <w:lang w:val="es-ES_tradnl" w:eastAsia="ar-SA" w:bidi="ar-SA"/>
    </w:rPr>
  </w:style>
  <w:style w:type="paragraph" w:styleId="7izenburua">
    <w:name w:val="heading 7"/>
    <w:basedOn w:val="Normala"/>
    <w:next w:val="Normala"/>
    <w:qFormat/>
    <w:pPr>
      <w:widowControl/>
      <w:spacing w:before="240" w:after="60"/>
      <w:ind w:left="1296" w:hanging="1296"/>
      <w:outlineLvl w:val="6"/>
    </w:pPr>
    <w:rPr>
      <w:rFonts w:ascii="Arial" w:eastAsia="Times New Roman" w:hAnsi="Arial" w:cs="Arial"/>
      <w:spacing w:val="-3"/>
      <w:sz w:val="20"/>
      <w:szCs w:val="20"/>
      <w:lang w:val="es-ES_tradnl" w:eastAsia="ar-SA" w:bidi="ar-SA"/>
    </w:rPr>
  </w:style>
  <w:style w:type="paragraph" w:styleId="8izenburua">
    <w:name w:val="heading 8"/>
    <w:basedOn w:val="Normala"/>
    <w:next w:val="Normala"/>
    <w:qFormat/>
    <w:pPr>
      <w:widowControl/>
      <w:spacing w:before="240" w:after="60"/>
      <w:ind w:left="1440" w:hanging="1440"/>
      <w:outlineLvl w:val="7"/>
    </w:pPr>
    <w:rPr>
      <w:rFonts w:ascii="Arial" w:eastAsia="Times New Roman" w:hAnsi="Arial" w:cs="Arial"/>
      <w:i/>
      <w:spacing w:val="-3"/>
      <w:sz w:val="20"/>
      <w:szCs w:val="20"/>
      <w:lang w:val="es-ES_tradnl" w:eastAsia="ar-SA" w:bidi="ar-SA"/>
    </w:rPr>
  </w:style>
  <w:style w:type="paragraph" w:styleId="9izenburua">
    <w:name w:val="heading 9"/>
    <w:basedOn w:val="Normala"/>
    <w:next w:val="Normala"/>
    <w:qFormat/>
    <w:pPr>
      <w:keepNext/>
      <w:numPr>
        <w:ilvl w:val="8"/>
        <w:numId w:val="1"/>
      </w:numPr>
      <w:outlineLvl w:val="8"/>
    </w:pPr>
    <w:rPr>
      <w:b/>
      <w:bCs/>
      <w:sz w:val="20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2z0">
    <w:name w:val="WW8Num2z0"/>
    <w:rPr>
      <w:rFonts w:ascii="Symbol" w:hAnsi="Symbol" w:cs="Symbol"/>
      <w:sz w:val="24"/>
      <w:szCs w:val="24"/>
      <w:lang w:val="es-ES_tradnl"/>
    </w:rPr>
  </w:style>
  <w:style w:type="character" w:customStyle="1" w:styleId="WW8Num3z0">
    <w:name w:val="WW8Num3z0"/>
  </w:style>
  <w:style w:type="character" w:customStyle="1" w:styleId="WW8Num4z0">
    <w:name w:val="WW8Num4z0"/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Symbol" w:hAnsi="Symbol" w:cs="Symbol"/>
      <w:sz w:val="24"/>
      <w:szCs w:val="24"/>
      <w:lang w:val="es-ES_tradn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Fuentedeprrafopredeter2">
    <w:name w:val="Fuente de párrafo predeter.2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Fuentedeprrafopredeter1">
    <w:name w:val="Fuente de párrafo predeter.1"/>
  </w:style>
  <w:style w:type="character" w:customStyle="1" w:styleId="Numerazio-ikurrak">
    <w:name w:val="Numerazio-ikurrak"/>
  </w:style>
  <w:style w:type="character" w:customStyle="1" w:styleId="Refdecomentario1">
    <w:name w:val="Ref. de comentario1"/>
    <w:rPr>
      <w:sz w:val="16"/>
      <w:szCs w:val="16"/>
    </w:rPr>
  </w:style>
  <w:style w:type="character" w:customStyle="1" w:styleId="TextocomentarioCar">
    <w:name w:val="Texto comentario Car"/>
    <w:rPr>
      <w:rFonts w:eastAsia="SimSun" w:cs="Mangal"/>
      <w:kern w:val="1"/>
      <w:szCs w:val="18"/>
      <w:lang w:eastAsia="hi-IN" w:bidi="hi-IN"/>
    </w:rPr>
  </w:style>
  <w:style w:type="character" w:customStyle="1" w:styleId="AsuntodelcomentarioCar">
    <w:name w:val="Asunto del comentario Car"/>
    <w:rPr>
      <w:rFonts w:eastAsia="SimSun" w:cs="Mangal"/>
      <w:b/>
      <w:bCs/>
      <w:kern w:val="1"/>
      <w:szCs w:val="18"/>
      <w:lang w:eastAsia="hi-IN" w:bidi="hi-IN"/>
    </w:rPr>
  </w:style>
  <w:style w:type="character" w:customStyle="1" w:styleId="TextodegloboCar">
    <w:name w:val="Texto de globo Car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PiedepginaCar">
    <w:name w:val="Pie de página Car"/>
    <w:rPr>
      <w:rFonts w:eastAsia="SimSun" w:cs="Mangal"/>
      <w:kern w:val="1"/>
      <w:sz w:val="24"/>
      <w:szCs w:val="21"/>
      <w:lang w:eastAsia="hi-IN" w:bidi="hi-IN"/>
    </w:rPr>
  </w:style>
  <w:style w:type="character" w:customStyle="1" w:styleId="EncabezadoCar">
    <w:name w:val="Encabezado Car"/>
    <w:rPr>
      <w:rFonts w:eastAsia="SimSun" w:cs="Mangal"/>
      <w:kern w:val="1"/>
      <w:sz w:val="24"/>
      <w:szCs w:val="24"/>
      <w:lang w:eastAsia="hi-IN" w:bidi="hi-IN"/>
    </w:rPr>
  </w:style>
  <w:style w:type="character" w:customStyle="1" w:styleId="TextoindependienteCar">
    <w:name w:val="Texto independiente Car"/>
    <w:rPr>
      <w:rFonts w:eastAsia="SimSun" w:cs="Mangal"/>
      <w:kern w:val="1"/>
      <w:sz w:val="24"/>
      <w:szCs w:val="24"/>
      <w:lang w:eastAsia="hi-IN" w:bidi="hi-IN"/>
    </w:rPr>
  </w:style>
  <w:style w:type="character" w:customStyle="1" w:styleId="Ttulo1Car">
    <w:name w:val="Título 1 Car"/>
    <w:rPr>
      <w:rFonts w:ascii="Calibri Light" w:eastAsia="Times New Roman" w:hAnsi="Calibri Light" w:cs="Mangal"/>
      <w:color w:val="2E74B5"/>
      <w:kern w:val="1"/>
      <w:sz w:val="32"/>
      <w:szCs w:val="29"/>
      <w:lang w:eastAsia="hi-IN" w:bidi="hi-IN"/>
    </w:rPr>
  </w:style>
  <w:style w:type="character" w:customStyle="1" w:styleId="Ttulo4Car">
    <w:name w:val="Título 4 Car"/>
    <w:rPr>
      <w:b/>
      <w:bCs/>
      <w:sz w:val="24"/>
      <w:szCs w:val="24"/>
    </w:rPr>
  </w:style>
  <w:style w:type="character" w:customStyle="1" w:styleId="Ttulo5Car">
    <w:name w:val="Título 5 Car"/>
    <w:rPr>
      <w:b/>
      <w:bCs/>
      <w:i/>
      <w:iCs/>
      <w:sz w:val="24"/>
      <w:szCs w:val="24"/>
      <w:lang w:val="es-ES"/>
    </w:rPr>
  </w:style>
  <w:style w:type="character" w:customStyle="1" w:styleId="Ttulo6Car">
    <w:name w:val="Título 6 Car"/>
    <w:rPr>
      <w:i/>
      <w:spacing w:val="-3"/>
      <w:sz w:val="22"/>
      <w:lang w:val="es-ES_tradnl"/>
    </w:rPr>
  </w:style>
  <w:style w:type="character" w:customStyle="1" w:styleId="Ttulo7Car">
    <w:name w:val="Título 7 Car"/>
    <w:rPr>
      <w:rFonts w:ascii="Arial" w:hAnsi="Arial" w:cs="Arial"/>
      <w:spacing w:val="-3"/>
      <w:lang w:val="es-ES_tradnl"/>
    </w:rPr>
  </w:style>
  <w:style w:type="character" w:customStyle="1" w:styleId="Ttulo8Car">
    <w:name w:val="Título 8 Car"/>
    <w:rPr>
      <w:rFonts w:ascii="Arial" w:hAnsi="Arial" w:cs="Arial"/>
      <w:i/>
      <w:spacing w:val="-3"/>
      <w:lang w:val="es-ES_tradnl"/>
    </w:rPr>
  </w:style>
  <w:style w:type="paragraph" w:customStyle="1" w:styleId="Encabezado1">
    <w:name w:val="Encabezado1"/>
    <w:basedOn w:val="Normala"/>
    <w:next w:val="Gorputz-testua"/>
    <w:pPr>
      <w:keepNext/>
      <w:spacing w:before="240" w:after="120"/>
    </w:pPr>
    <w:rPr>
      <w:rFonts w:ascii="Arimo" w:eastAsia="Nimbus Roman No9 L" w:hAnsi="Arimo" w:cs="Nimbus Sans L"/>
      <w:sz w:val="28"/>
      <w:szCs w:val="28"/>
    </w:rPr>
  </w:style>
  <w:style w:type="paragraph" w:styleId="Gorputz-testua">
    <w:name w:val="Body Text"/>
    <w:basedOn w:val="Normala"/>
    <w:pPr>
      <w:spacing w:after="120"/>
    </w:pPr>
  </w:style>
  <w:style w:type="paragraph" w:styleId="Zerrenda">
    <w:name w:val="List"/>
    <w:basedOn w:val="Gorputz-testua"/>
  </w:style>
  <w:style w:type="paragraph" w:customStyle="1" w:styleId="Etiqueta">
    <w:name w:val="Etiqueta"/>
    <w:basedOn w:val="Normala"/>
    <w:pPr>
      <w:suppressLineNumbers/>
      <w:spacing w:before="120" w:after="120"/>
    </w:pPr>
    <w:rPr>
      <w:rFonts w:cs="Nimbus Sans L"/>
      <w:i/>
      <w:iCs/>
    </w:rPr>
  </w:style>
  <w:style w:type="paragraph" w:customStyle="1" w:styleId="ndice">
    <w:name w:val="Índice"/>
    <w:basedOn w:val="Normala"/>
    <w:pPr>
      <w:suppressLineNumbers/>
    </w:pPr>
    <w:rPr>
      <w:rFonts w:cs="Nimbus Sans L"/>
    </w:rPr>
  </w:style>
  <w:style w:type="paragraph" w:customStyle="1" w:styleId="Izenburua">
    <w:name w:val="Izenburua"/>
    <w:basedOn w:val="Normala"/>
    <w:next w:val="Gorputz-testua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Epigrafea1">
    <w:name w:val="Epigrafea1"/>
    <w:basedOn w:val="Normala"/>
    <w:pPr>
      <w:suppressLineNumbers/>
      <w:spacing w:before="120" w:after="120"/>
    </w:pPr>
    <w:rPr>
      <w:i/>
      <w:iCs/>
    </w:rPr>
  </w:style>
  <w:style w:type="paragraph" w:customStyle="1" w:styleId="Indizea">
    <w:name w:val="Indizea"/>
    <w:basedOn w:val="Normala"/>
    <w:pPr>
      <w:suppressLineNumbers/>
    </w:pPr>
  </w:style>
  <w:style w:type="paragraph" w:customStyle="1" w:styleId="testu-gorputza">
    <w:name w:val="testu-gorputza"/>
    <w:basedOn w:val="Normala"/>
    <w:pPr>
      <w:jc w:val="both"/>
    </w:pPr>
    <w:rPr>
      <w:rFonts w:ascii="Century" w:hAnsi="Century" w:cs="Arial"/>
      <w:b/>
      <w:bCs/>
      <w:iCs/>
      <w:sz w:val="22"/>
    </w:rPr>
  </w:style>
  <w:style w:type="paragraph" w:styleId="Goiburua">
    <w:name w:val="header"/>
    <w:basedOn w:val="Normala"/>
  </w:style>
  <w:style w:type="paragraph" w:customStyle="1" w:styleId="Textoindependiente31">
    <w:name w:val="Texto independiente 31"/>
    <w:basedOn w:val="Normala"/>
    <w:pPr>
      <w:jc w:val="both"/>
    </w:pPr>
  </w:style>
  <w:style w:type="paragraph" w:customStyle="1" w:styleId="Sangra3detindependiente1">
    <w:name w:val="Sangría 3 de t. independiente1"/>
    <w:basedOn w:val="Normala"/>
    <w:pPr>
      <w:ind w:firstLine="567"/>
      <w:jc w:val="both"/>
    </w:pPr>
    <w:rPr>
      <w:rFonts w:ascii="Book Antiqua" w:eastAsia="Batang" w:hAnsi="Book Antiqua" w:cs="Book Antiqua"/>
      <w:sz w:val="22"/>
    </w:rPr>
  </w:style>
  <w:style w:type="paragraph" w:customStyle="1" w:styleId="Textoindependiente21">
    <w:name w:val="Texto independiente 21"/>
    <w:basedOn w:val="Normala"/>
    <w:rPr>
      <w:b/>
      <w:bCs/>
    </w:rPr>
  </w:style>
  <w:style w:type="paragraph" w:customStyle="1" w:styleId="Taularenedukia">
    <w:name w:val="Taularen edukia"/>
    <w:basedOn w:val="Normala"/>
    <w:pPr>
      <w:suppressLineNumbers/>
    </w:pPr>
  </w:style>
  <w:style w:type="paragraph" w:customStyle="1" w:styleId="Taularenizenburua">
    <w:name w:val="Taularen izenburua"/>
    <w:basedOn w:val="Taularenedukia"/>
    <w:pPr>
      <w:jc w:val="center"/>
    </w:pPr>
    <w:rPr>
      <w:b/>
      <w:bCs/>
    </w:rPr>
  </w:style>
  <w:style w:type="paragraph" w:styleId="Zerrenda-paragrafoa">
    <w:name w:val="List Paragraph"/>
    <w:basedOn w:val="Normala"/>
    <w:qFormat/>
    <w:pPr>
      <w:ind w:left="708"/>
    </w:pPr>
    <w:rPr>
      <w:szCs w:val="21"/>
    </w:rPr>
  </w:style>
  <w:style w:type="paragraph" w:customStyle="1" w:styleId="Textocomentario1">
    <w:name w:val="Texto comentario1"/>
    <w:basedOn w:val="Normala"/>
    <w:rPr>
      <w:sz w:val="20"/>
      <w:szCs w:val="18"/>
    </w:rPr>
  </w:style>
  <w:style w:type="paragraph" w:styleId="Iruzkinarengaia">
    <w:name w:val="annotation subject"/>
    <w:basedOn w:val="Textocomentario1"/>
    <w:next w:val="Textocomentario1"/>
    <w:rPr>
      <w:b/>
      <w:bCs/>
    </w:rPr>
  </w:style>
  <w:style w:type="paragraph" w:styleId="Bunbuiloarentestua">
    <w:name w:val="Balloon Text"/>
    <w:basedOn w:val="Normala"/>
    <w:rPr>
      <w:rFonts w:ascii="Tahoma" w:hAnsi="Tahoma" w:cs="Tahoma"/>
      <w:sz w:val="16"/>
      <w:szCs w:val="14"/>
    </w:rPr>
  </w:style>
  <w:style w:type="paragraph" w:styleId="Orri-oina">
    <w:name w:val="footer"/>
    <w:basedOn w:val="Normala"/>
    <w:rPr>
      <w:szCs w:val="21"/>
    </w:rPr>
  </w:style>
  <w:style w:type="paragraph" w:styleId="EA9">
    <w:name w:val="toc 9"/>
    <w:basedOn w:val="Normala"/>
    <w:next w:val="Normala"/>
    <w:pPr>
      <w:ind w:left="2160" w:hanging="240"/>
    </w:pPr>
    <w:rPr>
      <w:szCs w:val="21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eastAsia="ar-SA"/>
    </w:rPr>
  </w:style>
  <w:style w:type="paragraph" w:customStyle="1" w:styleId="Gorputz-testua21">
    <w:name w:val="Gorputz-testua 21"/>
    <w:basedOn w:val="Normala"/>
    <w:pPr>
      <w:jc w:val="both"/>
    </w:pPr>
    <w:rPr>
      <w:rFonts w:ascii="Book Antiqua" w:eastAsia="Times New Roman" w:hAnsi="Book Antiqua" w:cs="Times New Roman"/>
      <w:szCs w:val="20"/>
      <w:lang w:val="es-ES" w:eastAsia="ar-SA" w:bidi="ar-SA"/>
    </w:rPr>
  </w:style>
  <w:style w:type="paragraph" w:customStyle="1" w:styleId="Contenidodelatabla">
    <w:name w:val="Contenido de la tabla"/>
    <w:basedOn w:val="Normala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Rakel Irigoien</dc:creator>
  <cp:keywords/>
  <cp:lastModifiedBy>Karmele Lizaso</cp:lastModifiedBy>
  <cp:revision>2</cp:revision>
  <cp:lastPrinted>2015-12-11T14:16:00Z</cp:lastPrinted>
  <dcterms:created xsi:type="dcterms:W3CDTF">2024-03-01T12:35:00Z</dcterms:created>
  <dcterms:modified xsi:type="dcterms:W3CDTF">2024-03-01T12:35:00Z</dcterms:modified>
</cp:coreProperties>
</file>