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F11C15" w:rsidRDefault="00816641" w:rsidP="00816641">
      <w:pPr>
        <w:jc w:val="both"/>
        <w:rPr>
          <w:rFonts w:ascii="Arial" w:hAnsi="Arial" w:cs="Arial"/>
          <w:sz w:val="24"/>
          <w:szCs w:val="24"/>
        </w:rPr>
      </w:pPr>
      <w:bookmarkStart w:id="0" w:name="_GoBack"/>
      <w:bookmarkEnd w:id="0"/>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1164" w:rsidRPr="00F11C15" w:rsidRDefault="00811164" w:rsidP="00811164">
      <w:pPr>
        <w:jc w:val="center"/>
        <w:rPr>
          <w:rFonts w:ascii="Arial" w:hAnsi="Arial" w:cs="Arial"/>
          <w:b/>
          <w:sz w:val="24"/>
          <w:szCs w:val="24"/>
        </w:rPr>
      </w:pPr>
      <w:r w:rsidRPr="00F11C15">
        <w:rPr>
          <w:rFonts w:ascii="Arial" w:hAnsi="Arial" w:cs="Arial"/>
          <w:b/>
          <w:sz w:val="24"/>
          <w:szCs w:val="24"/>
        </w:rPr>
        <w:t>CONVENIO DE COLABORACIÓN PLURIANUAL</w:t>
      </w:r>
    </w:p>
    <w:p w:rsidR="00811164" w:rsidRPr="00F11C15" w:rsidRDefault="00811164" w:rsidP="00811164">
      <w:pPr>
        <w:jc w:val="center"/>
        <w:rPr>
          <w:rFonts w:ascii="Arial" w:hAnsi="Arial" w:cs="Arial"/>
          <w:b/>
          <w:sz w:val="24"/>
          <w:szCs w:val="24"/>
        </w:rPr>
      </w:pPr>
      <w:r w:rsidRPr="00F11C15">
        <w:rPr>
          <w:rFonts w:ascii="Arial" w:hAnsi="Arial" w:cs="Arial"/>
          <w:b/>
          <w:sz w:val="24"/>
          <w:szCs w:val="24"/>
        </w:rPr>
        <w:t>PARA EL DESARROLLO DEL PROYECTO DE ACTIVIDADES Y SERVICIOS CULTURALES CON LA ENTIDAD</w:t>
      </w:r>
    </w:p>
    <w:p w:rsidR="00B566E7" w:rsidRPr="00F11C15" w:rsidRDefault="00B566E7" w:rsidP="00811164">
      <w:pPr>
        <w:pStyle w:val="Textoindependiente2"/>
        <w:rPr>
          <w:rFonts w:cs="Arial"/>
          <w:b/>
          <w:sz w:val="24"/>
          <w:szCs w:val="24"/>
        </w:rPr>
      </w:pPr>
    </w:p>
    <w:p w:rsidR="005048FA" w:rsidRPr="00F11C15" w:rsidRDefault="005048FA" w:rsidP="005048FA">
      <w:pPr>
        <w:pStyle w:val="conveni"/>
        <w:rPr>
          <w:rFonts w:cs="Arial"/>
          <w:b/>
          <w:color w:val="auto"/>
          <w:sz w:val="24"/>
          <w:szCs w:val="24"/>
        </w:rPr>
      </w:pPr>
      <w:r w:rsidRPr="00F11C15">
        <w:rPr>
          <w:rFonts w:cs="Arial"/>
          <w:b/>
          <w:color w:val="auto"/>
          <w:sz w:val="24"/>
          <w:szCs w:val="24"/>
        </w:rPr>
        <w:t>“ASOCIACIÓN POR LA MEMORIA HISTÓRICA Y DEMOCRÁTICA DEL BAIX LLOBREGAT”</w:t>
      </w:r>
    </w:p>
    <w:p w:rsidR="005048FA" w:rsidRPr="00F11C15" w:rsidRDefault="005048FA" w:rsidP="00811164">
      <w:pPr>
        <w:pStyle w:val="Textoindependiente2"/>
        <w:rPr>
          <w:rFonts w:cs="Arial"/>
          <w:b/>
          <w:sz w:val="24"/>
          <w:szCs w:val="24"/>
        </w:rPr>
      </w:pPr>
    </w:p>
    <w:p w:rsidR="00B566E7" w:rsidRPr="00F11C15" w:rsidRDefault="00B566E7" w:rsidP="00811164">
      <w:pPr>
        <w:pStyle w:val="Textoindependiente2"/>
        <w:rPr>
          <w:rFonts w:cs="Arial"/>
          <w:b/>
          <w:bCs/>
          <w:sz w:val="24"/>
          <w:szCs w:val="24"/>
        </w:rPr>
      </w:pPr>
    </w:p>
    <w:p w:rsidR="00811164" w:rsidRPr="00F11C15" w:rsidRDefault="00811164" w:rsidP="00811164">
      <w:pPr>
        <w:jc w:val="center"/>
        <w:rPr>
          <w:rFonts w:ascii="Arial" w:hAnsi="Arial" w:cs="Arial"/>
          <w:sz w:val="24"/>
          <w:szCs w:val="24"/>
        </w:rPr>
      </w:pPr>
      <w:r w:rsidRPr="00F11C15">
        <w:rPr>
          <w:rFonts w:ascii="Arial" w:hAnsi="Arial" w:cs="Arial"/>
          <w:sz w:val="24"/>
          <w:szCs w:val="24"/>
        </w:rPr>
        <w:t>PERIODO VIGENCIA CONVENIO:</w:t>
      </w:r>
    </w:p>
    <w:p w:rsidR="00811164" w:rsidRPr="00F11C15" w:rsidRDefault="00811164" w:rsidP="00811164">
      <w:pPr>
        <w:jc w:val="center"/>
        <w:rPr>
          <w:rFonts w:ascii="Arial" w:hAnsi="Arial" w:cs="Arial"/>
          <w:sz w:val="24"/>
          <w:szCs w:val="24"/>
        </w:rPr>
      </w:pPr>
    </w:p>
    <w:p w:rsidR="00811164" w:rsidRPr="00F11C15" w:rsidRDefault="00F87923" w:rsidP="00811164">
      <w:pPr>
        <w:jc w:val="center"/>
        <w:rPr>
          <w:rFonts w:ascii="Arial" w:hAnsi="Arial" w:cs="Arial"/>
          <w:sz w:val="24"/>
          <w:szCs w:val="24"/>
        </w:rPr>
      </w:pPr>
      <w:r w:rsidRPr="00F11C15">
        <w:rPr>
          <w:rFonts w:ascii="Arial" w:hAnsi="Arial" w:cs="Arial"/>
          <w:sz w:val="24"/>
          <w:szCs w:val="24"/>
        </w:rPr>
        <w:t>2023</w:t>
      </w:r>
    </w:p>
    <w:p w:rsidR="00816641" w:rsidRPr="00F11C15" w:rsidRDefault="00816641" w:rsidP="00816641">
      <w:pPr>
        <w:jc w:val="both"/>
        <w:rPr>
          <w:rFonts w:ascii="Arial" w:hAnsi="Arial" w:cs="Arial"/>
          <w:sz w:val="24"/>
          <w:szCs w:val="24"/>
        </w:rPr>
      </w:pPr>
    </w:p>
    <w:p w:rsidR="00816641" w:rsidRPr="00F11C15" w:rsidRDefault="00816641" w:rsidP="00816641">
      <w:pPr>
        <w:jc w:val="both"/>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1164" w:rsidRPr="00F11C15" w:rsidRDefault="00811164"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E01927" w:rsidRPr="00F11C15" w:rsidRDefault="00E01927" w:rsidP="00816641">
      <w:pPr>
        <w:rPr>
          <w:rFonts w:ascii="Arial" w:hAnsi="Arial" w:cs="Arial"/>
          <w:sz w:val="24"/>
          <w:szCs w:val="24"/>
        </w:rPr>
      </w:pPr>
    </w:p>
    <w:p w:rsidR="00816641" w:rsidRPr="00F11C15" w:rsidRDefault="00816641" w:rsidP="00816641">
      <w:pPr>
        <w:rPr>
          <w:rFonts w:ascii="Arial" w:hAnsi="Arial" w:cs="Arial"/>
          <w:sz w:val="24"/>
          <w:szCs w:val="24"/>
        </w:rPr>
      </w:pPr>
    </w:p>
    <w:p w:rsidR="00816641" w:rsidRPr="00F11C15" w:rsidRDefault="00816641" w:rsidP="00816641">
      <w:pPr>
        <w:rPr>
          <w:rFonts w:ascii="Arial" w:hAnsi="Arial" w:cs="Arial"/>
          <w:sz w:val="24"/>
          <w:szCs w:val="24"/>
        </w:rPr>
      </w:pPr>
    </w:p>
    <w:p w:rsidR="00811164" w:rsidRPr="00F11C15" w:rsidRDefault="00811164" w:rsidP="00811164">
      <w:pPr>
        <w:pStyle w:val="Ttulo1"/>
        <w:shd w:val="clear" w:color="auto" w:fill="BFBFBF" w:themeFill="background1" w:themeFillShade="BF"/>
        <w:jc w:val="center"/>
        <w:rPr>
          <w:rFonts w:cs="Arial"/>
          <w:szCs w:val="24"/>
        </w:rPr>
      </w:pPr>
      <w:r w:rsidRPr="00F11C15">
        <w:rPr>
          <w:rFonts w:cs="Arial"/>
          <w:szCs w:val="24"/>
        </w:rPr>
        <w:t>APOYO POR ACTIVIDADES Y SERVICIOS A LA CIUDAD</w:t>
      </w:r>
    </w:p>
    <w:p w:rsidR="00811164" w:rsidRPr="00F11C15" w:rsidRDefault="00811164" w:rsidP="00811164">
      <w:pPr>
        <w:pStyle w:val="Piedepgina"/>
        <w:shd w:val="clear" w:color="auto" w:fill="BFBFBF" w:themeFill="background1" w:themeFillShade="BF"/>
        <w:jc w:val="center"/>
        <w:rPr>
          <w:rFonts w:ascii="Arial" w:hAnsi="Arial" w:cs="Arial"/>
          <w:b/>
          <w:sz w:val="24"/>
          <w:szCs w:val="24"/>
        </w:rPr>
      </w:pPr>
      <w:r w:rsidRPr="00F11C15">
        <w:rPr>
          <w:rFonts w:ascii="Arial" w:hAnsi="Arial" w:cs="Arial"/>
          <w:b/>
          <w:sz w:val="24"/>
          <w:szCs w:val="24"/>
        </w:rPr>
        <w:t>Ámbito de Servicios a las Personas - CULTURA</w:t>
      </w:r>
    </w:p>
    <w:p w:rsidR="00811164" w:rsidRPr="00F11C15" w:rsidRDefault="00811164">
      <w:pPr>
        <w:rPr>
          <w:rFonts w:ascii="Arial" w:hAnsi="Arial" w:cs="Arial"/>
          <w:sz w:val="24"/>
          <w:szCs w:val="24"/>
        </w:rPr>
      </w:pPr>
    </w:p>
    <w:p w:rsidR="00811164" w:rsidRPr="00F11C15" w:rsidRDefault="00811164" w:rsidP="00250DEB">
      <w:pPr>
        <w:rPr>
          <w:rFonts w:ascii="Arial" w:hAnsi="Arial" w:cs="Arial"/>
          <w:sz w:val="24"/>
          <w:szCs w:val="24"/>
        </w:rPr>
      </w:pPr>
    </w:p>
    <w:p w:rsidR="005048FA" w:rsidRPr="00F11C15" w:rsidRDefault="00811164" w:rsidP="005048FA">
      <w:pPr>
        <w:pStyle w:val="Textoindependiente2"/>
        <w:jc w:val="both"/>
        <w:rPr>
          <w:rFonts w:cs="Arial"/>
          <w:b/>
          <w:sz w:val="24"/>
          <w:szCs w:val="24"/>
        </w:rPr>
      </w:pPr>
      <w:r w:rsidRPr="00F11C15">
        <w:rPr>
          <w:rFonts w:cs="Arial"/>
          <w:b/>
          <w:sz w:val="24"/>
          <w:szCs w:val="24"/>
        </w:rPr>
        <w:lastRenderedPageBreak/>
        <w:t xml:space="preserve">CONVENIO DE COLABORACIÓN POR EL DESARROLLO DEL PROYECTO DE ACTIVIDADES Y SERVICIOS CULTURALES CON LA ENTIDAD </w:t>
      </w:r>
      <w:r w:rsidR="005048FA" w:rsidRPr="00F11C15">
        <w:rPr>
          <w:rFonts w:cs="Arial"/>
          <w:b/>
          <w:sz w:val="24"/>
          <w:szCs w:val="24"/>
        </w:rPr>
        <w:t>“ASOCIACIÓN POR LA MEMORIA HISTÓRICA Y DEMOCRÁTICA DEL BAJO LLOBREGAT” PARA EL AÑO 2023</w:t>
      </w:r>
    </w:p>
    <w:p w:rsidR="003C0503" w:rsidRPr="00F11C15" w:rsidRDefault="003C0503" w:rsidP="005048FA">
      <w:pPr>
        <w:pStyle w:val="Piedepgina"/>
        <w:shd w:val="clear" w:color="auto" w:fill="FFFFFF" w:themeFill="background1"/>
        <w:jc w:val="both"/>
        <w:rPr>
          <w:rFonts w:ascii="Arial" w:hAnsi="Arial" w:cs="Arial"/>
          <w:sz w:val="24"/>
          <w:szCs w:val="24"/>
        </w:rPr>
      </w:pPr>
    </w:p>
    <w:p w:rsidR="00E01927" w:rsidRPr="00F11C15" w:rsidRDefault="00E01927" w:rsidP="005C768C">
      <w:pPr>
        <w:pStyle w:val="Textoindependiente2"/>
        <w:jc w:val="both"/>
        <w:rPr>
          <w:rFonts w:cs="Arial"/>
          <w:sz w:val="24"/>
          <w:szCs w:val="24"/>
        </w:rPr>
      </w:pPr>
    </w:p>
    <w:p w:rsidR="003C0503" w:rsidRPr="00F11C15" w:rsidRDefault="00A61CAD" w:rsidP="005C768C">
      <w:pPr>
        <w:jc w:val="both"/>
        <w:rPr>
          <w:rFonts w:ascii="Arial" w:hAnsi="Arial" w:cs="Arial"/>
          <w:sz w:val="24"/>
          <w:szCs w:val="24"/>
        </w:rPr>
      </w:pPr>
      <w:r w:rsidRPr="00F11C15">
        <w:rPr>
          <w:rFonts w:ascii="Arial" w:hAnsi="Arial" w:cs="Arial"/>
          <w:sz w:val="24"/>
          <w:szCs w:val="24"/>
        </w:rPr>
        <w:t>En la Villa de Esplugues de Llobregat, Casa Consistorial, el día _____________</w:t>
      </w:r>
    </w:p>
    <w:p w:rsidR="00A61CAD" w:rsidRPr="00F11C15" w:rsidRDefault="00A61CAD" w:rsidP="005C768C">
      <w:pPr>
        <w:jc w:val="both"/>
        <w:rPr>
          <w:rFonts w:ascii="Arial" w:hAnsi="Arial" w:cs="Arial"/>
          <w:sz w:val="24"/>
          <w:szCs w:val="24"/>
        </w:rPr>
      </w:pPr>
      <w:r w:rsidRPr="00F11C15">
        <w:rPr>
          <w:rFonts w:ascii="Arial" w:hAnsi="Arial" w:cs="Arial"/>
          <w:sz w:val="24"/>
          <w:szCs w:val="24"/>
        </w:rPr>
        <w:t xml:space="preserve"> </w:t>
      </w:r>
    </w:p>
    <w:p w:rsidR="00A61CAD" w:rsidRPr="00F11C15" w:rsidRDefault="00A61CAD" w:rsidP="005C768C">
      <w:pPr>
        <w:pStyle w:val="Ttulo3"/>
        <w:spacing w:before="0" w:after="0"/>
        <w:jc w:val="center"/>
        <w:rPr>
          <w:sz w:val="24"/>
          <w:szCs w:val="24"/>
        </w:rPr>
      </w:pPr>
      <w:r w:rsidRPr="00F11C15">
        <w:rPr>
          <w:sz w:val="24"/>
          <w:szCs w:val="24"/>
        </w:rPr>
        <w:t>REUNIDOS</w:t>
      </w:r>
    </w:p>
    <w:p w:rsidR="00A61CAD" w:rsidRPr="00F11C15" w:rsidRDefault="00A61CAD" w:rsidP="005C768C">
      <w:pPr>
        <w:jc w:val="both"/>
        <w:rPr>
          <w:rFonts w:ascii="Arial" w:hAnsi="Arial" w:cs="Arial"/>
          <w:sz w:val="24"/>
          <w:szCs w:val="24"/>
        </w:rPr>
      </w:pPr>
    </w:p>
    <w:p w:rsidR="00811164" w:rsidRPr="00F11C15" w:rsidRDefault="00811164" w:rsidP="00811164">
      <w:pPr>
        <w:pStyle w:val="Textoindependiente"/>
        <w:spacing w:after="0"/>
        <w:jc w:val="both"/>
        <w:rPr>
          <w:rFonts w:ascii="Arial" w:hAnsi="Arial" w:cs="Arial"/>
          <w:sz w:val="24"/>
          <w:szCs w:val="24"/>
        </w:rPr>
      </w:pPr>
      <w:r w:rsidRPr="00F11C15">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F11C15" w:rsidRDefault="00811164" w:rsidP="00811164">
      <w:pPr>
        <w:pStyle w:val="DWStyle"/>
        <w:spacing w:line="240" w:lineRule="auto"/>
        <w:rPr>
          <w:rFonts w:ascii="Arial" w:hAnsi="Arial" w:cs="Arial"/>
          <w:szCs w:val="24"/>
        </w:rPr>
      </w:pPr>
    </w:p>
    <w:p w:rsidR="005048FA" w:rsidRPr="00F11C15" w:rsidRDefault="005048FA" w:rsidP="005048FA">
      <w:pPr>
        <w:jc w:val="both"/>
        <w:rPr>
          <w:rFonts w:ascii="Arial" w:hAnsi="Arial" w:cs="Arial"/>
          <w:sz w:val="24"/>
          <w:szCs w:val="24"/>
        </w:rPr>
      </w:pPr>
      <w:r w:rsidRPr="00F11C15">
        <w:rPr>
          <w:rFonts w:ascii="Arial" w:hAnsi="Arial" w:cs="Arial"/>
          <w:sz w:val="24"/>
          <w:szCs w:val="24"/>
        </w:rPr>
        <w:t>Por otra parte, Dª. M. Carmen Romero López, con DNI ***0015**, presidenta de la entidad Asociación para la Memoria Histórica y Democrática del Baix Llobregat, con domicilio social en la calle Mossèn Andreu 13-19 4º, de Cornellà de Llobregat.</w:t>
      </w:r>
    </w:p>
    <w:p w:rsidR="00811164" w:rsidRPr="00F11C15" w:rsidRDefault="00811164" w:rsidP="00811164">
      <w:pPr>
        <w:jc w:val="both"/>
        <w:rPr>
          <w:rFonts w:ascii="Arial" w:hAnsi="Arial" w:cs="Arial"/>
          <w:iCs/>
          <w:sz w:val="24"/>
          <w:szCs w:val="24"/>
        </w:rPr>
      </w:pPr>
    </w:p>
    <w:p w:rsidR="00811164" w:rsidRPr="00F11C15" w:rsidRDefault="00811164" w:rsidP="00811164">
      <w:pPr>
        <w:pStyle w:val="DWStyle"/>
        <w:spacing w:line="240" w:lineRule="auto"/>
        <w:rPr>
          <w:rFonts w:ascii="Arial" w:hAnsi="Arial" w:cs="Arial"/>
          <w:szCs w:val="24"/>
        </w:rPr>
      </w:pPr>
      <w:r w:rsidRPr="00F11C15">
        <w:rPr>
          <w:rFonts w:ascii="Arial" w:hAnsi="Arial" w:cs="Arial"/>
          <w:szCs w:val="24"/>
        </w:rPr>
        <w:t>Ambas partes se reconocen, recíprocamente, capacidad y competencia para la firma del presente convenio, y en su virtud,</w:t>
      </w:r>
    </w:p>
    <w:p w:rsidR="00A61CAD" w:rsidRPr="00F11C15" w:rsidRDefault="00A61CAD" w:rsidP="005C768C">
      <w:pPr>
        <w:ind w:firstLine="708"/>
        <w:jc w:val="both"/>
        <w:rPr>
          <w:rFonts w:ascii="Arial" w:hAnsi="Arial" w:cs="Arial"/>
          <w:sz w:val="24"/>
          <w:szCs w:val="24"/>
        </w:rPr>
      </w:pPr>
    </w:p>
    <w:p w:rsidR="00A61CAD" w:rsidRPr="00F11C15" w:rsidRDefault="00A61CAD" w:rsidP="00811164">
      <w:pPr>
        <w:pStyle w:val="Ttulo2"/>
        <w:spacing w:before="0" w:after="0"/>
        <w:rPr>
          <w:bCs w:val="0"/>
          <w:i w:val="0"/>
          <w:sz w:val="24"/>
          <w:szCs w:val="24"/>
        </w:rPr>
      </w:pPr>
      <w:r w:rsidRPr="00F11C15">
        <w:rPr>
          <w:bCs w:val="0"/>
          <w:i w:val="0"/>
          <w:sz w:val="24"/>
          <w:szCs w:val="24"/>
        </w:rPr>
        <w:t>MANIFIESTAN</w:t>
      </w:r>
    </w:p>
    <w:p w:rsidR="005B451B" w:rsidRPr="00F11C15" w:rsidRDefault="005B451B" w:rsidP="005C768C">
      <w:pPr>
        <w:pStyle w:val="DWStyle"/>
        <w:spacing w:line="240" w:lineRule="auto"/>
        <w:rPr>
          <w:rFonts w:ascii="Arial" w:hAnsi="Arial" w:cs="Arial"/>
          <w:szCs w:val="24"/>
        </w:rPr>
      </w:pPr>
    </w:p>
    <w:p w:rsidR="00194956" w:rsidRPr="00F11C15"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F11C15">
        <w:rPr>
          <w:rFonts w:ascii="Arial" w:hAnsi="Arial" w:cs="Arial"/>
          <w:sz w:val="24"/>
          <w:szCs w:val="24"/>
          <w:lang w:val="ca-ES"/>
        </w:rPr>
        <w:t xml:space="preserve">El Ayuntamiento de Esplugues de Llobregat </w:t>
      </w:r>
      <w:r w:rsidR="00911422" w:rsidRPr="00F11C15">
        <w:rPr>
          <w:rStyle w:val="Refdenotaalpie"/>
          <w:rFonts w:ascii="Arial" w:hAnsi="Arial" w:cs="Arial"/>
          <w:sz w:val="24"/>
          <w:szCs w:val="24"/>
          <w:lang w:val="ca-ES"/>
        </w:rPr>
        <w:footnoteReference w:id="1"/>
      </w:r>
      <w:r w:rsidRPr="00F11C15">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crear una sociedad más culta, más libre y cohesionada. Por eso, trabaja en diversos ámbitos para realizar una programación cultural de calidad en la ciudad.</w:t>
      </w:r>
    </w:p>
    <w:p w:rsidR="00194956" w:rsidRPr="00F11C15"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F11C15" w:rsidRDefault="00293583" w:rsidP="00811164">
      <w:pPr>
        <w:pStyle w:val="DWStyle"/>
        <w:suppressAutoHyphens/>
        <w:spacing w:line="240" w:lineRule="auto"/>
        <w:ind w:left="426" w:hanging="426"/>
        <w:rPr>
          <w:rFonts w:ascii="Arial" w:hAnsi="Arial" w:cs="Arial"/>
          <w:szCs w:val="24"/>
        </w:rPr>
      </w:pPr>
    </w:p>
    <w:p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F11C15" w:rsidRDefault="00293583" w:rsidP="00811164">
      <w:pPr>
        <w:pStyle w:val="Prrafodelista"/>
        <w:ind w:left="426" w:hanging="426"/>
        <w:rPr>
          <w:rFonts w:ascii="Arial" w:hAnsi="Arial" w:cs="Arial"/>
          <w:sz w:val="24"/>
          <w:szCs w:val="24"/>
          <w:lang w:val="ca-ES"/>
        </w:rPr>
      </w:pPr>
    </w:p>
    <w:p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El Ayuntamiento de Esplugues de Llobregat tiene interés en colaborar con las entidades culturales sin ánimo de lucro y con incidencia social y cultural, especialmente con aquellas que desarrollan proyectos que promueven la cohesión y dinamización sociales.</w:t>
      </w:r>
    </w:p>
    <w:p w:rsidR="00293583" w:rsidRPr="00F11C15" w:rsidRDefault="00293583" w:rsidP="00293583">
      <w:pPr>
        <w:pStyle w:val="Prrafodelista"/>
        <w:rPr>
          <w:rFonts w:ascii="Arial" w:hAnsi="Arial" w:cs="Arial"/>
          <w:sz w:val="24"/>
          <w:szCs w:val="24"/>
          <w:lang w:val="ca-ES"/>
        </w:rPr>
      </w:pPr>
    </w:p>
    <w:p w:rsidR="00293583" w:rsidRPr="00F11C15" w:rsidRDefault="00293583" w:rsidP="00293583">
      <w:pPr>
        <w:pStyle w:val="Prrafodelista"/>
        <w:rPr>
          <w:rFonts w:ascii="Arial" w:hAnsi="Arial" w:cs="Arial"/>
          <w:b/>
          <w:sz w:val="24"/>
          <w:szCs w:val="24"/>
          <w:lang w:val="ca-ES"/>
        </w:rPr>
      </w:pPr>
    </w:p>
    <w:p w:rsidR="00293583" w:rsidRPr="00F11C15" w:rsidRDefault="00293583"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Que el Plan de Actuación Municipal del Ayuntamiento de Esplugues de Ll., establece en </w:t>
      </w:r>
      <w:r w:rsidR="00F4529C" w:rsidRPr="00F11C15">
        <w:rPr>
          <w:rFonts w:ascii="Arial" w:hAnsi="Arial" w:cs="Arial"/>
          <w:szCs w:val="24"/>
        </w:rPr>
        <w:t>la Línea 2. Servicios para las personas a lo largo de la vida. la Medida de gobierno 2.4. La cultura como instrumento de enriquecimiento y desarrollo personal y social.</w:t>
      </w:r>
    </w:p>
    <w:p w:rsidR="00F4529C" w:rsidRPr="00F11C15" w:rsidRDefault="00F4529C" w:rsidP="00F4529C">
      <w:pPr>
        <w:pStyle w:val="DWStyle"/>
        <w:suppressAutoHyphens/>
        <w:spacing w:line="240" w:lineRule="auto"/>
        <w:ind w:left="720"/>
        <w:rPr>
          <w:rFonts w:ascii="Arial" w:hAnsi="Arial" w:cs="Arial"/>
          <w:szCs w:val="24"/>
        </w:rPr>
      </w:pPr>
    </w:p>
    <w:p w:rsidR="00293583" w:rsidRPr="00F11C15" w:rsidRDefault="00293583" w:rsidP="00AF5D70">
      <w:pPr>
        <w:numPr>
          <w:ilvl w:val="0"/>
          <w:numId w:val="7"/>
        </w:numPr>
        <w:jc w:val="both"/>
        <w:rPr>
          <w:rFonts w:ascii="Arial" w:hAnsi="Arial" w:cs="Arial"/>
          <w:sz w:val="24"/>
          <w:szCs w:val="24"/>
        </w:rPr>
      </w:pPr>
      <w:r w:rsidRPr="00F11C15">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F11C15" w:rsidRDefault="00293583" w:rsidP="00293583">
      <w:pPr>
        <w:ind w:left="720"/>
        <w:jc w:val="both"/>
        <w:rPr>
          <w:rFonts w:ascii="Arial" w:hAnsi="Arial" w:cs="Arial"/>
          <w:bCs/>
          <w:sz w:val="24"/>
          <w:szCs w:val="24"/>
        </w:rPr>
      </w:pPr>
    </w:p>
    <w:p w:rsidR="00811164" w:rsidRPr="00F11C15" w:rsidRDefault="00293583" w:rsidP="00811164">
      <w:pPr>
        <w:ind w:left="720"/>
        <w:jc w:val="both"/>
        <w:rPr>
          <w:rFonts w:ascii="Arial" w:hAnsi="Arial" w:cs="Arial"/>
          <w:bCs/>
          <w:sz w:val="24"/>
          <w:szCs w:val="24"/>
        </w:rPr>
      </w:pPr>
      <w:r w:rsidRPr="00F11C15">
        <w:rPr>
          <w:rFonts w:ascii="Arial" w:hAnsi="Arial" w:cs="Arial"/>
          <w:bCs/>
          <w:sz w:val="24"/>
          <w:szCs w:val="24"/>
        </w:rPr>
        <w:t>"Promover acciones, actividades y comportamientos colectivos que repercutan en la calidad del espacio público y de los equipamientos, incrementando la cohesión social."</w:t>
      </w:r>
    </w:p>
    <w:p w:rsidR="00811164" w:rsidRPr="00F11C15" w:rsidRDefault="00811164" w:rsidP="00811164">
      <w:pPr>
        <w:ind w:left="720"/>
        <w:jc w:val="both"/>
        <w:rPr>
          <w:rFonts w:ascii="Arial" w:hAnsi="Arial" w:cs="Arial"/>
          <w:bCs/>
          <w:sz w:val="24"/>
          <w:szCs w:val="24"/>
        </w:rPr>
      </w:pPr>
    </w:p>
    <w:p w:rsidR="005048FA" w:rsidRPr="00F11C15" w:rsidRDefault="005048FA" w:rsidP="005048FA">
      <w:pPr>
        <w:numPr>
          <w:ilvl w:val="0"/>
          <w:numId w:val="7"/>
        </w:numPr>
        <w:jc w:val="both"/>
        <w:rPr>
          <w:rFonts w:ascii="Arial" w:hAnsi="Arial" w:cs="Arial"/>
          <w:sz w:val="24"/>
          <w:szCs w:val="24"/>
        </w:rPr>
      </w:pPr>
      <w:r w:rsidRPr="00F11C15">
        <w:rPr>
          <w:rFonts w:ascii="Arial" w:hAnsi="Arial" w:cs="Arial"/>
          <w:sz w:val="24"/>
          <w:szCs w:val="24"/>
        </w:rPr>
        <w:t xml:space="preserve">La Entidad Asociación para la memoria histórica y democrática del Baix Llobregat (AMHDBLL) </w:t>
      </w:r>
      <w:r w:rsidRPr="00F11C15">
        <w:rPr>
          <w:rStyle w:val="Refdenotaalpie"/>
          <w:rFonts w:ascii="Arial" w:hAnsi="Arial" w:cs="Arial"/>
          <w:sz w:val="24"/>
          <w:szCs w:val="24"/>
        </w:rPr>
        <w:footnoteReference w:id="2"/>
      </w:r>
      <w:r w:rsidRPr="00F11C15">
        <w:rPr>
          <w:rFonts w:ascii="Arial" w:hAnsi="Arial" w:cs="Arial"/>
          <w:sz w:val="24"/>
          <w:szCs w:val="24"/>
        </w:rPr>
        <w:t>tiene una finalidad social, sin ánimo de lucro, que nace en 2005 con la voluntad de coordinar el movimiento memorialista y con las actividades que se programen en este sentido para recuperar la memoria histórica y democrática de nuestro país.</w:t>
      </w:r>
    </w:p>
    <w:p w:rsidR="005048FA" w:rsidRPr="00F11C15" w:rsidRDefault="005048FA" w:rsidP="00C25BAE">
      <w:pPr>
        <w:pStyle w:val="Prrafodelista"/>
        <w:jc w:val="both"/>
        <w:rPr>
          <w:rFonts w:ascii="Arial" w:hAnsi="Arial" w:cs="Arial"/>
          <w:sz w:val="24"/>
          <w:szCs w:val="24"/>
          <w:lang w:val="ca-ES"/>
        </w:rPr>
      </w:pPr>
    </w:p>
    <w:p w:rsidR="005048FA" w:rsidRPr="00F11C15" w:rsidRDefault="005048FA" w:rsidP="005048FA">
      <w:pPr>
        <w:pStyle w:val="Prrafodelista"/>
        <w:numPr>
          <w:ilvl w:val="0"/>
          <w:numId w:val="7"/>
        </w:numPr>
        <w:shd w:val="clear" w:color="auto" w:fill="FFFFFF"/>
        <w:jc w:val="both"/>
        <w:textAlignment w:val="baseline"/>
        <w:rPr>
          <w:rFonts w:ascii="Arial" w:hAnsi="Arial" w:cs="Arial"/>
          <w:sz w:val="24"/>
          <w:szCs w:val="24"/>
          <w:lang w:val="ca-ES"/>
        </w:rPr>
      </w:pPr>
      <w:r w:rsidRPr="00F11C15">
        <w:rPr>
          <w:rFonts w:ascii="Arial" w:hAnsi="Arial" w:cs="Arial"/>
          <w:sz w:val="24"/>
          <w:szCs w:val="24"/>
          <w:lang w:val="ca-ES"/>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desde la pluralidad, y promover nuevas iniciativas, para la recuperación y mantenimiento de la Memoria Histórica y Democrática y la proyección a las nuevas generaciones de los valores democráticos. En concreto:</w:t>
      </w: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F11C15">
        <w:rPr>
          <w:rFonts w:ascii="Arial" w:hAnsi="Arial" w:cs="Arial"/>
          <w:lang w:val="ca-ES"/>
        </w:rPr>
        <w:t>a) Recuperar y mantener la Memoria Histórica y Democrática.</w:t>
      </w: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p>
    <w:p w:rsidR="005048FA" w:rsidRPr="00F11C15" w:rsidRDefault="005048FA" w:rsidP="005048FA">
      <w:pPr>
        <w:pStyle w:val="NormalWeb"/>
        <w:shd w:val="clear" w:color="auto" w:fill="FFFFFF"/>
        <w:spacing w:before="0" w:beforeAutospacing="0" w:after="0" w:afterAutospacing="0"/>
        <w:ind w:left="720"/>
        <w:jc w:val="both"/>
        <w:textAlignment w:val="baseline"/>
        <w:rPr>
          <w:rFonts w:ascii="Arial" w:hAnsi="Arial" w:cs="Arial"/>
          <w:lang w:val="ca-ES"/>
        </w:rPr>
      </w:pPr>
      <w:r w:rsidRPr="00F11C15">
        <w:rPr>
          <w:rFonts w:ascii="Arial" w:hAnsi="Arial" w:cs="Arial"/>
          <w:lang w:val="ca-ES"/>
        </w:rPr>
        <w:t>b) Proyectar los valores democráticos defendidos y surgidos de la lucha antifranquista en las nuevas generaciones.</w:t>
      </w:r>
    </w:p>
    <w:p w:rsidR="006E09C0" w:rsidRPr="00F11C15" w:rsidRDefault="006E09C0" w:rsidP="005048FA">
      <w:pPr>
        <w:pStyle w:val="Prrafodelista"/>
        <w:jc w:val="both"/>
        <w:rPr>
          <w:rFonts w:ascii="Arial" w:hAnsi="Arial" w:cs="Arial"/>
          <w:sz w:val="24"/>
          <w:szCs w:val="24"/>
          <w:lang w:val="ca-ES"/>
        </w:rPr>
      </w:pPr>
      <w:r w:rsidRPr="00F11C15">
        <w:rPr>
          <w:rFonts w:ascii="Arial" w:hAnsi="Arial" w:cs="Arial"/>
          <w:sz w:val="24"/>
          <w:szCs w:val="24"/>
          <w:lang w:val="ca-ES"/>
        </w:rPr>
        <w:t xml:space="preserve"> </w:t>
      </w:r>
    </w:p>
    <w:p w:rsidR="006E09C0" w:rsidRPr="00F11C15" w:rsidRDefault="006E09C0" w:rsidP="006E09C0">
      <w:pPr>
        <w:shd w:val="clear" w:color="auto" w:fill="FFFFFF"/>
        <w:jc w:val="both"/>
        <w:textAlignment w:val="baseline"/>
        <w:rPr>
          <w:rFonts w:ascii="Arial" w:hAnsi="Arial" w:cs="Arial"/>
          <w:sz w:val="24"/>
          <w:szCs w:val="24"/>
        </w:rPr>
      </w:pPr>
    </w:p>
    <w:p w:rsidR="00293583" w:rsidRPr="00F11C15" w:rsidRDefault="00293583" w:rsidP="00293583">
      <w:pPr>
        <w:pStyle w:val="Estndar"/>
        <w:tabs>
          <w:tab w:val="left" w:pos="567"/>
        </w:tabs>
        <w:ind w:left="720"/>
        <w:jc w:val="both"/>
        <w:rPr>
          <w:rFonts w:ascii="Arial" w:hAnsi="Arial" w:cs="Arial"/>
          <w:szCs w:val="24"/>
        </w:rPr>
      </w:pPr>
      <w:r w:rsidRPr="00F11C15">
        <w:rPr>
          <w:rFonts w:ascii="Arial" w:hAnsi="Arial" w:cs="Arial"/>
          <w:szCs w:val="24"/>
        </w:rPr>
        <w:t>Por esta razón y considerando positivamente el proyecto presentado, ambas partes expresan su voluntad de mantener las relaciones existentes hasta ahora, facilitando la máxima eficacia, continuidad y estabilidad en el trabajo de la Entidad.</w:t>
      </w:r>
    </w:p>
    <w:p w:rsidR="00811164" w:rsidRPr="00F11C15" w:rsidRDefault="00811164" w:rsidP="00293583">
      <w:pPr>
        <w:pStyle w:val="Estndar"/>
        <w:tabs>
          <w:tab w:val="left" w:pos="567"/>
        </w:tabs>
        <w:ind w:left="720"/>
        <w:jc w:val="both"/>
        <w:rPr>
          <w:rFonts w:ascii="Arial" w:hAnsi="Arial" w:cs="Arial"/>
          <w:szCs w:val="24"/>
        </w:rPr>
      </w:pPr>
    </w:p>
    <w:p w:rsidR="00A132E8" w:rsidRPr="00F11C15"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F11C15" w:rsidRDefault="00A132E8"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Hasta el momento, la colaboración entre la Entidad y el Ayuntamiento ha sido fluida y de mutuo interés.</w:t>
      </w:r>
    </w:p>
    <w:p w:rsidR="00A132E8" w:rsidRPr="00F11C15" w:rsidRDefault="00A132E8" w:rsidP="00A132E8">
      <w:pPr>
        <w:pStyle w:val="DWStyle"/>
        <w:suppressAutoHyphens/>
        <w:spacing w:line="240" w:lineRule="auto"/>
        <w:ind w:left="720"/>
        <w:rPr>
          <w:rFonts w:ascii="Arial" w:hAnsi="Arial" w:cs="Arial"/>
          <w:szCs w:val="24"/>
        </w:rPr>
      </w:pPr>
    </w:p>
    <w:p w:rsidR="005B451B" w:rsidRPr="00F11C15" w:rsidRDefault="005048FA"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En fecha </w:t>
      </w:r>
      <w:r w:rsidR="00F87923" w:rsidRPr="00F11C15">
        <w:rPr>
          <w:rFonts w:ascii="Arial" w:hAnsi="Arial" w:cs="Arial"/>
          <w:szCs w:val="24"/>
          <w:lang w:val="es-ES" w:eastAsia="ca-ES"/>
        </w:rPr>
        <w:t xml:space="preserve">6 de julio </w:t>
      </w:r>
      <w:r w:rsidR="00A53462" w:rsidRPr="00F11C15">
        <w:rPr>
          <w:rFonts w:ascii="Arial" w:hAnsi="Arial" w:cs="Arial"/>
          <w:szCs w:val="24"/>
          <w:lang w:val="es-ES" w:eastAsia="ca-ES"/>
        </w:rPr>
        <w:t xml:space="preserve">de 2023 </w:t>
      </w:r>
      <w:r w:rsidR="00F90367" w:rsidRPr="00F11C15">
        <w:rPr>
          <w:rFonts w:ascii="Arial" w:hAnsi="Arial" w:cs="Arial"/>
          <w:szCs w:val="24"/>
        </w:rPr>
        <w:t>, la entidad presenta el proyecto de actividades para el año 2023. Se considera positivamente el proyecto presentado, ambas partes expresan su voluntad de mantener las relaciones existentes hasta ahora, para facilitar la máxima eficacia, continuidad y estabilidad en el trabajo de la Entidad.</w:t>
      </w:r>
    </w:p>
    <w:p w:rsidR="00B25F4C" w:rsidRPr="00F11C15" w:rsidRDefault="00B25F4C" w:rsidP="00B25F4C">
      <w:pPr>
        <w:pStyle w:val="DWStyle"/>
        <w:suppressAutoHyphens/>
        <w:spacing w:line="240" w:lineRule="auto"/>
        <w:ind w:left="720"/>
        <w:rPr>
          <w:rFonts w:ascii="Arial" w:hAnsi="Arial" w:cs="Arial"/>
          <w:szCs w:val="24"/>
        </w:rPr>
      </w:pPr>
    </w:p>
    <w:p w:rsidR="00B25F4C" w:rsidRPr="00F11C15" w:rsidRDefault="00B25F4C"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El Presupuesto de la Corporación para el ejercicio 2023, prevé en la partida económica nominativa </w:t>
      </w:r>
      <w:r w:rsidRPr="00F11C15">
        <w:rPr>
          <w:rFonts w:ascii="Arial" w:hAnsi="Arial" w:cs="Arial"/>
          <w:b/>
          <w:szCs w:val="24"/>
        </w:rPr>
        <w:t>33 33400 48036 CONVENI ASS. PARA LA MEMORIA HISTORICA Y DEMOCRATICA una cantidad de 500,00 euros.</w:t>
      </w:r>
    </w:p>
    <w:p w:rsidR="00A132E8" w:rsidRPr="00F11C15" w:rsidRDefault="00A132E8" w:rsidP="005C768C">
      <w:pPr>
        <w:pStyle w:val="DWStyle"/>
        <w:spacing w:line="240" w:lineRule="auto"/>
        <w:rPr>
          <w:rFonts w:ascii="Arial" w:hAnsi="Arial" w:cs="Arial"/>
          <w:szCs w:val="24"/>
        </w:rPr>
      </w:pPr>
    </w:p>
    <w:p w:rsidR="00B25F4C" w:rsidRPr="00F11C15" w:rsidRDefault="00B25F4C" w:rsidP="00B25F4C">
      <w:pPr>
        <w:pStyle w:val="western"/>
        <w:spacing w:before="0" w:beforeAutospacing="0"/>
        <w:rPr>
          <w:rFonts w:ascii="Arial" w:eastAsia="Times New Roman" w:hAnsi="Arial" w:cs="Arial"/>
          <w:sz w:val="24"/>
          <w:szCs w:val="24"/>
          <w:lang w:val="ca-ES"/>
        </w:rPr>
      </w:pPr>
      <w:r w:rsidRPr="00F11C15">
        <w:rPr>
          <w:rFonts w:ascii="Arial" w:eastAsia="Times New Roman" w:hAnsi="Arial" w:cs="Arial"/>
          <w:sz w:val="24"/>
          <w:szCs w:val="24"/>
          <w:lang w:val="ca-ES"/>
        </w:rPr>
        <w:t xml:space="preserve">Por todo ello, se proponen firmar el presente convenio, con el deseo de regular la relación entre el Ayuntamiento de Esplugues de Llobregat y </w:t>
      </w:r>
      <w:r w:rsidR="00811164" w:rsidRPr="00F11C15">
        <w:rPr>
          <w:rFonts w:ascii="Arial" w:hAnsi="Arial" w:cs="Arial"/>
          <w:sz w:val="24"/>
          <w:szCs w:val="24"/>
          <w:lang w:val="ca-ES"/>
        </w:rPr>
        <w:t xml:space="preserve">la Entidad </w:t>
      </w:r>
      <w:r w:rsidRPr="00F11C15">
        <w:rPr>
          <w:rFonts w:ascii="Arial" w:eastAsia="Times New Roman" w:hAnsi="Arial" w:cs="Arial"/>
          <w:sz w:val="24"/>
          <w:szCs w:val="24"/>
          <w:lang w:val="ca-ES"/>
        </w:rPr>
        <w:t>, en base a los siguientes acuerdos.</w:t>
      </w:r>
    </w:p>
    <w:p w:rsidR="00E03FBC" w:rsidRPr="00F11C15" w:rsidRDefault="00E03FBC" w:rsidP="005C768C">
      <w:pPr>
        <w:pStyle w:val="DWStyle"/>
        <w:spacing w:line="240" w:lineRule="auto"/>
        <w:rPr>
          <w:rFonts w:ascii="Arial" w:hAnsi="Arial" w:cs="Arial"/>
          <w:szCs w:val="24"/>
        </w:rPr>
      </w:pPr>
    </w:p>
    <w:p w:rsidR="009C39C1" w:rsidRPr="00F11C15" w:rsidRDefault="009C39C1" w:rsidP="005C768C">
      <w:pPr>
        <w:pStyle w:val="DWStyle"/>
        <w:spacing w:line="240" w:lineRule="auto"/>
        <w:jc w:val="center"/>
        <w:rPr>
          <w:rFonts w:ascii="Arial" w:hAnsi="Arial" w:cs="Arial"/>
          <w:b/>
          <w:szCs w:val="24"/>
        </w:rPr>
      </w:pPr>
    </w:p>
    <w:p w:rsidR="00E03FBC" w:rsidRPr="00F11C15" w:rsidRDefault="00E03FBC" w:rsidP="00507662">
      <w:pPr>
        <w:pStyle w:val="DWStyle"/>
        <w:spacing w:line="240" w:lineRule="auto"/>
        <w:jc w:val="left"/>
        <w:rPr>
          <w:rFonts w:ascii="Arial" w:hAnsi="Arial" w:cs="Arial"/>
          <w:b/>
          <w:szCs w:val="24"/>
        </w:rPr>
      </w:pPr>
      <w:r w:rsidRPr="00F11C15">
        <w:rPr>
          <w:rFonts w:ascii="Arial" w:hAnsi="Arial" w:cs="Arial"/>
          <w:b/>
          <w:szCs w:val="24"/>
        </w:rPr>
        <w:t>ACUERDOS</w:t>
      </w:r>
    </w:p>
    <w:p w:rsidR="00002F59" w:rsidRPr="00F11C15" w:rsidRDefault="00002F59" w:rsidP="005C768C">
      <w:pPr>
        <w:pStyle w:val="Estndar"/>
        <w:tabs>
          <w:tab w:val="left" w:pos="567"/>
        </w:tabs>
        <w:ind w:left="709"/>
        <w:jc w:val="both"/>
        <w:rPr>
          <w:rFonts w:ascii="Arial" w:hAnsi="Arial" w:cs="Arial"/>
          <w:szCs w:val="24"/>
        </w:rPr>
      </w:pPr>
    </w:p>
    <w:p w:rsidR="00002F59" w:rsidRPr="00F11C15" w:rsidRDefault="00002F59" w:rsidP="005C768C">
      <w:pPr>
        <w:numPr>
          <w:ilvl w:val="0"/>
          <w:numId w:val="1"/>
        </w:numPr>
        <w:jc w:val="both"/>
        <w:rPr>
          <w:rFonts w:ascii="Arial" w:hAnsi="Arial" w:cs="Arial"/>
          <w:b/>
          <w:sz w:val="24"/>
          <w:szCs w:val="24"/>
        </w:rPr>
      </w:pPr>
      <w:r w:rsidRPr="00F11C15">
        <w:rPr>
          <w:rFonts w:ascii="Arial" w:hAnsi="Arial" w:cs="Arial"/>
          <w:b/>
          <w:sz w:val="24"/>
          <w:szCs w:val="24"/>
        </w:rPr>
        <w:t>OBJETO DEL CONVENIO</w:t>
      </w:r>
    </w:p>
    <w:p w:rsidR="00002F59" w:rsidRPr="00F11C15" w:rsidRDefault="00002F59" w:rsidP="005C768C">
      <w:pPr>
        <w:pStyle w:val="Estndar"/>
        <w:tabs>
          <w:tab w:val="left" w:pos="567"/>
        </w:tabs>
        <w:jc w:val="both"/>
        <w:rPr>
          <w:rFonts w:ascii="Arial" w:hAnsi="Arial" w:cs="Arial"/>
          <w:szCs w:val="24"/>
        </w:rPr>
      </w:pPr>
    </w:p>
    <w:p w:rsidR="005048FA" w:rsidRPr="00F11C15" w:rsidRDefault="00DC4B0B" w:rsidP="005048FA">
      <w:pPr>
        <w:jc w:val="both"/>
        <w:rPr>
          <w:rFonts w:ascii="Arial" w:hAnsi="Arial" w:cs="Arial"/>
          <w:sz w:val="24"/>
          <w:szCs w:val="24"/>
        </w:rPr>
      </w:pPr>
      <w:r w:rsidRPr="00F11C15">
        <w:rPr>
          <w:rFonts w:ascii="Arial" w:hAnsi="Arial" w:cs="Arial"/>
          <w:sz w:val="24"/>
          <w:szCs w:val="24"/>
        </w:rPr>
        <w:t>Es objeto de este convenio fijar las normas por las que se regirá la ayuda económica, infraestructural y organizativa, si procede, que el Ayuntamiento proporcionará a la Entidad, a fin de llevar a cabo el proyecto de las actividades vinculadas a la promoción y recuperación de la memoria histórica y democrática de nuestro país.</w:t>
      </w:r>
    </w:p>
    <w:p w:rsidR="00B8465C" w:rsidRPr="00F11C15" w:rsidRDefault="00811164" w:rsidP="005048FA">
      <w:pPr>
        <w:jc w:val="both"/>
        <w:rPr>
          <w:rFonts w:ascii="Arial" w:hAnsi="Arial" w:cs="Arial"/>
          <w:sz w:val="24"/>
          <w:szCs w:val="24"/>
        </w:rPr>
      </w:pPr>
      <w:r w:rsidRPr="00F11C15">
        <w:rPr>
          <w:rFonts w:ascii="Arial" w:hAnsi="Arial" w:cs="Arial"/>
          <w:sz w:val="24"/>
          <w:szCs w:val="24"/>
        </w:rPr>
        <w:t>.</w:t>
      </w:r>
    </w:p>
    <w:p w:rsidR="00811164" w:rsidRPr="00F11C15" w:rsidRDefault="00811164" w:rsidP="00811164">
      <w:pPr>
        <w:pStyle w:val="Textoindependiente"/>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LA ENTIDAD</w:t>
      </w:r>
    </w:p>
    <w:p w:rsidR="00E03FBC" w:rsidRPr="00F11C15" w:rsidRDefault="00E03FBC" w:rsidP="005C768C">
      <w:pPr>
        <w:jc w:val="both"/>
        <w:rPr>
          <w:rFonts w:ascii="Arial" w:hAnsi="Arial" w:cs="Arial"/>
          <w:sz w:val="24"/>
          <w:szCs w:val="24"/>
        </w:rPr>
      </w:pPr>
    </w:p>
    <w:p w:rsidR="00AC22B4" w:rsidRPr="00F11C15" w:rsidRDefault="00AC22B4" w:rsidP="00AC22B4">
      <w:pPr>
        <w:jc w:val="both"/>
        <w:rPr>
          <w:rFonts w:ascii="Arial" w:hAnsi="Arial" w:cs="Arial"/>
          <w:bCs/>
          <w:sz w:val="24"/>
          <w:szCs w:val="24"/>
        </w:rPr>
      </w:pPr>
      <w:r w:rsidRPr="00F11C15">
        <w:rPr>
          <w:rFonts w:ascii="Arial" w:hAnsi="Arial" w:cs="Arial"/>
          <w:bCs/>
          <w:sz w:val="24"/>
          <w:szCs w:val="24"/>
        </w:rPr>
        <w:t>La Entidad como beneficiaría de la subvención asume las siguientes obligaciones:</w:t>
      </w:r>
    </w:p>
    <w:p w:rsidR="00AC22B4" w:rsidRPr="00F11C15" w:rsidRDefault="00AC22B4" w:rsidP="005C768C">
      <w:pPr>
        <w:jc w:val="both"/>
        <w:rPr>
          <w:rFonts w:ascii="Arial" w:hAnsi="Arial" w:cs="Arial"/>
          <w:sz w:val="24"/>
          <w:szCs w:val="24"/>
        </w:rPr>
      </w:pPr>
    </w:p>
    <w:p w:rsidR="00896F38" w:rsidRPr="00F11C15" w:rsidRDefault="00896F38" w:rsidP="00AF5D70">
      <w:pPr>
        <w:numPr>
          <w:ilvl w:val="0"/>
          <w:numId w:val="10"/>
        </w:numPr>
        <w:jc w:val="both"/>
        <w:rPr>
          <w:rFonts w:ascii="Arial" w:hAnsi="Arial" w:cs="Arial"/>
          <w:bCs/>
          <w:sz w:val="24"/>
          <w:szCs w:val="24"/>
        </w:rPr>
      </w:pPr>
      <w:r w:rsidRPr="00F11C15">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F11C15" w:rsidRDefault="00896F38" w:rsidP="00896F38">
      <w:pPr>
        <w:ind w:left="720"/>
        <w:jc w:val="both"/>
        <w:rPr>
          <w:rFonts w:ascii="Arial" w:hAnsi="Arial" w:cs="Arial"/>
          <w:bCs/>
          <w:sz w:val="24"/>
          <w:szCs w:val="24"/>
        </w:rPr>
      </w:pPr>
    </w:p>
    <w:p w:rsidR="00896F38" w:rsidRPr="00F11C15" w:rsidRDefault="00896F38" w:rsidP="00AF5D70">
      <w:pPr>
        <w:numPr>
          <w:ilvl w:val="0"/>
          <w:numId w:val="10"/>
        </w:numPr>
        <w:jc w:val="both"/>
        <w:rPr>
          <w:rFonts w:ascii="Arial" w:hAnsi="Arial" w:cs="Arial"/>
          <w:bCs/>
          <w:sz w:val="24"/>
          <w:szCs w:val="24"/>
        </w:rPr>
      </w:pPr>
      <w:r w:rsidRPr="00F11C15">
        <w:rPr>
          <w:rFonts w:ascii="Arial" w:hAnsi="Arial" w:cs="Arial"/>
          <w:bCs/>
          <w:sz w:val="24"/>
          <w:szCs w:val="24"/>
        </w:rPr>
        <w:t>Las establecidas en el Plan estratégico de subvenciones del Ayuntamiento de Esplugues de Llobregat 2020-2023.</w:t>
      </w:r>
    </w:p>
    <w:p w:rsidR="00896F38" w:rsidRPr="00F11C15" w:rsidRDefault="00896F38" w:rsidP="00896F38">
      <w:pPr>
        <w:ind w:left="720"/>
        <w:jc w:val="both"/>
        <w:rPr>
          <w:rFonts w:ascii="Arial" w:hAnsi="Arial" w:cs="Arial"/>
          <w:bCs/>
          <w:sz w:val="24"/>
          <w:szCs w:val="24"/>
        </w:rPr>
      </w:pPr>
    </w:p>
    <w:p w:rsidR="00FC5838" w:rsidRPr="00F11C15" w:rsidRDefault="00FC5838" w:rsidP="00896F38">
      <w:pPr>
        <w:shd w:val="clear" w:color="auto" w:fill="FFFFFF"/>
        <w:ind w:left="720"/>
        <w:jc w:val="both"/>
        <w:rPr>
          <w:rFonts w:ascii="Arial" w:hAnsi="Arial" w:cs="Arial"/>
          <w:sz w:val="24"/>
          <w:szCs w:val="24"/>
        </w:rPr>
      </w:pPr>
    </w:p>
    <w:p w:rsidR="00896F38" w:rsidRPr="00F11C15" w:rsidRDefault="00896F38" w:rsidP="00896F38">
      <w:pPr>
        <w:shd w:val="clear" w:color="auto" w:fill="FFFFFF"/>
        <w:ind w:left="1440"/>
        <w:jc w:val="both"/>
        <w:rPr>
          <w:rFonts w:ascii="Arial" w:hAnsi="Arial" w:cs="Arial"/>
          <w:sz w:val="24"/>
          <w:szCs w:val="24"/>
        </w:rPr>
      </w:pPr>
    </w:p>
    <w:p w:rsidR="00896F38" w:rsidRPr="00F11C15" w:rsidRDefault="00896F38" w:rsidP="00896F38">
      <w:pPr>
        <w:shd w:val="clear" w:color="auto" w:fill="FFFFFF"/>
        <w:ind w:left="1440"/>
        <w:jc w:val="both"/>
        <w:rPr>
          <w:rFonts w:ascii="Arial" w:hAnsi="Arial" w:cs="Arial"/>
          <w:sz w:val="24"/>
          <w:szCs w:val="24"/>
          <w:shd w:val="clear" w:color="auto" w:fill="FFFFFF"/>
        </w:rPr>
      </w:pPr>
    </w:p>
    <w:p w:rsidR="00896F38" w:rsidRPr="00F11C15" w:rsidRDefault="00896F38" w:rsidP="00896F38">
      <w:pPr>
        <w:shd w:val="clear" w:color="auto" w:fill="FFFFFF"/>
        <w:ind w:left="1440"/>
        <w:jc w:val="both"/>
        <w:rPr>
          <w:rFonts w:ascii="Arial" w:hAnsi="Arial" w:cs="Arial"/>
          <w:sz w:val="24"/>
          <w:szCs w:val="24"/>
          <w:shd w:val="clear" w:color="auto" w:fill="FFFFFF"/>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Llevar a cabo el programa de actividades y servicios presentado en el proyecto:</w:t>
      </w:r>
    </w:p>
    <w:p w:rsidR="00B8465C" w:rsidRPr="00F11C15" w:rsidRDefault="00B8465C" w:rsidP="005C768C">
      <w:pPr>
        <w:jc w:val="both"/>
        <w:rPr>
          <w:rFonts w:ascii="Arial" w:hAnsi="Arial" w:cs="Arial"/>
          <w:sz w:val="24"/>
          <w:szCs w:val="24"/>
        </w:rPr>
      </w:pPr>
    </w:p>
    <w:p w:rsidR="00A53462" w:rsidRPr="00F11C15" w:rsidRDefault="00A53462" w:rsidP="00A53462">
      <w:pPr>
        <w:pStyle w:val="Sangra2detindependiente"/>
        <w:numPr>
          <w:ilvl w:val="0"/>
          <w:numId w:val="15"/>
        </w:numPr>
        <w:spacing w:after="0" w:line="240" w:lineRule="auto"/>
        <w:ind w:left="851" w:hanging="283"/>
        <w:jc w:val="both"/>
        <w:rPr>
          <w:rFonts w:ascii="Arial" w:hAnsi="Arial" w:cs="Arial"/>
          <w:sz w:val="24"/>
          <w:szCs w:val="24"/>
        </w:rPr>
      </w:pPr>
      <w:r w:rsidRPr="00F11C15">
        <w:rPr>
          <w:rFonts w:ascii="Arial" w:hAnsi="Arial" w:cs="Arial"/>
          <w:sz w:val="24"/>
          <w:szCs w:val="24"/>
        </w:rPr>
        <w:t>Edición anual de la Revista "Memoria antifranquista del Baix Llobregat".</w:t>
      </w:r>
    </w:p>
    <w:p w:rsidR="00A53462" w:rsidRPr="00F11C15" w:rsidRDefault="00A53462" w:rsidP="00A53462">
      <w:pPr>
        <w:pStyle w:val="Sangra2detindependiente"/>
        <w:numPr>
          <w:ilvl w:val="0"/>
          <w:numId w:val="15"/>
        </w:numPr>
        <w:spacing w:after="0" w:line="240" w:lineRule="auto"/>
        <w:ind w:left="851" w:hanging="284"/>
        <w:jc w:val="both"/>
        <w:rPr>
          <w:rFonts w:ascii="Arial" w:hAnsi="Arial" w:cs="Arial"/>
          <w:sz w:val="24"/>
          <w:szCs w:val="24"/>
        </w:rPr>
      </w:pPr>
      <w:r w:rsidRPr="00F11C15">
        <w:rPr>
          <w:rFonts w:ascii="Arial" w:hAnsi="Arial" w:cs="Arial"/>
          <w:sz w:val="24"/>
          <w:szCs w:val="24"/>
        </w:rPr>
        <w:t>Programación de actos de promoción y divulgación de la revista.</w:t>
      </w:r>
    </w:p>
    <w:p w:rsidR="00A53462" w:rsidRPr="00F11C15" w:rsidRDefault="00A53462" w:rsidP="00A53462">
      <w:pPr>
        <w:pStyle w:val="Sangra2detindependiente"/>
        <w:numPr>
          <w:ilvl w:val="0"/>
          <w:numId w:val="15"/>
        </w:numPr>
        <w:spacing w:after="0" w:line="240" w:lineRule="auto"/>
        <w:ind w:left="851" w:hanging="284"/>
        <w:jc w:val="both"/>
        <w:rPr>
          <w:rFonts w:ascii="Arial" w:hAnsi="Arial" w:cs="Arial"/>
          <w:sz w:val="24"/>
          <w:szCs w:val="24"/>
        </w:rPr>
      </w:pPr>
      <w:r w:rsidRPr="00F11C15">
        <w:rPr>
          <w:rFonts w:ascii="Arial" w:hAnsi="Arial" w:cs="Arial"/>
          <w:sz w:val="24"/>
          <w:szCs w:val="24"/>
        </w:rPr>
        <w:t>Actividad en Esplugues de Llobregat en relación a la Memoria Histórica y Democrática</w:t>
      </w:r>
    </w:p>
    <w:p w:rsidR="00A53462" w:rsidRPr="00F11C15" w:rsidRDefault="00A53462" w:rsidP="00A53462">
      <w:pPr>
        <w:pStyle w:val="Sangra2detindependiente"/>
        <w:spacing w:after="0" w:line="240" w:lineRule="auto"/>
        <w:ind w:left="1429"/>
        <w:jc w:val="both"/>
        <w:rPr>
          <w:rFonts w:ascii="Arial" w:hAnsi="Arial" w:cs="Arial"/>
          <w:sz w:val="24"/>
          <w:szCs w:val="24"/>
        </w:rPr>
      </w:pPr>
    </w:p>
    <w:p w:rsidR="00811164" w:rsidRPr="00F11C15" w:rsidRDefault="00811164" w:rsidP="00A53462">
      <w:pPr>
        <w:pStyle w:val="Sangra2detindependiente"/>
        <w:spacing w:after="0" w:line="240" w:lineRule="auto"/>
        <w:ind w:left="709"/>
        <w:jc w:val="both"/>
        <w:rPr>
          <w:rFonts w:ascii="Arial" w:hAnsi="Arial" w:cs="Arial"/>
          <w:sz w:val="24"/>
          <w:szCs w:val="24"/>
        </w:rPr>
      </w:pPr>
      <w:r w:rsidRPr="00F11C15">
        <w:rPr>
          <w:rFonts w:ascii="Arial" w:hAnsi="Arial" w:cs="Arial"/>
          <w:sz w:val="24"/>
          <w:szCs w:val="24"/>
        </w:rPr>
        <w:t>Asimismo, la entidad participará y/o colaborará, a razón de sus posibilidades, en otras actividades que puedan acordarse</w:t>
      </w:r>
    </w:p>
    <w:p w:rsidR="00811164" w:rsidRPr="00F11C15" w:rsidRDefault="00811164" w:rsidP="00811164">
      <w:pPr>
        <w:pStyle w:val="Sangra2detindependiente"/>
        <w:spacing w:after="0" w:line="240" w:lineRule="auto"/>
        <w:ind w:left="720"/>
        <w:jc w:val="both"/>
        <w:rPr>
          <w:rFonts w:ascii="Arial" w:hAnsi="Arial" w:cs="Arial"/>
          <w:sz w:val="24"/>
          <w:szCs w:val="24"/>
        </w:rPr>
      </w:pPr>
    </w:p>
    <w:p w:rsidR="00E03FBC" w:rsidRPr="00F11C15" w:rsidRDefault="00E03FBC" w:rsidP="00DE6C7F">
      <w:pPr>
        <w:pStyle w:val="Sangra2detindependiente"/>
        <w:spacing w:after="0" w:line="240" w:lineRule="auto"/>
        <w:ind w:left="709"/>
        <w:jc w:val="both"/>
        <w:rPr>
          <w:rFonts w:ascii="Arial" w:hAnsi="Arial" w:cs="Arial"/>
          <w:sz w:val="24"/>
          <w:szCs w:val="24"/>
        </w:rPr>
      </w:pPr>
      <w:r w:rsidRPr="00F11C15">
        <w:rPr>
          <w:rFonts w:ascii="Arial" w:hAnsi="Arial" w:cs="Arial"/>
          <w:sz w:val="24"/>
          <w:szCs w:val="24"/>
        </w:rPr>
        <w:t>El destino de las subvenciones concedidas no podrá alterarse en ningún caso por parte de la beneficiaría.</w:t>
      </w:r>
    </w:p>
    <w:p w:rsidR="00FF6274" w:rsidRPr="00F11C15" w:rsidRDefault="00FF6274" w:rsidP="005C768C">
      <w:pPr>
        <w:jc w:val="both"/>
        <w:rPr>
          <w:rFonts w:ascii="Arial" w:hAnsi="Arial" w:cs="Arial"/>
          <w:sz w:val="24"/>
          <w:szCs w:val="24"/>
        </w:rPr>
      </w:pPr>
    </w:p>
    <w:p w:rsidR="00A74114"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La Entidad será responsable de las actuaciones derivadas del incumplimiento de las normas que constituyen el ordenamiento jurídico, dado que realiza las actividades a su riesgo y ventura.</w:t>
      </w:r>
    </w:p>
    <w:p w:rsidR="00A74114" w:rsidRPr="00F11C15" w:rsidRDefault="00A74114" w:rsidP="005C768C">
      <w:pPr>
        <w:jc w:val="both"/>
        <w:rPr>
          <w:rFonts w:ascii="Arial" w:hAnsi="Arial" w:cs="Arial"/>
          <w:sz w:val="24"/>
          <w:szCs w:val="24"/>
        </w:rPr>
      </w:pPr>
    </w:p>
    <w:p w:rsidR="008B1BB7" w:rsidRPr="00F11C15" w:rsidRDefault="008B1BB7" w:rsidP="005C768C">
      <w:pPr>
        <w:numPr>
          <w:ilvl w:val="1"/>
          <w:numId w:val="1"/>
        </w:numPr>
        <w:jc w:val="both"/>
        <w:rPr>
          <w:rFonts w:ascii="Arial" w:hAnsi="Arial" w:cs="Arial"/>
          <w:sz w:val="24"/>
          <w:szCs w:val="24"/>
        </w:rPr>
      </w:pPr>
      <w:r w:rsidRPr="00F11C15">
        <w:rPr>
          <w:rFonts w:ascii="Arial" w:hAnsi="Arial" w:cs="Arial"/>
          <w:sz w:val="24"/>
          <w:szCs w:val="24"/>
        </w:rPr>
        <w:t>Previamente a la firma de este convenio de colaboración, la Entidad concertará una póliza de seguros que cubra los riesgos personales y materiales, de la que entregará una copia al Ayuntamiento.</w:t>
      </w:r>
    </w:p>
    <w:p w:rsidR="001B6033" w:rsidRPr="00F11C15" w:rsidRDefault="001B6033" w:rsidP="001B6033">
      <w:pPr>
        <w:jc w:val="both"/>
        <w:rPr>
          <w:rFonts w:ascii="Arial" w:hAnsi="Arial" w:cs="Arial"/>
          <w:sz w:val="24"/>
          <w:szCs w:val="24"/>
        </w:rPr>
      </w:pPr>
    </w:p>
    <w:p w:rsidR="00912E57" w:rsidRPr="00F11C15" w:rsidRDefault="00912E57" w:rsidP="00E15252">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 xml:space="preserve">Hacer constar de forma visible en los materiales de difusión y publicidad escrita, página web u otros elementos de difusión de la Entidad la colaboración que mantiene con el Ayuntamiento, bajo la fórmula "Con el patrocinio del Ayuntamiento de </w:t>
      </w:r>
      <w:r w:rsidRPr="00F11C15">
        <w:rPr>
          <w:rFonts w:ascii="Arial" w:hAnsi="Arial" w:cs="Arial"/>
          <w:b/>
          <w:sz w:val="24"/>
          <w:szCs w:val="24"/>
        </w:rPr>
        <w:t xml:space="preserve">Esplugues de Llobregat" </w:t>
      </w:r>
      <w:r w:rsidRPr="00F11C15">
        <w:rPr>
          <w:rFonts w:ascii="Arial" w:hAnsi="Arial" w:cs="Arial"/>
          <w:sz w:val="24"/>
          <w:szCs w:val="24"/>
        </w:rPr>
        <w:t>, reproduciendo con fidelidad la imagen corporativa municipal vigente.</w:t>
      </w:r>
    </w:p>
    <w:p w:rsidR="00912E57" w:rsidRPr="00F11C15" w:rsidRDefault="00912E57" w:rsidP="005C768C">
      <w:pPr>
        <w:jc w:val="both"/>
        <w:rPr>
          <w:rFonts w:ascii="Arial" w:hAnsi="Arial" w:cs="Arial"/>
          <w:sz w:val="24"/>
          <w:szCs w:val="24"/>
        </w:rPr>
      </w:pPr>
    </w:p>
    <w:p w:rsidR="00912E57" w:rsidRPr="00F11C15" w:rsidRDefault="00912E57" w:rsidP="005C768C">
      <w:pPr>
        <w:tabs>
          <w:tab w:val="num" w:pos="426"/>
        </w:tabs>
        <w:ind w:left="720"/>
        <w:jc w:val="both"/>
        <w:rPr>
          <w:rFonts w:ascii="Arial" w:hAnsi="Arial" w:cs="Arial"/>
          <w:sz w:val="24"/>
          <w:szCs w:val="24"/>
        </w:rPr>
      </w:pPr>
      <w:r w:rsidRPr="00F11C15">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F11C15" w:rsidRDefault="00E03FBC" w:rsidP="005C768C">
      <w:pPr>
        <w:jc w:val="both"/>
        <w:rPr>
          <w:rFonts w:ascii="Arial" w:hAnsi="Arial" w:cs="Arial"/>
          <w:sz w:val="24"/>
          <w:szCs w:val="24"/>
        </w:rPr>
      </w:pPr>
    </w:p>
    <w:p w:rsidR="004B03EF"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Los documentos justificativos de la aplicación de los fondos recibidos, incluidos los documentos electrónicos, tendrán que conservarse mientras puedan ser objeto de las actuaciones de comprobación y control (cuatro años desde su emisión).</w:t>
      </w:r>
    </w:p>
    <w:p w:rsidR="00E03FBC" w:rsidRPr="00F11C15" w:rsidRDefault="00E03FBC" w:rsidP="005C768C">
      <w:pPr>
        <w:jc w:val="both"/>
        <w:rPr>
          <w:rFonts w:ascii="Arial" w:hAnsi="Arial" w:cs="Arial"/>
          <w:sz w:val="24"/>
          <w:szCs w:val="24"/>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F11C15" w:rsidRDefault="00E03FBC" w:rsidP="005C768C">
      <w:pPr>
        <w:jc w:val="both"/>
        <w:rPr>
          <w:rFonts w:ascii="Arial" w:hAnsi="Arial" w:cs="Arial"/>
          <w:sz w:val="24"/>
          <w:szCs w:val="24"/>
        </w:rPr>
      </w:pPr>
    </w:p>
    <w:p w:rsidR="00BC08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Declarar las subvenciones recibidas de otras administraciones o entes públicos en el último año.</w:t>
      </w:r>
    </w:p>
    <w:p w:rsidR="00AB64CD" w:rsidRPr="00F11C15" w:rsidRDefault="00AB64CD" w:rsidP="005C768C">
      <w:pPr>
        <w:jc w:val="both"/>
        <w:rPr>
          <w:rFonts w:ascii="Arial" w:hAnsi="Arial" w:cs="Arial"/>
          <w:sz w:val="24"/>
          <w:szCs w:val="24"/>
        </w:rPr>
      </w:pPr>
    </w:p>
    <w:p w:rsidR="00AB64CD" w:rsidRPr="00F11C15" w:rsidRDefault="00AB64CD" w:rsidP="005C768C">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Mantener las relaciones necesarias con el personal municipal, para favorecer la coordinación y mejor realización de los objetivos comunes.</w:t>
      </w:r>
    </w:p>
    <w:p w:rsidR="00807935" w:rsidRPr="00F11C15" w:rsidRDefault="00807935" w:rsidP="005C768C">
      <w:pPr>
        <w:pStyle w:val="Textoindependiente"/>
        <w:spacing w:after="0"/>
        <w:jc w:val="both"/>
        <w:rPr>
          <w:rFonts w:ascii="Arial" w:hAnsi="Arial" w:cs="Arial"/>
          <w:sz w:val="24"/>
          <w:szCs w:val="24"/>
        </w:rPr>
      </w:pPr>
    </w:p>
    <w:p w:rsidR="00807935" w:rsidRPr="00F11C15" w:rsidRDefault="00807935" w:rsidP="005C768C">
      <w:pPr>
        <w:numPr>
          <w:ilvl w:val="1"/>
          <w:numId w:val="1"/>
        </w:numPr>
        <w:jc w:val="both"/>
        <w:rPr>
          <w:rFonts w:ascii="Arial" w:hAnsi="Arial" w:cs="Arial"/>
          <w:sz w:val="24"/>
          <w:szCs w:val="24"/>
        </w:rPr>
      </w:pPr>
      <w:r w:rsidRPr="00F11C15">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F11C15" w:rsidRDefault="00807935" w:rsidP="005C768C">
      <w:pPr>
        <w:jc w:val="both"/>
        <w:rPr>
          <w:rFonts w:ascii="Arial" w:hAnsi="Arial" w:cs="Arial"/>
          <w:sz w:val="24"/>
          <w:szCs w:val="24"/>
        </w:rPr>
      </w:pPr>
    </w:p>
    <w:p w:rsidR="00CC70A2" w:rsidRPr="00F11C15" w:rsidRDefault="00807935" w:rsidP="005C768C">
      <w:pPr>
        <w:numPr>
          <w:ilvl w:val="1"/>
          <w:numId w:val="2"/>
        </w:numPr>
        <w:jc w:val="both"/>
        <w:rPr>
          <w:rFonts w:ascii="Arial" w:hAnsi="Arial" w:cs="Arial"/>
          <w:sz w:val="24"/>
          <w:szCs w:val="24"/>
        </w:rPr>
      </w:pPr>
      <w:r w:rsidRPr="00F11C15">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F11C15" w:rsidRDefault="00CC70A2" w:rsidP="005C768C">
      <w:pPr>
        <w:ind w:left="720"/>
        <w:jc w:val="both"/>
        <w:rPr>
          <w:rFonts w:ascii="Arial" w:hAnsi="Arial" w:cs="Arial"/>
          <w:sz w:val="24"/>
          <w:szCs w:val="24"/>
        </w:rPr>
      </w:pPr>
    </w:p>
    <w:p w:rsidR="00C00FE2"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F11C15" w:rsidRDefault="00622815" w:rsidP="005C768C">
      <w:pPr>
        <w:jc w:val="both"/>
        <w:rPr>
          <w:rFonts w:ascii="Arial" w:hAnsi="Arial" w:cs="Arial"/>
          <w:sz w:val="24"/>
          <w:szCs w:val="24"/>
        </w:rPr>
      </w:pPr>
    </w:p>
    <w:p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DEL AYUNTAMIENTO</w:t>
      </w:r>
    </w:p>
    <w:p w:rsidR="00E03FBC" w:rsidRPr="00F11C15" w:rsidRDefault="00E03FBC" w:rsidP="005C768C">
      <w:pPr>
        <w:jc w:val="both"/>
        <w:rPr>
          <w:rFonts w:ascii="Arial" w:hAnsi="Arial" w:cs="Arial"/>
          <w:sz w:val="24"/>
          <w:szCs w:val="24"/>
        </w:rPr>
      </w:pPr>
    </w:p>
    <w:p w:rsidR="008A1B98" w:rsidRPr="00F11C15" w:rsidRDefault="00E03FBC" w:rsidP="002B5819">
      <w:pPr>
        <w:numPr>
          <w:ilvl w:val="1"/>
          <w:numId w:val="1"/>
        </w:numPr>
        <w:jc w:val="both"/>
        <w:rPr>
          <w:rFonts w:ascii="Arial" w:hAnsi="Arial" w:cs="Arial"/>
          <w:sz w:val="24"/>
          <w:szCs w:val="24"/>
        </w:rPr>
      </w:pPr>
      <w:r w:rsidRPr="00F11C15">
        <w:rPr>
          <w:rFonts w:ascii="Arial" w:hAnsi="Arial" w:cs="Arial"/>
          <w:sz w:val="24"/>
          <w:szCs w:val="24"/>
        </w:rPr>
        <w:t>Otorgar una ayuda económica máxima de 500,00 euros, en forma de anticipo, por la cofinanciación de las actividades que a continuación se indicarán, relativas al ejercicio 2023, con cargo a la partida económica 33.33400.48036 del presupuesto municipal en vigor:</w:t>
      </w:r>
    </w:p>
    <w:p w:rsidR="00A53462" w:rsidRPr="00F11C15" w:rsidRDefault="00A53462" w:rsidP="00A53462">
      <w:pPr>
        <w:ind w:left="720"/>
        <w:jc w:val="both"/>
        <w:rPr>
          <w:rFonts w:ascii="Arial" w:hAnsi="Arial" w:cs="Arial"/>
          <w:sz w:val="24"/>
          <w:szCs w:val="24"/>
        </w:rPr>
      </w:pPr>
    </w:p>
    <w:p w:rsidR="00A53462" w:rsidRPr="00F11C15" w:rsidRDefault="00A53462" w:rsidP="00A53462">
      <w:pPr>
        <w:pStyle w:val="Sangra2detindependiente"/>
        <w:numPr>
          <w:ilvl w:val="0"/>
          <w:numId w:val="16"/>
        </w:numPr>
        <w:tabs>
          <w:tab w:val="clear" w:pos="360"/>
        </w:tabs>
        <w:spacing w:after="0" w:line="240" w:lineRule="auto"/>
        <w:ind w:left="993"/>
        <w:jc w:val="both"/>
        <w:rPr>
          <w:rFonts w:ascii="Arial" w:hAnsi="Arial" w:cs="Arial"/>
          <w:sz w:val="24"/>
          <w:szCs w:val="24"/>
        </w:rPr>
      </w:pPr>
      <w:r w:rsidRPr="00F11C15">
        <w:rPr>
          <w:rFonts w:ascii="Arial" w:hAnsi="Arial" w:cs="Arial"/>
          <w:sz w:val="24"/>
          <w:szCs w:val="24"/>
        </w:rPr>
        <w:t>Edición anual de la Revista "Memoria antifranquista del Baix Llobregat".</w:t>
      </w:r>
    </w:p>
    <w:p w:rsidR="00A53462" w:rsidRPr="00F11C15" w:rsidRDefault="00A53462" w:rsidP="00A53462">
      <w:pPr>
        <w:pStyle w:val="Sangra2detindependiente"/>
        <w:numPr>
          <w:ilvl w:val="0"/>
          <w:numId w:val="16"/>
        </w:numPr>
        <w:tabs>
          <w:tab w:val="clear" w:pos="360"/>
        </w:tabs>
        <w:spacing w:after="0" w:line="240" w:lineRule="auto"/>
        <w:ind w:left="993"/>
        <w:jc w:val="both"/>
        <w:rPr>
          <w:rFonts w:ascii="Arial" w:hAnsi="Arial" w:cs="Arial"/>
          <w:sz w:val="24"/>
          <w:szCs w:val="24"/>
        </w:rPr>
      </w:pPr>
      <w:r w:rsidRPr="00F11C15">
        <w:rPr>
          <w:rFonts w:ascii="Arial" w:hAnsi="Arial" w:cs="Arial"/>
          <w:sz w:val="24"/>
          <w:szCs w:val="24"/>
        </w:rPr>
        <w:t>Programación de actos de promoción y divulgación de la revista.</w:t>
      </w:r>
    </w:p>
    <w:p w:rsidR="00A53462" w:rsidRPr="00F11C15" w:rsidRDefault="00A53462" w:rsidP="00A53462">
      <w:pPr>
        <w:pStyle w:val="Sangra2detindependiente"/>
        <w:numPr>
          <w:ilvl w:val="0"/>
          <w:numId w:val="16"/>
        </w:numPr>
        <w:tabs>
          <w:tab w:val="clear" w:pos="360"/>
        </w:tabs>
        <w:spacing w:after="0" w:line="240" w:lineRule="auto"/>
        <w:ind w:left="993"/>
        <w:jc w:val="both"/>
        <w:rPr>
          <w:rFonts w:ascii="Arial" w:hAnsi="Arial" w:cs="Arial"/>
          <w:sz w:val="24"/>
          <w:szCs w:val="24"/>
        </w:rPr>
      </w:pPr>
      <w:r w:rsidRPr="00F11C15">
        <w:rPr>
          <w:rFonts w:ascii="Arial" w:hAnsi="Arial" w:cs="Arial"/>
          <w:sz w:val="24"/>
          <w:szCs w:val="24"/>
        </w:rPr>
        <w:t>Actividad en Esplugues de Llobregat en relación a la Memoria Histórica y Democrática</w:t>
      </w:r>
    </w:p>
    <w:p w:rsidR="00811164" w:rsidRPr="00F11C15" w:rsidRDefault="00811164" w:rsidP="00811164">
      <w:pPr>
        <w:ind w:left="1134"/>
        <w:jc w:val="both"/>
        <w:rPr>
          <w:rFonts w:ascii="Arial" w:hAnsi="Arial" w:cs="Arial"/>
          <w:sz w:val="24"/>
          <w:szCs w:val="24"/>
        </w:rPr>
      </w:pPr>
    </w:p>
    <w:p w:rsidR="00811164" w:rsidRPr="00F11C15" w:rsidRDefault="00811164" w:rsidP="00811164">
      <w:pPr>
        <w:pStyle w:val="APARTATS"/>
        <w:spacing w:line="240" w:lineRule="auto"/>
        <w:ind w:left="709"/>
        <w:jc w:val="both"/>
        <w:rPr>
          <w:rFonts w:ascii="Arial" w:eastAsia="Times New Roman" w:hAnsi="Arial" w:cs="Arial"/>
          <w:b w:val="0"/>
          <w:color w:val="auto"/>
          <w:sz w:val="24"/>
          <w:lang w:eastAsia="es-ES"/>
        </w:rPr>
      </w:pPr>
      <w:r w:rsidRPr="00F11C15">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F11C15" w:rsidRDefault="00811164" w:rsidP="002A6DB4">
      <w:pPr>
        <w:jc w:val="both"/>
        <w:rPr>
          <w:rFonts w:ascii="Arial" w:hAnsi="Arial" w:cs="Arial"/>
          <w:sz w:val="24"/>
          <w:szCs w:val="24"/>
        </w:rPr>
      </w:pPr>
    </w:p>
    <w:p w:rsidR="00E01927" w:rsidRPr="00F11C15" w:rsidRDefault="00E01927" w:rsidP="00E01927">
      <w:pPr>
        <w:jc w:val="both"/>
        <w:rPr>
          <w:rFonts w:ascii="Arial" w:hAnsi="Arial" w:cs="Arial"/>
          <w:sz w:val="24"/>
          <w:szCs w:val="24"/>
        </w:rPr>
      </w:pPr>
    </w:p>
    <w:p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lastRenderedPageBreak/>
        <w:t>Facilitará, a través de los oportunos canales de difusión municipales, la difusión pública de las actividades ciudadanas llevadas a cabo por la Entidad.</w:t>
      </w:r>
    </w:p>
    <w:p w:rsidR="00AB64CD" w:rsidRPr="00F11C15" w:rsidRDefault="00AB64CD" w:rsidP="005C768C">
      <w:pPr>
        <w:jc w:val="both"/>
        <w:rPr>
          <w:rFonts w:ascii="Arial" w:hAnsi="Arial" w:cs="Arial"/>
          <w:sz w:val="24"/>
          <w:szCs w:val="24"/>
        </w:rPr>
      </w:pPr>
    </w:p>
    <w:p w:rsidR="00597199" w:rsidRPr="00F11C15" w:rsidRDefault="00597199" w:rsidP="005C768C">
      <w:pPr>
        <w:numPr>
          <w:ilvl w:val="0"/>
          <w:numId w:val="1"/>
        </w:numPr>
        <w:jc w:val="both"/>
        <w:rPr>
          <w:rFonts w:ascii="Arial" w:hAnsi="Arial" w:cs="Arial"/>
          <w:b/>
          <w:sz w:val="24"/>
          <w:szCs w:val="24"/>
        </w:rPr>
      </w:pPr>
      <w:r w:rsidRPr="00F11C15">
        <w:rPr>
          <w:rFonts w:ascii="Arial" w:hAnsi="Arial" w:cs="Arial"/>
          <w:b/>
          <w:sz w:val="24"/>
          <w:szCs w:val="24"/>
        </w:rPr>
        <w:t>JUSTIFICACIÓN ECONÓMICA Y TÉCNICA DE LA SUBVENCIÓN RECIBIDA</w:t>
      </w:r>
    </w:p>
    <w:p w:rsidR="00597199" w:rsidRPr="00F11C15" w:rsidRDefault="00597199" w:rsidP="005C768C">
      <w:pPr>
        <w:jc w:val="both"/>
        <w:rPr>
          <w:rFonts w:ascii="Arial" w:hAnsi="Arial" w:cs="Arial"/>
          <w:sz w:val="24"/>
          <w:szCs w:val="24"/>
        </w:rPr>
      </w:pPr>
    </w:p>
    <w:p w:rsidR="00B25F4C" w:rsidRPr="00F11C15" w:rsidRDefault="00B25F4C" w:rsidP="00B25F4C">
      <w:pPr>
        <w:numPr>
          <w:ilvl w:val="1"/>
          <w:numId w:val="1"/>
        </w:numPr>
        <w:jc w:val="both"/>
        <w:rPr>
          <w:rFonts w:ascii="Arial" w:hAnsi="Arial" w:cs="Arial"/>
          <w:sz w:val="24"/>
          <w:szCs w:val="24"/>
        </w:rPr>
      </w:pPr>
      <w:r w:rsidRPr="00F11C15">
        <w:rPr>
          <w:rFonts w:ascii="Arial" w:hAnsi="Arial" w:cs="Arial"/>
          <w:sz w:val="24"/>
          <w:szCs w:val="24"/>
        </w:rPr>
        <w:t xml:space="preserve">La Entidad presentará la Memoria técnica justificativa del destino de la subvención regulada en este Convenio antes de finalizar el mes de </w:t>
      </w:r>
      <w:r w:rsidRPr="00F11C15">
        <w:rPr>
          <w:rFonts w:ascii="Arial" w:hAnsi="Arial" w:cs="Arial"/>
          <w:b/>
          <w:sz w:val="24"/>
          <w:szCs w:val="24"/>
        </w:rPr>
        <w:t xml:space="preserve">marzo de </w:t>
      </w:r>
      <w:r w:rsidR="00F87923" w:rsidRPr="00F11C15">
        <w:rPr>
          <w:rFonts w:ascii="Arial" w:hAnsi="Arial" w:cs="Arial"/>
          <w:b/>
          <w:sz w:val="24"/>
          <w:szCs w:val="24"/>
        </w:rPr>
        <w:t xml:space="preserve">2024 </w:t>
      </w:r>
      <w:r w:rsidRPr="00F11C15">
        <w:rPr>
          <w:rFonts w:ascii="Arial" w:hAnsi="Arial" w:cs="Arial"/>
          <w:sz w:val="24"/>
          <w:szCs w:val="24"/>
        </w:rPr>
        <w:t>y se referirá al período comprendido entre el 1 de enero y el 31 de diciembre de 2023.</w:t>
      </w:r>
    </w:p>
    <w:p w:rsidR="00B25F4C" w:rsidRPr="00F11C15" w:rsidRDefault="00B25F4C" w:rsidP="00B25F4C">
      <w:pPr>
        <w:ind w:left="720"/>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Ésta se adecuará a </w:t>
      </w:r>
      <w:bookmarkStart w:id="1" w:name="OLE_LINK9"/>
      <w:r w:rsidRPr="00F11C15">
        <w:rPr>
          <w:rFonts w:ascii="Arial" w:hAnsi="Arial" w:cs="Arial"/>
          <w:sz w:val="24"/>
          <w:szCs w:val="24"/>
        </w:rPr>
        <w:t xml:space="preserve">lo establecido </w:t>
      </w:r>
      <w:bookmarkEnd w:id="1"/>
      <w:r w:rsidRPr="00F11C15">
        <w:rPr>
          <w:rFonts w:ascii="Arial" w:hAnsi="Arial" w:cs="Arial"/>
          <w:sz w:val="24"/>
          <w:szCs w:val="24"/>
        </w:rPr>
        <w:t>en la Ordenanza General reguladora de la concesión de subvenciones del Ayuntamiento de Esplugues de Llobregat.</w:t>
      </w:r>
    </w:p>
    <w:p w:rsidR="00597199" w:rsidRPr="00F11C15" w:rsidRDefault="00597199" w:rsidP="005C768C">
      <w:pPr>
        <w:ind w:left="720"/>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Respecto a la justificación técnica, la Entidad presentará la siguiente documentación, en soporte magnético o papel:</w:t>
      </w:r>
    </w:p>
    <w:p w:rsidR="00597199" w:rsidRPr="00F11C15" w:rsidRDefault="00597199" w:rsidP="005C768C">
      <w:pPr>
        <w:jc w:val="both"/>
        <w:rPr>
          <w:rFonts w:ascii="Arial" w:hAnsi="Arial" w:cs="Arial"/>
          <w:i/>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Memoria relativa a las actividades realizadas durante el año, con expresa mención a los resultados obtenidos, niveles de satisfacción, propuestas de mejora y número de participantes.</w:t>
      </w:r>
    </w:p>
    <w:p w:rsidR="00597199" w:rsidRPr="00F11C15" w:rsidRDefault="00597199" w:rsidP="005C768C">
      <w:pPr>
        <w:ind w:left="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Balance económico (relación exhaustiva de los gastos efectuados y de los ingresos percibidos) anual de la Entidad.</w:t>
      </w:r>
    </w:p>
    <w:p w:rsidR="00597199" w:rsidRPr="00F11C15" w:rsidRDefault="00597199" w:rsidP="005C768C">
      <w:pPr>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Ejemplar del material de difusión y publicidad de la actividad subvencionada.</w:t>
      </w:r>
    </w:p>
    <w:p w:rsidR="00597199" w:rsidRPr="00F11C15" w:rsidRDefault="00597199" w:rsidP="005C768C">
      <w:pPr>
        <w:pStyle w:val="Textoindependiente2"/>
        <w:ind w:left="360"/>
        <w:jc w:val="both"/>
        <w:rPr>
          <w:rFonts w:cs="Arial"/>
          <w:sz w:val="24"/>
          <w:szCs w:val="24"/>
        </w:rPr>
      </w:pPr>
    </w:p>
    <w:p w:rsidR="00A53462" w:rsidRPr="00F11C15" w:rsidRDefault="00A53462" w:rsidP="00A53462">
      <w:pPr>
        <w:numPr>
          <w:ilvl w:val="1"/>
          <w:numId w:val="1"/>
        </w:numPr>
        <w:ind w:left="709"/>
        <w:jc w:val="both"/>
        <w:rPr>
          <w:rFonts w:ascii="Arial" w:hAnsi="Arial" w:cs="Arial"/>
          <w:sz w:val="24"/>
          <w:szCs w:val="24"/>
        </w:rPr>
      </w:pPr>
      <w:r w:rsidRPr="00F11C15">
        <w:rPr>
          <w:rFonts w:ascii="Arial" w:hAnsi="Arial" w:cs="Arial"/>
          <w:sz w:val="24"/>
          <w:szCs w:val="24"/>
        </w:rPr>
        <w:t>Respecto a la justificación económica, deberá ser, como mínimo, de un 120% respecto a la cantidad otorgada, y por los conceptos señalados, previamente, en el presupuesto desglosado del Proyecto presentado</w:t>
      </w:r>
    </w:p>
    <w:p w:rsidR="00250DEB" w:rsidRPr="00F11C15"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F11C15" w:rsidRDefault="000F2B14" w:rsidP="000F2B14">
      <w:pPr>
        <w:ind w:left="720"/>
        <w:jc w:val="both"/>
        <w:rPr>
          <w:rFonts w:ascii="Arial" w:hAnsi="Arial" w:cs="Arial"/>
          <w:sz w:val="24"/>
          <w:szCs w:val="24"/>
        </w:rPr>
      </w:pPr>
    </w:p>
    <w:p w:rsidR="00597199" w:rsidRPr="00F11C15" w:rsidRDefault="00D70D72" w:rsidP="000F2B14">
      <w:pPr>
        <w:numPr>
          <w:ilvl w:val="1"/>
          <w:numId w:val="1"/>
        </w:numPr>
        <w:jc w:val="both"/>
        <w:rPr>
          <w:rFonts w:ascii="Arial" w:hAnsi="Arial" w:cs="Arial"/>
          <w:sz w:val="24"/>
          <w:szCs w:val="24"/>
        </w:rPr>
      </w:pPr>
      <w:r w:rsidRPr="00F11C15">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F11C15" w:rsidRDefault="00597199" w:rsidP="005C768C">
      <w:pPr>
        <w:pStyle w:val="DWStyle"/>
        <w:spacing w:line="240" w:lineRule="auto"/>
        <w:rPr>
          <w:rFonts w:ascii="Arial" w:hAnsi="Arial" w:cs="Arial"/>
          <w:szCs w:val="24"/>
        </w:rPr>
      </w:pPr>
    </w:p>
    <w:p w:rsidR="00597199" w:rsidRPr="00F11C15" w:rsidRDefault="00597199" w:rsidP="005C768C">
      <w:pPr>
        <w:ind w:left="709"/>
        <w:jc w:val="both"/>
        <w:rPr>
          <w:rFonts w:ascii="Arial" w:hAnsi="Arial" w:cs="Arial"/>
          <w:bCs/>
          <w:sz w:val="24"/>
          <w:szCs w:val="24"/>
        </w:rPr>
      </w:pPr>
      <w:r w:rsidRPr="00F11C15">
        <w:rPr>
          <w:rFonts w:ascii="Arial" w:hAnsi="Arial" w:cs="Arial"/>
          <w:bCs/>
          <w:sz w:val="24"/>
          <w:szCs w:val="24"/>
        </w:rPr>
        <w:t>Sólo se subvencionarán gastos directos de alimentos si se consideran necesarios para la realización de alguna actividad vinculada al proyecto.</w:t>
      </w:r>
    </w:p>
    <w:p w:rsidR="00D70D72" w:rsidRPr="00F11C15" w:rsidRDefault="00D70D72" w:rsidP="005C768C">
      <w:pPr>
        <w:ind w:left="709"/>
        <w:jc w:val="both"/>
        <w:rPr>
          <w:rFonts w:ascii="Arial" w:hAnsi="Arial" w:cs="Arial"/>
          <w:bCs/>
          <w:sz w:val="24"/>
          <w:szCs w:val="24"/>
        </w:rPr>
      </w:pPr>
    </w:p>
    <w:p w:rsidR="00D70D72" w:rsidRPr="00F11C15" w:rsidRDefault="00D70D72" w:rsidP="00D70D72">
      <w:pPr>
        <w:pStyle w:val="Textoindependiente"/>
        <w:ind w:left="709" w:firstLine="11"/>
        <w:jc w:val="both"/>
        <w:rPr>
          <w:rFonts w:ascii="Arial" w:hAnsi="Arial" w:cs="Arial"/>
          <w:bCs/>
          <w:sz w:val="24"/>
          <w:szCs w:val="24"/>
        </w:rPr>
      </w:pPr>
      <w:r w:rsidRPr="00F11C15">
        <w:rPr>
          <w:rFonts w:ascii="Arial" w:hAnsi="Arial" w:cs="Arial"/>
          <w:bCs/>
          <w:sz w:val="24"/>
          <w:szCs w:val="24"/>
        </w:rPr>
        <w:lastRenderedPageBreak/>
        <w:t>De acuerdo al Plan estratégico de subvenciones del Ayuntamiento de Esplugues de Llobregat 2020 - 2023 No tendrán el carácter de gastos elegibles:</w:t>
      </w:r>
    </w:p>
    <w:p w:rsidR="00D70D72" w:rsidRPr="00F11C15" w:rsidRDefault="00D70D72" w:rsidP="00D70D72">
      <w:pPr>
        <w:spacing w:before="3"/>
        <w:rPr>
          <w:rFonts w:ascii="Arial" w:hAnsi="Arial" w:cs="Arial"/>
          <w:bCs/>
          <w:sz w:val="24"/>
          <w:szCs w:val="24"/>
        </w:rPr>
      </w:pPr>
    </w:p>
    <w:p w:rsidR="00D70D72"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F11C15"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F11C15" w:rsidRDefault="000F2B14" w:rsidP="000F2B14">
      <w:pPr>
        <w:pStyle w:val="Prrafodelista"/>
        <w:spacing w:after="0"/>
        <w:rPr>
          <w:rFonts w:ascii="Arial" w:hAnsi="Arial" w:cs="Arial"/>
          <w:bCs/>
          <w:sz w:val="24"/>
          <w:szCs w:val="24"/>
          <w:lang w:val="ca-ES"/>
        </w:rPr>
      </w:pPr>
    </w:p>
    <w:p w:rsidR="000F2B14"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Las derivadas de la adquisición de bebidas alcohólicas de cualquier graduación y tabaco.</w:t>
      </w:r>
    </w:p>
    <w:p w:rsidR="000F2B14" w:rsidRPr="00F11C15"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Los gastos realizados para la adquisición ajuar (vasos, cucharas, tenedores, platos, etc.) elaborados con materiales plásticos desechables.</w:t>
      </w:r>
    </w:p>
    <w:p w:rsidR="00597199" w:rsidRPr="00F11C15" w:rsidRDefault="00597199" w:rsidP="005C768C">
      <w:pPr>
        <w:pStyle w:val="DWStyle"/>
        <w:spacing w:line="240" w:lineRule="auto"/>
        <w:rPr>
          <w:rFonts w:ascii="Arial" w:hAnsi="Arial" w:cs="Arial"/>
          <w:szCs w:val="24"/>
        </w:rPr>
      </w:pPr>
    </w:p>
    <w:p w:rsidR="00597199" w:rsidRPr="00F11C15" w:rsidRDefault="00597199" w:rsidP="005C768C">
      <w:pPr>
        <w:ind w:firstLine="709"/>
        <w:jc w:val="both"/>
        <w:rPr>
          <w:rFonts w:ascii="Arial" w:hAnsi="Arial" w:cs="Arial"/>
          <w:sz w:val="24"/>
          <w:szCs w:val="24"/>
        </w:rPr>
      </w:pPr>
      <w:r w:rsidRPr="00F11C15">
        <w:rPr>
          <w:rFonts w:ascii="Arial" w:hAnsi="Arial" w:cs="Arial"/>
          <w:sz w:val="24"/>
          <w:szCs w:val="24"/>
        </w:rPr>
        <w:t>En cuanto a la justificación económica, ésta comprenderá:</w:t>
      </w:r>
    </w:p>
    <w:p w:rsidR="00597199" w:rsidRPr="00F11C15" w:rsidRDefault="00597199" w:rsidP="005C768C">
      <w:pPr>
        <w:ind w:firstLine="709"/>
        <w:jc w:val="both"/>
        <w:rPr>
          <w:rFonts w:ascii="Arial" w:hAnsi="Arial" w:cs="Arial"/>
          <w:sz w:val="24"/>
          <w:szCs w:val="24"/>
        </w:rPr>
      </w:pPr>
    </w:p>
    <w:p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rsidR="00597199" w:rsidRPr="00F11C15" w:rsidRDefault="00597199" w:rsidP="005C768C">
      <w:pPr>
        <w:ind w:left="283"/>
        <w:jc w:val="both"/>
        <w:rPr>
          <w:rFonts w:ascii="Arial" w:hAnsi="Arial" w:cs="Arial"/>
          <w:sz w:val="24"/>
          <w:szCs w:val="24"/>
        </w:rPr>
      </w:pPr>
    </w:p>
    <w:p w:rsidR="00597199" w:rsidRPr="00F11C15" w:rsidRDefault="00597199" w:rsidP="005C768C">
      <w:pPr>
        <w:ind w:left="1003"/>
        <w:jc w:val="both"/>
        <w:rPr>
          <w:rFonts w:ascii="Arial" w:hAnsi="Arial" w:cs="Arial"/>
          <w:sz w:val="24"/>
          <w:szCs w:val="24"/>
        </w:rPr>
      </w:pPr>
      <w:r w:rsidRPr="00F11C15">
        <w:rPr>
          <w:rFonts w:ascii="Arial" w:hAnsi="Arial" w:cs="Arial"/>
          <w:sz w:val="24"/>
          <w:szCs w:val="24"/>
        </w:rPr>
        <w:t>Las facturas tendrán que cumplir los requerimientos establecidos en el artículo 6 del Real Decreto 1496/2003, de 28 de noviembre (BOE 29.11.2003), por el que se regulan las obligaciones de facturación, y que son los siguientes:</w:t>
      </w:r>
    </w:p>
    <w:p w:rsidR="00597199" w:rsidRPr="00F11C15" w:rsidRDefault="00597199" w:rsidP="005C768C">
      <w:pPr>
        <w:jc w:val="both"/>
        <w:rPr>
          <w:rFonts w:ascii="Arial" w:hAnsi="Arial" w:cs="Arial"/>
          <w:sz w:val="24"/>
          <w:szCs w:val="24"/>
        </w:rPr>
      </w:pP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Número de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Fecha de su expedición</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Nombre y apellidos, razón o denominación social completa, NIF y domicilio, tanto del emisor como del destinatario.</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Descripción de las operaciones realizadas.</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Tipo impositivo aplicado.</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Cuota tributaria que, en su caso, se repercuta, que deberá consignarse por separado.</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lastRenderedPageBreak/>
        <w:t>Fecha en la que se ha efectuado la operación, siempre que sea diferente a la de expedición y factura.</w:t>
      </w:r>
    </w:p>
    <w:p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En su caso, especificación de los preceptos correspondientes de la Ley del IVA que determinan la exención o no sujeción al impuesto .</w:t>
      </w:r>
    </w:p>
    <w:p w:rsidR="00597199" w:rsidRPr="00F11C15" w:rsidRDefault="00597199" w:rsidP="005C768C">
      <w:pPr>
        <w:ind w:left="1069"/>
        <w:jc w:val="both"/>
        <w:rPr>
          <w:rFonts w:ascii="Arial" w:hAnsi="Arial" w:cs="Arial"/>
          <w:sz w:val="24"/>
          <w:szCs w:val="24"/>
        </w:rPr>
      </w:pPr>
    </w:p>
    <w:p w:rsidR="00597199" w:rsidRPr="00F11C15" w:rsidRDefault="00597199" w:rsidP="005C768C">
      <w:pPr>
        <w:pStyle w:val="Textoindependiente2"/>
        <w:ind w:left="720"/>
        <w:jc w:val="both"/>
        <w:rPr>
          <w:rFonts w:cs="Arial"/>
          <w:sz w:val="24"/>
          <w:szCs w:val="24"/>
        </w:rPr>
      </w:pPr>
      <w:r w:rsidRPr="00F11C15">
        <w:rPr>
          <w:rFonts w:cs="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rsidR="00597199" w:rsidRPr="00F11C15" w:rsidRDefault="00597199" w:rsidP="005C768C">
      <w:pPr>
        <w:pStyle w:val="Textoindependiente2"/>
        <w:ind w:left="720"/>
        <w:jc w:val="both"/>
        <w:rPr>
          <w:rFonts w:cs="Arial"/>
          <w:sz w:val="24"/>
          <w:szCs w:val="24"/>
        </w:rPr>
      </w:pPr>
    </w:p>
    <w:p w:rsidR="00597199" w:rsidRPr="00F11C15" w:rsidRDefault="00597199" w:rsidP="005C768C">
      <w:pPr>
        <w:pStyle w:val="Textoindependiente2"/>
        <w:ind w:left="720"/>
        <w:jc w:val="both"/>
        <w:rPr>
          <w:rFonts w:cs="Arial"/>
          <w:sz w:val="24"/>
          <w:szCs w:val="24"/>
        </w:rPr>
      </w:pPr>
      <w:r w:rsidRPr="00F11C15">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F11C15" w:rsidRDefault="00597199" w:rsidP="005C768C">
      <w:pPr>
        <w:ind w:left="720"/>
        <w:jc w:val="both"/>
        <w:rPr>
          <w:rFonts w:ascii="Arial" w:hAnsi="Arial" w:cs="Arial"/>
          <w:sz w:val="24"/>
          <w:szCs w:val="24"/>
        </w:rPr>
      </w:pPr>
    </w:p>
    <w:p w:rsidR="00597199" w:rsidRPr="00F11C15" w:rsidRDefault="00597199" w:rsidP="005C768C">
      <w:pPr>
        <w:pStyle w:val="Textoindependiente2"/>
        <w:ind w:left="709"/>
        <w:jc w:val="both"/>
        <w:rPr>
          <w:rFonts w:cs="Arial"/>
          <w:sz w:val="24"/>
          <w:szCs w:val="24"/>
        </w:rPr>
      </w:pPr>
      <w:r w:rsidRPr="00F11C15">
        <w:rPr>
          <w:rFonts w:cs="Arial"/>
          <w:sz w:val="24"/>
          <w:szCs w:val="24"/>
        </w:rPr>
        <w:t>Los honorarios de profesionales se justificarán con las minutas correspondientes, que deberán contener la retención respecto del IRPF , así como la repercusión del IVA , en su caso. En este caso, deberán acompañarse las correspondientes declaraciones a Hacienda relativas a la declaración e ingreso de las retenciones de IRPF .</w:t>
      </w:r>
    </w:p>
    <w:p w:rsidR="00597199" w:rsidRPr="00F11C15" w:rsidRDefault="00597199" w:rsidP="005C768C">
      <w:pPr>
        <w:ind w:left="720"/>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Declaración de las actuaciones realizadas que han sido financiadas con la subvención y su coste, con el desglose de cada uno de los gastos en que han incurrido.</w:t>
      </w:r>
      <w:r w:rsidRPr="00F11C15">
        <w:rPr>
          <w:rFonts w:ascii="Arial" w:hAnsi="Arial" w:cs="Arial"/>
          <w:b/>
          <w:bCs/>
          <w:sz w:val="24"/>
          <w:szCs w:val="24"/>
        </w:rPr>
        <w:t xml:space="preserve"> </w:t>
      </w:r>
    </w:p>
    <w:p w:rsidR="00597199" w:rsidRPr="00F11C15" w:rsidRDefault="00597199" w:rsidP="005C768C">
      <w:pPr>
        <w:ind w:left="426"/>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F11C15" w:rsidRDefault="00597199" w:rsidP="005C768C">
      <w:pPr>
        <w:jc w:val="both"/>
        <w:rPr>
          <w:rFonts w:ascii="Arial" w:hAnsi="Arial" w:cs="Arial"/>
          <w:sz w:val="24"/>
          <w:szCs w:val="24"/>
        </w:rPr>
      </w:pPr>
    </w:p>
    <w:p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F11C15" w:rsidRDefault="00597199" w:rsidP="005C768C">
      <w:pPr>
        <w:jc w:val="both"/>
        <w:rPr>
          <w:rFonts w:ascii="Arial" w:hAnsi="Arial" w:cs="Arial"/>
          <w:sz w:val="24"/>
          <w:szCs w:val="24"/>
        </w:rPr>
      </w:pPr>
    </w:p>
    <w:p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La documentación justificativa </w:t>
      </w:r>
      <w:r w:rsidRPr="00F11C15">
        <w:rPr>
          <w:rFonts w:ascii="Arial" w:hAnsi="Arial" w:cs="Arial"/>
          <w:b/>
          <w:sz w:val="24"/>
          <w:szCs w:val="24"/>
        </w:rPr>
        <w:t xml:space="preserve">técnica </w:t>
      </w:r>
      <w:r w:rsidRPr="00F11C15">
        <w:rPr>
          <w:rFonts w:ascii="Arial" w:hAnsi="Arial" w:cs="Arial"/>
          <w:sz w:val="24"/>
          <w:szCs w:val="24"/>
        </w:rPr>
        <w:t>y económica mencionada con anterioridad se entregará al Ayuntamiento, como máximo, antes de finalizar el mes de marzo del año siguiente al subvencionado.</w:t>
      </w:r>
    </w:p>
    <w:p w:rsidR="00807935" w:rsidRPr="00F11C15" w:rsidRDefault="00807935" w:rsidP="005C768C">
      <w:pPr>
        <w:jc w:val="both"/>
        <w:rPr>
          <w:rFonts w:ascii="Arial" w:hAnsi="Arial" w:cs="Arial"/>
          <w:sz w:val="24"/>
          <w:szCs w:val="24"/>
        </w:rPr>
      </w:pPr>
    </w:p>
    <w:p w:rsidR="004451CD" w:rsidRPr="00F11C15" w:rsidRDefault="004451CD" w:rsidP="005C768C">
      <w:pPr>
        <w:numPr>
          <w:ilvl w:val="0"/>
          <w:numId w:val="1"/>
        </w:numPr>
        <w:jc w:val="both"/>
        <w:rPr>
          <w:rFonts w:ascii="Arial" w:hAnsi="Arial" w:cs="Arial"/>
          <w:b/>
          <w:sz w:val="24"/>
          <w:szCs w:val="24"/>
        </w:rPr>
      </w:pPr>
      <w:r w:rsidRPr="00F11C15">
        <w:rPr>
          <w:rFonts w:ascii="Arial" w:hAnsi="Arial" w:cs="Arial"/>
          <w:b/>
          <w:sz w:val="24"/>
          <w:szCs w:val="24"/>
        </w:rPr>
        <w:t>PRINCIPIOS ÉTICOS Y REGLAS DE CONDUCTA</w:t>
      </w:r>
    </w:p>
    <w:p w:rsidR="004451CD" w:rsidRPr="00F11C15" w:rsidRDefault="004451CD" w:rsidP="005C768C">
      <w:pPr>
        <w:ind w:left="360"/>
        <w:jc w:val="both"/>
        <w:rPr>
          <w:rFonts w:ascii="Arial" w:hAnsi="Arial" w:cs="Arial"/>
          <w:b/>
          <w:sz w:val="24"/>
          <w:szCs w:val="24"/>
        </w:rPr>
      </w:pPr>
    </w:p>
    <w:p w:rsidR="004451CD" w:rsidRPr="00F11C15" w:rsidRDefault="004451CD" w:rsidP="005C768C">
      <w:pPr>
        <w:jc w:val="both"/>
        <w:rPr>
          <w:rFonts w:ascii="Arial" w:hAnsi="Arial" w:cs="Arial"/>
          <w:sz w:val="24"/>
          <w:szCs w:val="24"/>
        </w:rPr>
      </w:pPr>
      <w:r w:rsidRPr="00F11C15">
        <w:rPr>
          <w:rFonts w:ascii="Arial" w:hAnsi="Arial" w:cs="Arial"/>
          <w:sz w:val="24"/>
          <w:szCs w:val="24"/>
        </w:rPr>
        <w:lastRenderedPageBreak/>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rsidR="004451CD" w:rsidRPr="00F11C15" w:rsidRDefault="004451CD" w:rsidP="005C768C">
      <w:pPr>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a) El respeto del ordenamiento jurídico y el principio de legalidad.</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b) El respeto y protección de los derechos fundamentales y las libertades públicas y de los derechos estatutarios.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c) La transparencia de las actividades financiadas mediante aportaciones económicas procedentes del Ayuntamiento de Esplugues de Llobregat.</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f) El ajuste de la gestión y aplicación de los recursos públicos a la legalidad presupuestaria ya las finalidades para las que se han concebido y otorgados.</w:t>
      </w:r>
    </w:p>
    <w:p w:rsidR="00E15252" w:rsidRPr="00F11C15" w:rsidRDefault="00E15252"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g) La rendición de cuentas y la responsabilidad por las actuaciones propias.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h) La utilización de la información a la que tienen acceso en beneficio del interés público, sin obtener ninguna ventaja propia ni ajena.</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i) El compromiso general y directo por la calidad de las actividades o servicios que preste y el cumplimiento de los derechos de las personas usuarias o destinatarias de sus actividades.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j) La buena fe.</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k) No ofrecer ningún obsequio de valor, favor o servicio a autoridad o cargo público, o personal al servicio de la administración pública o de sus entes </w:t>
      </w:r>
      <w:r w:rsidRPr="00F11C15">
        <w:rPr>
          <w:rFonts w:ascii="Arial" w:hAnsi="Arial" w:cs="Arial"/>
          <w:sz w:val="24"/>
          <w:szCs w:val="24"/>
        </w:rPr>
        <w:lastRenderedPageBreak/>
        <w:t>dependientes, por razón del cargo o que pueda comprometer la ejecución de sus funciones.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l) No obtener ni tratar de obtener la información o influir en la toma de decisiones de forma deshonesta.</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m) El compromiso de proporcionar información actualizada, fiel y no engañosa en la actuación comprobadora de la Intervención y de mantenerla actualizada posteriormente.</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n) El compromiso de aceptar y cumplir las medidas adoptadas en caso de incumplimiento de las obligaciones legales establecidas o por el código de conducta.</w:t>
      </w:r>
    </w:p>
    <w:p w:rsidR="004451CD" w:rsidRPr="00F11C15" w:rsidRDefault="004451CD" w:rsidP="005C768C">
      <w:pPr>
        <w:jc w:val="both"/>
        <w:rPr>
          <w:rFonts w:ascii="Arial" w:hAnsi="Arial" w:cs="Arial"/>
          <w:sz w:val="24"/>
          <w:szCs w:val="24"/>
        </w:rPr>
      </w:pPr>
    </w:p>
    <w:p w:rsidR="004451CD" w:rsidRPr="00F11C15" w:rsidRDefault="004451CD" w:rsidP="005C768C">
      <w:pPr>
        <w:jc w:val="both"/>
        <w:rPr>
          <w:rFonts w:ascii="Arial" w:hAnsi="Arial" w:cs="Arial"/>
          <w:sz w:val="24"/>
          <w:szCs w:val="24"/>
        </w:rPr>
      </w:pPr>
      <w:r w:rsidRPr="00F11C15">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rsidR="004451CD" w:rsidRPr="00F11C15" w:rsidRDefault="004451CD" w:rsidP="005C768C">
      <w:pPr>
        <w:ind w:left="284"/>
        <w:jc w:val="both"/>
        <w:rPr>
          <w:rFonts w:ascii="Arial" w:hAnsi="Arial" w:cs="Arial"/>
          <w:sz w:val="24"/>
          <w:szCs w:val="24"/>
        </w:rPr>
      </w:pPr>
    </w:p>
    <w:p w:rsidR="004451CD" w:rsidRPr="00F11C15" w:rsidRDefault="004451CD" w:rsidP="005C768C">
      <w:pPr>
        <w:ind w:left="284"/>
        <w:jc w:val="both"/>
        <w:rPr>
          <w:rFonts w:ascii="Arial" w:hAnsi="Arial" w:cs="Arial"/>
          <w:sz w:val="24"/>
          <w:szCs w:val="24"/>
        </w:rPr>
      </w:pPr>
      <w:r w:rsidRPr="00F11C15">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rsidR="00A06513" w:rsidRPr="00F11C15" w:rsidRDefault="00A06513" w:rsidP="005C768C">
      <w:pPr>
        <w:ind w:left="720"/>
        <w:jc w:val="both"/>
        <w:rPr>
          <w:rFonts w:ascii="Arial" w:hAnsi="Arial" w:cs="Arial"/>
          <w:sz w:val="24"/>
          <w:szCs w:val="24"/>
        </w:rPr>
      </w:pPr>
    </w:p>
    <w:p w:rsidR="00B83C5C" w:rsidRPr="00F11C15" w:rsidRDefault="00B83C5C" w:rsidP="005C768C">
      <w:pPr>
        <w:ind w:left="720"/>
        <w:jc w:val="both"/>
        <w:rPr>
          <w:rFonts w:ascii="Arial" w:hAnsi="Arial" w:cs="Arial"/>
          <w:sz w:val="24"/>
          <w:szCs w:val="24"/>
        </w:rPr>
      </w:pPr>
    </w:p>
    <w:p w:rsidR="00DE6C7F" w:rsidRPr="00F11C15" w:rsidRDefault="00DE6C7F" w:rsidP="00DE6C7F">
      <w:pPr>
        <w:numPr>
          <w:ilvl w:val="0"/>
          <w:numId w:val="1"/>
        </w:numPr>
        <w:jc w:val="both"/>
        <w:rPr>
          <w:rFonts w:ascii="Arial" w:hAnsi="Arial" w:cs="Arial"/>
          <w:b/>
          <w:sz w:val="24"/>
          <w:szCs w:val="24"/>
        </w:rPr>
      </w:pPr>
      <w:r w:rsidRPr="00F11C15">
        <w:rPr>
          <w:rFonts w:ascii="Arial" w:hAnsi="Arial" w:cs="Arial"/>
          <w:b/>
          <w:sz w:val="24"/>
          <w:szCs w:val="24"/>
        </w:rPr>
        <w:t>DISPOSICIONES COMUNES</w:t>
      </w:r>
    </w:p>
    <w:p w:rsidR="00DE6C7F" w:rsidRPr="00F11C15" w:rsidRDefault="00DE6C7F" w:rsidP="00DE6C7F">
      <w:pPr>
        <w:jc w:val="both"/>
        <w:rPr>
          <w:rFonts w:ascii="Arial" w:hAnsi="Arial" w:cs="Arial"/>
          <w:b/>
          <w:sz w:val="24"/>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Competencia:</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Ttulo2"/>
        <w:spacing w:before="0" w:after="0"/>
        <w:ind w:left="1077"/>
        <w:jc w:val="both"/>
        <w:rPr>
          <w:b w:val="0"/>
          <w:i w:val="0"/>
          <w:sz w:val="24"/>
          <w:szCs w:val="24"/>
        </w:rPr>
      </w:pPr>
      <w:r w:rsidRPr="00F11C15">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F11C15" w:rsidRDefault="00DE6C7F" w:rsidP="00DE6C7F">
      <w:pPr>
        <w:rPr>
          <w:rFonts w:ascii="Arial" w:hAnsi="Arial" w:cs="Arial"/>
          <w:sz w:val="24"/>
          <w:szCs w:val="24"/>
        </w:rPr>
      </w:pPr>
    </w:p>
    <w:p w:rsidR="00DE6C7F" w:rsidRPr="00F11C15" w:rsidRDefault="00DE6C7F" w:rsidP="00DE6C7F">
      <w:pPr>
        <w:numPr>
          <w:ilvl w:val="1"/>
          <w:numId w:val="1"/>
        </w:numPr>
        <w:jc w:val="both"/>
        <w:rPr>
          <w:rFonts w:ascii="Arial" w:hAnsi="Arial" w:cs="Arial"/>
          <w:sz w:val="24"/>
          <w:szCs w:val="24"/>
        </w:rPr>
      </w:pPr>
      <w:r w:rsidRPr="00F11C15">
        <w:rPr>
          <w:rFonts w:ascii="Arial" w:hAnsi="Arial" w:cs="Arial"/>
          <w:b/>
          <w:sz w:val="24"/>
          <w:szCs w:val="24"/>
        </w:rPr>
        <w:t>Régimen jurídico:</w:t>
      </w:r>
      <w:r w:rsidRPr="00F11C15">
        <w:rPr>
          <w:rFonts w:ascii="Arial" w:hAnsi="Arial" w:cs="Arial"/>
          <w:sz w:val="24"/>
          <w:szCs w:val="24"/>
        </w:rPr>
        <w:t xml:space="preserve"> </w:t>
      </w:r>
    </w:p>
    <w:p w:rsidR="00DE6C7F" w:rsidRPr="00F11C15" w:rsidRDefault="00DE6C7F" w:rsidP="00DE6C7F">
      <w:pPr>
        <w:ind w:left="720"/>
        <w:jc w:val="both"/>
        <w:rPr>
          <w:rFonts w:ascii="Arial" w:hAnsi="Arial" w:cs="Arial"/>
          <w:sz w:val="24"/>
          <w:szCs w:val="24"/>
        </w:rPr>
      </w:pPr>
    </w:p>
    <w:p w:rsidR="00DE6C7F" w:rsidRPr="00F11C15" w:rsidRDefault="00DE6C7F" w:rsidP="00DE6C7F">
      <w:pPr>
        <w:ind w:left="720"/>
        <w:jc w:val="both"/>
        <w:rPr>
          <w:rFonts w:ascii="Arial" w:hAnsi="Arial" w:cs="Arial"/>
          <w:sz w:val="24"/>
          <w:szCs w:val="24"/>
        </w:rPr>
      </w:pPr>
      <w:r w:rsidRPr="00F11C15">
        <w:rPr>
          <w:rFonts w:ascii="Arial" w:hAnsi="Arial" w:cs="Arial"/>
          <w:sz w:val="24"/>
          <w:szCs w:val="24"/>
        </w:rPr>
        <w:t>El régimen jurídico de este convenio está determinado por las siguientes disposiciones normativas:</w:t>
      </w:r>
    </w:p>
    <w:p w:rsidR="00DE6C7F" w:rsidRPr="00F11C15" w:rsidRDefault="00DE6C7F" w:rsidP="00DE6C7F">
      <w:pPr>
        <w:jc w:val="both"/>
        <w:rPr>
          <w:rFonts w:ascii="Arial" w:hAnsi="Arial" w:cs="Arial"/>
          <w:sz w:val="24"/>
          <w:szCs w:val="24"/>
        </w:rPr>
      </w:pP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Disposiciones del propio convenio.</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Ordenanza General reguladora de la concesión de subvenciones del Ayuntamiento de Esplugues de Llobregat.</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Ley 38/2003, de 17 de noviembre, General de Subvenciones, y las disposiciones que resulten de aplicación de su reglamento de desarrollo.</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Normativa sobre subvenciones establecida en el Decreto 179/1995, de 13 de junio, por el que se aprueba el Reglamento de obras, actividades y servicios de los entes locales de Cataluña.</w:t>
      </w: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Ley 7/1985, de 2 de abril, reguladora de las bases del régimen local.</w:t>
      </w:r>
    </w:p>
    <w:p w:rsidR="00AC22B4" w:rsidRPr="00F11C15" w:rsidRDefault="00AC22B4" w:rsidP="00AC22B4">
      <w:pPr>
        <w:rPr>
          <w:rFonts w:ascii="Arial" w:hAnsi="Arial" w:cs="Arial"/>
          <w:sz w:val="24"/>
          <w:szCs w:val="24"/>
        </w:rPr>
      </w:pPr>
    </w:p>
    <w:p w:rsidR="00DE6C7F" w:rsidRPr="00F11C15" w:rsidRDefault="00DE6C7F" w:rsidP="00AF5D70">
      <w:pPr>
        <w:pStyle w:val="Ttulo2"/>
        <w:numPr>
          <w:ilvl w:val="0"/>
          <w:numId w:val="6"/>
        </w:numPr>
        <w:spacing w:before="0" w:after="0"/>
        <w:jc w:val="both"/>
        <w:rPr>
          <w:b w:val="0"/>
          <w:i w:val="0"/>
          <w:sz w:val="24"/>
          <w:szCs w:val="24"/>
        </w:rPr>
      </w:pPr>
      <w:r w:rsidRPr="00F11C15">
        <w:rPr>
          <w:b w:val="0"/>
          <w:i w:val="0"/>
          <w:sz w:val="24"/>
          <w:szCs w:val="24"/>
        </w:rPr>
        <w:t>Resto de la normativa de derecho administrativo, tanto comunitario, estatal, autonómico o local que resulte de aplicación.</w:t>
      </w:r>
    </w:p>
    <w:p w:rsidR="00AC22B4" w:rsidRPr="00F11C15"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F11C15">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F11C15" w:rsidRDefault="00AC22B4" w:rsidP="00AC22B4">
      <w:pPr>
        <w:rPr>
          <w:rFonts w:ascii="Arial" w:hAnsi="Arial" w:cs="Arial"/>
          <w:sz w:val="24"/>
          <w:szCs w:val="24"/>
        </w:rPr>
      </w:pPr>
    </w:p>
    <w:p w:rsidR="00DE6C7F" w:rsidRPr="00F11C15" w:rsidRDefault="00DE6C7F" w:rsidP="00DE6C7F">
      <w:pPr>
        <w:pStyle w:val="Prrafodelista"/>
        <w:rPr>
          <w:rFonts w:ascii="Arial" w:hAnsi="Arial" w:cs="Arial"/>
          <w:sz w:val="24"/>
          <w:szCs w:val="24"/>
          <w:lang w:val="ca-ES"/>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Vigencia:</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 xml:space="preserve">El presente convenio tendrá vigencia desde el día 1 de enero de </w:t>
      </w:r>
      <w:r w:rsidR="00F87923" w:rsidRPr="00F11C15">
        <w:rPr>
          <w:rFonts w:ascii="Arial" w:hAnsi="Arial" w:cs="Arial"/>
          <w:szCs w:val="24"/>
        </w:rPr>
        <w:t>2023 hasta el 31 de diciembre de 2023. 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Seguimiento y control:</w:t>
      </w:r>
      <w:r w:rsidRPr="00F11C15">
        <w:rPr>
          <w:rFonts w:ascii="Arial" w:hAnsi="Arial" w:cs="Arial"/>
          <w:szCs w:val="24"/>
        </w:rPr>
        <w:t xml:space="preserve"> </w:t>
      </w:r>
    </w:p>
    <w:p w:rsidR="00DE6C7F" w:rsidRPr="00F11C15" w:rsidRDefault="00DE6C7F" w:rsidP="00DE6C7F">
      <w:pPr>
        <w:pStyle w:val="Prrafodelista"/>
        <w:rPr>
          <w:rFonts w:ascii="Arial" w:hAnsi="Arial" w:cs="Arial"/>
          <w:sz w:val="24"/>
          <w:szCs w:val="24"/>
          <w:lang w:val="ca-ES"/>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F11C15" w:rsidRDefault="00DE6C7F" w:rsidP="00DE6C7F">
      <w:pPr>
        <w:jc w:val="both"/>
        <w:rPr>
          <w:rFonts w:ascii="Arial" w:hAnsi="Arial" w:cs="Arial"/>
          <w:sz w:val="24"/>
          <w:szCs w:val="24"/>
        </w:rPr>
      </w:pPr>
    </w:p>
    <w:p w:rsidR="00DE6C7F" w:rsidRPr="00F11C15" w:rsidRDefault="00DE6C7F" w:rsidP="00DE6C7F">
      <w:pPr>
        <w:ind w:left="709"/>
        <w:jc w:val="both"/>
        <w:rPr>
          <w:rFonts w:ascii="Arial" w:hAnsi="Arial" w:cs="Arial"/>
          <w:sz w:val="24"/>
          <w:szCs w:val="24"/>
        </w:rPr>
      </w:pPr>
      <w:r w:rsidRPr="00F11C15">
        <w:rPr>
          <w:rFonts w:ascii="Arial" w:hAnsi="Arial" w:cs="Arial"/>
          <w:sz w:val="24"/>
          <w:szCs w:val="24"/>
        </w:rPr>
        <w:t>Ostentará la presidencia la concejala delegada de cultura, que tendrá voto de calidad en caso de empate. En su sustitución actuará la directora de cultura, en caso de que sea necesario.</w:t>
      </w:r>
    </w:p>
    <w:p w:rsidR="00DE6C7F" w:rsidRPr="00F11C15" w:rsidRDefault="00DE6C7F" w:rsidP="00DE6C7F">
      <w:pPr>
        <w:jc w:val="both"/>
        <w:rPr>
          <w:rFonts w:ascii="Arial" w:hAnsi="Arial" w:cs="Arial"/>
          <w:sz w:val="24"/>
          <w:szCs w:val="24"/>
        </w:rPr>
      </w:pPr>
    </w:p>
    <w:p w:rsidR="00DE6C7F" w:rsidRPr="00F11C15" w:rsidRDefault="00DE6C7F" w:rsidP="00DE6C7F">
      <w:pPr>
        <w:ind w:firstLine="709"/>
        <w:jc w:val="both"/>
        <w:rPr>
          <w:rFonts w:ascii="Arial" w:hAnsi="Arial" w:cs="Arial"/>
          <w:sz w:val="24"/>
          <w:szCs w:val="24"/>
        </w:rPr>
      </w:pPr>
      <w:r w:rsidRPr="00F11C15">
        <w:rPr>
          <w:rFonts w:ascii="Arial" w:hAnsi="Arial" w:cs="Arial"/>
          <w:sz w:val="24"/>
          <w:szCs w:val="24"/>
        </w:rPr>
        <w:t xml:space="preserve">Como vocales actuarán, una persona designada por el Ayuntamiento y dos por </w:t>
      </w:r>
      <w:r w:rsidRPr="00F11C15">
        <w:rPr>
          <w:rFonts w:ascii="Arial" w:hAnsi="Arial" w:cs="Arial"/>
          <w:sz w:val="24"/>
          <w:szCs w:val="24"/>
        </w:rPr>
        <w:tab/>
        <w:t>la Entidad</w:t>
      </w:r>
    </w:p>
    <w:p w:rsidR="00DE6C7F" w:rsidRPr="00F11C15" w:rsidRDefault="00DE6C7F" w:rsidP="00DE6C7F">
      <w:pPr>
        <w:jc w:val="both"/>
        <w:rPr>
          <w:rFonts w:ascii="Arial" w:hAnsi="Arial" w:cs="Arial"/>
          <w:sz w:val="24"/>
          <w:szCs w:val="24"/>
        </w:rPr>
      </w:pPr>
    </w:p>
    <w:p w:rsidR="00DE6C7F" w:rsidRPr="00F11C15" w:rsidRDefault="00DE6C7F" w:rsidP="00DE6C7F">
      <w:pPr>
        <w:ind w:left="709"/>
        <w:jc w:val="both"/>
        <w:rPr>
          <w:rFonts w:ascii="Arial" w:hAnsi="Arial" w:cs="Arial"/>
          <w:sz w:val="24"/>
          <w:szCs w:val="24"/>
        </w:rPr>
      </w:pPr>
      <w:r w:rsidRPr="00F11C15">
        <w:rPr>
          <w:rFonts w:ascii="Arial" w:hAnsi="Arial" w:cs="Arial"/>
          <w:sz w:val="24"/>
          <w:szCs w:val="24"/>
        </w:rPr>
        <w:lastRenderedPageBreak/>
        <w:t>Será función de esta comisión cualquier cuestión que se suscite en interpretación y/o ejecución de este convenio.</w:t>
      </w:r>
    </w:p>
    <w:p w:rsidR="00DE6C7F" w:rsidRPr="00F11C15" w:rsidRDefault="00DE6C7F" w:rsidP="00DE6C7F">
      <w:pPr>
        <w:ind w:firstLine="709"/>
        <w:jc w:val="both"/>
        <w:rPr>
          <w:rFonts w:ascii="Arial" w:hAnsi="Arial" w:cs="Arial"/>
          <w:sz w:val="24"/>
          <w:szCs w:val="24"/>
        </w:rPr>
      </w:pPr>
    </w:p>
    <w:p w:rsidR="00DE6C7F" w:rsidRPr="00F11C15" w:rsidRDefault="00DE6C7F" w:rsidP="00DE6C7F">
      <w:pPr>
        <w:ind w:left="709"/>
        <w:jc w:val="both"/>
        <w:rPr>
          <w:rFonts w:ascii="Arial" w:hAnsi="Arial" w:cs="Arial"/>
          <w:sz w:val="24"/>
          <w:szCs w:val="24"/>
        </w:rPr>
      </w:pPr>
      <w:r w:rsidRPr="00F11C15">
        <w:rPr>
          <w:rFonts w:ascii="Arial" w:hAnsi="Arial" w:cs="Arial"/>
          <w:sz w:val="24"/>
          <w:szCs w:val="24"/>
        </w:rPr>
        <w:t>La Comisión de seguimiento se reunirá, al menos, una vez al año. Las convocatorias serán formuladas por la presidencia de oficio oa petición de los miembros de la Comisión.</w:t>
      </w:r>
    </w:p>
    <w:p w:rsidR="00DE6C7F" w:rsidRPr="00F11C15" w:rsidRDefault="00DE6C7F" w:rsidP="00DE6C7F">
      <w:pPr>
        <w:pStyle w:val="Prrafodelista"/>
        <w:rPr>
          <w:rFonts w:ascii="Arial" w:hAnsi="Arial" w:cs="Arial"/>
          <w:sz w:val="24"/>
          <w:szCs w:val="24"/>
          <w:lang w:val="ca-ES"/>
        </w:rPr>
      </w:pPr>
    </w:p>
    <w:p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Interpretación y modificación del convenio:</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La modificación de los términos de este convenio requerirá el acuerdo expreso y previo de las partes.</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Protección de datos:</w:t>
      </w:r>
      <w:r w:rsidRPr="00F11C15">
        <w:rPr>
          <w:rFonts w:ascii="Arial" w:hAnsi="Arial" w:cs="Arial"/>
          <w:szCs w:val="24"/>
        </w:rPr>
        <w:t xml:space="preserve"> </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spacing w:line="240" w:lineRule="auto"/>
        <w:ind w:left="720"/>
        <w:rPr>
          <w:rFonts w:ascii="Arial" w:hAnsi="Arial" w:cs="Arial"/>
          <w:szCs w:val="24"/>
        </w:rPr>
      </w:pPr>
      <w:r w:rsidRPr="00F11C15">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F11C15" w:rsidRDefault="00DE6C7F" w:rsidP="00DE6C7F">
      <w:pPr>
        <w:pStyle w:val="DWStyle"/>
        <w:spacing w:line="240" w:lineRule="auto"/>
        <w:ind w:left="720"/>
        <w:rPr>
          <w:rFonts w:ascii="Arial" w:hAnsi="Arial" w:cs="Arial"/>
          <w:szCs w:val="24"/>
        </w:rPr>
      </w:pPr>
    </w:p>
    <w:p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Extinción y resolución:</w:t>
      </w:r>
    </w:p>
    <w:p w:rsidR="00DE6C7F" w:rsidRPr="00F11C15" w:rsidRDefault="00DE6C7F" w:rsidP="00DE6C7F">
      <w:pPr>
        <w:pStyle w:val="DWStyle"/>
        <w:spacing w:line="240" w:lineRule="auto"/>
        <w:ind w:left="720"/>
        <w:rPr>
          <w:rFonts w:ascii="Arial" w:hAnsi="Arial" w:cs="Arial"/>
          <w:b/>
          <w:szCs w:val="24"/>
        </w:rPr>
      </w:pPr>
    </w:p>
    <w:p w:rsidR="00DE6C7F" w:rsidRPr="00F11C15" w:rsidRDefault="00DE6C7F" w:rsidP="00DE6C7F">
      <w:pPr>
        <w:pStyle w:val="DWStyle"/>
        <w:spacing w:line="240" w:lineRule="auto"/>
        <w:ind w:left="720"/>
        <w:rPr>
          <w:rFonts w:ascii="Arial" w:eastAsia="Arial Unicode MS" w:hAnsi="Arial" w:cs="Arial"/>
          <w:szCs w:val="24"/>
        </w:rPr>
      </w:pPr>
      <w:r w:rsidRPr="00F11C15">
        <w:rPr>
          <w:rFonts w:ascii="Arial" w:hAnsi="Arial" w:cs="Arial"/>
          <w:szCs w:val="24"/>
        </w:rPr>
        <w:t xml:space="preserve">Este convenio se extinguirá por </w:t>
      </w:r>
      <w:r w:rsidRPr="00F11C15">
        <w:rPr>
          <w:rFonts w:ascii="Arial" w:eastAsia="Arial Unicode MS" w:hAnsi="Arial" w:cs="Arial"/>
          <w:szCs w:val="24"/>
        </w:rPr>
        <w:t>el cumplimiento de las actuaciones que constituyen su objeto o por incurrir en causa de resolución.</w:t>
      </w:r>
    </w:p>
    <w:p w:rsidR="00DE6C7F" w:rsidRPr="00F11C15" w:rsidRDefault="00DE6C7F" w:rsidP="00DE6C7F">
      <w:pPr>
        <w:pStyle w:val="DWStyle"/>
        <w:spacing w:line="240" w:lineRule="auto"/>
        <w:ind w:left="720"/>
        <w:rPr>
          <w:rFonts w:ascii="Arial" w:eastAsia="Arial Unicode MS" w:hAnsi="Arial" w:cs="Arial"/>
          <w:szCs w:val="24"/>
        </w:rPr>
      </w:pPr>
    </w:p>
    <w:p w:rsidR="00DE6C7F" w:rsidRPr="00F11C15" w:rsidRDefault="00DE6C7F" w:rsidP="00DE6C7F">
      <w:pPr>
        <w:pStyle w:val="DWStyle"/>
        <w:spacing w:line="240" w:lineRule="auto"/>
        <w:ind w:left="720"/>
        <w:rPr>
          <w:rFonts w:ascii="Arial" w:eastAsia="Arial Unicode MS" w:hAnsi="Arial" w:cs="Arial"/>
          <w:szCs w:val="24"/>
        </w:rPr>
      </w:pPr>
      <w:r w:rsidRPr="00F11C15">
        <w:rPr>
          <w:rFonts w:ascii="Arial" w:eastAsia="Arial Unicode MS" w:hAnsi="Arial" w:cs="Arial"/>
          <w:szCs w:val="24"/>
        </w:rPr>
        <w:t>Son causas de resolución:</w:t>
      </w:r>
    </w:p>
    <w:p w:rsidR="00DE6C7F" w:rsidRPr="00F11C15" w:rsidRDefault="00DE6C7F" w:rsidP="00DE6C7F">
      <w:pPr>
        <w:pStyle w:val="DWStyle"/>
        <w:spacing w:line="240" w:lineRule="auto"/>
        <w:ind w:left="720"/>
        <w:rPr>
          <w:rFonts w:ascii="Arial" w:eastAsia="Arial Unicode MS" w:hAnsi="Arial" w:cs="Arial"/>
          <w:szCs w:val="24"/>
        </w:rPr>
      </w:pP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El transcurso del plazo de vigencia del convenio.</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El acuerdo unánime de las partes.</w:t>
      </w:r>
    </w:p>
    <w:p w:rsidR="00DE6C7F" w:rsidRPr="00F11C15" w:rsidRDefault="00D64D92"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El incumplimiento de las obligaciones y compromisos asumidos por alguna de las partes.</w:t>
      </w:r>
    </w:p>
    <w:p w:rsidR="00DE6C7F" w:rsidRPr="00F11C15" w:rsidRDefault="00DE6C7F" w:rsidP="00DE6C7F">
      <w:pPr>
        <w:pStyle w:val="DWStyle"/>
        <w:spacing w:line="240" w:lineRule="auto"/>
        <w:ind w:left="1080"/>
        <w:rPr>
          <w:rFonts w:ascii="Arial" w:eastAsia="Arial Unicode MS" w:hAnsi="Arial" w:cs="Arial"/>
          <w:szCs w:val="24"/>
        </w:rPr>
      </w:pPr>
      <w:r w:rsidRPr="00F11C15">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rsidR="00DE6C7F" w:rsidRPr="00F11C15" w:rsidRDefault="00DE6C7F" w:rsidP="00DE6C7F">
      <w:pPr>
        <w:pStyle w:val="DWStyle"/>
        <w:spacing w:line="240" w:lineRule="auto"/>
        <w:ind w:left="1080"/>
        <w:rPr>
          <w:rFonts w:ascii="Arial" w:eastAsia="Arial Unicode MS" w:hAnsi="Arial" w:cs="Arial"/>
          <w:szCs w:val="24"/>
        </w:rPr>
      </w:pPr>
      <w:r w:rsidRPr="00F11C15">
        <w:rPr>
          <w:rFonts w:ascii="Arial" w:eastAsia="Arial Unicode MS" w:hAnsi="Arial" w:cs="Arial"/>
          <w:szCs w:val="24"/>
        </w:rPr>
        <w:lastRenderedPageBreak/>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hAnsi="Arial" w:cs="Arial"/>
          <w:szCs w:val="24"/>
        </w:rPr>
        <w:t>Por la modificación sustancial en las circunstancias que dieron lugar a la suscripción de este convenio. En este caso, cualquiera de ambas partes podrá instar la resolución del convenio, previa comunicación a la otra parte con una antelación mínima de dos meses, respecto de la fecha de vencimiento.</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Por decisión judicial declaratoria de la nulidad del convenio.</w:t>
      </w:r>
    </w:p>
    <w:p w:rsidR="00DE6C7F" w:rsidRPr="00F11C15" w:rsidRDefault="00DE6C7F" w:rsidP="00AF5D70">
      <w:pPr>
        <w:pStyle w:val="DWStyle"/>
        <w:numPr>
          <w:ilvl w:val="0"/>
          <w:numId w:val="5"/>
        </w:numPr>
        <w:spacing w:line="240" w:lineRule="auto"/>
        <w:rPr>
          <w:rFonts w:ascii="Arial" w:eastAsia="Arial Unicode MS" w:hAnsi="Arial" w:cs="Arial"/>
          <w:szCs w:val="24"/>
        </w:rPr>
      </w:pPr>
      <w:r w:rsidRPr="00F11C15">
        <w:rPr>
          <w:rFonts w:ascii="Arial" w:eastAsia="Arial Unicode MS" w:hAnsi="Arial" w:cs="Arial"/>
          <w:szCs w:val="24"/>
        </w:rPr>
        <w:t>Por cualquier otra causa distinta de las anteriores prevista en el presente Convenio y en la normativa que resulte de aplicación.</w:t>
      </w:r>
    </w:p>
    <w:p w:rsidR="00DE6C7F" w:rsidRPr="00F11C15" w:rsidRDefault="00DE6C7F" w:rsidP="00DE6C7F">
      <w:pPr>
        <w:jc w:val="both"/>
        <w:rPr>
          <w:rFonts w:ascii="Arial" w:hAnsi="Arial" w:cs="Arial"/>
          <w:sz w:val="24"/>
          <w:szCs w:val="24"/>
        </w:rPr>
      </w:pPr>
    </w:p>
    <w:p w:rsidR="00DE6C7F" w:rsidRPr="00F11C15" w:rsidRDefault="00AC22B4" w:rsidP="00811164">
      <w:pPr>
        <w:pStyle w:val="DWStyle"/>
        <w:numPr>
          <w:ilvl w:val="1"/>
          <w:numId w:val="1"/>
        </w:numPr>
        <w:spacing w:line="240" w:lineRule="auto"/>
        <w:rPr>
          <w:rFonts w:ascii="Arial" w:hAnsi="Arial" w:cs="Arial"/>
          <w:szCs w:val="24"/>
        </w:rPr>
      </w:pPr>
      <w:r w:rsidRPr="00F11C15">
        <w:rPr>
          <w:rFonts w:ascii="Arial" w:hAnsi="Arial" w:cs="Arial"/>
          <w:b/>
          <w:szCs w:val="24"/>
        </w:rPr>
        <w:t xml:space="preserve">Régimen sancionador </w:t>
      </w:r>
      <w:r w:rsidRPr="00F11C15">
        <w:rPr>
          <w:rFonts w:ascii="Arial" w:hAnsi="Arial" w:cs="Arial"/>
          <w:szCs w:val="24"/>
        </w:rPr>
        <w:t>: La Entidad queda sometida a las responsabilidades y al régimen sancionador que sobre infracciones administrativas en materia de subvenciones establece la Ley General Presupuestaria.</w:t>
      </w:r>
    </w:p>
    <w:p w:rsidR="00715C48" w:rsidRPr="00F11C15" w:rsidRDefault="00715C48" w:rsidP="005C768C">
      <w:pPr>
        <w:ind w:firstLine="709"/>
        <w:jc w:val="both"/>
        <w:rPr>
          <w:rFonts w:ascii="Arial" w:hAnsi="Arial" w:cs="Arial"/>
          <w:sz w:val="24"/>
          <w:szCs w:val="24"/>
        </w:rPr>
      </w:pPr>
    </w:p>
    <w:p w:rsidR="00C21693" w:rsidRPr="00F11C15" w:rsidRDefault="00C21693" w:rsidP="005C768C">
      <w:pPr>
        <w:pStyle w:val="Ttulo2"/>
        <w:jc w:val="both"/>
        <w:rPr>
          <w:i w:val="0"/>
          <w:sz w:val="24"/>
          <w:szCs w:val="24"/>
        </w:rPr>
      </w:pPr>
    </w:p>
    <w:p w:rsidR="00E03FBC" w:rsidRPr="00F11C15" w:rsidRDefault="00E03FBC" w:rsidP="005C768C">
      <w:pPr>
        <w:pStyle w:val="Ttulo2"/>
        <w:jc w:val="both"/>
        <w:rPr>
          <w:i w:val="0"/>
          <w:sz w:val="24"/>
          <w:szCs w:val="24"/>
        </w:rPr>
      </w:pPr>
      <w:r w:rsidRPr="00F11C15">
        <w:rPr>
          <w:i w:val="0"/>
          <w:sz w:val="24"/>
          <w:szCs w:val="24"/>
        </w:rPr>
        <w:t>CLAUSULA ADICIONAL</w:t>
      </w:r>
    </w:p>
    <w:p w:rsidR="00E03FBC" w:rsidRPr="00F11C15" w:rsidRDefault="00E03FBC" w:rsidP="005C768C">
      <w:pPr>
        <w:jc w:val="both"/>
        <w:rPr>
          <w:rFonts w:ascii="Arial" w:hAnsi="Arial" w:cs="Arial"/>
          <w:b/>
          <w:bCs/>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t>El presente convenio es independiente del cualquier convenio de colaboración posterior que pueda suscribirse.</w:t>
      </w:r>
    </w:p>
    <w:p w:rsidR="00E15252" w:rsidRPr="00F11C15" w:rsidRDefault="00E15252" w:rsidP="005C768C">
      <w:pPr>
        <w:pStyle w:val="Textoindependiente2"/>
        <w:jc w:val="both"/>
        <w:rPr>
          <w:rFonts w:cs="Arial"/>
          <w:sz w:val="24"/>
          <w:szCs w:val="24"/>
        </w:rPr>
      </w:pPr>
    </w:p>
    <w:p w:rsidR="00E03FBC" w:rsidRPr="00F11C15" w:rsidRDefault="00E03FBC" w:rsidP="005C768C">
      <w:pPr>
        <w:pStyle w:val="Textoindependiente2"/>
        <w:jc w:val="both"/>
        <w:rPr>
          <w:rFonts w:cs="Arial"/>
          <w:sz w:val="24"/>
          <w:szCs w:val="24"/>
        </w:rPr>
      </w:pPr>
      <w:r w:rsidRPr="00F11C15">
        <w:rPr>
          <w:rFonts w:cs="Arial"/>
          <w:sz w:val="24"/>
          <w:szCs w:val="24"/>
        </w:rPr>
        <w:t>Las condiciones y vigencia de este convenio no se verán modificadas por otros pactos sin proceder a sus denuncias y renovación.</w:t>
      </w:r>
    </w:p>
    <w:p w:rsidR="00E15252" w:rsidRPr="00F11C15" w:rsidRDefault="00E15252" w:rsidP="005C768C">
      <w:pPr>
        <w:pStyle w:val="Textoindependiente2"/>
        <w:jc w:val="both"/>
        <w:rPr>
          <w:rFonts w:cs="Arial"/>
          <w:sz w:val="24"/>
          <w:szCs w:val="24"/>
        </w:rPr>
      </w:pPr>
    </w:p>
    <w:p w:rsidR="00E03FBC" w:rsidRPr="00F11C15" w:rsidRDefault="00E03FBC" w:rsidP="005C768C">
      <w:pPr>
        <w:jc w:val="both"/>
        <w:rPr>
          <w:rFonts w:ascii="Arial" w:hAnsi="Arial" w:cs="Arial"/>
          <w:sz w:val="24"/>
          <w:szCs w:val="24"/>
        </w:rPr>
      </w:pPr>
      <w:r w:rsidRPr="00F11C15">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 en el encabezamiento.</w:t>
      </w:r>
    </w:p>
    <w:p w:rsidR="00E03FBC" w:rsidRPr="00F11C15" w:rsidRDefault="00E03FBC" w:rsidP="005C768C">
      <w:pPr>
        <w:jc w:val="both"/>
        <w:rPr>
          <w:rFonts w:ascii="Arial" w:hAnsi="Arial" w:cs="Arial"/>
          <w:sz w:val="24"/>
          <w:szCs w:val="24"/>
        </w:rPr>
      </w:pPr>
    </w:p>
    <w:p w:rsidR="00E01927" w:rsidRPr="00F11C15"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F11C15" w:rsidTr="00E01927">
        <w:trPr>
          <w:trHeight w:val="2019"/>
          <w:jc w:val="center"/>
        </w:trPr>
        <w:tc>
          <w:tcPr>
            <w:tcW w:w="4301" w:type="dxa"/>
          </w:tcPr>
          <w:p w:rsidR="00E03FBC" w:rsidRPr="00F11C15" w:rsidRDefault="00E03FBC" w:rsidP="005C768C">
            <w:pPr>
              <w:jc w:val="center"/>
              <w:rPr>
                <w:rFonts w:ascii="Arial" w:hAnsi="Arial" w:cs="Arial"/>
                <w:sz w:val="24"/>
                <w:szCs w:val="24"/>
              </w:rPr>
            </w:pPr>
            <w:r w:rsidRPr="00F11C15">
              <w:rPr>
                <w:rFonts w:ascii="Arial" w:hAnsi="Arial" w:cs="Arial"/>
                <w:sz w:val="24"/>
                <w:szCs w:val="24"/>
              </w:rPr>
              <w:t>Pilar Díaz Romero</w:t>
            </w:r>
          </w:p>
          <w:p w:rsidR="00E03FBC" w:rsidRPr="00F11C15" w:rsidRDefault="00E03FBC" w:rsidP="005C768C">
            <w:pPr>
              <w:jc w:val="center"/>
              <w:rPr>
                <w:rFonts w:ascii="Arial" w:hAnsi="Arial" w:cs="Arial"/>
                <w:sz w:val="24"/>
                <w:szCs w:val="24"/>
              </w:rPr>
            </w:pPr>
          </w:p>
          <w:p w:rsidR="00133216" w:rsidRPr="00F11C15" w:rsidRDefault="00133216" w:rsidP="005C768C">
            <w:pPr>
              <w:jc w:val="center"/>
              <w:rPr>
                <w:rFonts w:ascii="Arial" w:hAnsi="Arial" w:cs="Arial"/>
                <w:sz w:val="24"/>
                <w:szCs w:val="24"/>
              </w:rPr>
            </w:pPr>
          </w:p>
          <w:p w:rsidR="00E03FBC" w:rsidRPr="00F11C15" w:rsidRDefault="00E03FBC" w:rsidP="005C768C">
            <w:pPr>
              <w:jc w:val="center"/>
              <w:rPr>
                <w:rFonts w:ascii="Arial" w:hAnsi="Arial" w:cs="Arial"/>
                <w:sz w:val="24"/>
                <w:szCs w:val="24"/>
              </w:rPr>
            </w:pPr>
          </w:p>
          <w:p w:rsidR="00E03FBC" w:rsidRPr="00F11C15" w:rsidRDefault="00E03FBC" w:rsidP="005C768C">
            <w:pPr>
              <w:jc w:val="center"/>
              <w:rPr>
                <w:rFonts w:ascii="Arial" w:hAnsi="Arial" w:cs="Arial"/>
                <w:sz w:val="24"/>
                <w:szCs w:val="24"/>
              </w:rPr>
            </w:pPr>
            <w:r w:rsidRPr="00F11C15">
              <w:rPr>
                <w:rFonts w:ascii="Arial" w:hAnsi="Arial" w:cs="Arial"/>
                <w:sz w:val="24"/>
                <w:szCs w:val="24"/>
              </w:rPr>
              <w:t>Alcaldesa del Ayuntamiento de Esplugues de Llobregat</w:t>
            </w:r>
          </w:p>
        </w:tc>
        <w:tc>
          <w:tcPr>
            <w:tcW w:w="4252" w:type="dxa"/>
          </w:tcPr>
          <w:p w:rsidR="002A6DB4" w:rsidRPr="00F11C15" w:rsidRDefault="002A6DB4" w:rsidP="002A6DB4">
            <w:pPr>
              <w:pStyle w:val="DWStyle"/>
              <w:spacing w:line="240" w:lineRule="auto"/>
              <w:jc w:val="center"/>
              <w:rPr>
                <w:rFonts w:ascii="Arial" w:hAnsi="Arial" w:cs="Arial"/>
                <w:szCs w:val="24"/>
              </w:rPr>
            </w:pPr>
            <w:r w:rsidRPr="00F11C15">
              <w:rPr>
                <w:rFonts w:ascii="Arial" w:hAnsi="Arial" w:cs="Arial"/>
                <w:szCs w:val="24"/>
              </w:rPr>
              <w:t>Carmen Romero López</w:t>
            </w:r>
          </w:p>
          <w:p w:rsidR="00250DEB" w:rsidRPr="00F11C15" w:rsidRDefault="00250DEB" w:rsidP="005C768C">
            <w:pPr>
              <w:pStyle w:val="DWStyle"/>
              <w:spacing w:line="240" w:lineRule="auto"/>
              <w:jc w:val="center"/>
              <w:rPr>
                <w:rFonts w:ascii="Arial" w:hAnsi="Arial" w:cs="Arial"/>
                <w:szCs w:val="24"/>
              </w:rPr>
            </w:pPr>
          </w:p>
          <w:p w:rsidR="00E03FBC" w:rsidRPr="00F11C15" w:rsidRDefault="00E03FBC" w:rsidP="005C768C">
            <w:pPr>
              <w:pStyle w:val="DWStyle"/>
              <w:spacing w:line="240" w:lineRule="auto"/>
              <w:jc w:val="center"/>
              <w:rPr>
                <w:rFonts w:ascii="Arial" w:hAnsi="Arial" w:cs="Arial"/>
                <w:szCs w:val="24"/>
              </w:rPr>
            </w:pPr>
          </w:p>
          <w:p w:rsidR="00113FA6" w:rsidRPr="00F11C15" w:rsidRDefault="00113FA6" w:rsidP="005C768C">
            <w:pPr>
              <w:pStyle w:val="DWStyle"/>
              <w:spacing w:line="240" w:lineRule="auto"/>
              <w:jc w:val="center"/>
              <w:rPr>
                <w:rFonts w:ascii="Arial" w:hAnsi="Arial" w:cs="Arial"/>
                <w:szCs w:val="24"/>
              </w:rPr>
            </w:pPr>
          </w:p>
          <w:p w:rsidR="00E03FBC" w:rsidRPr="00F11C15" w:rsidRDefault="002B5D2E" w:rsidP="005C768C">
            <w:pPr>
              <w:pStyle w:val="DWStyle"/>
              <w:spacing w:line="240" w:lineRule="auto"/>
              <w:jc w:val="center"/>
              <w:rPr>
                <w:rFonts w:ascii="Arial" w:hAnsi="Arial" w:cs="Arial"/>
                <w:szCs w:val="24"/>
              </w:rPr>
            </w:pPr>
            <w:r w:rsidRPr="00F11C15">
              <w:rPr>
                <w:rFonts w:ascii="Arial" w:hAnsi="Arial" w:cs="Arial"/>
                <w:szCs w:val="24"/>
              </w:rPr>
              <w:t>Presidenta de la entidad</w:t>
            </w:r>
          </w:p>
          <w:p w:rsidR="00E03FBC" w:rsidRPr="00F11C15" w:rsidRDefault="002A6DB4" w:rsidP="00133216">
            <w:pPr>
              <w:pStyle w:val="APARTATS"/>
              <w:spacing w:line="240" w:lineRule="auto"/>
              <w:jc w:val="center"/>
              <w:rPr>
                <w:rFonts w:ascii="Arial" w:hAnsi="Arial" w:cs="Arial"/>
                <w:b w:val="0"/>
                <w:color w:val="auto"/>
                <w:sz w:val="24"/>
              </w:rPr>
            </w:pPr>
            <w:r w:rsidRPr="00F11C15">
              <w:rPr>
                <w:rFonts w:ascii="Arial" w:hAnsi="Arial" w:cs="Arial"/>
                <w:b w:val="0"/>
                <w:color w:val="auto"/>
                <w:sz w:val="24"/>
              </w:rPr>
              <w:t>Asociación para la Memoria Histórica y Democrática del Baix Llobregat</w:t>
            </w:r>
          </w:p>
        </w:tc>
      </w:tr>
      <w:tr w:rsidR="00E03FBC" w:rsidRPr="00F11C15" w:rsidTr="00E01927">
        <w:trPr>
          <w:trHeight w:val="2417"/>
          <w:jc w:val="center"/>
        </w:trPr>
        <w:tc>
          <w:tcPr>
            <w:tcW w:w="8553" w:type="dxa"/>
            <w:gridSpan w:val="2"/>
          </w:tcPr>
          <w:p w:rsidR="00E01927" w:rsidRPr="00F11C15" w:rsidRDefault="00E01927" w:rsidP="005C768C">
            <w:pPr>
              <w:jc w:val="center"/>
              <w:rPr>
                <w:rFonts w:ascii="Arial" w:hAnsi="Arial" w:cs="Arial"/>
                <w:sz w:val="24"/>
                <w:szCs w:val="24"/>
              </w:rPr>
            </w:pPr>
          </w:p>
          <w:p w:rsidR="00E01927" w:rsidRPr="00F11C15" w:rsidRDefault="00E01927" w:rsidP="005C768C">
            <w:pPr>
              <w:jc w:val="center"/>
              <w:rPr>
                <w:rFonts w:ascii="Arial" w:hAnsi="Arial" w:cs="Arial"/>
                <w:sz w:val="24"/>
                <w:szCs w:val="24"/>
              </w:rPr>
            </w:pPr>
          </w:p>
          <w:p w:rsidR="00E03FBC" w:rsidRPr="00F11C15" w:rsidRDefault="00BD634D" w:rsidP="005C768C">
            <w:pPr>
              <w:jc w:val="center"/>
              <w:rPr>
                <w:rFonts w:ascii="Arial" w:hAnsi="Arial" w:cs="Arial"/>
                <w:sz w:val="24"/>
                <w:szCs w:val="24"/>
              </w:rPr>
            </w:pPr>
            <w:r w:rsidRPr="00F11C15">
              <w:rPr>
                <w:rFonts w:ascii="Arial" w:hAnsi="Arial" w:cs="Arial"/>
                <w:sz w:val="24"/>
                <w:szCs w:val="24"/>
              </w:rPr>
              <w:t>Doy fe,</w:t>
            </w:r>
          </w:p>
          <w:p w:rsidR="00E03FBC" w:rsidRPr="00F11C15" w:rsidRDefault="00E03FBC" w:rsidP="005C768C">
            <w:pPr>
              <w:jc w:val="center"/>
              <w:rPr>
                <w:rFonts w:ascii="Arial" w:hAnsi="Arial" w:cs="Arial"/>
                <w:sz w:val="24"/>
                <w:szCs w:val="24"/>
              </w:rPr>
            </w:pPr>
          </w:p>
          <w:p w:rsidR="005C768C" w:rsidRPr="00F11C15" w:rsidRDefault="005C768C" w:rsidP="005C768C">
            <w:pPr>
              <w:jc w:val="center"/>
              <w:rPr>
                <w:rFonts w:ascii="Arial" w:hAnsi="Arial" w:cs="Arial"/>
                <w:sz w:val="24"/>
                <w:szCs w:val="24"/>
              </w:rPr>
            </w:pPr>
          </w:p>
          <w:p w:rsidR="00E03FBC" w:rsidRPr="00F11C15" w:rsidRDefault="00E03FBC" w:rsidP="005C768C">
            <w:pPr>
              <w:pStyle w:val="DWStyle"/>
              <w:spacing w:line="240" w:lineRule="auto"/>
              <w:jc w:val="center"/>
              <w:rPr>
                <w:rFonts w:ascii="Arial" w:hAnsi="Arial" w:cs="Arial"/>
                <w:szCs w:val="24"/>
              </w:rPr>
            </w:pPr>
          </w:p>
          <w:p w:rsidR="00E03FBC" w:rsidRPr="00F11C15" w:rsidRDefault="00E03FBC" w:rsidP="005C768C">
            <w:pPr>
              <w:jc w:val="center"/>
              <w:rPr>
                <w:rFonts w:ascii="Arial" w:hAnsi="Arial" w:cs="Arial"/>
                <w:sz w:val="24"/>
                <w:szCs w:val="24"/>
              </w:rPr>
            </w:pPr>
            <w:r w:rsidRPr="00F11C15">
              <w:rPr>
                <w:rFonts w:ascii="Arial" w:hAnsi="Arial" w:cs="Arial"/>
                <w:sz w:val="24"/>
                <w:szCs w:val="24"/>
              </w:rPr>
              <w:t>Pedro Carmona Pérez, Secretario de</w:t>
            </w:r>
          </w:p>
          <w:p w:rsidR="00E03FBC" w:rsidRPr="00F11C15" w:rsidRDefault="00E03FBC" w:rsidP="005C768C">
            <w:pPr>
              <w:jc w:val="center"/>
              <w:rPr>
                <w:rFonts w:ascii="Arial" w:hAnsi="Arial" w:cs="Arial"/>
                <w:sz w:val="24"/>
                <w:szCs w:val="24"/>
              </w:rPr>
            </w:pPr>
            <w:r w:rsidRPr="00F11C15">
              <w:rPr>
                <w:rFonts w:ascii="Arial" w:hAnsi="Arial" w:cs="Arial"/>
                <w:sz w:val="24"/>
                <w:szCs w:val="24"/>
              </w:rPr>
              <w:t>el Ayuntamiento de Esplugues de Llobregat</w:t>
            </w:r>
          </w:p>
        </w:tc>
      </w:tr>
    </w:tbl>
    <w:p w:rsidR="00A92995" w:rsidRPr="00F11C15" w:rsidRDefault="00A92995" w:rsidP="005C768C">
      <w:pPr>
        <w:rPr>
          <w:rFonts w:ascii="Arial" w:hAnsi="Arial" w:cs="Arial"/>
          <w:sz w:val="24"/>
          <w:szCs w:val="24"/>
        </w:rPr>
      </w:pPr>
    </w:p>
    <w:sectPr w:rsidR="00A92995" w:rsidRPr="00F11C15"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8FA" w:rsidRDefault="005048FA">
      <w:r>
        <w:separator/>
      </w:r>
    </w:p>
  </w:endnote>
  <w:endnote w:type="continuationSeparator" w:id="0">
    <w:p w:rsidR="005048FA" w:rsidRDefault="00504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FA" w:rsidRDefault="00421245" w:rsidP="007B65C8">
    <w:pPr>
      <w:pStyle w:val="Piedepgina"/>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rsidR="005048FA" w:rsidRDefault="005048FA"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FA" w:rsidRPr="00816641" w:rsidRDefault="00421245"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B7BF7">
      <w:rPr>
        <w:rStyle w:val="Nmerodepgina"/>
        <w:rFonts w:ascii="Arial" w:hAnsi="Arial" w:cs="Arial"/>
        <w:noProof/>
      </w:rPr>
      <w:t>1</w:t>
    </w:r>
    <w:r w:rsidRPr="00816641">
      <w:rPr>
        <w:rStyle w:val="Nmerodepgina"/>
        <w:rFonts w:ascii="Arial" w:hAnsi="Arial" w:cs="Arial"/>
      </w:rPr>
      <w:fldChar w:fldCharType="end"/>
    </w:r>
  </w:p>
  <w:p w:rsidR="005048FA" w:rsidRDefault="005048FA"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8FA" w:rsidRDefault="005048FA">
      <w:r>
        <w:separator/>
      </w:r>
    </w:p>
  </w:footnote>
  <w:footnote w:type="continuationSeparator" w:id="0">
    <w:p w:rsidR="005048FA" w:rsidRDefault="005048FA">
      <w:r>
        <w:continuationSeparator/>
      </w:r>
    </w:p>
  </w:footnote>
  <w:footnote w:id="1">
    <w:p w:rsidR="005048FA" w:rsidRDefault="005048FA" w:rsidP="00911422">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 w:id="2">
    <w:p w:rsidR="005048FA" w:rsidRPr="001264E5" w:rsidRDefault="005048FA" w:rsidP="005048FA">
      <w:pPr>
        <w:pStyle w:val="Textonotapie"/>
      </w:pPr>
      <w:r>
        <w:rPr>
          <w:rStyle w:val="Refdenotaalpie"/>
        </w:rPr>
        <w:footnoteRef/>
      </w:r>
      <w:r>
        <w:t>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8FA" w:rsidRDefault="005048FA">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15:restartNumberingAfterBreak="0">
    <w:nsid w:val="74E661D9"/>
    <w:multiLevelType w:val="multilevel"/>
    <w:tmpl w:val="3AC61602"/>
    <w:lvl w:ilvl="0">
      <w:start w:val="3"/>
      <w:numFmt w:val="bullet"/>
      <w:lvlText w:val="-"/>
      <w:lvlJc w:val="left"/>
      <w:pPr>
        <w:tabs>
          <w:tab w:val="num" w:pos="360"/>
        </w:tabs>
        <w:ind w:left="360" w:hanging="360"/>
      </w:pPr>
      <w:rPr>
        <w:rFonts w:ascii="Calibri" w:eastAsia="Times New Roman" w:hAnsi="Calibri" w:cs="Times New Roman"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3"/>
  </w:num>
  <w:num w:numId="2">
    <w:abstractNumId w:val="13"/>
  </w:num>
  <w:num w:numId="3">
    <w:abstractNumId w:val="3"/>
  </w:num>
  <w:num w:numId="4">
    <w:abstractNumId w:val="4"/>
  </w:num>
  <w:num w:numId="5">
    <w:abstractNumId w:val="0"/>
  </w:num>
  <w:num w:numId="6">
    <w:abstractNumId w:val="1"/>
  </w:num>
  <w:num w:numId="7">
    <w:abstractNumId w:val="12"/>
  </w:num>
  <w:num w:numId="8">
    <w:abstractNumId w:val="8"/>
  </w:num>
  <w:num w:numId="9">
    <w:abstractNumId w:val="5"/>
  </w:num>
  <w:num w:numId="10">
    <w:abstractNumId w:val="7"/>
  </w:num>
  <w:num w:numId="11">
    <w:abstractNumId w:val="2"/>
  </w:num>
  <w:num w:numId="12">
    <w:abstractNumId w:val="10"/>
  </w:num>
  <w:num w:numId="13">
    <w:abstractNumId w:val="11"/>
  </w:num>
  <w:num w:numId="14">
    <w:abstractNumId w:val="6"/>
  </w:num>
  <w:num w:numId="15">
    <w:abstractNumId w:val="9"/>
  </w:num>
  <w:num w:numId="1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rawingGridHorizontalSpacing w:val="10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B708B"/>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A6DB4"/>
    <w:rsid w:val="002B5819"/>
    <w:rsid w:val="002B5D2E"/>
    <w:rsid w:val="003224DF"/>
    <w:rsid w:val="00363C6B"/>
    <w:rsid w:val="00385D20"/>
    <w:rsid w:val="003B7BF7"/>
    <w:rsid w:val="003C0503"/>
    <w:rsid w:val="003C48A4"/>
    <w:rsid w:val="003F5484"/>
    <w:rsid w:val="003F6465"/>
    <w:rsid w:val="0042124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48FA"/>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09C0"/>
    <w:rsid w:val="006E525F"/>
    <w:rsid w:val="006F3DE6"/>
    <w:rsid w:val="00715C48"/>
    <w:rsid w:val="00722DD7"/>
    <w:rsid w:val="0075025D"/>
    <w:rsid w:val="00762251"/>
    <w:rsid w:val="007763CC"/>
    <w:rsid w:val="007773A0"/>
    <w:rsid w:val="00780311"/>
    <w:rsid w:val="00784539"/>
    <w:rsid w:val="007B65C8"/>
    <w:rsid w:val="007C1BC0"/>
    <w:rsid w:val="007C6F45"/>
    <w:rsid w:val="007D65E6"/>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53462"/>
    <w:rsid w:val="00A604C8"/>
    <w:rsid w:val="00A61CAD"/>
    <w:rsid w:val="00A629AB"/>
    <w:rsid w:val="00A74114"/>
    <w:rsid w:val="00A8374B"/>
    <w:rsid w:val="00A92995"/>
    <w:rsid w:val="00A968F5"/>
    <w:rsid w:val="00AA2CB1"/>
    <w:rsid w:val="00AB4F00"/>
    <w:rsid w:val="00AB64CD"/>
    <w:rsid w:val="00AB67E0"/>
    <w:rsid w:val="00AB6C44"/>
    <w:rsid w:val="00AC22B4"/>
    <w:rsid w:val="00AC3AD3"/>
    <w:rsid w:val="00AD0348"/>
    <w:rsid w:val="00AD13E7"/>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D0521"/>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3A96"/>
    <w:rsid w:val="00ED79A7"/>
    <w:rsid w:val="00F11C15"/>
    <w:rsid w:val="00F218B6"/>
    <w:rsid w:val="00F32959"/>
    <w:rsid w:val="00F4529C"/>
    <w:rsid w:val="00F61D7E"/>
    <w:rsid w:val="00F72605"/>
    <w:rsid w:val="00F765F2"/>
    <w:rsid w:val="00F87923"/>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5:docId w15:val="{3A163203-BE47-4AA0-8404-A29BD79F1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E035AD"/>
    <w:pPr>
      <w:tabs>
        <w:tab w:val="center" w:pos="4252"/>
        <w:tab w:val="right" w:pos="8504"/>
      </w:tabs>
    </w:pPr>
    <w:rPr>
      <w:rFonts w:ascii="Novarese Md BT" w:hAnsi="Novarese Md BT"/>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val="es"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rPr>
  </w:style>
  <w:style w:type="character" w:customStyle="1" w:styleId="EstndarCar">
    <w:name w:val="Estándar Car"/>
    <w:link w:val="Estndar"/>
    <w:rsid w:val="00293583"/>
    <w:rPr>
      <w:sz w:val="24"/>
      <w:lang w:val="es"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val="es" w:eastAsia="es-ES"/>
    </w:rPr>
  </w:style>
  <w:style w:type="character" w:customStyle="1" w:styleId="Ttulo1Car">
    <w:name w:val="Título 1 Car"/>
    <w:basedOn w:val="Fuentedeprrafopredeter"/>
    <w:link w:val="Ttulo1"/>
    <w:uiPriority w:val="99"/>
    <w:locked/>
    <w:rsid w:val="00811164"/>
    <w:rPr>
      <w:rFonts w:ascii="Arial" w:hAnsi="Arial"/>
      <w:b/>
      <w:sz w:val="24"/>
      <w:lang w:val="es" w:eastAsia="es-ES"/>
    </w:rPr>
  </w:style>
  <w:style w:type="character" w:customStyle="1" w:styleId="TextoindependienteCar">
    <w:name w:val="Texto independiente Car"/>
    <w:basedOn w:val="Fuentedeprrafopredeter"/>
    <w:link w:val="Textoindependiente"/>
    <w:uiPriority w:val="99"/>
    <w:locked/>
    <w:rsid w:val="00811164"/>
    <w:rPr>
      <w:lang w:val="es"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Sangra2detindependienteCar">
    <w:name w:val="Sangría 2 de t. independiente Car"/>
    <w:basedOn w:val="Fuentedeprrafopredeter"/>
    <w:link w:val="Sangra2detindependiente"/>
    <w:rsid w:val="00A53462"/>
    <w:rPr>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D98D33-28BE-4166-AFF4-0E7C1D5B5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3866</Words>
  <Characters>22039</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2023-10-06T12:34:00Z</dcterms:created>
  <dcterms:modified xsi:type="dcterms:W3CDTF">2023-10-06T12:34:00Z</dcterms:modified>
</cp:coreProperties>
</file>