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70AE4" w14:textId="2F58BA66" w:rsidR="009728EE" w:rsidRDefault="00696CA0">
      <w:pPr>
        <w:pStyle w:val="Textindependent"/>
        <w:rPr>
          <w:rFonts w:ascii="Times New Roman"/>
        </w:rPr>
      </w:pPr>
      <w:r>
        <w:rPr>
          <w:noProof/>
        </w:rPr>
        <mc:AlternateContent>
          <mc:Choice Requires="wps">
            <w:drawing>
              <wp:anchor distT="0" distB="0" distL="0" distR="0" simplePos="0" relativeHeight="15729664" behindDoc="0" locked="0" layoutInCell="1" allowOverlap="1" wp14:anchorId="3E4B06AA" wp14:editId="5F4B8557">
                <wp:simplePos x="0" y="0"/>
                <wp:positionH relativeFrom="page">
                  <wp:posOffset>6966310</wp:posOffset>
                </wp:positionH>
                <wp:positionV relativeFrom="page">
                  <wp:posOffset>6753534</wp:posOffset>
                </wp:positionV>
                <wp:extent cx="263525" cy="30753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7BC1620D" w14:textId="77777777" w:rsidR="009728EE" w:rsidRDefault="00696CA0">
                            <w:pPr>
                              <w:spacing w:before="16" w:line="129" w:lineRule="exact"/>
                              <w:ind w:left="20"/>
                              <w:rPr>
                                <w:sz w:val="12"/>
                              </w:rPr>
                            </w:pPr>
                            <w:r>
                              <w:rPr>
                                <w:spacing w:val="-2"/>
                                <w:sz w:val="12"/>
                              </w:rPr>
                              <w:t>Código Facturación: AWDQT72LA5RGWKT6Q5ZWCJ4PH</w:t>
                            </w:r>
                          </w:p>
                          <w:p w14:paraId="44DB765F" w14:textId="77777777" w:rsidR="009728EE" w:rsidRDefault="00696CA0">
                            <w:pPr>
                              <w:spacing w:line="120" w:lineRule="exact"/>
                              <w:ind w:left="20"/>
                              <w:rPr>
                                <w:sz w:val="12"/>
                              </w:rPr>
                            </w:pPr>
                            <w:r>
                              <w:rPr>
                                <w:spacing w:val="-2"/>
                                <w:sz w:val="12"/>
                              </w:rPr>
                              <w:t>Verificación: https://sarrocalleida.eadministracio.cat/</w:t>
                            </w:r>
                          </w:p>
                          <w:p w14:paraId="3258F8D9" w14:textId="77777777" w:rsidR="009728EE" w:rsidRDefault="00696CA0">
                            <w:pPr>
                              <w:spacing w:line="129" w:lineRule="exact"/>
                              <w:ind w:left="20"/>
                              <w:rPr>
                                <w:sz w:val="12"/>
                              </w:rPr>
                            </w:pPr>
                            <w:r>
                              <w:rPr>
                                <w:sz w:val="12"/>
                              </w:rPr>
                              <w:t>Documento firmado electrónicamente desde la plataforma esPublico Gestiona | Página 1 de 7</w:t>
                            </w:r>
                          </w:p>
                        </w:txbxContent>
                      </wps:txbx>
                      <wps:bodyPr vert="vert270" wrap="square" lIns="0" tIns="0" rIns="0" bIns="0" rtlCol="0">
                        <a:noAutofit/>
                      </wps:bodyPr>
                    </wps:wsp>
                  </a:graphicData>
                </a:graphic>
              </wp:anchor>
            </w:drawing>
          </mc:Choice>
          <mc:Fallback>
            <w:pict>
              <v:shapetype w14:anchorId="3E4B06AA" id="_x0000_t202" coordsize="21600,21600" o:spt="202" path="m,l,21600r21600,l21600,xe">
                <v:stroke joinstyle="miter"/>
                <v:path gradientshapeok="t" o:connecttype="rect"/>
              </v:shapetype>
              <v:shape id="Textbox 7" o:spid="_x0000_s1026" type="#_x0000_t202" style="position:absolute;margin-left:548.55pt;margin-top:531.75pt;width:20.75pt;height:242.1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" filled="f" stroked="f">
                <v:textbox style="layout-flow:vertical;mso-layout-flow-alt:bottom-to-top" inset="0,0,0,0">
                  <w:txbxContent>
                    <w:p w14:paraId="7BC1620D" w14:textId="77777777" w:rsidR="009728EE" w:rsidRDefault="00696CA0">
                      <w:pPr>
                        <w:spacing w:before="16" w:line="129" w:lineRule="exact"/>
                        <w:ind w:left="20"/>
                        <w:rPr>
                          <w:sz w:val="12"/>
                        </w:rPr>
                      </w:pPr>
                      <w:r>
                        <w:rPr>
                          <w:spacing w:val="-2"/>
                          <w:sz w:val="12"/>
                        </w:rPr>
                        <w:t>Código Facturación: AWDQT72LA5RGWKT6Q5ZWCJ4PH</w:t>
                      </w:r>
                    </w:p>
                    <w:p w14:paraId="44DB765F" w14:textId="77777777" w:rsidR="009728EE" w:rsidRDefault="00696CA0">
                      <w:pPr>
                        <w:spacing w:line="120" w:lineRule="exact"/>
                        <w:ind w:left="20"/>
                        <w:rPr>
                          <w:sz w:val="12"/>
                        </w:rPr>
                      </w:pPr>
                      <w:r>
                        <w:rPr>
                          <w:spacing w:val="-2"/>
                          <w:sz w:val="12"/>
                        </w:rPr>
                        <w:t>Verificación: https://sarrocalleida.eadministracio.cat/</w:t>
                      </w:r>
                    </w:p>
                    <w:p w14:paraId="3258F8D9" w14:textId="77777777" w:rsidR="009728EE" w:rsidRDefault="00696CA0">
                      <w:pPr>
                        <w:spacing w:line="129" w:lineRule="exact"/>
                        <w:ind w:left="20"/>
                        <w:rPr>
                          <w:sz w:val="12"/>
                        </w:rPr>
                      </w:pPr>
                      <w:r>
                        <w:rPr>
                          <w:sz w:val="12"/>
                        </w:rPr>
                        <w:t>Documento firmado electrónicamente desde la plataforma esPublico Gestiona | Página 1 de 7</w:t>
                      </w:r>
                    </w:p>
                  </w:txbxContent>
                </v:textbox>
                <w10:wrap anchorx="page" anchory="page"/>
              </v:shape>
            </w:pict>
          </mc:Fallback>
        </mc:AlternateContent>
      </w:r>
    </w:p>
    <w:p w14:paraId="4E89A2FF" w14:textId="77777777" w:rsidR="009728EE" w:rsidRDefault="009728EE">
      <w:pPr>
        <w:pStyle w:val="Textindependent"/>
        <w:rPr>
          <w:rFonts w:ascii="Times New Roman"/>
        </w:rPr>
      </w:pPr>
    </w:p>
    <w:p w14:paraId="113EE622" w14:textId="77777777" w:rsidR="009728EE" w:rsidRDefault="009728EE">
      <w:pPr>
        <w:pStyle w:val="Textindependent"/>
        <w:rPr>
          <w:rFonts w:ascii="Times New Roman"/>
        </w:rPr>
      </w:pPr>
    </w:p>
    <w:p w14:paraId="350F637E" w14:textId="77777777" w:rsidR="009728EE" w:rsidRDefault="009728EE">
      <w:pPr>
        <w:pStyle w:val="Textindependent"/>
        <w:spacing w:before="112"/>
        <w:rPr>
          <w:rFonts w:ascii="Times New Roman"/>
        </w:rPr>
      </w:pPr>
    </w:p>
    <w:p w14:paraId="2A68BB02" w14:textId="5688A78D" w:rsidR="009728EE" w:rsidRDefault="00696CA0">
      <w:pPr>
        <w:pStyle w:val="Ttol1"/>
        <w:ind w:left="1270" w:right="329" w:firstLine="2"/>
      </w:pPr>
      <w:r>
        <w:t>CONVENIO DE COL· COLABORACIÓN ENTRE EL AYUNTAMIENTO DE SARROCA DE LLEIDA Y LA ASOCIACIÓN DE MUJERES DEL MUNICIPIO DE SARROCA DE LLEIDA</w:t>
      </w:r>
    </w:p>
    <w:p w14:paraId="0EDAF43A" w14:textId="77777777" w:rsidR="009728EE" w:rsidRDefault="009728EE">
      <w:pPr>
        <w:pStyle w:val="Textindependent"/>
        <w:spacing w:before="14"/>
        <w:rPr>
          <w:b/>
        </w:rPr>
      </w:pPr>
    </w:p>
    <w:p w14:paraId="00D806E7" w14:textId="77777777" w:rsidR="009728EE" w:rsidRDefault="00696CA0">
      <w:pPr>
        <w:spacing w:before="1"/>
        <w:ind w:left="944" w:right="2"/>
        <w:jc w:val="center"/>
        <w:rPr>
          <w:b/>
        </w:rPr>
      </w:pPr>
      <w:r>
        <w:rPr>
          <w:b/>
        </w:rPr>
        <w:t>(ANUALIDAD 2023)</w:t>
      </w:r>
    </w:p>
    <w:p w14:paraId="7A8D7760" w14:textId="77777777" w:rsidR="009728EE" w:rsidRDefault="009728EE">
      <w:pPr>
        <w:pStyle w:val="Textindependent"/>
        <w:rPr>
          <w:b/>
        </w:rPr>
      </w:pPr>
    </w:p>
    <w:p w14:paraId="20298534" w14:textId="77777777" w:rsidR="009728EE" w:rsidRDefault="009728EE">
      <w:pPr>
        <w:pStyle w:val="Textindependent"/>
        <w:rPr>
          <w:b/>
        </w:rPr>
      </w:pPr>
    </w:p>
    <w:p w14:paraId="73E7ED7C" w14:textId="77777777" w:rsidR="009728EE" w:rsidRDefault="009728EE">
      <w:pPr>
        <w:pStyle w:val="Textindependent"/>
        <w:spacing w:before="30"/>
        <w:rPr>
          <w:b/>
        </w:rPr>
      </w:pPr>
    </w:p>
    <w:p w14:paraId="238EA6D5" w14:textId="77777777" w:rsidR="009728EE" w:rsidRDefault="00696CA0">
      <w:pPr>
        <w:pStyle w:val="Textindependent"/>
        <w:ind w:left="1064"/>
        <w:jc w:val="both"/>
      </w:pPr>
      <w:r>
        <w:t>Sarroca de Lleida, a 08 de noviembre de 2023</w:t>
      </w:r>
    </w:p>
    <w:p w14:paraId="32A30BBA" w14:textId="77777777" w:rsidR="009728EE" w:rsidRDefault="009728EE">
      <w:pPr>
        <w:pStyle w:val="Textindependent"/>
      </w:pPr>
    </w:p>
    <w:p w14:paraId="3405A9F3" w14:textId="77777777" w:rsidR="009728EE" w:rsidRDefault="009728EE">
      <w:pPr>
        <w:pStyle w:val="Textindependent"/>
      </w:pPr>
    </w:p>
    <w:p w14:paraId="58559EC6" w14:textId="77777777" w:rsidR="009728EE" w:rsidRDefault="009728EE">
      <w:pPr>
        <w:pStyle w:val="Textindependent"/>
        <w:spacing w:before="30"/>
      </w:pPr>
    </w:p>
    <w:p w14:paraId="67B9076A" w14:textId="77777777" w:rsidR="009728EE" w:rsidRDefault="00696CA0">
      <w:pPr>
        <w:pStyle w:val="Ttol1"/>
        <w:spacing w:before="0"/>
        <w:ind w:right="0"/>
      </w:pPr>
      <w:r>
        <w:rPr>
          <w:spacing w:val="-2"/>
        </w:rPr>
        <w:t>REUNIDOS</w:t>
      </w:r>
    </w:p>
    <w:p w14:paraId="405E6684" w14:textId="77777777" w:rsidR="009728EE" w:rsidRDefault="009728EE">
      <w:pPr>
        <w:pStyle w:val="Textindependent"/>
        <w:spacing w:before="14"/>
        <w:rPr>
          <w:b/>
        </w:rPr>
      </w:pPr>
    </w:p>
    <w:p w14:paraId="008FBD35" w14:textId="5390BC8A" w:rsidR="009728EE" w:rsidRDefault="00696CA0">
      <w:pPr>
        <w:pStyle w:val="Textindependent"/>
        <w:ind w:left="1064" w:right="122"/>
        <w:jc w:val="both"/>
      </w:pPr>
      <w:r>
        <w:t xml:space="preserve">De una </w:t>
      </w:r>
      <w:proofErr w:type="spellStart"/>
      <w:r>
        <w:t>parte</w:t>
      </w:r>
      <w:proofErr w:type="spellEnd"/>
      <w:r>
        <w:t>, la Sra. Maria Teresa Cullerés Esteve, Alcaldesa del Ayuntamiento de Sarroca de Lleida, en nombre y representación de la Corporación, de conformidad con lo dispuesto en el artículo 21.1 b) de la Ley de Bases del Régimen Local debidamente autorizado por el Pleno del Ayuntamiento.</w:t>
      </w:r>
    </w:p>
    <w:p w14:paraId="255A5945" w14:textId="77777777" w:rsidR="009728EE" w:rsidRDefault="009728EE">
      <w:pPr>
        <w:pStyle w:val="Textindependent"/>
        <w:spacing w:before="15"/>
      </w:pPr>
    </w:p>
    <w:p w14:paraId="161F7CB1" w14:textId="77777777" w:rsidR="009728EE" w:rsidRDefault="00696CA0">
      <w:pPr>
        <w:pStyle w:val="Textindependent"/>
        <w:spacing w:line="254" w:lineRule="auto"/>
        <w:ind w:left="1064" w:right="117"/>
        <w:jc w:val="both"/>
      </w:pPr>
      <w:r>
        <w:t>Por otra parte, la Sra. Carme Revés Esteve, con el DNI 40887067J, con representación de la asociación de mujeres de Sarroca de Lleida con el NIF G25284506 y dirección en Sarroca de Lleida.</w:t>
      </w:r>
    </w:p>
    <w:p w14:paraId="50FF625C" w14:textId="77777777" w:rsidR="009728EE" w:rsidRDefault="00696CA0">
      <w:pPr>
        <w:pStyle w:val="Textindependent"/>
        <w:spacing w:before="160"/>
        <w:ind w:left="1063" w:right="124"/>
        <w:jc w:val="both"/>
      </w:pPr>
      <w:r>
        <w:t>Ambas partes se reconocen, tal como intervienen, capacidad suficiente para otorgar el presente compromiso y de libres y espontáneas voluntades.</w:t>
      </w:r>
    </w:p>
    <w:p w14:paraId="706D53A0" w14:textId="77777777" w:rsidR="009728EE" w:rsidRDefault="009728EE">
      <w:pPr>
        <w:pStyle w:val="Textindependent"/>
      </w:pPr>
    </w:p>
    <w:p w14:paraId="2D2E0E5F" w14:textId="77777777" w:rsidR="009728EE" w:rsidRDefault="009728EE">
      <w:pPr>
        <w:pStyle w:val="Textindependent"/>
      </w:pPr>
    </w:p>
    <w:p w14:paraId="5AEA260E" w14:textId="77777777" w:rsidR="009728EE" w:rsidRDefault="009728EE">
      <w:pPr>
        <w:pStyle w:val="Textindependent"/>
        <w:spacing w:before="30"/>
      </w:pPr>
    </w:p>
    <w:p w14:paraId="63C2D53B" w14:textId="77777777" w:rsidR="009728EE" w:rsidRDefault="00696CA0">
      <w:pPr>
        <w:pStyle w:val="Ttol1"/>
        <w:ind w:right="1"/>
      </w:pPr>
      <w:r>
        <w:rPr>
          <w:spacing w:val="-2"/>
        </w:rPr>
        <w:t>EXPONEN</w:t>
      </w:r>
    </w:p>
    <w:p w14:paraId="447B12B9" w14:textId="77777777" w:rsidR="009728EE" w:rsidRDefault="009728EE">
      <w:pPr>
        <w:pStyle w:val="Textindependent"/>
        <w:rPr>
          <w:b/>
        </w:rPr>
      </w:pPr>
    </w:p>
    <w:p w14:paraId="408A1853" w14:textId="77777777" w:rsidR="009728EE" w:rsidRDefault="009728EE">
      <w:pPr>
        <w:pStyle w:val="Textindependent"/>
        <w:rPr>
          <w:b/>
        </w:rPr>
      </w:pPr>
    </w:p>
    <w:p w14:paraId="0CD40F2F" w14:textId="77777777" w:rsidR="009728EE" w:rsidRDefault="009728EE">
      <w:pPr>
        <w:pStyle w:val="Textindependent"/>
        <w:spacing w:before="30"/>
        <w:rPr>
          <w:b/>
        </w:rPr>
      </w:pPr>
    </w:p>
    <w:p w14:paraId="3E57282F" w14:textId="77777777" w:rsidR="009728EE" w:rsidRDefault="00696CA0">
      <w:pPr>
        <w:pStyle w:val="Pargrafdellista"/>
        <w:numPr>
          <w:ilvl w:val="0"/>
          <w:numId w:val="7"/>
        </w:numPr>
        <w:tabs>
          <w:tab w:val="left" w:pos="1255"/>
        </w:tabs>
        <w:ind w:left="1063" w:right="130" w:firstLine="0"/>
        <w:jc w:val="both"/>
      </w:pPr>
      <w:r>
        <w:t>La asociación de mujeres reúne a un grupo de mujeres con ganas de contribuir y participar en la vida del municipio de Sarroca de Lleida. Entre sus fines está la promoción de actividades culturales, de ocio, ocio y formativas que comporten la promoción de las mujeres dentro de una sociedad donde la igualdad de género sea real.</w:t>
      </w:r>
    </w:p>
    <w:p w14:paraId="30AD7010" w14:textId="77777777" w:rsidR="009728EE" w:rsidRDefault="009728EE">
      <w:pPr>
        <w:pStyle w:val="Textindependent"/>
        <w:spacing w:before="15"/>
      </w:pPr>
    </w:p>
    <w:p w14:paraId="08B0D940" w14:textId="77777777" w:rsidR="009728EE" w:rsidRDefault="00696CA0">
      <w:pPr>
        <w:pStyle w:val="Pargrafdellista"/>
        <w:numPr>
          <w:ilvl w:val="0"/>
          <w:numId w:val="7"/>
        </w:numPr>
        <w:tabs>
          <w:tab w:val="left" w:pos="1312"/>
        </w:tabs>
        <w:ind w:left="1063" w:right="120" w:firstLine="0"/>
        <w:jc w:val="both"/>
      </w:pPr>
      <w:r>
        <w:t>La Ley de Bases de Régimen Local establece en varios artículos la obligación que tienen las Corporaciones Locales de favorecer el desarrollo de asociaciones, ya sea por la defensa de sus intereses generales o sectoriales con los vecinos, incluso la posibilidad de utilizar medios públicos y subvenciones económicas para el cumplimiento de estas finalidades.</w:t>
      </w:r>
    </w:p>
    <w:p w14:paraId="038B3203" w14:textId="77777777" w:rsidR="009728EE" w:rsidRDefault="009728EE">
      <w:pPr>
        <w:pStyle w:val="Textindependent"/>
        <w:spacing w:before="14"/>
      </w:pPr>
    </w:p>
    <w:p w14:paraId="0E0A54B1" w14:textId="77777777" w:rsidR="009728EE" w:rsidRDefault="00696CA0">
      <w:pPr>
        <w:pStyle w:val="Pargrafdellista"/>
        <w:numPr>
          <w:ilvl w:val="0"/>
          <w:numId w:val="7"/>
        </w:numPr>
        <w:tabs>
          <w:tab w:val="left" w:pos="1375"/>
        </w:tabs>
        <w:ind w:left="1063" w:right="118" w:firstLine="0"/>
        <w:jc w:val="both"/>
      </w:pPr>
      <w:r>
        <w:t xml:space="preserve">Para llevarlo a cabo, el Ayuntamiento de Sarroca de Lleida otorga una subvención nominativa a la asociación de mujeres por un importe total de </w:t>
      </w:r>
      <w:r>
        <w:rPr>
          <w:b/>
        </w:rPr>
        <w:t xml:space="preserve">400,00€, </w:t>
      </w:r>
      <w:r>
        <w:t>prevista en el presupuesto 2023.</w:t>
      </w:r>
    </w:p>
    <w:p w14:paraId="3D5FB53C" w14:textId="77777777" w:rsidR="009728EE" w:rsidRDefault="009728EE">
      <w:pPr>
        <w:pStyle w:val="Textindependent"/>
        <w:spacing w:before="165"/>
      </w:pPr>
    </w:p>
    <w:p w14:paraId="1BB89BB6" w14:textId="77777777" w:rsidR="009728EE" w:rsidRDefault="00696CA0">
      <w:pPr>
        <w:pStyle w:val="Textindependent"/>
        <w:ind w:left="1063" w:right="5291"/>
        <w:rPr>
          <w:rFonts w:ascii="Calibri"/>
        </w:rPr>
      </w:pPr>
      <w:r>
        <w:rPr>
          <w:rFonts w:ascii="Calibri"/>
        </w:rPr>
        <w:t>Calle Monse</w:t>
      </w:r>
      <w:r>
        <w:rPr>
          <w:rFonts w:ascii="Calibri"/>
        </w:rPr>
        <w:t>ñ</w:t>
      </w:r>
      <w:r>
        <w:rPr>
          <w:rFonts w:ascii="Calibri"/>
        </w:rPr>
        <w:t>or Vilaplana, 30 25175 Sarroca de Lleida</w:t>
      </w:r>
    </w:p>
    <w:p w14:paraId="1199671A" w14:textId="77777777" w:rsidR="009728EE" w:rsidRDefault="009728EE">
      <w:pPr>
        <w:rPr>
          <w:rFonts w:ascii="Calibri"/>
        </w:rPr>
        <w:sectPr w:rsidR="009728EE" w:rsidSect="001F1552">
          <w:headerReference w:type="default" r:id="rId7"/>
          <w:footerReference w:type="default" r:id="rId8"/>
          <w:type w:val="continuous"/>
          <w:pgSz w:w="11910" w:h="16840"/>
          <w:pgMar w:top="1420" w:right="1580" w:bottom="1160" w:left="640" w:header="299" w:footer="979" w:gutter="0"/>
          <w:pgNumType w:start="1"/>
          <w:cols w:space="708"/>
        </w:sectPr>
      </w:pPr>
    </w:p>
    <w:p w14:paraId="4514FEE7" w14:textId="77777777" w:rsidR="009728EE" w:rsidRDefault="00696CA0">
      <w:pPr>
        <w:spacing w:before="83"/>
        <w:ind w:left="1064" w:right="115"/>
        <w:jc w:val="both"/>
        <w:rPr>
          <w:i/>
        </w:rPr>
      </w:pPr>
      <w:r>
        <w:rPr>
          <w:noProof/>
        </w:rPr>
        <w:lastRenderedPageBreak/>
        <mc:AlternateContent>
          <mc:Choice Requires="wps">
            <w:drawing>
              <wp:anchor distT="0" distB="0" distL="0" distR="0" simplePos="0" relativeHeight="15730176" behindDoc="0" locked="0" layoutInCell="1" allowOverlap="1" wp14:anchorId="0AACC6DE" wp14:editId="2155D831">
                <wp:simplePos x="0" y="0"/>
                <wp:positionH relativeFrom="page">
                  <wp:posOffset>6966310</wp:posOffset>
                </wp:positionH>
                <wp:positionV relativeFrom="page">
                  <wp:posOffset>6753534</wp:posOffset>
                </wp:positionV>
                <wp:extent cx="263525" cy="3075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1D50862D" w14:textId="77777777" w:rsidR="009728EE" w:rsidRDefault="00696CA0">
                            <w:pPr>
                              <w:spacing w:before="16" w:line="129" w:lineRule="exact"/>
                              <w:ind w:left="20"/>
                              <w:rPr>
                                <w:sz w:val="12"/>
                              </w:rPr>
                            </w:pPr>
                            <w:r>
                              <w:rPr>
                                <w:spacing w:val="-2"/>
                                <w:sz w:val="12"/>
                              </w:rPr>
                              <w:t>Código Facturación: AWDQT72LA5RGWKT6Q5ZWCJ4PH</w:t>
                            </w:r>
                          </w:p>
                          <w:p w14:paraId="35383CE6" w14:textId="77777777" w:rsidR="009728EE" w:rsidRDefault="00696CA0">
                            <w:pPr>
                              <w:spacing w:line="120" w:lineRule="exact"/>
                              <w:ind w:left="20"/>
                              <w:rPr>
                                <w:sz w:val="12"/>
                              </w:rPr>
                            </w:pPr>
                            <w:r>
                              <w:rPr>
                                <w:spacing w:val="-2"/>
                                <w:sz w:val="12"/>
                              </w:rPr>
                              <w:t>Verificación: https://sarrocalleida.eadministracio.cat/</w:t>
                            </w:r>
                          </w:p>
                          <w:p w14:paraId="49850125" w14:textId="77777777" w:rsidR="009728EE" w:rsidRDefault="00696CA0">
                            <w:pPr>
                              <w:spacing w:line="129" w:lineRule="exact"/>
                              <w:ind w:left="20"/>
                              <w:rPr>
                                <w:sz w:val="12"/>
                              </w:rPr>
                            </w:pPr>
                            <w:r>
                              <w:rPr>
                                <w:sz w:val="12"/>
                              </w:rPr>
                              <w:t>Documento firmado electrónicamente desde la plataforma esPublico Gestiona | Página 2 de 7</w:t>
                            </w:r>
                          </w:p>
                        </w:txbxContent>
                      </wps:txbx>
                      <wps:bodyPr vert="vert270" wrap="square" lIns="0" tIns="0" rIns="0" bIns="0" rtlCol="0">
                        <a:noAutofit/>
                      </wps:bodyPr>
                    </wps:wsp>
                  </a:graphicData>
                </a:graphic>
              </wp:anchor>
            </w:drawing>
          </mc:Choice>
          <mc:Fallback>
            <w:pict>
              <v:shape w14:anchorId="0AACC6DE" id="Textbox 10" o:spid="_x0000_s1027" type="#_x0000_t202" style="position:absolute;left:0;text-align:left;margin-left:548.55pt;margin-top:531.75pt;width:20.75pt;height:242.15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l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JdJU2U+2UJ3JC00joSVY31HvEbqbsvx915Gzdnw1ZN9&#10;eRTOSTwn23MS0/AJysBkhR4+7BMYW/hcv5n5UF+KonmGcuP/3peq66Rv/gA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DLb+fl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1D50862D" w14:textId="77777777" w:rsidR="009728EE" w:rsidRDefault="00696CA0">
                      <w:pPr>
                        <w:spacing w:before="16" w:line="129" w:lineRule="exact"/>
                        <w:ind w:left="20"/>
                        <w:rPr>
                          <w:sz w:val="12"/>
                        </w:rPr>
                      </w:pPr>
                      <w:r>
                        <w:rPr>
                          <w:spacing w:val="-2"/>
                          <w:sz w:val="12"/>
                        </w:rPr>
                        <w:t>Código Facturación: AWDQT72LA5RGWKT6Q5ZWCJ4PH</w:t>
                      </w:r>
                    </w:p>
                    <w:p w14:paraId="35383CE6" w14:textId="77777777" w:rsidR="009728EE" w:rsidRDefault="00696CA0">
                      <w:pPr>
                        <w:spacing w:line="120" w:lineRule="exact"/>
                        <w:ind w:left="20"/>
                        <w:rPr>
                          <w:sz w:val="12"/>
                        </w:rPr>
                      </w:pPr>
                      <w:r>
                        <w:rPr>
                          <w:spacing w:val="-2"/>
                          <w:sz w:val="12"/>
                        </w:rPr>
                        <w:t>Verificación: https://sarrocalleida.eadministracio.cat/</w:t>
                      </w:r>
                    </w:p>
                    <w:p w14:paraId="49850125" w14:textId="77777777" w:rsidR="009728EE" w:rsidRDefault="00696CA0">
                      <w:pPr>
                        <w:spacing w:line="129" w:lineRule="exact"/>
                        <w:ind w:left="20"/>
                        <w:rPr>
                          <w:sz w:val="12"/>
                        </w:rPr>
                      </w:pPr>
                      <w:r>
                        <w:rPr>
                          <w:sz w:val="12"/>
                        </w:rPr>
                        <w:t>Documento firmado electrónicamente desde la plataforma esPublico Gestiona | Página 2 de 7</w:t>
                      </w:r>
                    </w:p>
                  </w:txbxContent>
                </v:textbox>
                <w10:wrap anchorx="page" anchory="page"/>
              </v:shape>
            </w:pict>
          </mc:Fallback>
        </mc:AlternateContent>
      </w:r>
      <w:r>
        <w:t>La subvención directa que se otorga se justifica en base al artículo 22.2.a), de la Ley 38/2003, de 17 de noviembre, General de Subvenciones, que indica que "</w:t>
      </w:r>
      <w:r>
        <w:rPr>
          <w:i/>
        </w:rPr>
        <w:t>se pueden conceder de manera directa las subvenciones"... "previstas nominativamente en los presupuestos general del Estado, de las comunidades autónomas o de las entidades locales, en los términos recogidos en los convenios y en la normativa reguladora de estas subvenciones".</w:t>
      </w:r>
    </w:p>
    <w:p w14:paraId="5183AF12" w14:textId="77777777" w:rsidR="009728EE" w:rsidRDefault="009728EE">
      <w:pPr>
        <w:pStyle w:val="Textindependent"/>
        <w:spacing w:before="14"/>
        <w:rPr>
          <w:i/>
        </w:rPr>
      </w:pPr>
    </w:p>
    <w:p w14:paraId="43E0267F" w14:textId="77777777" w:rsidR="009728EE" w:rsidRDefault="00696CA0">
      <w:pPr>
        <w:pStyle w:val="Textindependent"/>
        <w:spacing w:before="1"/>
        <w:ind w:left="1064" w:right="123"/>
        <w:jc w:val="both"/>
      </w:pPr>
      <w:r>
        <w:t>En este mismo sentido, el artículo 65 del Reglamento de Subvenciones, regula el procedimiento de concesión de las subvenciones nominativamente previstas en los presupuestos.</w:t>
      </w:r>
    </w:p>
    <w:p w14:paraId="0931B1A1" w14:textId="77777777" w:rsidR="009728EE" w:rsidRDefault="009728EE">
      <w:pPr>
        <w:pStyle w:val="Textindependent"/>
        <w:spacing w:before="14"/>
      </w:pPr>
    </w:p>
    <w:p w14:paraId="527818A5" w14:textId="77777777" w:rsidR="009728EE" w:rsidRDefault="00696CA0">
      <w:pPr>
        <w:pStyle w:val="Textindependent"/>
        <w:ind w:left="1064" w:right="124"/>
        <w:jc w:val="both"/>
      </w:pPr>
      <w:r>
        <w:t>Con la finalidad de conseguir estos objetivos, ambas partes firman este convenio que se regirá por las siguientes.</w:t>
      </w:r>
    </w:p>
    <w:p w14:paraId="645663C1" w14:textId="77777777" w:rsidR="009728EE" w:rsidRDefault="009728EE">
      <w:pPr>
        <w:pStyle w:val="Textindependent"/>
      </w:pPr>
    </w:p>
    <w:p w14:paraId="613DDFF1" w14:textId="77777777" w:rsidR="009728EE" w:rsidRDefault="009728EE">
      <w:pPr>
        <w:pStyle w:val="Textindependent"/>
      </w:pPr>
    </w:p>
    <w:p w14:paraId="1DC511EB" w14:textId="77777777" w:rsidR="009728EE" w:rsidRDefault="009728EE">
      <w:pPr>
        <w:pStyle w:val="Textindependent"/>
        <w:spacing w:before="31"/>
      </w:pPr>
    </w:p>
    <w:p w14:paraId="2C4D3765" w14:textId="77777777" w:rsidR="009728EE" w:rsidRDefault="00696CA0">
      <w:pPr>
        <w:pStyle w:val="Ttol1"/>
        <w:spacing w:before="0"/>
      </w:pPr>
      <w:r>
        <w:rPr>
          <w:spacing w:val="-2"/>
        </w:rPr>
        <w:t>CLÁUSULAS</w:t>
      </w:r>
    </w:p>
    <w:p w14:paraId="2952DB0F" w14:textId="77777777" w:rsidR="009728EE" w:rsidRDefault="009728EE">
      <w:pPr>
        <w:pStyle w:val="Textindependent"/>
        <w:spacing w:before="14"/>
        <w:rPr>
          <w:b/>
        </w:rPr>
      </w:pPr>
    </w:p>
    <w:p w14:paraId="6AAA9F38" w14:textId="77777777" w:rsidR="009728EE" w:rsidRDefault="00696CA0">
      <w:pPr>
        <w:pStyle w:val="Pargrafdellista"/>
        <w:numPr>
          <w:ilvl w:val="0"/>
          <w:numId w:val="6"/>
        </w:numPr>
        <w:tabs>
          <w:tab w:val="left" w:pos="1252"/>
        </w:tabs>
        <w:ind w:right="120" w:firstLine="0"/>
        <w:jc w:val="both"/>
      </w:pPr>
      <w:r>
        <w:rPr>
          <w:b/>
        </w:rPr>
        <w:t xml:space="preserve">Objeto del convenio: </w:t>
      </w:r>
      <w:r>
        <w:t>Constituye el objeto del presente convenio la colaboración entre el Ayuntamiento de Sarroca de Lleida y la asociación de mujeres de Sarroca de Lleida para el desarrollo y promoción de actividades culturales, de ocio, ocio y formativas que comporten la promoción de las mujeres dentro de una sociedad donde la igualdad de género sea real.</w:t>
      </w:r>
    </w:p>
    <w:p w14:paraId="2EAB2034" w14:textId="77777777" w:rsidR="009728EE" w:rsidRDefault="009728EE">
      <w:pPr>
        <w:pStyle w:val="Textindependent"/>
        <w:spacing w:before="16"/>
      </w:pPr>
    </w:p>
    <w:p w14:paraId="75FF4434" w14:textId="77777777" w:rsidR="009728EE" w:rsidRDefault="00696CA0">
      <w:pPr>
        <w:pStyle w:val="Textindependent"/>
        <w:ind w:left="1064" w:right="120"/>
        <w:jc w:val="both"/>
      </w:pPr>
      <w:r>
        <w:t>Este convenio tiene por finalidad aportar financiación al conjunto de actividades que puede realizar la asociación de mujeres durante el año 2023.</w:t>
      </w:r>
    </w:p>
    <w:p w14:paraId="5CE86C82" w14:textId="77777777" w:rsidR="009728EE" w:rsidRDefault="009728EE">
      <w:pPr>
        <w:pStyle w:val="Textindependent"/>
        <w:spacing w:before="15"/>
      </w:pPr>
    </w:p>
    <w:p w14:paraId="5B97AD89" w14:textId="77777777" w:rsidR="009728EE" w:rsidRDefault="00696CA0">
      <w:pPr>
        <w:pStyle w:val="Textindependent"/>
        <w:ind w:left="1064" w:right="126"/>
        <w:jc w:val="both"/>
      </w:pPr>
      <w:r>
        <w:t>Las ayudas tienen carácter discrecional, voluntario y son libremente revocables y revocados en todo momento por las causas previstas en la ley 38/2003, de 17 de noviembre, General de Subvenciones y en el Reglamento de obras, actividades y servicios de las corporaciones locales aprobado por el Decreto 179/1995, de 13 de junio o en estas bases. No generan ningún derecho para la obtención de otras ayudas en años posteriores y no se pueden alegar como precedente.</w:t>
      </w:r>
    </w:p>
    <w:p w14:paraId="64E959B4" w14:textId="77777777" w:rsidR="009728EE" w:rsidRDefault="00696CA0">
      <w:pPr>
        <w:pStyle w:val="Textindependent"/>
        <w:spacing w:before="252"/>
        <w:ind w:left="1064" w:right="119"/>
        <w:jc w:val="both"/>
      </w:pPr>
      <w:r>
        <w:t>El presente convenio se aplica a la organización y desarrollo de las actividades que se indican en la presente cláusula, no siendo susceptible de prórroga por tácita reconducción, sino en todo caso por acuerdo expreso de los órganos competentes de ambas partes.</w:t>
      </w:r>
    </w:p>
    <w:p w14:paraId="67232EAC" w14:textId="77777777" w:rsidR="009728EE" w:rsidRDefault="009728EE">
      <w:pPr>
        <w:pStyle w:val="Textindependent"/>
      </w:pPr>
    </w:p>
    <w:p w14:paraId="4BC265FC" w14:textId="77777777" w:rsidR="009728EE" w:rsidRDefault="009728EE">
      <w:pPr>
        <w:pStyle w:val="Textindependent"/>
        <w:spacing w:before="68"/>
      </w:pPr>
    </w:p>
    <w:p w14:paraId="7BCF44CB" w14:textId="77777777" w:rsidR="009728EE" w:rsidRDefault="00696CA0">
      <w:pPr>
        <w:pStyle w:val="Ttol2"/>
        <w:numPr>
          <w:ilvl w:val="0"/>
          <w:numId w:val="6"/>
        </w:numPr>
        <w:tabs>
          <w:tab w:val="left" w:pos="1305"/>
        </w:tabs>
        <w:ind w:left="1305" w:hanging="241"/>
        <w:jc w:val="both"/>
      </w:pPr>
      <w:r>
        <w:t>Requisitos de los beneficiarios:</w:t>
      </w:r>
    </w:p>
    <w:p w14:paraId="598F0E30" w14:textId="77777777" w:rsidR="009728EE" w:rsidRDefault="009728EE">
      <w:pPr>
        <w:pStyle w:val="Textindependent"/>
        <w:spacing w:before="14"/>
        <w:rPr>
          <w:b/>
        </w:rPr>
      </w:pPr>
    </w:p>
    <w:p w14:paraId="60203DBF" w14:textId="77777777" w:rsidR="009728EE" w:rsidRDefault="00696CA0">
      <w:pPr>
        <w:pStyle w:val="Textindependent"/>
        <w:ind w:left="1064" w:right="128"/>
        <w:jc w:val="both"/>
      </w:pPr>
      <w:r>
        <w:t>La asociación de mujeres de Sarroca de Lleida debe estar debidamente inscrita en el registro que corresponda de acuerdo con la normativa que le sea de aplicación.</w:t>
      </w:r>
    </w:p>
    <w:p w14:paraId="4FEDC152" w14:textId="77777777" w:rsidR="009728EE" w:rsidRDefault="009728EE">
      <w:pPr>
        <w:pStyle w:val="Textindependent"/>
      </w:pPr>
    </w:p>
    <w:p w14:paraId="6F1E4712" w14:textId="77777777" w:rsidR="009728EE" w:rsidRDefault="009728EE">
      <w:pPr>
        <w:pStyle w:val="Textindependent"/>
      </w:pPr>
    </w:p>
    <w:p w14:paraId="77996709" w14:textId="77777777" w:rsidR="009728EE" w:rsidRDefault="009728EE">
      <w:pPr>
        <w:pStyle w:val="Textindependent"/>
        <w:spacing w:before="1"/>
      </w:pPr>
    </w:p>
    <w:p w14:paraId="5312BAE1" w14:textId="77777777" w:rsidR="009728EE" w:rsidRDefault="00696CA0">
      <w:pPr>
        <w:pStyle w:val="Ttol2"/>
        <w:numPr>
          <w:ilvl w:val="0"/>
          <w:numId w:val="6"/>
        </w:numPr>
        <w:tabs>
          <w:tab w:val="left" w:pos="1366"/>
        </w:tabs>
        <w:ind w:left="1366" w:hanging="302"/>
        <w:jc w:val="both"/>
      </w:pPr>
      <w:r>
        <w:t>Abono de las subvenciones:</w:t>
      </w:r>
    </w:p>
    <w:p w14:paraId="10983843" w14:textId="77777777" w:rsidR="009728EE" w:rsidRDefault="009728EE">
      <w:pPr>
        <w:pStyle w:val="Textindependent"/>
        <w:rPr>
          <w:b/>
        </w:rPr>
      </w:pPr>
    </w:p>
    <w:p w14:paraId="3AB312BF" w14:textId="77777777" w:rsidR="009728EE" w:rsidRDefault="009728EE">
      <w:pPr>
        <w:pStyle w:val="Textindependent"/>
        <w:spacing w:before="154"/>
        <w:rPr>
          <w:b/>
        </w:rPr>
      </w:pPr>
    </w:p>
    <w:p w14:paraId="02E2E9E7" w14:textId="77777777" w:rsidR="009728EE" w:rsidRDefault="00696CA0">
      <w:pPr>
        <w:pStyle w:val="Textindependent"/>
        <w:ind w:left="1064" w:right="5291"/>
        <w:rPr>
          <w:rFonts w:ascii="Calibri"/>
        </w:rPr>
      </w:pPr>
      <w:r>
        <w:rPr>
          <w:rFonts w:ascii="Calibri"/>
        </w:rPr>
        <w:t>Calle Monse</w:t>
      </w:r>
      <w:r>
        <w:rPr>
          <w:rFonts w:ascii="Calibri"/>
        </w:rPr>
        <w:t>ñ</w:t>
      </w:r>
      <w:r>
        <w:rPr>
          <w:rFonts w:ascii="Calibri"/>
        </w:rPr>
        <w:t>or Vilaplana, 30 25175 Sarroca de Lleida</w:t>
      </w:r>
    </w:p>
    <w:p w14:paraId="56340574" w14:textId="77777777" w:rsidR="009728EE" w:rsidRDefault="00696CA0">
      <w:pPr>
        <w:pStyle w:val="Textindependent"/>
        <w:spacing w:before="1"/>
        <w:ind w:left="1064"/>
        <w:rPr>
          <w:rFonts w:ascii="Calibri"/>
        </w:rPr>
      </w:pPr>
      <w:r>
        <w:rPr>
          <w:rFonts w:ascii="Calibri"/>
        </w:rPr>
        <w:t>Tel. 973 126001 Fax. 973126235</w:t>
      </w:r>
    </w:p>
    <w:p w14:paraId="24C21860" w14:textId="77777777" w:rsidR="009728EE" w:rsidRDefault="00000000">
      <w:pPr>
        <w:pStyle w:val="Textindependent"/>
        <w:spacing w:before="2"/>
        <w:ind w:left="1064"/>
        <w:rPr>
          <w:rFonts w:ascii="Calibri"/>
        </w:rPr>
      </w:pPr>
      <w:hyperlink r:id="rId9">
        <w:r w:rsidR="00696CA0">
          <w:rPr>
            <w:rFonts w:ascii="Calibri"/>
            <w:spacing w:val="-2"/>
          </w:rPr>
          <w:t>ajuntament@sarrocalleida.ddl.net</w:t>
        </w:r>
      </w:hyperlink>
    </w:p>
    <w:p w14:paraId="452DCE33" w14:textId="77777777" w:rsidR="009728EE" w:rsidRDefault="009728EE">
      <w:pPr>
        <w:rPr>
          <w:rFonts w:ascii="Calibri"/>
        </w:rPr>
        <w:sectPr w:rsidR="009728EE" w:rsidSect="001F1552">
          <w:pgSz w:w="11910" w:h="16840"/>
          <w:pgMar w:top="1420" w:right="1580" w:bottom="1160" w:left="640" w:header="299" w:footer="979" w:gutter="0"/>
          <w:cols w:space="708"/>
        </w:sectPr>
      </w:pPr>
    </w:p>
    <w:p w14:paraId="094C64A1" w14:textId="77777777" w:rsidR="009728EE" w:rsidRDefault="00696CA0">
      <w:pPr>
        <w:pStyle w:val="Textindependent"/>
        <w:spacing w:before="83"/>
        <w:ind w:left="1064" w:right="118"/>
        <w:jc w:val="both"/>
      </w:pPr>
      <w:r>
        <w:rPr>
          <w:noProof/>
        </w:rPr>
        <w:lastRenderedPageBreak/>
        <mc:AlternateContent>
          <mc:Choice Requires="wps">
            <w:drawing>
              <wp:anchor distT="0" distB="0" distL="0" distR="0" simplePos="0" relativeHeight="15730688" behindDoc="0" locked="0" layoutInCell="1" allowOverlap="1" wp14:anchorId="75538359" wp14:editId="1FE2EC56">
                <wp:simplePos x="0" y="0"/>
                <wp:positionH relativeFrom="page">
                  <wp:posOffset>6966310</wp:posOffset>
                </wp:positionH>
                <wp:positionV relativeFrom="page">
                  <wp:posOffset>6753534</wp:posOffset>
                </wp:positionV>
                <wp:extent cx="263525" cy="307530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57B54165" w14:textId="77777777" w:rsidR="009728EE" w:rsidRDefault="00696CA0">
                            <w:pPr>
                              <w:spacing w:before="16" w:line="129" w:lineRule="exact"/>
                              <w:ind w:left="20"/>
                              <w:rPr>
                                <w:sz w:val="12"/>
                              </w:rPr>
                            </w:pPr>
                            <w:r>
                              <w:rPr>
                                <w:spacing w:val="-2"/>
                                <w:sz w:val="12"/>
                              </w:rPr>
                              <w:t>Código Facturación: AWDQT72LA5RGWKT6Q5ZWCJ4PH</w:t>
                            </w:r>
                          </w:p>
                          <w:p w14:paraId="5F9A9A21" w14:textId="77777777" w:rsidR="009728EE" w:rsidRDefault="00696CA0">
                            <w:pPr>
                              <w:spacing w:line="120" w:lineRule="exact"/>
                              <w:ind w:left="20"/>
                              <w:rPr>
                                <w:sz w:val="12"/>
                              </w:rPr>
                            </w:pPr>
                            <w:r>
                              <w:rPr>
                                <w:spacing w:val="-2"/>
                                <w:sz w:val="12"/>
                              </w:rPr>
                              <w:t>Verificación: https://sarrocalleida.eadministracio.cat/</w:t>
                            </w:r>
                          </w:p>
                          <w:p w14:paraId="4917C70B" w14:textId="77777777" w:rsidR="009728EE" w:rsidRDefault="00696CA0">
                            <w:pPr>
                              <w:spacing w:line="129" w:lineRule="exact"/>
                              <w:ind w:left="20"/>
                              <w:rPr>
                                <w:sz w:val="12"/>
                              </w:rPr>
                            </w:pPr>
                            <w:r>
                              <w:rPr>
                                <w:sz w:val="12"/>
                              </w:rPr>
                              <w:t>Documento firmado electrónicamente desde la plataforma esPublico Gestiona | Página 3 de 7</w:t>
                            </w:r>
                          </w:p>
                        </w:txbxContent>
                      </wps:txbx>
                      <wps:bodyPr vert="vert270" wrap="square" lIns="0" tIns="0" rIns="0" bIns="0" rtlCol="0">
                        <a:noAutofit/>
                      </wps:bodyPr>
                    </wps:wsp>
                  </a:graphicData>
                </a:graphic>
              </wp:anchor>
            </w:drawing>
          </mc:Choice>
          <mc:Fallback>
            <w:pict>
              <v:shape w14:anchorId="75538359" id="Textbox 11" o:spid="_x0000_s1028" type="#_x0000_t202" style="position:absolute;left:0;text-align:left;margin-left:548.55pt;margin-top:531.75pt;width:20.75pt;height:242.1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B+lDgv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57B54165" w14:textId="77777777" w:rsidR="009728EE" w:rsidRDefault="00696CA0">
                      <w:pPr>
                        <w:spacing w:before="16" w:line="129" w:lineRule="exact"/>
                        <w:ind w:left="20"/>
                        <w:rPr>
                          <w:sz w:val="12"/>
                        </w:rPr>
                      </w:pPr>
                      <w:r>
                        <w:rPr>
                          <w:spacing w:val="-2"/>
                          <w:sz w:val="12"/>
                        </w:rPr>
                        <w:t>Código Facturación: AWDQT72LA5RGWKT6Q5ZWCJ4PH</w:t>
                      </w:r>
                    </w:p>
                    <w:p w14:paraId="5F9A9A21" w14:textId="77777777" w:rsidR="009728EE" w:rsidRDefault="00696CA0">
                      <w:pPr>
                        <w:spacing w:line="120" w:lineRule="exact"/>
                        <w:ind w:left="20"/>
                        <w:rPr>
                          <w:sz w:val="12"/>
                        </w:rPr>
                      </w:pPr>
                      <w:r>
                        <w:rPr>
                          <w:spacing w:val="-2"/>
                          <w:sz w:val="12"/>
                        </w:rPr>
                        <w:t>Verificación: https://sarrocalleida.eadministracio.cat/</w:t>
                      </w:r>
                    </w:p>
                    <w:p w14:paraId="4917C70B" w14:textId="77777777" w:rsidR="009728EE" w:rsidRDefault="00696CA0">
                      <w:pPr>
                        <w:spacing w:line="129" w:lineRule="exact"/>
                        <w:ind w:left="20"/>
                        <w:rPr>
                          <w:sz w:val="12"/>
                        </w:rPr>
                      </w:pPr>
                      <w:r>
                        <w:rPr>
                          <w:sz w:val="12"/>
                        </w:rPr>
                        <w:t>Documento firmado electrónicamente desde la plataforma esPublico Gestiona | Página 3 de 7</w:t>
                      </w:r>
                    </w:p>
                  </w:txbxContent>
                </v:textbox>
                <w10:wrap anchorx="page" anchory="page"/>
              </v:shape>
            </w:pict>
          </mc:Fallback>
        </mc:AlternateContent>
      </w:r>
      <w:r>
        <w:t>El abono de las subvenciones se materializará mediante transferencia a la cuenta bancaria que consta en la documentación entregada por la asociación de mujeres de Sarroca de Lleida beneficiaria.</w:t>
      </w:r>
    </w:p>
    <w:p w14:paraId="52BD2FC1" w14:textId="77777777" w:rsidR="009728EE" w:rsidRDefault="009728EE">
      <w:pPr>
        <w:pStyle w:val="Textindependent"/>
        <w:spacing w:before="13"/>
      </w:pPr>
    </w:p>
    <w:p w14:paraId="3EDDF2F4" w14:textId="77777777" w:rsidR="009728EE" w:rsidRDefault="00696CA0">
      <w:pPr>
        <w:pStyle w:val="Textindependent"/>
        <w:spacing w:before="1"/>
        <w:ind w:left="1064" w:right="122"/>
        <w:jc w:val="both"/>
      </w:pPr>
      <w:r>
        <w:t>Según el artículo 42, apartado 5, del Reglamento de la Ley 38/2003, de 17 de noviembre, General de Subvenciones (en adelante, LGS), en relación con las "entidades no lucrativas" "que desarrollan proyectos y programas de acción social", quedan exoneradas de la constitución de garantía.</w:t>
      </w:r>
    </w:p>
    <w:p w14:paraId="63BE4D6F" w14:textId="77777777" w:rsidR="009728EE" w:rsidRDefault="009728EE">
      <w:pPr>
        <w:pStyle w:val="Textindependent"/>
        <w:spacing w:before="15"/>
      </w:pPr>
    </w:p>
    <w:p w14:paraId="16AD9084" w14:textId="77777777" w:rsidR="009728EE" w:rsidRDefault="00696CA0">
      <w:pPr>
        <w:pStyle w:val="Textindependent"/>
        <w:ind w:left="1064" w:right="125"/>
        <w:jc w:val="both"/>
      </w:pPr>
      <w:r>
        <w:t>Se producirá la pérdida del derecho de cobro total o parcial de la subvención en el caso de falta de justificación o de concurrencia de alguna de las causas de reintegro previstas en el presente Convenio.</w:t>
      </w:r>
    </w:p>
    <w:p w14:paraId="1B8DCEBA" w14:textId="77777777" w:rsidR="009728EE" w:rsidRDefault="009728EE">
      <w:pPr>
        <w:pStyle w:val="Textindependent"/>
        <w:spacing w:before="16"/>
      </w:pPr>
    </w:p>
    <w:p w14:paraId="2A4086F2" w14:textId="77777777" w:rsidR="009728EE" w:rsidRDefault="00696CA0">
      <w:pPr>
        <w:pStyle w:val="Textindependent"/>
        <w:ind w:left="1064" w:right="128"/>
        <w:jc w:val="both"/>
      </w:pPr>
      <w:r>
        <w:t>De conformidad con el artículo 34.5 LGS no podrá realizarse el pago en el supuesto de que la beneficiaria no se encuentre al corriente del pago de las obligaciones fiscales y seguridad social o sea deudor por resolución de procedencia de reintegro.</w:t>
      </w:r>
    </w:p>
    <w:p w14:paraId="0885AF6F" w14:textId="77777777" w:rsidR="009728EE" w:rsidRDefault="009728EE">
      <w:pPr>
        <w:pStyle w:val="Textindependent"/>
        <w:spacing w:before="14"/>
      </w:pPr>
    </w:p>
    <w:p w14:paraId="0BA7EDAC" w14:textId="77777777" w:rsidR="009728EE" w:rsidRDefault="00696CA0">
      <w:pPr>
        <w:pStyle w:val="Textindependent"/>
        <w:ind w:left="1064" w:right="121"/>
        <w:jc w:val="both"/>
      </w:pPr>
      <w:r>
        <w:t>la asociación de mujeres de Sarroca de Lleida deberá cumplimentar el ANEXO I, relativo a la declaración responsable.</w:t>
      </w:r>
    </w:p>
    <w:p w14:paraId="4455A9BD" w14:textId="77777777" w:rsidR="009728EE" w:rsidRDefault="009728EE">
      <w:pPr>
        <w:pStyle w:val="Textindependent"/>
      </w:pPr>
    </w:p>
    <w:p w14:paraId="255D91BA" w14:textId="77777777" w:rsidR="009728EE" w:rsidRDefault="009728EE">
      <w:pPr>
        <w:pStyle w:val="Textindependent"/>
      </w:pPr>
    </w:p>
    <w:p w14:paraId="11AC4CC9" w14:textId="77777777" w:rsidR="009728EE" w:rsidRDefault="009728EE">
      <w:pPr>
        <w:pStyle w:val="Textindependent"/>
        <w:spacing w:before="31"/>
      </w:pPr>
    </w:p>
    <w:p w14:paraId="1A0A880C" w14:textId="77777777" w:rsidR="009728EE" w:rsidRDefault="00696CA0">
      <w:pPr>
        <w:pStyle w:val="Ttol2"/>
        <w:numPr>
          <w:ilvl w:val="0"/>
          <w:numId w:val="6"/>
        </w:numPr>
        <w:tabs>
          <w:tab w:val="left" w:pos="1392"/>
        </w:tabs>
        <w:ind w:left="1392" w:hanging="328"/>
      </w:pPr>
      <w:r>
        <w:t>Gastos subvencionables</w:t>
      </w:r>
    </w:p>
    <w:p w14:paraId="211203B6" w14:textId="77777777" w:rsidR="009728EE" w:rsidRDefault="009728EE">
      <w:pPr>
        <w:pStyle w:val="Textindependent"/>
        <w:spacing w:before="14"/>
        <w:rPr>
          <w:b/>
        </w:rPr>
      </w:pPr>
    </w:p>
    <w:p w14:paraId="4B251E4E" w14:textId="77777777" w:rsidR="009728EE" w:rsidRDefault="00696CA0">
      <w:pPr>
        <w:pStyle w:val="Pargrafdellista"/>
        <w:numPr>
          <w:ilvl w:val="1"/>
          <w:numId w:val="6"/>
        </w:numPr>
        <w:tabs>
          <w:tab w:val="left" w:pos="1782"/>
          <w:tab w:val="left" w:pos="1784"/>
        </w:tabs>
        <w:ind w:right="121"/>
        <w:jc w:val="both"/>
      </w:pPr>
      <w:r>
        <w:t>Únicamente se tendrán en cuenta para la subvención los costes definidos como "gastos subvencionables", tal y como se describen en el punto siguiente de este convenio. Los gastos subvencionable deben ser gastos reales y no pueden adoptar la forma de una cantidad incierta.</w:t>
      </w:r>
    </w:p>
    <w:p w14:paraId="6A087139" w14:textId="77777777" w:rsidR="009728EE" w:rsidRDefault="009728EE">
      <w:pPr>
        <w:pStyle w:val="Textindependent"/>
        <w:spacing w:before="1"/>
      </w:pPr>
    </w:p>
    <w:p w14:paraId="60EC7E35" w14:textId="77777777" w:rsidR="009728EE" w:rsidRDefault="00696CA0">
      <w:pPr>
        <w:pStyle w:val="Pargrafdellista"/>
        <w:numPr>
          <w:ilvl w:val="1"/>
          <w:numId w:val="6"/>
        </w:numPr>
        <w:tabs>
          <w:tab w:val="left" w:pos="1782"/>
          <w:tab w:val="left" w:pos="1784"/>
        </w:tabs>
        <w:ind w:right="129"/>
        <w:jc w:val="both"/>
      </w:pPr>
      <w:r>
        <w:t>Para ser considerados subvencionables a efectos de la convocatoria, los gastos/costes deberán ser:</w:t>
      </w:r>
    </w:p>
    <w:p w14:paraId="6BB2A3AC" w14:textId="77777777" w:rsidR="009728EE" w:rsidRDefault="00696CA0">
      <w:pPr>
        <w:pStyle w:val="Pargrafdellista"/>
        <w:numPr>
          <w:ilvl w:val="2"/>
          <w:numId w:val="6"/>
        </w:numPr>
        <w:tabs>
          <w:tab w:val="left" w:pos="2197"/>
        </w:tabs>
        <w:spacing w:before="252"/>
        <w:ind w:left="2197" w:hanging="425"/>
        <w:jc w:val="both"/>
      </w:pPr>
      <w:r>
        <w:t>Necesarias para la ejecución de la acción</w:t>
      </w:r>
    </w:p>
    <w:p w14:paraId="3F3DF751" w14:textId="77777777" w:rsidR="009728EE" w:rsidRDefault="009728EE">
      <w:pPr>
        <w:pStyle w:val="Textindependent"/>
      </w:pPr>
    </w:p>
    <w:p w14:paraId="4745C5C0" w14:textId="77777777" w:rsidR="009728EE" w:rsidRDefault="00696CA0">
      <w:pPr>
        <w:pStyle w:val="Pargrafdellista"/>
        <w:numPr>
          <w:ilvl w:val="2"/>
          <w:numId w:val="6"/>
        </w:numPr>
        <w:tabs>
          <w:tab w:val="left" w:pos="2209"/>
        </w:tabs>
        <w:ind w:left="1772" w:right="129" w:firstLine="0"/>
        <w:jc w:val="both"/>
      </w:pPr>
      <w:r>
        <w:t>Estar vinculadas claramente a las actividades relacionadas con el funcionamiento de la asociación</w:t>
      </w:r>
    </w:p>
    <w:p w14:paraId="5AC04318" w14:textId="77777777" w:rsidR="009728EE" w:rsidRDefault="009728EE">
      <w:pPr>
        <w:pStyle w:val="Textindependent"/>
        <w:spacing w:before="1"/>
      </w:pPr>
    </w:p>
    <w:p w14:paraId="1CDAE296" w14:textId="77777777" w:rsidR="009728EE" w:rsidRDefault="00696CA0">
      <w:pPr>
        <w:pStyle w:val="Pargrafdellista"/>
        <w:numPr>
          <w:ilvl w:val="2"/>
          <w:numId w:val="6"/>
        </w:numPr>
        <w:tabs>
          <w:tab w:val="left" w:pos="2197"/>
        </w:tabs>
        <w:ind w:left="2197" w:hanging="425"/>
        <w:jc w:val="both"/>
      </w:pPr>
      <w:r>
        <w:t>La subvención sólo cubrir costes directos.</w:t>
      </w:r>
    </w:p>
    <w:p w14:paraId="1433596E" w14:textId="77777777" w:rsidR="009728EE" w:rsidRDefault="009728EE">
      <w:pPr>
        <w:pStyle w:val="Textindependent"/>
      </w:pPr>
    </w:p>
    <w:p w14:paraId="10FA88A3" w14:textId="77777777" w:rsidR="009728EE" w:rsidRDefault="00696CA0">
      <w:pPr>
        <w:pStyle w:val="Pargrafdellista"/>
        <w:numPr>
          <w:ilvl w:val="3"/>
          <w:numId w:val="6"/>
        </w:numPr>
        <w:tabs>
          <w:tab w:val="left" w:pos="2455"/>
        </w:tabs>
        <w:ind w:right="124" w:firstLine="0"/>
        <w:jc w:val="both"/>
      </w:pPr>
      <w:r>
        <w:t>Son costes directos: gasto de material fungible necesario para la ejecución, materiales de oficina, material informático, material de formación, libros y otros.</w:t>
      </w:r>
    </w:p>
    <w:p w14:paraId="7658871D" w14:textId="77777777" w:rsidR="009728EE" w:rsidRDefault="009728EE">
      <w:pPr>
        <w:pStyle w:val="Textindependent"/>
      </w:pPr>
    </w:p>
    <w:p w14:paraId="3D4462B0" w14:textId="77777777" w:rsidR="009728EE" w:rsidRDefault="00696CA0">
      <w:pPr>
        <w:pStyle w:val="Textindependent"/>
        <w:ind w:left="1772" w:right="129"/>
        <w:jc w:val="both"/>
      </w:pPr>
      <w:r>
        <w:t>2.3.3. Se consideran costes directos los servicios profesionales requeridos para la realización de capacitaciones, seminarios, informes, publicaciones, etc.</w:t>
      </w:r>
    </w:p>
    <w:p w14:paraId="038ADD39" w14:textId="77777777" w:rsidR="009728EE" w:rsidRDefault="00696CA0">
      <w:pPr>
        <w:pStyle w:val="Pargrafdellista"/>
        <w:numPr>
          <w:ilvl w:val="0"/>
          <w:numId w:val="5"/>
        </w:numPr>
        <w:tabs>
          <w:tab w:val="left" w:pos="1849"/>
        </w:tabs>
        <w:spacing w:before="252"/>
        <w:ind w:left="1849" w:hanging="359"/>
      </w:pPr>
      <w:r>
        <w:t>En ningún caso serán gastos subvencionables por el Ayuntamiento:</w:t>
      </w:r>
    </w:p>
    <w:p w14:paraId="01557AAD" w14:textId="77777777" w:rsidR="009728EE" w:rsidRDefault="009728EE">
      <w:pPr>
        <w:pStyle w:val="Textindependent"/>
      </w:pPr>
    </w:p>
    <w:p w14:paraId="474FDD58" w14:textId="77777777" w:rsidR="009728EE" w:rsidRDefault="00696CA0">
      <w:pPr>
        <w:pStyle w:val="Pargrafdellista"/>
        <w:numPr>
          <w:ilvl w:val="1"/>
          <w:numId w:val="5"/>
        </w:numPr>
        <w:tabs>
          <w:tab w:val="left" w:pos="2477"/>
        </w:tabs>
        <w:ind w:left="2477" w:hanging="705"/>
        <w:jc w:val="both"/>
      </w:pPr>
      <w:r>
        <w:t>Las provisiones de pérdidas y ganancias.</w:t>
      </w:r>
    </w:p>
    <w:p w14:paraId="5DEB5009" w14:textId="77777777" w:rsidR="009728EE" w:rsidRDefault="009728EE">
      <w:pPr>
        <w:pStyle w:val="Textindependent"/>
        <w:spacing w:before="237"/>
      </w:pPr>
    </w:p>
    <w:p w14:paraId="276A511F" w14:textId="77777777" w:rsidR="009728EE" w:rsidRDefault="00696CA0">
      <w:pPr>
        <w:pStyle w:val="Textindependent"/>
        <w:ind w:left="1064" w:right="5291"/>
        <w:rPr>
          <w:rFonts w:ascii="Calibri"/>
        </w:rPr>
      </w:pPr>
      <w:r>
        <w:rPr>
          <w:rFonts w:ascii="Calibri"/>
        </w:rPr>
        <w:t>Calle Monse</w:t>
      </w:r>
      <w:r>
        <w:rPr>
          <w:rFonts w:ascii="Calibri"/>
        </w:rPr>
        <w:t>ñ</w:t>
      </w:r>
      <w:r>
        <w:rPr>
          <w:rFonts w:ascii="Calibri"/>
        </w:rPr>
        <w:t>or Vilaplana, 30 25175 Sarroca de Lleida</w:t>
      </w:r>
    </w:p>
    <w:p w14:paraId="34B6E2A9" w14:textId="77777777" w:rsidR="009728EE" w:rsidRDefault="00696CA0">
      <w:pPr>
        <w:pStyle w:val="Textindependent"/>
        <w:spacing w:before="1"/>
        <w:ind w:left="1064"/>
        <w:rPr>
          <w:rFonts w:ascii="Calibri"/>
        </w:rPr>
      </w:pPr>
      <w:r>
        <w:rPr>
          <w:rFonts w:ascii="Calibri"/>
        </w:rPr>
        <w:t>Tel. 973 126001 Fax. 973126235</w:t>
      </w:r>
    </w:p>
    <w:p w14:paraId="67224369" w14:textId="77777777" w:rsidR="009728EE" w:rsidRDefault="00000000">
      <w:pPr>
        <w:pStyle w:val="Textindependent"/>
        <w:spacing w:before="2"/>
        <w:ind w:left="1064"/>
        <w:rPr>
          <w:rFonts w:ascii="Calibri"/>
        </w:rPr>
      </w:pPr>
      <w:hyperlink r:id="rId10">
        <w:r w:rsidR="00696CA0">
          <w:rPr>
            <w:rFonts w:ascii="Calibri"/>
            <w:spacing w:val="-2"/>
          </w:rPr>
          <w:t>ajuntament@sarrocalleida.ddl.net</w:t>
        </w:r>
      </w:hyperlink>
    </w:p>
    <w:p w14:paraId="28810111" w14:textId="77777777" w:rsidR="009728EE" w:rsidRDefault="009728EE">
      <w:pPr>
        <w:rPr>
          <w:rFonts w:ascii="Calibri"/>
        </w:rPr>
        <w:sectPr w:rsidR="009728EE" w:rsidSect="001F1552">
          <w:pgSz w:w="11910" w:h="16840"/>
          <w:pgMar w:top="1420" w:right="1580" w:bottom="1160" w:left="640" w:header="299" w:footer="979" w:gutter="0"/>
          <w:cols w:space="708"/>
        </w:sectPr>
      </w:pPr>
    </w:p>
    <w:p w14:paraId="7812AE8E" w14:textId="77777777" w:rsidR="009728EE" w:rsidRDefault="00696CA0">
      <w:pPr>
        <w:pStyle w:val="Pargrafdellista"/>
        <w:numPr>
          <w:ilvl w:val="1"/>
          <w:numId w:val="5"/>
        </w:numPr>
        <w:tabs>
          <w:tab w:val="left" w:pos="2479"/>
        </w:tabs>
        <w:spacing w:before="83" w:line="252" w:lineRule="exact"/>
        <w:ind w:left="2479" w:hanging="707"/>
      </w:pPr>
      <w:r>
        <w:rPr>
          <w:noProof/>
        </w:rPr>
        <w:lastRenderedPageBreak/>
        <mc:AlternateContent>
          <mc:Choice Requires="wps">
            <w:drawing>
              <wp:anchor distT="0" distB="0" distL="0" distR="0" simplePos="0" relativeHeight="15731200" behindDoc="0" locked="0" layoutInCell="1" allowOverlap="1" wp14:anchorId="5F917495" wp14:editId="6A32740F">
                <wp:simplePos x="0" y="0"/>
                <wp:positionH relativeFrom="page">
                  <wp:posOffset>6966310</wp:posOffset>
                </wp:positionH>
                <wp:positionV relativeFrom="page">
                  <wp:posOffset>6753534</wp:posOffset>
                </wp:positionV>
                <wp:extent cx="263525" cy="30753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019EFCE2" w14:textId="77777777" w:rsidR="009728EE" w:rsidRDefault="00696CA0">
                            <w:pPr>
                              <w:spacing w:before="16" w:line="129" w:lineRule="exact"/>
                              <w:ind w:left="20"/>
                              <w:rPr>
                                <w:sz w:val="12"/>
                              </w:rPr>
                            </w:pPr>
                            <w:r>
                              <w:rPr>
                                <w:spacing w:val="-2"/>
                                <w:sz w:val="12"/>
                              </w:rPr>
                              <w:t>Código Facturación: AWDQT72LA5RGWKT6Q5ZWCJ4PH</w:t>
                            </w:r>
                          </w:p>
                          <w:p w14:paraId="4B5819AE" w14:textId="77777777" w:rsidR="009728EE" w:rsidRDefault="00696CA0">
                            <w:pPr>
                              <w:spacing w:line="120" w:lineRule="exact"/>
                              <w:ind w:left="20"/>
                              <w:rPr>
                                <w:sz w:val="12"/>
                              </w:rPr>
                            </w:pPr>
                            <w:r>
                              <w:rPr>
                                <w:spacing w:val="-2"/>
                                <w:sz w:val="12"/>
                              </w:rPr>
                              <w:t>Verificación: https://sarrocalleida.eadministracio.cat/</w:t>
                            </w:r>
                          </w:p>
                          <w:p w14:paraId="0DDE0F2B" w14:textId="77777777" w:rsidR="009728EE" w:rsidRDefault="00696CA0">
                            <w:pPr>
                              <w:spacing w:line="129" w:lineRule="exact"/>
                              <w:ind w:left="20"/>
                              <w:rPr>
                                <w:sz w:val="12"/>
                              </w:rPr>
                            </w:pPr>
                            <w:r>
                              <w:rPr>
                                <w:sz w:val="12"/>
                              </w:rPr>
                              <w:t>Documento firmado electrónicamente desde la plataforma esPublico Gestiona | Página 4 de 7</w:t>
                            </w:r>
                          </w:p>
                        </w:txbxContent>
                      </wps:txbx>
                      <wps:bodyPr vert="vert270" wrap="square" lIns="0" tIns="0" rIns="0" bIns="0" rtlCol="0">
                        <a:noAutofit/>
                      </wps:bodyPr>
                    </wps:wsp>
                  </a:graphicData>
                </a:graphic>
              </wp:anchor>
            </w:drawing>
          </mc:Choice>
          <mc:Fallback>
            <w:pict>
              <v:shape w14:anchorId="5F917495" id="Textbox 12" o:spid="_x0000_s1029" type="#_x0000_t202" style="position:absolute;left:0;text-align:left;margin-left:548.55pt;margin-top:531.75pt;width:20.75pt;height:242.1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KLf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EfQGTSfbKE7khYaR8LKsb4jXiN1t+X4ey+j5mz46sm+&#10;PArnJJ6T7TmJafgEZWCyQg8f9gmMLXyu38x8qC9F0TxDufF/70vVddI3fwA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DSwKLf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019EFCE2" w14:textId="77777777" w:rsidR="009728EE" w:rsidRDefault="00696CA0">
                      <w:pPr>
                        <w:spacing w:before="16" w:line="129" w:lineRule="exact"/>
                        <w:ind w:left="20"/>
                        <w:rPr>
                          <w:sz w:val="12"/>
                        </w:rPr>
                      </w:pPr>
                      <w:r>
                        <w:rPr>
                          <w:spacing w:val="-2"/>
                          <w:sz w:val="12"/>
                        </w:rPr>
                        <w:t>Código Facturación: AWDQT72LA5RGWKT6Q5ZWCJ4PH</w:t>
                      </w:r>
                    </w:p>
                    <w:p w14:paraId="4B5819AE" w14:textId="77777777" w:rsidR="009728EE" w:rsidRDefault="00696CA0">
                      <w:pPr>
                        <w:spacing w:line="120" w:lineRule="exact"/>
                        <w:ind w:left="20"/>
                        <w:rPr>
                          <w:sz w:val="12"/>
                        </w:rPr>
                      </w:pPr>
                      <w:r>
                        <w:rPr>
                          <w:spacing w:val="-2"/>
                          <w:sz w:val="12"/>
                        </w:rPr>
                        <w:t>Verificación: https://sarrocalleida.eadministracio.cat/</w:t>
                      </w:r>
                    </w:p>
                    <w:p w14:paraId="0DDE0F2B" w14:textId="77777777" w:rsidR="009728EE" w:rsidRDefault="00696CA0">
                      <w:pPr>
                        <w:spacing w:line="129" w:lineRule="exact"/>
                        <w:ind w:left="20"/>
                        <w:rPr>
                          <w:sz w:val="12"/>
                        </w:rPr>
                      </w:pPr>
                      <w:r>
                        <w:rPr>
                          <w:sz w:val="12"/>
                        </w:rPr>
                        <w:t>Documento firmado electrónicamente desde la plataforma esPublico Gestiona | Página 4 de 7</w:t>
                      </w:r>
                    </w:p>
                  </w:txbxContent>
                </v:textbox>
                <w10:wrap anchorx="page" anchory="page"/>
              </v:shape>
            </w:pict>
          </mc:Fallback>
        </mc:AlternateContent>
      </w:r>
      <w:r>
        <w:t>Los gastos de procedimientos judiciales.</w:t>
      </w:r>
    </w:p>
    <w:p w14:paraId="7FBF856D" w14:textId="77777777" w:rsidR="009728EE" w:rsidRDefault="00696CA0">
      <w:pPr>
        <w:pStyle w:val="Pargrafdellista"/>
        <w:numPr>
          <w:ilvl w:val="1"/>
          <w:numId w:val="5"/>
        </w:numPr>
        <w:tabs>
          <w:tab w:val="left" w:pos="2479"/>
        </w:tabs>
        <w:spacing w:line="252" w:lineRule="exact"/>
        <w:ind w:left="2479" w:hanging="707"/>
      </w:pPr>
      <w:r>
        <w:t>Intereses, recargos y sanciones administrativas y penales.</w:t>
      </w:r>
    </w:p>
    <w:p w14:paraId="716EB2F0" w14:textId="77777777" w:rsidR="009728EE" w:rsidRDefault="00696CA0">
      <w:pPr>
        <w:pStyle w:val="Pargrafdellista"/>
        <w:numPr>
          <w:ilvl w:val="1"/>
          <w:numId w:val="5"/>
        </w:numPr>
        <w:tabs>
          <w:tab w:val="left" w:pos="2479"/>
        </w:tabs>
        <w:spacing w:before="1" w:line="252" w:lineRule="exact"/>
        <w:ind w:left="2479" w:hanging="707"/>
      </w:pPr>
      <w:r>
        <w:t>Los gastos financiados por otro financiador.</w:t>
      </w:r>
    </w:p>
    <w:p w14:paraId="3ED38345" w14:textId="77777777" w:rsidR="009728EE" w:rsidRDefault="00696CA0">
      <w:pPr>
        <w:ind w:left="2482" w:right="121" w:hanging="710"/>
        <w:jc w:val="both"/>
        <w:rPr>
          <w:i/>
        </w:rPr>
      </w:pPr>
      <w:r>
        <w:t>3.4 Impuestos personales sobre la Renta, Impuesto de Sociedades ni impuestos indirectos susceptibles de recuperación ( IVA y otros). En este sentido, artículo 31.8 de la LGS: "</w:t>
      </w:r>
      <w:r>
        <w:rPr>
          <w:i/>
        </w:rPr>
        <w:t>los tributos son un gasto subvencionable cuando el beneficiario de la subvención los abona efectivamente. En ningún caso se considera gastos subvencionables los impuestos indirectos cuando sean susceptibles de recuperación o compensación ni los impuestos personales sobre la renta (IRPF)."</w:t>
      </w:r>
    </w:p>
    <w:p w14:paraId="535FBF10" w14:textId="77777777" w:rsidR="009728EE" w:rsidRDefault="009728EE">
      <w:pPr>
        <w:pStyle w:val="Textindependent"/>
        <w:rPr>
          <w:i/>
        </w:rPr>
      </w:pPr>
    </w:p>
    <w:p w14:paraId="1B31B037" w14:textId="77777777" w:rsidR="009728EE" w:rsidRDefault="009728EE">
      <w:pPr>
        <w:pStyle w:val="Textindependent"/>
        <w:rPr>
          <w:i/>
        </w:rPr>
      </w:pPr>
    </w:p>
    <w:p w14:paraId="5C41FAEE" w14:textId="77777777" w:rsidR="009728EE" w:rsidRDefault="00696CA0">
      <w:pPr>
        <w:pStyle w:val="Pargrafdellista"/>
        <w:numPr>
          <w:ilvl w:val="0"/>
          <w:numId w:val="4"/>
        </w:numPr>
        <w:tabs>
          <w:tab w:val="left" w:pos="1440"/>
        </w:tabs>
        <w:ind w:right="117" w:firstLine="0"/>
        <w:jc w:val="both"/>
      </w:pPr>
      <w:r>
        <w:rPr>
          <w:b/>
        </w:rPr>
        <w:t>Justificación de la subvención otorgada</w:t>
      </w:r>
      <w:r>
        <w:t xml:space="preserve">: La asociación de mujeres de Sarroca de Lleida deberá justificar al Ayuntamiento de Sarroca de Lleida la aplicación de la subvención a la actuación subvencionada </w:t>
      </w:r>
      <w:r>
        <w:rPr>
          <w:b/>
        </w:rPr>
        <w:t xml:space="preserve">hasta el día 31 de diciembre del año 2023, </w:t>
      </w:r>
      <w:r>
        <w:t>y deberá presentarse por la totalidad del coste real del proyecto subvencionado, debiendo aportar:</w:t>
      </w:r>
    </w:p>
    <w:p w14:paraId="6A446B34" w14:textId="77777777" w:rsidR="009728EE" w:rsidRDefault="009728EE">
      <w:pPr>
        <w:pStyle w:val="Textindependent"/>
      </w:pPr>
    </w:p>
    <w:p w14:paraId="5DD19590" w14:textId="77777777" w:rsidR="009728EE" w:rsidRDefault="009728EE">
      <w:pPr>
        <w:pStyle w:val="Textindependent"/>
        <w:spacing w:before="67"/>
      </w:pPr>
    </w:p>
    <w:p w14:paraId="4C638FD3" w14:textId="77777777" w:rsidR="009728EE" w:rsidRDefault="00696CA0">
      <w:pPr>
        <w:pStyle w:val="Pargrafdellista"/>
        <w:numPr>
          <w:ilvl w:val="1"/>
          <w:numId w:val="4"/>
        </w:numPr>
        <w:tabs>
          <w:tab w:val="left" w:pos="1380"/>
        </w:tabs>
        <w:ind w:right="129" w:firstLine="0"/>
        <w:jc w:val="both"/>
      </w:pPr>
      <w:r>
        <w:t>Declaración responsable (conforme al modelo facilitado en el ANEXO I) en la que se indique:</w:t>
      </w:r>
    </w:p>
    <w:p w14:paraId="22917BAE" w14:textId="77777777" w:rsidR="009728EE" w:rsidRDefault="00696CA0">
      <w:pPr>
        <w:pStyle w:val="Pargrafdellista"/>
        <w:numPr>
          <w:ilvl w:val="2"/>
          <w:numId w:val="4"/>
        </w:numPr>
        <w:tabs>
          <w:tab w:val="left" w:pos="2501"/>
          <w:tab w:val="left" w:pos="2503"/>
        </w:tabs>
        <w:ind w:left="2503" w:right="128"/>
        <w:jc w:val="both"/>
      </w:pPr>
      <w:r>
        <w:t>Que está al corriente del de las obligaciones tributarias y seguridad social, y no concurrencia de alguna de las circunstancias previstas en el artículo</w:t>
      </w:r>
    </w:p>
    <w:p w14:paraId="42427683" w14:textId="77777777" w:rsidR="009728EE" w:rsidRDefault="00696CA0">
      <w:pPr>
        <w:pStyle w:val="Textindependent"/>
        <w:spacing w:line="252" w:lineRule="exact"/>
        <w:ind w:left="2503"/>
        <w:jc w:val="both"/>
      </w:pPr>
      <w:r>
        <w:t>13.2 y 3 de la Ley 38/2003, de 17 de noviembre.</w:t>
      </w:r>
    </w:p>
    <w:p w14:paraId="0AC95131" w14:textId="77777777" w:rsidR="009728EE" w:rsidRDefault="00696CA0">
      <w:pPr>
        <w:pStyle w:val="Pargrafdellista"/>
        <w:numPr>
          <w:ilvl w:val="2"/>
          <w:numId w:val="4"/>
        </w:numPr>
        <w:tabs>
          <w:tab w:val="left" w:pos="2501"/>
          <w:tab w:val="left" w:pos="2503"/>
        </w:tabs>
        <w:ind w:left="2503" w:right="119"/>
        <w:jc w:val="both"/>
      </w:pPr>
      <w:r>
        <w:t>Que el representante legal de la entidad y las personas voluntarias que participan en la ejecución de los programas financiados no tienen antecedentes penales o que las personas voluntarias que tienen antecedentes penales están desarrollando programas de voluntariado en los que se contemplan objetivos de reinserción, a efectos de lo previsto, respectivamente, en los artículos 8.4 y 5 y 14.4 de la Ley 45/2015,  de 14 de octubre, de Voluntariado</w:t>
      </w:r>
    </w:p>
    <w:p w14:paraId="683C70DB" w14:textId="77777777" w:rsidR="009728EE" w:rsidRDefault="00696CA0">
      <w:pPr>
        <w:pStyle w:val="Pargrafdellista"/>
        <w:numPr>
          <w:ilvl w:val="2"/>
          <w:numId w:val="4"/>
        </w:numPr>
        <w:tabs>
          <w:tab w:val="left" w:pos="2502"/>
        </w:tabs>
        <w:spacing w:before="1"/>
        <w:ind w:left="2502" w:hanging="359"/>
        <w:jc w:val="both"/>
      </w:pPr>
      <w:r>
        <w:t>Que tienen concertado un seguro de responsabilidad civil.</w:t>
      </w:r>
    </w:p>
    <w:p w14:paraId="71C27A44" w14:textId="77777777" w:rsidR="009728EE" w:rsidRDefault="009728EE">
      <w:pPr>
        <w:pStyle w:val="Textindependent"/>
      </w:pPr>
    </w:p>
    <w:p w14:paraId="4CD97472" w14:textId="77777777" w:rsidR="009728EE" w:rsidRDefault="00696CA0">
      <w:pPr>
        <w:pStyle w:val="Pargrafdellista"/>
        <w:numPr>
          <w:ilvl w:val="1"/>
          <w:numId w:val="6"/>
        </w:numPr>
        <w:tabs>
          <w:tab w:val="left" w:pos="1324"/>
        </w:tabs>
        <w:ind w:left="1064" w:right="121" w:firstLine="0"/>
        <w:jc w:val="both"/>
      </w:pPr>
      <w:r>
        <w:t>Presentación de las facturas originales de la compra de este material, por un importe igual o superior al de la ayuda por este concepto relacionadas en la certificación de financiación. Los gastos deben justificarse mediante facturas y otros documentos de valor probatorio equivalente con validez jurídica en el tráfico mercantil o con eficacia administrativa (Real Decreto 1496/2003, de 28 de noviembre, regulador del deber de expedición y entrega de facturas por empresarios y profesionales). Los originales de las facturas o documentos acreditativos se devolverán una vez se deje constancia, mediante diligencia, que han sido utilizados como justificantes de la subvención recibida, haciendo constar el porcentaje imputado. Los gastos deben estar contabilizados y pagados antes de la finalización del periodo de justificación. La acreditación de los pagos se realizará mediante la presentación de extractos bancarios que acrediten la salida material de fondos de la cuenta titularidad de la entidad o persona subvencionada. Las fechas de emisión de las facturas y otros documentos de valor probatorio equivalente deberán estar dentro del periodo de duración de la acción subvencionada.</w:t>
      </w:r>
    </w:p>
    <w:p w14:paraId="4D550910" w14:textId="77777777" w:rsidR="009728EE" w:rsidRDefault="009728EE">
      <w:pPr>
        <w:pStyle w:val="Textindependent"/>
      </w:pPr>
    </w:p>
    <w:p w14:paraId="524987DF" w14:textId="77777777" w:rsidR="009728EE" w:rsidRDefault="009728EE">
      <w:pPr>
        <w:pStyle w:val="Textindependent"/>
      </w:pPr>
    </w:p>
    <w:p w14:paraId="69EE66C7" w14:textId="77777777" w:rsidR="009728EE" w:rsidRDefault="009728EE">
      <w:pPr>
        <w:pStyle w:val="Textindependent"/>
      </w:pPr>
    </w:p>
    <w:p w14:paraId="0A4E5D17" w14:textId="77777777" w:rsidR="009728EE" w:rsidRDefault="009728EE">
      <w:pPr>
        <w:rPr>
          <w:rFonts w:ascii="Calibri"/>
        </w:rPr>
        <w:sectPr w:rsidR="009728EE" w:rsidSect="001F1552">
          <w:pgSz w:w="11910" w:h="16840"/>
          <w:pgMar w:top="1420" w:right="1580" w:bottom="1160" w:left="640" w:header="299" w:footer="979" w:gutter="0"/>
          <w:cols w:space="708"/>
        </w:sectPr>
      </w:pPr>
    </w:p>
    <w:p w14:paraId="7B55F3FF" w14:textId="77777777" w:rsidR="009728EE" w:rsidRDefault="00696CA0">
      <w:pPr>
        <w:pStyle w:val="Pargrafdellista"/>
        <w:numPr>
          <w:ilvl w:val="0"/>
          <w:numId w:val="3"/>
        </w:numPr>
        <w:tabs>
          <w:tab w:val="left" w:pos="1382"/>
        </w:tabs>
        <w:spacing w:before="83"/>
        <w:ind w:right="119" w:firstLine="0"/>
        <w:jc w:val="both"/>
      </w:pPr>
      <w:r>
        <w:rPr>
          <w:noProof/>
        </w:rPr>
        <w:lastRenderedPageBreak/>
        <mc:AlternateContent>
          <mc:Choice Requires="wps">
            <w:drawing>
              <wp:anchor distT="0" distB="0" distL="0" distR="0" simplePos="0" relativeHeight="15731712" behindDoc="0" locked="0" layoutInCell="1" allowOverlap="1" wp14:anchorId="2C9B4DED" wp14:editId="5D0934D8">
                <wp:simplePos x="0" y="0"/>
                <wp:positionH relativeFrom="page">
                  <wp:posOffset>6966310</wp:posOffset>
                </wp:positionH>
                <wp:positionV relativeFrom="page">
                  <wp:posOffset>6753534</wp:posOffset>
                </wp:positionV>
                <wp:extent cx="263525" cy="307530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4D34F129" w14:textId="77777777" w:rsidR="009728EE" w:rsidRDefault="00696CA0">
                            <w:pPr>
                              <w:spacing w:before="16" w:line="129" w:lineRule="exact"/>
                              <w:ind w:left="20"/>
                              <w:rPr>
                                <w:sz w:val="12"/>
                              </w:rPr>
                            </w:pPr>
                            <w:r>
                              <w:rPr>
                                <w:spacing w:val="-2"/>
                                <w:sz w:val="12"/>
                              </w:rPr>
                              <w:t>Código Facturación: AWDQT72LA5RGWKT6Q5ZWCJ4PH</w:t>
                            </w:r>
                          </w:p>
                          <w:p w14:paraId="03148A9D" w14:textId="77777777" w:rsidR="009728EE" w:rsidRDefault="00696CA0">
                            <w:pPr>
                              <w:spacing w:line="120" w:lineRule="exact"/>
                              <w:ind w:left="20"/>
                              <w:rPr>
                                <w:sz w:val="12"/>
                              </w:rPr>
                            </w:pPr>
                            <w:r>
                              <w:rPr>
                                <w:spacing w:val="-2"/>
                                <w:sz w:val="12"/>
                              </w:rPr>
                              <w:t>Verificación: https://sarrocalleida.eadministracio.cat/</w:t>
                            </w:r>
                          </w:p>
                          <w:p w14:paraId="46165EE9" w14:textId="77777777" w:rsidR="009728EE" w:rsidRDefault="00696CA0">
                            <w:pPr>
                              <w:spacing w:line="129" w:lineRule="exact"/>
                              <w:ind w:left="20"/>
                              <w:rPr>
                                <w:sz w:val="12"/>
                              </w:rPr>
                            </w:pPr>
                            <w:r>
                              <w:rPr>
                                <w:sz w:val="12"/>
                              </w:rPr>
                              <w:t>Documento firmado electrónicamente desde la plataforma esPublico Gestiona | Página 5 de 7</w:t>
                            </w:r>
                          </w:p>
                        </w:txbxContent>
                      </wps:txbx>
                      <wps:bodyPr vert="vert270" wrap="square" lIns="0" tIns="0" rIns="0" bIns="0" rtlCol="0">
                        <a:noAutofit/>
                      </wps:bodyPr>
                    </wps:wsp>
                  </a:graphicData>
                </a:graphic>
              </wp:anchor>
            </w:drawing>
          </mc:Choice>
          <mc:Fallback>
            <w:pict>
              <v:shape w14:anchorId="2C9B4DED" id="Textbox 13" o:spid="_x0000_s1030" type="#_x0000_t202" style="position:absolute;left:0;text-align:left;margin-left:548.55pt;margin-top:531.75pt;width:20.75pt;height:242.1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" filled="f" stroked="f">
                <v:textbox style="layout-flow:vertical;mso-layout-flow-alt:bottom-to-top" inset="0,0,0,0">
                  <w:txbxContent>
                    <w:p w14:paraId="4D34F129" w14:textId="77777777" w:rsidR="009728EE" w:rsidRDefault="00696CA0">
                      <w:pPr>
                        <w:spacing w:before="16" w:line="129" w:lineRule="exact"/>
                        <w:ind w:left="20"/>
                        <w:rPr>
                          <w:sz w:val="12"/>
                        </w:rPr>
                      </w:pPr>
                      <w:r>
                        <w:rPr>
                          <w:spacing w:val="-2"/>
                          <w:sz w:val="12"/>
                        </w:rPr>
                        <w:t>Código Facturación: AWDQT72LA5RGWKT6Q5ZWCJ4PH</w:t>
                      </w:r>
                    </w:p>
                    <w:p w14:paraId="03148A9D" w14:textId="77777777" w:rsidR="009728EE" w:rsidRDefault="00696CA0">
                      <w:pPr>
                        <w:spacing w:line="120" w:lineRule="exact"/>
                        <w:ind w:left="20"/>
                        <w:rPr>
                          <w:sz w:val="12"/>
                        </w:rPr>
                      </w:pPr>
                      <w:r>
                        <w:rPr>
                          <w:spacing w:val="-2"/>
                          <w:sz w:val="12"/>
                        </w:rPr>
                        <w:t>Verificación: https://sarrocalleida.eadministracio.cat/</w:t>
                      </w:r>
                    </w:p>
                    <w:p w14:paraId="46165EE9" w14:textId="77777777" w:rsidR="009728EE" w:rsidRDefault="00696CA0">
                      <w:pPr>
                        <w:spacing w:line="129" w:lineRule="exact"/>
                        <w:ind w:left="20"/>
                        <w:rPr>
                          <w:sz w:val="12"/>
                        </w:rPr>
                      </w:pPr>
                      <w:r>
                        <w:rPr>
                          <w:sz w:val="12"/>
                        </w:rPr>
                        <w:t>Documento firmado electrónicamente desde la plataforma esPublico Gestiona | Página 5 de 7</w:t>
                      </w:r>
                    </w:p>
                  </w:txbxContent>
                </v:textbox>
                <w10:wrap anchorx="page" anchory="page"/>
              </v:shape>
            </w:pict>
          </mc:Fallback>
        </mc:AlternateContent>
      </w:r>
      <w:r>
        <w:rPr>
          <w:b/>
        </w:rPr>
        <w:t xml:space="preserve">Gastos de actividad. </w:t>
      </w:r>
      <w:r>
        <w:t>Se incluyen en este concepto los gastos generados directamente por la realización del programa subvencionado tal y como se indica en el apartado de gastos subvencionables.</w:t>
      </w:r>
    </w:p>
    <w:p w14:paraId="2B7E8A21" w14:textId="77777777" w:rsidR="009728EE" w:rsidRDefault="00696CA0">
      <w:pPr>
        <w:pStyle w:val="Pargrafdellista"/>
        <w:numPr>
          <w:ilvl w:val="0"/>
          <w:numId w:val="3"/>
        </w:numPr>
        <w:tabs>
          <w:tab w:val="left" w:pos="1356"/>
        </w:tabs>
        <w:spacing w:before="159"/>
        <w:ind w:right="123" w:firstLine="0"/>
        <w:jc w:val="both"/>
      </w:pPr>
      <w:r>
        <w:rPr>
          <w:b/>
        </w:rPr>
        <w:t>La falta de justificación</w:t>
      </w:r>
      <w:r>
        <w:t>. La falta de justificación de la subvención en el plazo establecido dará lugar a su revocación, de la misma manera que se podrá proceder a la revocación, total o parcial, en los supuestos siguientes:</w:t>
      </w:r>
    </w:p>
    <w:p w14:paraId="3085DDA5" w14:textId="77777777" w:rsidR="009728EE" w:rsidRDefault="00696CA0">
      <w:pPr>
        <w:pStyle w:val="Pargrafdellista"/>
        <w:numPr>
          <w:ilvl w:val="1"/>
          <w:numId w:val="3"/>
        </w:numPr>
        <w:tabs>
          <w:tab w:val="left" w:pos="1783"/>
        </w:tabs>
        <w:spacing w:before="161" w:line="252" w:lineRule="exact"/>
        <w:ind w:left="1783" w:hanging="359"/>
        <w:jc w:val="left"/>
      </w:pPr>
      <w:r>
        <w:t>Retraso en la ejecución de la actuación.</w:t>
      </w:r>
    </w:p>
    <w:p w14:paraId="1A94CBA0" w14:textId="77777777" w:rsidR="009728EE" w:rsidRDefault="00696CA0">
      <w:pPr>
        <w:pStyle w:val="Pargrafdellista"/>
        <w:numPr>
          <w:ilvl w:val="1"/>
          <w:numId w:val="3"/>
        </w:numPr>
        <w:tabs>
          <w:tab w:val="left" w:pos="1784"/>
        </w:tabs>
        <w:ind w:right="120"/>
        <w:jc w:val="left"/>
      </w:pPr>
      <w:r>
        <w:t>Falta de justificación del gasto subvencionable que se determine como presupuesto de la actuación en el acuerdo de otorgamiento.</w:t>
      </w:r>
    </w:p>
    <w:p w14:paraId="595473F1" w14:textId="77777777" w:rsidR="009728EE" w:rsidRDefault="00696CA0">
      <w:pPr>
        <w:pStyle w:val="Pargrafdellista"/>
        <w:numPr>
          <w:ilvl w:val="1"/>
          <w:numId w:val="3"/>
        </w:numPr>
        <w:tabs>
          <w:tab w:val="left" w:pos="1784"/>
        </w:tabs>
        <w:ind w:right="125"/>
        <w:jc w:val="left"/>
      </w:pPr>
      <w:r>
        <w:t>Incumplimiento de las obligaciones específicas de publicidad de las actuaciones subvencionadas.</w:t>
      </w:r>
    </w:p>
    <w:p w14:paraId="17F0D4F2" w14:textId="77777777" w:rsidR="009728EE" w:rsidRDefault="00696CA0">
      <w:pPr>
        <w:pStyle w:val="Pargrafdellista"/>
        <w:numPr>
          <w:ilvl w:val="1"/>
          <w:numId w:val="3"/>
        </w:numPr>
        <w:tabs>
          <w:tab w:val="left" w:pos="1783"/>
        </w:tabs>
        <w:ind w:left="1783" w:hanging="359"/>
        <w:jc w:val="left"/>
      </w:pPr>
      <w:r>
        <w:t>Por falta de veracidad con intención dolosa de los datos y documentos aportados.</w:t>
      </w:r>
    </w:p>
    <w:p w14:paraId="0D260D14" w14:textId="77777777" w:rsidR="009728EE" w:rsidRDefault="00696CA0">
      <w:pPr>
        <w:pStyle w:val="Pargrafdellista"/>
        <w:numPr>
          <w:ilvl w:val="1"/>
          <w:numId w:val="3"/>
        </w:numPr>
        <w:tabs>
          <w:tab w:val="left" w:pos="1783"/>
        </w:tabs>
        <w:spacing w:line="252" w:lineRule="exact"/>
        <w:ind w:left="1783" w:hanging="359"/>
        <w:jc w:val="left"/>
      </w:pPr>
      <w:r>
        <w:t>Por incumplimiento de las normas descritas en estas Bases.</w:t>
      </w:r>
    </w:p>
    <w:p w14:paraId="07D05E7C" w14:textId="77777777" w:rsidR="009728EE" w:rsidRDefault="00696CA0">
      <w:pPr>
        <w:pStyle w:val="Pargrafdellista"/>
        <w:numPr>
          <w:ilvl w:val="1"/>
          <w:numId w:val="3"/>
        </w:numPr>
        <w:tabs>
          <w:tab w:val="left" w:pos="1783"/>
        </w:tabs>
        <w:spacing w:line="252" w:lineRule="exact"/>
        <w:ind w:left="1783" w:hanging="359"/>
        <w:jc w:val="left"/>
      </w:pPr>
      <w:r>
        <w:t>Por renuncia o desistimiento del titular.</w:t>
      </w:r>
    </w:p>
    <w:p w14:paraId="5FC56096" w14:textId="77777777" w:rsidR="009728EE" w:rsidRDefault="00696CA0">
      <w:pPr>
        <w:pStyle w:val="Pargrafdellista"/>
        <w:numPr>
          <w:ilvl w:val="1"/>
          <w:numId w:val="3"/>
        </w:numPr>
        <w:tabs>
          <w:tab w:val="left" w:pos="1783"/>
        </w:tabs>
        <w:spacing w:before="1"/>
        <w:ind w:left="1783" w:hanging="359"/>
        <w:jc w:val="left"/>
      </w:pPr>
      <w:r>
        <w:t>Cualquier otra causa prevista en la normativa sobre subvenciones.</w:t>
      </w:r>
    </w:p>
    <w:p w14:paraId="32173468" w14:textId="77777777" w:rsidR="009728EE" w:rsidRDefault="00696CA0">
      <w:pPr>
        <w:pStyle w:val="Textindependent"/>
        <w:spacing w:before="159"/>
        <w:ind w:left="1064" w:right="128"/>
        <w:jc w:val="both"/>
      </w:pPr>
      <w:r>
        <w:t>Si no se justifica debidamente el total de la subvención, se procederá a la revisión de la misma.</w:t>
      </w:r>
    </w:p>
    <w:p w14:paraId="3F42526C" w14:textId="77777777" w:rsidR="009728EE" w:rsidRDefault="00696CA0">
      <w:pPr>
        <w:pStyle w:val="Pargrafdellista"/>
        <w:numPr>
          <w:ilvl w:val="0"/>
          <w:numId w:val="3"/>
        </w:numPr>
        <w:tabs>
          <w:tab w:val="left" w:pos="1258"/>
        </w:tabs>
        <w:spacing w:before="160"/>
        <w:ind w:right="118" w:firstLine="0"/>
        <w:jc w:val="both"/>
      </w:pPr>
      <w:r>
        <w:rPr>
          <w:b/>
        </w:rPr>
        <w:t>Presentación de la documentación</w:t>
      </w:r>
      <w:r>
        <w:t>. La documentación anteriormente descrita se presentará en el Ayuntamiento de Sarroca de Lleida, sin perjuicio de la posibilidad de presentación en los diferentes registros y oficinas relacionadas en el artículo 16.4 LPAC.</w:t>
      </w:r>
    </w:p>
    <w:p w14:paraId="6E60CE80" w14:textId="77777777" w:rsidR="009728EE" w:rsidRDefault="009728EE">
      <w:pPr>
        <w:pStyle w:val="Textindependent"/>
        <w:spacing w:before="16"/>
      </w:pPr>
    </w:p>
    <w:p w14:paraId="12DEF977" w14:textId="77777777" w:rsidR="009728EE" w:rsidRDefault="00696CA0">
      <w:pPr>
        <w:pStyle w:val="Pargrafdellista"/>
        <w:numPr>
          <w:ilvl w:val="0"/>
          <w:numId w:val="3"/>
        </w:numPr>
        <w:tabs>
          <w:tab w:val="left" w:pos="1340"/>
        </w:tabs>
        <w:ind w:right="123" w:firstLine="0"/>
        <w:jc w:val="both"/>
      </w:pPr>
      <w:r>
        <w:rPr>
          <w:b/>
        </w:rPr>
        <w:t xml:space="preserve">Modificación de las subvenciones. </w:t>
      </w:r>
      <w:r>
        <w:t>La alteración de las condiciones que determinaron la concesión de la subvención y, en todo caso, la obtención concurrente de subvenciones o ayudas de otras administraciones públicas que superen el coste de la actividad subvencionada, dará lugar a la modificación del acuerdo de otorgamiento. Si la modificación de la concesión tiene lugar posteriormente a la entrega de los importes concedidos, es procedente aplicar el régimen correspondiente al reintegro de subvenciones.</w:t>
      </w:r>
    </w:p>
    <w:p w14:paraId="0F15128A" w14:textId="77777777" w:rsidR="009728EE" w:rsidRDefault="00696CA0">
      <w:pPr>
        <w:pStyle w:val="Textindependent"/>
        <w:spacing w:before="161"/>
        <w:ind w:left="1064" w:right="124"/>
        <w:jc w:val="both"/>
      </w:pPr>
      <w:r>
        <w:t>Las variaciones a la baja o la falta de justificación del proyecto implicará disminuciones de la subvención.</w:t>
      </w:r>
    </w:p>
    <w:p w14:paraId="3674F679" w14:textId="77777777" w:rsidR="009728EE" w:rsidRDefault="00696CA0">
      <w:pPr>
        <w:pStyle w:val="Pargrafdellista"/>
        <w:numPr>
          <w:ilvl w:val="0"/>
          <w:numId w:val="3"/>
        </w:numPr>
        <w:tabs>
          <w:tab w:val="left" w:pos="1367"/>
        </w:tabs>
        <w:spacing w:before="160"/>
        <w:ind w:right="122" w:firstLine="0"/>
        <w:jc w:val="both"/>
      </w:pPr>
      <w:r>
        <w:rPr>
          <w:b/>
        </w:rPr>
        <w:t xml:space="preserve">Causas de reintegro. </w:t>
      </w:r>
      <w:r>
        <w:t>Son causas de reintegro total o parcial de las cantidades percibidas en los supuestos previstos en el artículo 37.1 de la Ley 38/2003, de 17 de noviembre, General de Subvenciones, y en todo caso, cuando el beneficiario ha recibido un anticipo a cuenta por importe superior al que correspondería una vez revisada la subvención por haber concurrido cualquier causa modificativa. Se exigirá el interés de demora correspondiente, desde el momento del pago de la subvención hasta la fecha en que se acuerde la procedencia del reintegro, en los procedimientos de reintegro incoados a los beneficiarios que incumplan la obligación de justificar la subvención otorgada dentro del plazo reglamentario.</w:t>
      </w:r>
    </w:p>
    <w:p w14:paraId="40205E97" w14:textId="77777777" w:rsidR="009728EE" w:rsidRDefault="009728EE">
      <w:pPr>
        <w:pStyle w:val="Textindependent"/>
        <w:spacing w:before="14"/>
      </w:pPr>
    </w:p>
    <w:p w14:paraId="34D9B081" w14:textId="77777777" w:rsidR="009728EE" w:rsidRDefault="00696CA0">
      <w:pPr>
        <w:pStyle w:val="Textindependent"/>
        <w:ind w:left="1064" w:right="123"/>
        <w:jc w:val="both"/>
      </w:pPr>
      <w:r>
        <w:t>Las cantidades que deban reintegrarse tendrán la consideración de ingresos de Derecho Público, siendo de aplicación para su cobro lo dispuesto en el artículo 10 del Texto Refundido de la Ley Reguladora de Haciendas Locales y el artículo 9 a 17 de la Ley 47/2003, de 26 de noviembre, General Presupuestal y al Reglamento de Recaudación.</w:t>
      </w:r>
    </w:p>
    <w:p w14:paraId="1E55230D" w14:textId="77777777" w:rsidR="009728EE" w:rsidRDefault="009728EE">
      <w:pPr>
        <w:pStyle w:val="Textindependent"/>
      </w:pPr>
    </w:p>
    <w:p w14:paraId="432E6990" w14:textId="77777777" w:rsidR="009728EE" w:rsidRDefault="009728EE">
      <w:pPr>
        <w:pStyle w:val="Textindependent"/>
      </w:pPr>
    </w:p>
    <w:p w14:paraId="669489DC" w14:textId="77777777" w:rsidR="009728EE" w:rsidRDefault="009728EE">
      <w:pPr>
        <w:pStyle w:val="Textindependent"/>
      </w:pPr>
    </w:p>
    <w:p w14:paraId="6B79A0E0" w14:textId="77777777" w:rsidR="009728EE" w:rsidRDefault="009728EE">
      <w:pPr>
        <w:pStyle w:val="Textindependent"/>
        <w:spacing w:before="111"/>
      </w:pPr>
    </w:p>
    <w:p w14:paraId="3938D59A" w14:textId="77777777" w:rsidR="009728EE" w:rsidRDefault="009728EE">
      <w:pPr>
        <w:rPr>
          <w:rFonts w:ascii="Calibri"/>
        </w:rPr>
        <w:sectPr w:rsidR="009728EE" w:rsidSect="001F1552">
          <w:pgSz w:w="11910" w:h="16840"/>
          <w:pgMar w:top="1420" w:right="1580" w:bottom="1160" w:left="640" w:header="299" w:footer="979" w:gutter="0"/>
          <w:cols w:space="708"/>
        </w:sectPr>
      </w:pPr>
    </w:p>
    <w:p w14:paraId="5467541A" w14:textId="77777777" w:rsidR="009728EE" w:rsidRDefault="00696CA0">
      <w:pPr>
        <w:pStyle w:val="Textindependent"/>
        <w:rPr>
          <w:rFonts w:ascii="Calibri"/>
        </w:rPr>
      </w:pPr>
      <w:r>
        <w:rPr>
          <w:noProof/>
        </w:rPr>
        <w:lastRenderedPageBreak/>
        <mc:AlternateContent>
          <mc:Choice Requires="wps">
            <w:drawing>
              <wp:anchor distT="0" distB="0" distL="0" distR="0" simplePos="0" relativeHeight="15732224" behindDoc="0" locked="0" layoutInCell="1" allowOverlap="1" wp14:anchorId="453D21B4" wp14:editId="5542CB0F">
                <wp:simplePos x="0" y="0"/>
                <wp:positionH relativeFrom="page">
                  <wp:posOffset>6966310</wp:posOffset>
                </wp:positionH>
                <wp:positionV relativeFrom="page">
                  <wp:posOffset>6753534</wp:posOffset>
                </wp:positionV>
                <wp:extent cx="263525" cy="307530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3D3A3A3C" w14:textId="77777777" w:rsidR="009728EE" w:rsidRDefault="00696CA0">
                            <w:pPr>
                              <w:spacing w:before="16" w:line="129" w:lineRule="exact"/>
                              <w:ind w:left="20"/>
                              <w:rPr>
                                <w:sz w:val="12"/>
                              </w:rPr>
                            </w:pPr>
                            <w:r>
                              <w:rPr>
                                <w:spacing w:val="-2"/>
                                <w:sz w:val="12"/>
                              </w:rPr>
                              <w:t>Código Facturación: AWDQT72LA5RGWKT6Q5ZWCJ4PH</w:t>
                            </w:r>
                          </w:p>
                          <w:p w14:paraId="7DD8E0F1" w14:textId="77777777" w:rsidR="009728EE" w:rsidRDefault="00696CA0">
                            <w:pPr>
                              <w:spacing w:line="120" w:lineRule="exact"/>
                              <w:ind w:left="20"/>
                              <w:rPr>
                                <w:sz w:val="12"/>
                              </w:rPr>
                            </w:pPr>
                            <w:r>
                              <w:rPr>
                                <w:spacing w:val="-2"/>
                                <w:sz w:val="12"/>
                              </w:rPr>
                              <w:t>Verificación: https://sarrocalleida.eadministracio.cat/</w:t>
                            </w:r>
                          </w:p>
                          <w:p w14:paraId="043A72E4" w14:textId="77777777" w:rsidR="009728EE" w:rsidRDefault="00696CA0">
                            <w:pPr>
                              <w:spacing w:line="129" w:lineRule="exact"/>
                              <w:ind w:left="20"/>
                              <w:rPr>
                                <w:sz w:val="12"/>
                              </w:rPr>
                            </w:pPr>
                            <w:r>
                              <w:rPr>
                                <w:sz w:val="12"/>
                              </w:rPr>
                              <w:t>Documento firmado electrónicamente desde la plataforma esPublico Gestiona | Página 6 de 7</w:t>
                            </w:r>
                          </w:p>
                        </w:txbxContent>
                      </wps:txbx>
                      <wps:bodyPr vert="vert270" wrap="square" lIns="0" tIns="0" rIns="0" bIns="0" rtlCol="0">
                        <a:noAutofit/>
                      </wps:bodyPr>
                    </wps:wsp>
                  </a:graphicData>
                </a:graphic>
              </wp:anchor>
            </w:drawing>
          </mc:Choice>
          <mc:Fallback>
            <w:pict>
              <v:shape w14:anchorId="453D21B4" id="Textbox 14" o:spid="_x0000_s1031" type="#_x0000_t202" style="position:absolute;margin-left:548.55pt;margin-top:531.75pt;width:20.75pt;height:242.1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yR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NfyAppPttAdSQuNI2HlWN8Rr5G623L8vZdRczZ89WRf&#10;HoVzEs/J9pzENHyCMjBZoYcP+wTGFj7Xb2Y+1JeiaJ6h3Pi/96XqOumbPwA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D5MWyR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3D3A3A3C" w14:textId="77777777" w:rsidR="009728EE" w:rsidRDefault="00696CA0">
                      <w:pPr>
                        <w:spacing w:before="16" w:line="129" w:lineRule="exact"/>
                        <w:ind w:left="20"/>
                        <w:rPr>
                          <w:sz w:val="12"/>
                        </w:rPr>
                      </w:pPr>
                      <w:r>
                        <w:rPr>
                          <w:spacing w:val="-2"/>
                          <w:sz w:val="12"/>
                        </w:rPr>
                        <w:t>Código Facturación: AWDQT72LA5RGWKT6Q5ZWCJ4PH</w:t>
                      </w:r>
                    </w:p>
                    <w:p w14:paraId="7DD8E0F1" w14:textId="77777777" w:rsidR="009728EE" w:rsidRDefault="00696CA0">
                      <w:pPr>
                        <w:spacing w:line="120" w:lineRule="exact"/>
                        <w:ind w:left="20"/>
                        <w:rPr>
                          <w:sz w:val="12"/>
                        </w:rPr>
                      </w:pPr>
                      <w:r>
                        <w:rPr>
                          <w:spacing w:val="-2"/>
                          <w:sz w:val="12"/>
                        </w:rPr>
                        <w:t>Verificación: https://sarrocalleida.eadministracio.cat/</w:t>
                      </w:r>
                    </w:p>
                    <w:p w14:paraId="043A72E4" w14:textId="77777777" w:rsidR="009728EE" w:rsidRDefault="00696CA0">
                      <w:pPr>
                        <w:spacing w:line="129" w:lineRule="exact"/>
                        <w:ind w:left="20"/>
                        <w:rPr>
                          <w:sz w:val="12"/>
                        </w:rPr>
                      </w:pPr>
                      <w:r>
                        <w:rPr>
                          <w:sz w:val="12"/>
                        </w:rPr>
                        <w:t>Documento firmado electrónicamente desde la plataforma esPublico Gestiona | Página 6 de 7</w:t>
                      </w:r>
                    </w:p>
                  </w:txbxContent>
                </v:textbox>
                <w10:wrap anchorx="page" anchory="page"/>
              </v:shape>
            </w:pict>
          </mc:Fallback>
        </mc:AlternateContent>
      </w:r>
    </w:p>
    <w:p w14:paraId="1B125D83" w14:textId="77777777" w:rsidR="009728EE" w:rsidRDefault="009728EE">
      <w:pPr>
        <w:pStyle w:val="Textindependent"/>
        <w:spacing w:before="65"/>
        <w:rPr>
          <w:rFonts w:ascii="Calibri"/>
        </w:rPr>
      </w:pPr>
    </w:p>
    <w:p w14:paraId="2A9A2BEE" w14:textId="77777777" w:rsidR="009728EE" w:rsidRDefault="00696CA0">
      <w:pPr>
        <w:pStyle w:val="Textindependent"/>
        <w:ind w:left="1064" w:right="124"/>
        <w:jc w:val="both"/>
      </w:pPr>
      <w:r>
        <w:t>La asociación de mujeres de Sarroca de Lleida se compromete a cumplir estrictamente todo lo dispuesto en la legislación que, en materia fiscal, laboral y de seguridad social, esté vigente durante la vida del convenio, bajo su responsabilidad exclusiva.</w:t>
      </w:r>
    </w:p>
    <w:p w14:paraId="77940BEB" w14:textId="77777777" w:rsidR="009728EE" w:rsidRDefault="009728EE">
      <w:pPr>
        <w:pStyle w:val="Textindependent"/>
        <w:spacing w:before="16"/>
      </w:pPr>
    </w:p>
    <w:p w14:paraId="059A3B00" w14:textId="77777777" w:rsidR="009728EE" w:rsidRDefault="00696CA0">
      <w:pPr>
        <w:pStyle w:val="Pargrafdellista"/>
        <w:numPr>
          <w:ilvl w:val="0"/>
          <w:numId w:val="4"/>
        </w:numPr>
        <w:tabs>
          <w:tab w:val="left" w:pos="1342"/>
        </w:tabs>
        <w:ind w:right="122" w:firstLine="0"/>
        <w:jc w:val="both"/>
      </w:pPr>
      <w:r>
        <w:rPr>
          <w:b/>
        </w:rPr>
        <w:t xml:space="preserve">Causas de resolución de Convenio. </w:t>
      </w:r>
      <w:r>
        <w:t>Además de por las causas previstas en la legislación vigente aplicable, este convenio podrá ser resuelto:</w:t>
      </w:r>
    </w:p>
    <w:p w14:paraId="08D60F99" w14:textId="77777777" w:rsidR="009728EE" w:rsidRDefault="009728EE">
      <w:pPr>
        <w:pStyle w:val="Textindependent"/>
        <w:spacing w:before="15"/>
      </w:pPr>
    </w:p>
    <w:p w14:paraId="17211496" w14:textId="77777777" w:rsidR="009728EE" w:rsidRDefault="00696CA0">
      <w:pPr>
        <w:pStyle w:val="Pargrafdellista"/>
        <w:numPr>
          <w:ilvl w:val="0"/>
          <w:numId w:val="2"/>
        </w:numPr>
        <w:tabs>
          <w:tab w:val="left" w:pos="1783"/>
        </w:tabs>
        <w:spacing w:before="1" w:line="252" w:lineRule="exact"/>
        <w:ind w:left="1783" w:hanging="359"/>
        <w:jc w:val="left"/>
        <w:rPr>
          <w:color w:val="FF0000"/>
        </w:rPr>
      </w:pPr>
      <w:r>
        <w:t>Por acuerdo de las partes formalizado por escrito.</w:t>
      </w:r>
    </w:p>
    <w:p w14:paraId="6B1F7437" w14:textId="77777777" w:rsidR="009728EE" w:rsidRDefault="00696CA0">
      <w:pPr>
        <w:pStyle w:val="Pargrafdellista"/>
        <w:numPr>
          <w:ilvl w:val="0"/>
          <w:numId w:val="2"/>
        </w:numPr>
        <w:tabs>
          <w:tab w:val="left" w:pos="1784"/>
        </w:tabs>
        <w:ind w:right="132"/>
        <w:jc w:val="left"/>
        <w:rPr>
          <w:b/>
          <w:color w:val="FF0000"/>
        </w:rPr>
      </w:pPr>
      <w:r>
        <w:t>Por denuncia de una de las partes, formalizada por escrito con previo aviso de un mes.</w:t>
      </w:r>
    </w:p>
    <w:p w14:paraId="30BA44E3" w14:textId="77777777" w:rsidR="009728EE" w:rsidRDefault="009728EE">
      <w:pPr>
        <w:pStyle w:val="Textindependent"/>
        <w:spacing w:before="160"/>
      </w:pPr>
    </w:p>
    <w:p w14:paraId="74F1894F" w14:textId="77777777" w:rsidR="009728EE" w:rsidRDefault="00696CA0">
      <w:pPr>
        <w:pStyle w:val="Ttol2"/>
        <w:numPr>
          <w:ilvl w:val="0"/>
          <w:numId w:val="4"/>
        </w:numPr>
        <w:tabs>
          <w:tab w:val="left" w:pos="1392"/>
        </w:tabs>
        <w:ind w:left="1392" w:hanging="328"/>
        <w:jc w:val="both"/>
      </w:pPr>
      <w:r>
        <w:t>Duración del Convenio.</w:t>
      </w:r>
    </w:p>
    <w:p w14:paraId="712D9B86" w14:textId="77777777" w:rsidR="009728EE" w:rsidRDefault="00696CA0">
      <w:pPr>
        <w:pStyle w:val="Textindependent"/>
        <w:spacing w:before="159"/>
        <w:ind w:left="1064" w:right="123"/>
        <w:jc w:val="both"/>
      </w:pPr>
      <w:r>
        <w:t>Este convenio estará en vigor en la fecha de encabezamiento y tendrá una duración inicial de cuatro años. Transcurrido este periodo, el convenio se entenderá sucesivamente prorrogado por iguales plazos, de no manifestar ninguna de las Partes su voluntad en contra al menos un mes antes de la expiración de cualquiera de las anualidades, hasta completar un periodo máximo de cuatro años adicionales.</w:t>
      </w:r>
    </w:p>
    <w:p w14:paraId="7DB45F62" w14:textId="77777777" w:rsidR="009728EE" w:rsidRDefault="009728EE">
      <w:pPr>
        <w:pStyle w:val="Textindependent"/>
      </w:pPr>
    </w:p>
    <w:p w14:paraId="0BBC2E9D" w14:textId="77777777" w:rsidR="009728EE" w:rsidRDefault="009728EE">
      <w:pPr>
        <w:pStyle w:val="Textindependent"/>
        <w:spacing w:before="67"/>
      </w:pPr>
    </w:p>
    <w:p w14:paraId="4D54E1D3" w14:textId="77777777" w:rsidR="009728EE" w:rsidRDefault="00696CA0">
      <w:pPr>
        <w:pStyle w:val="Ttol2"/>
        <w:numPr>
          <w:ilvl w:val="0"/>
          <w:numId w:val="4"/>
        </w:numPr>
        <w:tabs>
          <w:tab w:val="left" w:pos="1451"/>
        </w:tabs>
        <w:ind w:left="1451" w:hanging="387"/>
        <w:jc w:val="both"/>
      </w:pPr>
      <w:r>
        <w:t>Régimen de infracciones y sanciones</w:t>
      </w:r>
    </w:p>
    <w:p w14:paraId="4C683C9C" w14:textId="77777777" w:rsidR="009728EE" w:rsidRDefault="00696CA0">
      <w:pPr>
        <w:pStyle w:val="Textindependent"/>
        <w:spacing w:before="161" w:line="252" w:lineRule="exact"/>
        <w:ind w:left="1064"/>
        <w:jc w:val="both"/>
      </w:pPr>
      <w:r>
        <w:t>En materia de infracciones y sanciones administrativas, se estará a lo dispuesto en el artículo 52 y</w:t>
      </w:r>
    </w:p>
    <w:p w14:paraId="55EA0829" w14:textId="77777777" w:rsidR="009728EE" w:rsidRDefault="00696CA0">
      <w:pPr>
        <w:pStyle w:val="Textindependent"/>
        <w:spacing w:line="252" w:lineRule="exact"/>
        <w:ind w:left="1064"/>
        <w:jc w:val="both"/>
      </w:pPr>
      <w:proofErr w:type="spellStart"/>
      <w:r>
        <w:t>ss</w:t>
      </w:r>
      <w:proofErr w:type="spellEnd"/>
      <w:r>
        <w:t xml:space="preserve">. de la LGS y </w:t>
      </w:r>
      <w:proofErr w:type="spellStart"/>
      <w:r>
        <w:t>su</w:t>
      </w:r>
      <w:proofErr w:type="spellEnd"/>
      <w:r>
        <w:t xml:space="preserve"> reglamento de </w:t>
      </w:r>
      <w:proofErr w:type="spellStart"/>
      <w:r>
        <w:t>desarrollo</w:t>
      </w:r>
      <w:proofErr w:type="spellEnd"/>
      <w:r>
        <w:t>.</w:t>
      </w:r>
    </w:p>
    <w:p w14:paraId="0E47DE6B" w14:textId="77777777" w:rsidR="009728EE" w:rsidRDefault="009728EE">
      <w:pPr>
        <w:pStyle w:val="Textindependent"/>
      </w:pPr>
    </w:p>
    <w:p w14:paraId="762C7A52" w14:textId="77777777" w:rsidR="009728EE" w:rsidRDefault="009728EE">
      <w:pPr>
        <w:pStyle w:val="Textindependent"/>
        <w:spacing w:before="67"/>
      </w:pPr>
    </w:p>
    <w:p w14:paraId="235D989F" w14:textId="77777777" w:rsidR="009728EE" w:rsidRDefault="00696CA0">
      <w:pPr>
        <w:pStyle w:val="Ttol2"/>
        <w:numPr>
          <w:ilvl w:val="0"/>
          <w:numId w:val="1"/>
        </w:numPr>
        <w:tabs>
          <w:tab w:val="left" w:pos="1451"/>
        </w:tabs>
        <w:ind w:left="1451" w:hanging="387"/>
        <w:jc w:val="both"/>
      </w:pPr>
      <w:r>
        <w:t>Protección de datos.</w:t>
      </w:r>
    </w:p>
    <w:p w14:paraId="58B4D6EA" w14:textId="77777777" w:rsidR="009728EE" w:rsidRDefault="009728EE">
      <w:pPr>
        <w:pStyle w:val="Textindependent"/>
        <w:spacing w:before="16"/>
        <w:rPr>
          <w:b/>
        </w:rPr>
      </w:pPr>
    </w:p>
    <w:p w14:paraId="2CA5AFF7" w14:textId="77777777" w:rsidR="009728EE" w:rsidRDefault="00696CA0">
      <w:pPr>
        <w:pStyle w:val="Textindependent"/>
        <w:ind w:left="1064" w:right="119"/>
        <w:jc w:val="both"/>
      </w:pPr>
      <w:r>
        <w:t>Según la Ley Orgánica 3/2018, de 5 de diciembre, de Protección de Datos Personales y garantía de los derechos digitales, los datos personales de los solicitantes serán tratados con la finalidad de gestionar y tramitar esta convocatoria, de acuerdo con los principios de seguridad y confidencialidad.</w:t>
      </w:r>
    </w:p>
    <w:p w14:paraId="6B5C7237" w14:textId="77777777" w:rsidR="009728EE" w:rsidRDefault="009728EE">
      <w:pPr>
        <w:pStyle w:val="Textindependent"/>
        <w:spacing w:before="15"/>
      </w:pPr>
    </w:p>
    <w:p w14:paraId="54969FDD" w14:textId="77777777" w:rsidR="009728EE" w:rsidRDefault="00696CA0">
      <w:pPr>
        <w:pStyle w:val="Textindependent"/>
        <w:spacing w:before="1"/>
        <w:ind w:left="1064" w:right="123"/>
        <w:jc w:val="both"/>
      </w:pPr>
      <w:r>
        <w:t>Las personas interesadas podrán ejercer los derechos de acceso, de rectificación, de cancelación y de oposición en relación con sus datos personales. Con la presentación de la solicitud, se considera que aceptan el tratamiento de sus datos por parte del Ayuntamiento de Sarroca de Lleida de manera expresa.</w:t>
      </w:r>
    </w:p>
    <w:p w14:paraId="317FD31A" w14:textId="77777777" w:rsidR="009728EE" w:rsidRDefault="009728EE">
      <w:pPr>
        <w:pStyle w:val="Textindependent"/>
        <w:spacing w:before="14"/>
      </w:pPr>
    </w:p>
    <w:p w14:paraId="0FD262EA" w14:textId="77777777" w:rsidR="009728EE" w:rsidRDefault="00696CA0">
      <w:pPr>
        <w:pStyle w:val="Pargrafdellista"/>
        <w:numPr>
          <w:ilvl w:val="0"/>
          <w:numId w:val="1"/>
        </w:numPr>
        <w:tabs>
          <w:tab w:val="left" w:pos="1520"/>
        </w:tabs>
        <w:spacing w:before="1"/>
        <w:ind w:left="1064" w:right="124" w:firstLine="0"/>
        <w:jc w:val="both"/>
      </w:pPr>
      <w:r>
        <w:rPr>
          <w:b/>
        </w:rPr>
        <w:t xml:space="preserve">Las cuestiones litigiosas </w:t>
      </w:r>
      <w:r>
        <w:t>surgidas de la interpretación, la modificación, la resolución, la ejecución y los efectos de este convenio se resolverán de conformidad con la Ley 7/1985, de 2 de abril, Reguladora de las Bases de Régimen Local, el Decreto Legislativo 2/2003, de 28 de abril, por el que se aprueba el Texto Refundido de la Ley Municipal y de Régimen Local de Cataluña,  la Ley 40/2015 , de 1 de octubre, de Régimen Jurídico del Sector Público y demás disposiciones legales y reglamentarias vigentes que sean de aplicación.</w:t>
      </w:r>
    </w:p>
    <w:p w14:paraId="15297604" w14:textId="77777777" w:rsidR="009728EE" w:rsidRDefault="009728EE">
      <w:pPr>
        <w:pStyle w:val="Textindependent"/>
        <w:spacing w:before="15"/>
      </w:pPr>
    </w:p>
    <w:p w14:paraId="72A1241C" w14:textId="77777777" w:rsidR="009728EE" w:rsidRDefault="00696CA0">
      <w:pPr>
        <w:pStyle w:val="Pargrafdellista"/>
        <w:numPr>
          <w:ilvl w:val="0"/>
          <w:numId w:val="1"/>
        </w:numPr>
        <w:tabs>
          <w:tab w:val="left" w:pos="1601"/>
        </w:tabs>
        <w:ind w:left="1064" w:right="130" w:firstLine="0"/>
        <w:jc w:val="both"/>
      </w:pPr>
      <w:r>
        <w:t>Todo lo que no se haya expresado en las presentes cláusulas, se estará a lo dispuesto en las Bases de ejecución del presupuesto del Ayuntamiento de Sarroca de Lleida y</w:t>
      </w:r>
    </w:p>
    <w:p w14:paraId="2AF329E7" w14:textId="77777777" w:rsidR="009728EE" w:rsidRDefault="009728EE">
      <w:pPr>
        <w:pStyle w:val="Textindependent"/>
        <w:spacing w:before="128"/>
      </w:pPr>
    </w:p>
    <w:p w14:paraId="3ACE030F" w14:textId="77777777" w:rsidR="009728EE" w:rsidRDefault="009728EE">
      <w:pPr>
        <w:rPr>
          <w:rFonts w:ascii="Calibri"/>
        </w:rPr>
        <w:sectPr w:rsidR="009728EE" w:rsidSect="001F1552">
          <w:pgSz w:w="11910" w:h="16840"/>
          <w:pgMar w:top="1420" w:right="1580" w:bottom="1160" w:left="640" w:header="299" w:footer="979" w:gutter="0"/>
          <w:cols w:space="708"/>
        </w:sectPr>
      </w:pPr>
    </w:p>
    <w:p w14:paraId="0C5822CE" w14:textId="77777777" w:rsidR="009728EE" w:rsidRDefault="00696CA0">
      <w:pPr>
        <w:pStyle w:val="Textindependent"/>
        <w:spacing w:before="83"/>
        <w:ind w:left="1064"/>
      </w:pPr>
      <w:r>
        <w:rPr>
          <w:noProof/>
        </w:rPr>
        <w:lastRenderedPageBreak/>
        <mc:AlternateContent>
          <mc:Choice Requires="wps">
            <w:drawing>
              <wp:anchor distT="0" distB="0" distL="0" distR="0" simplePos="0" relativeHeight="15732736" behindDoc="0" locked="0" layoutInCell="1" allowOverlap="1" wp14:anchorId="7E74E207" wp14:editId="65100FBE">
                <wp:simplePos x="0" y="0"/>
                <wp:positionH relativeFrom="page">
                  <wp:posOffset>6966310</wp:posOffset>
                </wp:positionH>
                <wp:positionV relativeFrom="page">
                  <wp:posOffset>6753534</wp:posOffset>
                </wp:positionV>
                <wp:extent cx="263525" cy="307530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78BB8C00" w14:textId="77777777" w:rsidR="009728EE" w:rsidRDefault="00696CA0">
                            <w:pPr>
                              <w:spacing w:before="16" w:line="129" w:lineRule="exact"/>
                              <w:ind w:left="20"/>
                              <w:rPr>
                                <w:sz w:val="12"/>
                              </w:rPr>
                            </w:pPr>
                            <w:r>
                              <w:rPr>
                                <w:spacing w:val="-2"/>
                                <w:sz w:val="12"/>
                              </w:rPr>
                              <w:t>Código Facturación: AWDQT72LA5RGWKT6Q5ZWCJ4PH</w:t>
                            </w:r>
                          </w:p>
                          <w:p w14:paraId="4DF6DEC0" w14:textId="77777777" w:rsidR="009728EE" w:rsidRDefault="00696CA0">
                            <w:pPr>
                              <w:spacing w:line="120" w:lineRule="exact"/>
                              <w:ind w:left="20"/>
                              <w:rPr>
                                <w:sz w:val="12"/>
                              </w:rPr>
                            </w:pPr>
                            <w:r>
                              <w:rPr>
                                <w:spacing w:val="-2"/>
                                <w:sz w:val="12"/>
                              </w:rPr>
                              <w:t>Verificación: https://sarrocalleida.eadministracio.cat/</w:t>
                            </w:r>
                          </w:p>
                          <w:p w14:paraId="12CC443E" w14:textId="77777777" w:rsidR="009728EE" w:rsidRDefault="00696CA0">
                            <w:pPr>
                              <w:spacing w:line="129" w:lineRule="exact"/>
                              <w:ind w:left="20"/>
                              <w:rPr>
                                <w:sz w:val="12"/>
                              </w:rPr>
                            </w:pPr>
                            <w:r>
                              <w:rPr>
                                <w:sz w:val="12"/>
                              </w:rPr>
                              <w:t>Documento firmado electrónicamente desde la plataforma esPublico Gestiona | Página 7 de 7</w:t>
                            </w:r>
                          </w:p>
                        </w:txbxContent>
                      </wps:txbx>
                      <wps:bodyPr vert="vert270" wrap="square" lIns="0" tIns="0" rIns="0" bIns="0" rtlCol="0">
                        <a:noAutofit/>
                      </wps:bodyPr>
                    </wps:wsp>
                  </a:graphicData>
                </a:graphic>
              </wp:anchor>
            </w:drawing>
          </mc:Choice>
          <mc:Fallback>
            <w:pict>
              <v:shape w14:anchorId="7E74E207" id="Textbox 15" o:spid="_x0000_s1032" type="#_x0000_t202" style="position:absolute;left:0;text-align:left;margin-left:548.55pt;margin-top:531.75pt;width:20.75pt;height:242.1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" filled="f" stroked="f">
                <v:textbox style="layout-flow:vertical;mso-layout-flow-alt:bottom-to-top" inset="0,0,0,0">
                  <w:txbxContent>
                    <w:p w14:paraId="78BB8C00" w14:textId="77777777" w:rsidR="009728EE" w:rsidRDefault="00696CA0">
                      <w:pPr>
                        <w:spacing w:before="16" w:line="129" w:lineRule="exact"/>
                        <w:ind w:left="20"/>
                        <w:rPr>
                          <w:sz w:val="12"/>
                        </w:rPr>
                      </w:pPr>
                      <w:r>
                        <w:rPr>
                          <w:spacing w:val="-2"/>
                          <w:sz w:val="12"/>
                        </w:rPr>
                        <w:t>Código Facturación: AWDQT72LA5RGWKT6Q5ZWCJ4PH</w:t>
                      </w:r>
                    </w:p>
                    <w:p w14:paraId="4DF6DEC0" w14:textId="77777777" w:rsidR="009728EE" w:rsidRDefault="00696CA0">
                      <w:pPr>
                        <w:spacing w:line="120" w:lineRule="exact"/>
                        <w:ind w:left="20"/>
                        <w:rPr>
                          <w:sz w:val="12"/>
                        </w:rPr>
                      </w:pPr>
                      <w:r>
                        <w:rPr>
                          <w:spacing w:val="-2"/>
                          <w:sz w:val="12"/>
                        </w:rPr>
                        <w:t>Verificación: https://sarrocalleida.eadministracio.cat/</w:t>
                      </w:r>
                    </w:p>
                    <w:p w14:paraId="12CC443E" w14:textId="77777777" w:rsidR="009728EE" w:rsidRDefault="00696CA0">
                      <w:pPr>
                        <w:spacing w:line="129" w:lineRule="exact"/>
                        <w:ind w:left="20"/>
                        <w:rPr>
                          <w:sz w:val="12"/>
                        </w:rPr>
                      </w:pPr>
                      <w:r>
                        <w:rPr>
                          <w:sz w:val="12"/>
                        </w:rPr>
                        <w:t>Documento firmado electrónicamente desde la plataforma esPublico Gestiona | Página 7 de 7</w:t>
                      </w:r>
                    </w:p>
                  </w:txbxContent>
                </v:textbox>
                <w10:wrap anchorx="page" anchory="page"/>
              </v:shape>
            </w:pict>
          </mc:Fallback>
        </mc:AlternateContent>
      </w:r>
      <w:r>
        <w:t>en todo caso, a la Ley 38/2003, de 17 de noviembre, General de Subvenciones y su reglamento de desarrollo aprobado por Real Decreto 887/2006, de 21 de julio.</w:t>
      </w:r>
    </w:p>
    <w:p w14:paraId="2C3BEFD6" w14:textId="77777777" w:rsidR="009728EE" w:rsidRDefault="009728EE">
      <w:pPr>
        <w:pStyle w:val="Textindependent"/>
        <w:spacing w:before="14"/>
      </w:pPr>
    </w:p>
    <w:p w14:paraId="126CA4A9" w14:textId="77777777" w:rsidR="009728EE" w:rsidRDefault="00696CA0">
      <w:pPr>
        <w:pStyle w:val="Textindependent"/>
        <w:spacing w:before="1"/>
        <w:ind w:left="1064" w:right="31"/>
      </w:pPr>
      <w:r>
        <w:t>Y en prueba de conformidad, las partes firman, este convenio en el lugar y la fecha indicados en la cabecera.</w:t>
      </w:r>
    </w:p>
    <w:p w14:paraId="6CF5988C" w14:textId="77777777" w:rsidR="009728EE" w:rsidRDefault="009728EE">
      <w:pPr>
        <w:pStyle w:val="Textindependent"/>
      </w:pPr>
    </w:p>
    <w:p w14:paraId="24EA12B2" w14:textId="77777777" w:rsidR="009728EE" w:rsidRDefault="009728EE">
      <w:pPr>
        <w:pStyle w:val="Textindependent"/>
      </w:pPr>
    </w:p>
    <w:p w14:paraId="42DBF66E" w14:textId="77777777" w:rsidR="009728EE" w:rsidRDefault="009728EE">
      <w:pPr>
        <w:pStyle w:val="Textindependent"/>
        <w:spacing w:before="28"/>
      </w:pPr>
    </w:p>
    <w:p w14:paraId="0B89A38B" w14:textId="77777777" w:rsidR="009728EE" w:rsidRDefault="00696CA0">
      <w:pPr>
        <w:pStyle w:val="Textindependent"/>
        <w:spacing w:before="1"/>
        <w:ind w:left="1064"/>
      </w:pPr>
      <w:r>
        <w:t>Sarroca de Lleida.</w:t>
      </w:r>
    </w:p>
    <w:p w14:paraId="3A53CD35" w14:textId="77777777" w:rsidR="009728EE" w:rsidRDefault="009728EE">
      <w:pPr>
        <w:pStyle w:val="Textindependent"/>
      </w:pPr>
    </w:p>
    <w:p w14:paraId="3BF44F8F" w14:textId="77777777" w:rsidR="009728EE" w:rsidRDefault="009728EE">
      <w:pPr>
        <w:pStyle w:val="Textindependent"/>
      </w:pPr>
    </w:p>
    <w:p w14:paraId="269CEA9B" w14:textId="77777777" w:rsidR="009728EE" w:rsidRDefault="009728EE">
      <w:pPr>
        <w:pStyle w:val="Textindependent"/>
        <w:spacing w:before="30"/>
      </w:pPr>
    </w:p>
    <w:p w14:paraId="6CE104FD" w14:textId="77777777" w:rsidR="009728EE" w:rsidRDefault="00696CA0">
      <w:pPr>
        <w:pStyle w:val="Textindependent"/>
        <w:tabs>
          <w:tab w:val="left" w:pos="6019"/>
        </w:tabs>
        <w:ind w:left="1064"/>
      </w:pPr>
      <w:r>
        <w:t>Alcaldesa de Sarroca de Lleida</w:t>
      </w:r>
      <w:r>
        <w:tab/>
        <w:t>La asociación de mujeres</w:t>
      </w:r>
    </w:p>
    <w:p w14:paraId="0F893F18" w14:textId="77777777" w:rsidR="009728EE" w:rsidRDefault="009728EE">
      <w:pPr>
        <w:pStyle w:val="Textindependent"/>
      </w:pPr>
    </w:p>
    <w:p w14:paraId="1F4645D3" w14:textId="77777777" w:rsidR="009728EE" w:rsidRDefault="009728EE">
      <w:pPr>
        <w:pStyle w:val="Textindependent"/>
      </w:pPr>
    </w:p>
    <w:p w14:paraId="65F17BC7" w14:textId="77777777" w:rsidR="009728EE" w:rsidRDefault="009728EE">
      <w:pPr>
        <w:pStyle w:val="Textindependent"/>
      </w:pPr>
    </w:p>
    <w:p w14:paraId="7C26701C" w14:textId="77777777" w:rsidR="009728EE" w:rsidRDefault="009728EE">
      <w:pPr>
        <w:pStyle w:val="Textindependent"/>
      </w:pPr>
    </w:p>
    <w:p w14:paraId="69A7D4CF" w14:textId="77777777" w:rsidR="009728EE" w:rsidRDefault="009728EE">
      <w:pPr>
        <w:pStyle w:val="Textindependent"/>
      </w:pPr>
    </w:p>
    <w:p w14:paraId="669C061A" w14:textId="77777777" w:rsidR="009728EE" w:rsidRDefault="009728EE">
      <w:pPr>
        <w:pStyle w:val="Textindependent"/>
      </w:pPr>
    </w:p>
    <w:p w14:paraId="0AA30BC9" w14:textId="77777777" w:rsidR="009728EE" w:rsidRDefault="009728EE">
      <w:pPr>
        <w:pStyle w:val="Textindependent"/>
      </w:pPr>
    </w:p>
    <w:p w14:paraId="2C07C68F" w14:textId="77777777" w:rsidR="009728EE" w:rsidRDefault="009728EE">
      <w:pPr>
        <w:pStyle w:val="Textindependent"/>
      </w:pPr>
    </w:p>
    <w:p w14:paraId="415919B1" w14:textId="77777777" w:rsidR="009728EE" w:rsidRDefault="009728EE">
      <w:pPr>
        <w:pStyle w:val="Textindependent"/>
      </w:pPr>
    </w:p>
    <w:p w14:paraId="123B688E" w14:textId="77777777" w:rsidR="009728EE" w:rsidRDefault="009728EE">
      <w:pPr>
        <w:pStyle w:val="Textindependent"/>
      </w:pPr>
    </w:p>
    <w:p w14:paraId="0C26CD7B" w14:textId="77777777" w:rsidR="009728EE" w:rsidRDefault="009728EE">
      <w:pPr>
        <w:pStyle w:val="Textindependent"/>
      </w:pPr>
    </w:p>
    <w:p w14:paraId="47A59C82" w14:textId="77777777" w:rsidR="009728EE" w:rsidRDefault="009728EE">
      <w:pPr>
        <w:pStyle w:val="Textindependent"/>
      </w:pPr>
    </w:p>
    <w:p w14:paraId="3772033D" w14:textId="77777777" w:rsidR="009728EE" w:rsidRDefault="009728EE">
      <w:pPr>
        <w:pStyle w:val="Textindependent"/>
      </w:pPr>
    </w:p>
    <w:p w14:paraId="2BF31719" w14:textId="77777777" w:rsidR="009728EE" w:rsidRDefault="009728EE">
      <w:pPr>
        <w:pStyle w:val="Textindependent"/>
      </w:pPr>
    </w:p>
    <w:p w14:paraId="27C9EF0D" w14:textId="77777777" w:rsidR="009728EE" w:rsidRDefault="009728EE">
      <w:pPr>
        <w:pStyle w:val="Textindependent"/>
      </w:pPr>
    </w:p>
    <w:p w14:paraId="08E49ED1" w14:textId="77777777" w:rsidR="009728EE" w:rsidRDefault="009728EE">
      <w:pPr>
        <w:pStyle w:val="Textindependent"/>
      </w:pPr>
    </w:p>
    <w:p w14:paraId="45AD6A47" w14:textId="77777777" w:rsidR="009728EE" w:rsidRDefault="009728EE">
      <w:pPr>
        <w:pStyle w:val="Textindependent"/>
      </w:pPr>
    </w:p>
    <w:p w14:paraId="28D30208" w14:textId="77777777" w:rsidR="009728EE" w:rsidRDefault="009728EE">
      <w:pPr>
        <w:pStyle w:val="Textindependent"/>
      </w:pPr>
    </w:p>
    <w:p w14:paraId="4201B763" w14:textId="77777777" w:rsidR="009728EE" w:rsidRDefault="009728EE">
      <w:pPr>
        <w:pStyle w:val="Textindependent"/>
      </w:pPr>
    </w:p>
    <w:p w14:paraId="56E51992" w14:textId="77777777" w:rsidR="009728EE" w:rsidRDefault="009728EE">
      <w:pPr>
        <w:pStyle w:val="Textindependent"/>
      </w:pPr>
    </w:p>
    <w:p w14:paraId="2E12D041" w14:textId="77777777" w:rsidR="009728EE" w:rsidRDefault="009728EE">
      <w:pPr>
        <w:pStyle w:val="Textindependent"/>
      </w:pPr>
    </w:p>
    <w:p w14:paraId="22CC1BC4" w14:textId="77777777" w:rsidR="009728EE" w:rsidRDefault="009728EE">
      <w:pPr>
        <w:pStyle w:val="Textindependent"/>
      </w:pPr>
    </w:p>
    <w:p w14:paraId="0B51F2FE" w14:textId="77777777" w:rsidR="009728EE" w:rsidRDefault="009728EE">
      <w:pPr>
        <w:pStyle w:val="Textindependent"/>
      </w:pPr>
    </w:p>
    <w:p w14:paraId="61E3A402" w14:textId="77777777" w:rsidR="009728EE" w:rsidRDefault="009728EE">
      <w:pPr>
        <w:pStyle w:val="Textindependent"/>
      </w:pPr>
    </w:p>
    <w:p w14:paraId="7517C13B" w14:textId="77777777" w:rsidR="009728EE" w:rsidRDefault="009728EE">
      <w:pPr>
        <w:pStyle w:val="Textindependent"/>
      </w:pPr>
    </w:p>
    <w:p w14:paraId="2B5CF2D7" w14:textId="77777777" w:rsidR="009728EE" w:rsidRDefault="009728EE">
      <w:pPr>
        <w:pStyle w:val="Textindependent"/>
      </w:pPr>
    </w:p>
    <w:p w14:paraId="27DCE611" w14:textId="77777777" w:rsidR="009728EE" w:rsidRDefault="009728EE">
      <w:pPr>
        <w:pStyle w:val="Textindependent"/>
      </w:pPr>
    </w:p>
    <w:p w14:paraId="6072EA59" w14:textId="77777777" w:rsidR="009728EE" w:rsidRDefault="009728EE">
      <w:pPr>
        <w:pStyle w:val="Textindependent"/>
      </w:pPr>
    </w:p>
    <w:p w14:paraId="33953FCF" w14:textId="77777777" w:rsidR="009728EE" w:rsidRDefault="009728EE">
      <w:pPr>
        <w:pStyle w:val="Textindependent"/>
      </w:pPr>
    </w:p>
    <w:p w14:paraId="7FBDBC1E" w14:textId="77777777" w:rsidR="009728EE" w:rsidRDefault="009728EE">
      <w:pPr>
        <w:pStyle w:val="Textindependent"/>
      </w:pPr>
    </w:p>
    <w:p w14:paraId="2CE6B586" w14:textId="77777777" w:rsidR="009728EE" w:rsidRDefault="009728EE">
      <w:pPr>
        <w:pStyle w:val="Textindependent"/>
      </w:pPr>
    </w:p>
    <w:p w14:paraId="29CE9B71" w14:textId="77777777" w:rsidR="009728EE" w:rsidRDefault="009728EE">
      <w:pPr>
        <w:pStyle w:val="Textindependent"/>
      </w:pPr>
    </w:p>
    <w:p w14:paraId="762DF5A5" w14:textId="77777777" w:rsidR="009728EE" w:rsidRDefault="009728EE">
      <w:pPr>
        <w:pStyle w:val="Textindependent"/>
      </w:pPr>
    </w:p>
    <w:p w14:paraId="5C35B29A" w14:textId="77777777" w:rsidR="009728EE" w:rsidRDefault="009728EE">
      <w:pPr>
        <w:pStyle w:val="Textindependent"/>
      </w:pPr>
    </w:p>
    <w:p w14:paraId="13119AEF" w14:textId="77777777" w:rsidR="009728EE" w:rsidRDefault="009728EE">
      <w:pPr>
        <w:pStyle w:val="Textindependent"/>
      </w:pPr>
    </w:p>
    <w:p w14:paraId="25718643" w14:textId="77777777" w:rsidR="009728EE" w:rsidRDefault="009728EE">
      <w:pPr>
        <w:pStyle w:val="Textindependent"/>
      </w:pPr>
    </w:p>
    <w:p w14:paraId="0CB2B15D" w14:textId="729DDEAF" w:rsidR="009728EE" w:rsidRDefault="009728EE">
      <w:pPr>
        <w:pStyle w:val="Textindependent"/>
        <w:spacing w:before="2"/>
        <w:ind w:left="1064"/>
        <w:rPr>
          <w:rFonts w:ascii="Calibri"/>
        </w:rPr>
      </w:pPr>
    </w:p>
    <w:sectPr w:rsidR="009728EE">
      <w:pgSz w:w="11910" w:h="16840"/>
      <w:pgMar w:top="1420" w:right="1580" w:bottom="1160" w:left="640" w:header="299" w:footer="97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2585F" w14:textId="77777777" w:rsidR="001F1552" w:rsidRDefault="001F1552">
      <w:r>
        <w:separator/>
      </w:r>
    </w:p>
  </w:endnote>
  <w:endnote w:type="continuationSeparator" w:id="0">
    <w:p w14:paraId="41407B2F" w14:textId="77777777" w:rsidR="001F1552" w:rsidRDefault="001F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EE66D" w14:textId="77777777" w:rsidR="009728EE" w:rsidRDefault="00696CA0">
    <w:pPr>
      <w:pStyle w:val="Textindependent"/>
      <w:spacing w:line="14" w:lineRule="auto"/>
      <w:rPr>
        <w:sz w:val="20"/>
      </w:rPr>
    </w:pPr>
    <w:r>
      <w:rPr>
        <w:noProof/>
      </w:rPr>
      <w:drawing>
        <wp:anchor distT="0" distB="0" distL="0" distR="0" simplePos="0" relativeHeight="487402496" behindDoc="1" locked="0" layoutInCell="1" allowOverlap="1" wp14:anchorId="71FA7D40" wp14:editId="31A3FC08">
          <wp:simplePos x="0" y="0"/>
          <wp:positionH relativeFrom="page">
            <wp:posOffset>6781292</wp:posOffset>
          </wp:positionH>
          <wp:positionV relativeFrom="page">
            <wp:posOffset>9891900</wp:posOffset>
          </wp:positionV>
          <wp:extent cx="419100" cy="41910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419100" cy="419100"/>
                  </a:xfrm>
                  <a:prstGeom prst="rect">
                    <a:avLst/>
                  </a:prstGeom>
                </pic:spPr>
              </pic:pic>
            </a:graphicData>
          </a:graphic>
        </wp:anchor>
      </w:drawing>
    </w:r>
    <w:r>
      <w:rPr>
        <w:noProof/>
      </w:rPr>
      <mc:AlternateContent>
        <mc:Choice Requires="wps">
          <w:drawing>
            <wp:anchor distT="0" distB="0" distL="0" distR="0" simplePos="0" relativeHeight="487403008" behindDoc="1" locked="0" layoutInCell="1" allowOverlap="1" wp14:anchorId="7B089B70" wp14:editId="14402468">
              <wp:simplePos x="0" y="0"/>
              <wp:positionH relativeFrom="page">
                <wp:posOffset>3700779</wp:posOffset>
              </wp:positionH>
              <wp:positionV relativeFrom="page">
                <wp:posOffset>9884885</wp:posOffset>
              </wp:positionV>
              <wp:extent cx="173990"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74176E37" w14:textId="77777777" w:rsidR="009728EE" w:rsidRDefault="00696CA0">
                          <w:pPr>
                            <w:spacing w:before="12"/>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1</w:t>
                          </w:r>
                          <w:r>
                            <w:rPr>
                              <w:spacing w:val="-10"/>
                              <w:sz w:val="24"/>
                            </w:rPr>
                            <w:fldChar w:fldCharType="end"/>
                          </w:r>
                        </w:p>
                      </w:txbxContent>
                    </wps:txbx>
                    <wps:bodyPr wrap="square" lIns="0" tIns="0" rIns="0" bIns="0" rtlCol="0">
                      <a:noAutofit/>
                    </wps:bodyPr>
                  </wps:wsp>
                </a:graphicData>
              </a:graphic>
            </wp:anchor>
          </w:drawing>
        </mc:Choice>
        <mc:Fallback>
          <w:pict>
            <v:shapetype w14:anchorId="7B089B70" id="_x0000_t202" coordsize="21600,21600" o:spt="202" path="m,l,21600r21600,l21600,xe">
              <v:stroke joinstyle="miter"/>
              <v:path gradientshapeok="t" o:connecttype="rect"/>
            </v:shapetype>
            <v:shape id="Textbox 6" o:spid="_x0000_s1036" type="#_x0000_t202" style="position:absolute;margin-left:291.4pt;margin-top:778.35pt;width:13.7pt;height:15.45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" filled="f" stroked="f">
              <v:textbox inset="0,0,0,0">
                <w:txbxContent>
                  <w:p w14:paraId="74176E37" w14:textId="77777777" w:rsidR="009728EE" w:rsidRDefault="00696CA0">
                    <w:pPr>
                      <w:spacing w:before="12"/>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1</w:t>
                    </w:r>
                    <w:r>
                      <w:rPr>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4EE85" w14:textId="77777777" w:rsidR="001F1552" w:rsidRDefault="001F1552">
      <w:r>
        <w:separator/>
      </w:r>
    </w:p>
  </w:footnote>
  <w:footnote w:type="continuationSeparator" w:id="0">
    <w:p w14:paraId="5A772568" w14:textId="77777777" w:rsidR="001F1552" w:rsidRDefault="001F1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F9BEB" w14:textId="77777777" w:rsidR="009728EE" w:rsidRDefault="00696CA0">
    <w:pPr>
      <w:pStyle w:val="Textindependent"/>
      <w:spacing w:line="14" w:lineRule="auto"/>
      <w:rPr>
        <w:sz w:val="20"/>
      </w:rPr>
    </w:pPr>
    <w:r>
      <w:rPr>
        <w:noProof/>
      </w:rPr>
      <w:drawing>
        <wp:anchor distT="0" distB="0" distL="0" distR="0" simplePos="0" relativeHeight="487400448" behindDoc="1" locked="0" layoutInCell="1" allowOverlap="1" wp14:anchorId="65D1D064" wp14:editId="3D346797">
          <wp:simplePos x="0" y="0"/>
          <wp:positionH relativeFrom="page">
            <wp:posOffset>565029</wp:posOffset>
          </wp:positionH>
          <wp:positionV relativeFrom="page">
            <wp:posOffset>212050</wp:posOffset>
          </wp:positionV>
          <wp:extent cx="566953" cy="66059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6953" cy="660595"/>
                  </a:xfrm>
                  <a:prstGeom prst="rect">
                    <a:avLst/>
                  </a:prstGeom>
                </pic:spPr>
              </pic:pic>
            </a:graphicData>
          </a:graphic>
        </wp:anchor>
      </w:drawing>
    </w:r>
    <w:r>
      <w:rPr>
        <w:noProof/>
      </w:rPr>
      <mc:AlternateContent>
        <mc:Choice Requires="wps">
          <w:drawing>
            <wp:anchor distT="0" distB="0" distL="0" distR="0" simplePos="0" relativeHeight="487400960" behindDoc="1" locked="0" layoutInCell="1" allowOverlap="1" wp14:anchorId="1E76EED7" wp14:editId="53B55F8F">
              <wp:simplePos x="0" y="0"/>
              <wp:positionH relativeFrom="page">
                <wp:posOffset>1761489</wp:posOffset>
              </wp:positionH>
              <wp:positionV relativeFrom="page">
                <wp:posOffset>177174</wp:posOffset>
              </wp:positionV>
              <wp:extent cx="824865"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4865" cy="165100"/>
                      </a:xfrm>
                      <a:prstGeom prst="rect">
                        <a:avLst/>
                      </a:prstGeom>
                    </wps:spPr>
                    <wps:txbx>
                      <w:txbxContent>
                        <w:p w14:paraId="7E9FEBE5" w14:textId="77777777" w:rsidR="009728EE" w:rsidRDefault="00696CA0">
                          <w:pPr>
                            <w:pStyle w:val="Textindependent"/>
                            <w:spacing w:line="244" w:lineRule="exact"/>
                            <w:ind w:left="20"/>
                            <w:rPr>
                              <w:rFonts w:ascii="Calibri"/>
                            </w:rPr>
                          </w:pPr>
                          <w:r>
                            <w:rPr>
                              <w:rFonts w:ascii="Calibri"/>
                              <w:spacing w:val="-2"/>
                            </w:rPr>
                            <w:t>AYUNTAMIENTO</w:t>
                          </w:r>
                        </w:p>
                      </w:txbxContent>
                    </wps:txbx>
                    <wps:bodyPr wrap="square" lIns="0" tIns="0" rIns="0" bIns="0" rtlCol="0">
                      <a:noAutofit/>
                    </wps:bodyPr>
                  </wps:wsp>
                </a:graphicData>
              </a:graphic>
            </wp:anchor>
          </w:drawing>
        </mc:Choice>
        <mc:Fallback>
          <w:pict>
            <v:shapetype w14:anchorId="1E76EED7" id="_x0000_t202" coordsize="21600,21600" o:spt="202" path="m,l,21600r21600,l21600,xe">
              <v:stroke joinstyle="miter"/>
              <v:path gradientshapeok="t" o:connecttype="rect"/>
            </v:shapetype>
            <v:shape id="Textbox 2" o:spid="_x0000_s1033" type="#_x0000_t202" style="position:absolute;margin-left:138.7pt;margin-top:13.95pt;width:64.95pt;height:13pt;z-index:-1591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" filled="f" stroked="f">
              <v:textbox inset="0,0,0,0">
                <w:txbxContent>
                  <w:p w14:paraId="7E9FEBE5" w14:textId="77777777" w:rsidR="009728EE" w:rsidRDefault="00696CA0">
                    <w:pPr>
                      <w:pStyle w:val="Textindependent"/>
                      <w:spacing w:line="244" w:lineRule="exact"/>
                      <w:ind w:left="20"/>
                      <w:rPr>
                        <w:rFonts w:ascii="Calibri"/>
                      </w:rPr>
                    </w:pPr>
                    <w:r>
                      <w:rPr>
                        <w:rFonts w:ascii="Calibri"/>
                        <w:spacing w:val="-2"/>
                      </w:rPr>
                      <w:t>AYUNTAMIENTO</w:t>
                    </w:r>
                  </w:p>
                </w:txbxContent>
              </v:textbox>
              <w10:wrap anchorx="page" anchory="page"/>
            </v:shape>
          </w:pict>
        </mc:Fallback>
      </mc:AlternateContent>
    </w:r>
    <w:r>
      <w:rPr>
        <w:noProof/>
      </w:rPr>
      <mc:AlternateContent>
        <mc:Choice Requires="wps">
          <w:drawing>
            <wp:anchor distT="0" distB="0" distL="0" distR="0" simplePos="0" relativeHeight="487401472" behindDoc="1" locked="0" layoutInCell="1" allowOverlap="1" wp14:anchorId="701FC64A" wp14:editId="0E0700D1">
              <wp:simplePos x="0" y="0"/>
              <wp:positionH relativeFrom="page">
                <wp:posOffset>2084070</wp:posOffset>
              </wp:positionH>
              <wp:positionV relativeFrom="page">
                <wp:posOffset>459114</wp:posOffset>
              </wp:positionV>
              <wp:extent cx="18034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65100"/>
                      </a:xfrm>
                      <a:prstGeom prst="rect">
                        <a:avLst/>
                      </a:prstGeom>
                    </wps:spPr>
                    <wps:txbx>
                      <w:txbxContent>
                        <w:p w14:paraId="5404918E" w14:textId="77777777" w:rsidR="009728EE" w:rsidRDefault="00696CA0">
                          <w:pPr>
                            <w:pStyle w:val="Textindependent"/>
                            <w:spacing w:line="244" w:lineRule="exact"/>
                            <w:ind w:left="20"/>
                            <w:rPr>
                              <w:rFonts w:ascii="Calibri"/>
                            </w:rPr>
                          </w:pPr>
                          <w:r>
                            <w:rPr>
                              <w:rFonts w:ascii="Calibri"/>
                              <w:spacing w:val="-5"/>
                            </w:rPr>
                            <w:t>DE</w:t>
                          </w:r>
                        </w:p>
                      </w:txbxContent>
                    </wps:txbx>
                    <wps:bodyPr wrap="square" lIns="0" tIns="0" rIns="0" bIns="0" rtlCol="0">
                      <a:noAutofit/>
                    </wps:bodyPr>
                  </wps:wsp>
                </a:graphicData>
              </a:graphic>
            </wp:anchor>
          </w:drawing>
        </mc:Choice>
        <mc:Fallback>
          <w:pict>
            <v:shape w14:anchorId="701FC64A" id="Textbox 3" o:spid="_x0000_s1034" type="#_x0000_t202" style="position:absolute;margin-left:164.1pt;margin-top:36.15pt;width:14.2pt;height:13pt;z-index:-1591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" filled="f" stroked="f">
              <v:textbox inset="0,0,0,0">
                <w:txbxContent>
                  <w:p w14:paraId="5404918E" w14:textId="77777777" w:rsidR="009728EE" w:rsidRDefault="00696CA0">
                    <w:pPr>
                      <w:pStyle w:val="Textindependent"/>
                      <w:spacing w:line="244" w:lineRule="exact"/>
                      <w:ind w:left="20"/>
                      <w:rPr>
                        <w:rFonts w:ascii="Calibri"/>
                      </w:rPr>
                    </w:pPr>
                    <w:r>
                      <w:rPr>
                        <w:rFonts w:ascii="Calibri"/>
                        <w:spacing w:val="-5"/>
                      </w:rPr>
                      <w:t>DE</w:t>
                    </w:r>
                  </w:p>
                </w:txbxContent>
              </v:textbox>
              <w10:wrap anchorx="page" anchory="page"/>
            </v:shape>
          </w:pict>
        </mc:Fallback>
      </mc:AlternateContent>
    </w:r>
    <w:r>
      <w:rPr>
        <w:noProof/>
      </w:rPr>
      <mc:AlternateContent>
        <mc:Choice Requires="wps">
          <w:drawing>
            <wp:anchor distT="0" distB="0" distL="0" distR="0" simplePos="0" relativeHeight="487401984" behindDoc="1" locked="0" layoutInCell="1" allowOverlap="1" wp14:anchorId="3DB71630" wp14:editId="33DAF51F">
              <wp:simplePos x="0" y="0"/>
              <wp:positionH relativeFrom="page">
                <wp:posOffset>1586230</wp:posOffset>
              </wp:positionH>
              <wp:positionV relativeFrom="page">
                <wp:posOffset>742324</wp:posOffset>
              </wp:positionV>
              <wp:extent cx="1174115" cy="1651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4115" cy="165100"/>
                      </a:xfrm>
                      <a:prstGeom prst="rect">
                        <a:avLst/>
                      </a:prstGeom>
                    </wps:spPr>
                    <wps:txbx>
                      <w:txbxContent>
                        <w:p w14:paraId="0FD7BD12" w14:textId="77777777" w:rsidR="009728EE" w:rsidRDefault="00696CA0">
                          <w:pPr>
                            <w:pStyle w:val="Textindependent"/>
                            <w:spacing w:line="244" w:lineRule="exact"/>
                            <w:ind w:left="20"/>
                            <w:rPr>
                              <w:rFonts w:ascii="Calibri"/>
                            </w:rPr>
                          </w:pPr>
                          <w:r>
                            <w:rPr>
                              <w:rFonts w:ascii="Calibri"/>
                            </w:rPr>
                            <w:t>SARROCA DE LLEIDA</w:t>
                          </w:r>
                        </w:p>
                      </w:txbxContent>
                    </wps:txbx>
                    <wps:bodyPr wrap="square" lIns="0" tIns="0" rIns="0" bIns="0" rtlCol="0">
                      <a:noAutofit/>
                    </wps:bodyPr>
                  </wps:wsp>
                </a:graphicData>
              </a:graphic>
            </wp:anchor>
          </w:drawing>
        </mc:Choice>
        <mc:Fallback>
          <w:pict>
            <v:shape w14:anchorId="3DB71630" id="Textbox 4" o:spid="_x0000_s1035" type="#_x0000_t202" style="position:absolute;margin-left:124.9pt;margin-top:58.45pt;width:92.45pt;height:13pt;z-index:-15914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" filled="f" stroked="f">
              <v:textbox inset="0,0,0,0">
                <w:txbxContent>
                  <w:p w14:paraId="0FD7BD12" w14:textId="77777777" w:rsidR="009728EE" w:rsidRDefault="00696CA0">
                    <w:pPr>
                      <w:pStyle w:val="Textindependent"/>
                      <w:spacing w:line="244" w:lineRule="exact"/>
                      <w:ind w:left="20"/>
                      <w:rPr>
                        <w:rFonts w:ascii="Calibri"/>
                      </w:rPr>
                    </w:pPr>
                    <w:r>
                      <w:rPr>
                        <w:rFonts w:ascii="Calibri"/>
                      </w:rPr>
                      <w:t>SARROCA DE LLEIDA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5350"/>
    <w:multiLevelType w:val="hybridMultilevel"/>
    <w:tmpl w:val="BC36E840"/>
    <w:lvl w:ilvl="0" w:tplc="8C365872">
      <w:start w:val="1"/>
      <w:numFmt w:val="upperRoman"/>
      <w:lvlText w:val="%1."/>
      <w:lvlJc w:val="left"/>
      <w:pPr>
        <w:ind w:left="1064" w:hanging="194"/>
        <w:jc w:val="left"/>
      </w:pPr>
      <w:rPr>
        <w:rFonts w:ascii="Arial" w:eastAsia="Arial" w:hAnsi="Arial" w:cs="Arial" w:hint="default"/>
        <w:b w:val="0"/>
        <w:bCs w:val="0"/>
        <w:i w:val="0"/>
        <w:iCs w:val="0"/>
        <w:spacing w:val="-2"/>
        <w:w w:val="100"/>
        <w:sz w:val="22"/>
        <w:szCs w:val="22"/>
        <w:lang w:val="ca-ES" w:eastAsia="en-US" w:bidi="ar-SA"/>
      </w:rPr>
    </w:lvl>
    <w:lvl w:ilvl="1" w:tplc="7E8665BC">
      <w:numFmt w:val="bullet"/>
      <w:lvlText w:val="•"/>
      <w:lvlJc w:val="left"/>
      <w:pPr>
        <w:ind w:left="1922" w:hanging="194"/>
      </w:pPr>
      <w:rPr>
        <w:rFonts w:hint="default"/>
        <w:lang w:val="ca-ES" w:eastAsia="en-US" w:bidi="ar-SA"/>
      </w:rPr>
    </w:lvl>
    <w:lvl w:ilvl="2" w:tplc="573A9E16">
      <w:numFmt w:val="bullet"/>
      <w:lvlText w:val="•"/>
      <w:lvlJc w:val="left"/>
      <w:pPr>
        <w:ind w:left="2785" w:hanging="194"/>
      </w:pPr>
      <w:rPr>
        <w:rFonts w:hint="default"/>
        <w:lang w:val="ca-ES" w:eastAsia="en-US" w:bidi="ar-SA"/>
      </w:rPr>
    </w:lvl>
    <w:lvl w:ilvl="3" w:tplc="4968992E">
      <w:numFmt w:val="bullet"/>
      <w:lvlText w:val="•"/>
      <w:lvlJc w:val="left"/>
      <w:pPr>
        <w:ind w:left="3647" w:hanging="194"/>
      </w:pPr>
      <w:rPr>
        <w:rFonts w:hint="default"/>
        <w:lang w:val="ca-ES" w:eastAsia="en-US" w:bidi="ar-SA"/>
      </w:rPr>
    </w:lvl>
    <w:lvl w:ilvl="4" w:tplc="05421794">
      <w:numFmt w:val="bullet"/>
      <w:lvlText w:val="•"/>
      <w:lvlJc w:val="left"/>
      <w:pPr>
        <w:ind w:left="4510" w:hanging="194"/>
      </w:pPr>
      <w:rPr>
        <w:rFonts w:hint="default"/>
        <w:lang w:val="ca-ES" w:eastAsia="en-US" w:bidi="ar-SA"/>
      </w:rPr>
    </w:lvl>
    <w:lvl w:ilvl="5" w:tplc="D40AFC42">
      <w:numFmt w:val="bullet"/>
      <w:lvlText w:val="•"/>
      <w:lvlJc w:val="left"/>
      <w:pPr>
        <w:ind w:left="5373" w:hanging="194"/>
      </w:pPr>
      <w:rPr>
        <w:rFonts w:hint="default"/>
        <w:lang w:val="ca-ES" w:eastAsia="en-US" w:bidi="ar-SA"/>
      </w:rPr>
    </w:lvl>
    <w:lvl w:ilvl="6" w:tplc="103E6E8A">
      <w:numFmt w:val="bullet"/>
      <w:lvlText w:val="•"/>
      <w:lvlJc w:val="left"/>
      <w:pPr>
        <w:ind w:left="6235" w:hanging="194"/>
      </w:pPr>
      <w:rPr>
        <w:rFonts w:hint="default"/>
        <w:lang w:val="ca-ES" w:eastAsia="en-US" w:bidi="ar-SA"/>
      </w:rPr>
    </w:lvl>
    <w:lvl w:ilvl="7" w:tplc="44DAD8AC">
      <w:numFmt w:val="bullet"/>
      <w:lvlText w:val="•"/>
      <w:lvlJc w:val="left"/>
      <w:pPr>
        <w:ind w:left="7098" w:hanging="194"/>
      </w:pPr>
      <w:rPr>
        <w:rFonts w:hint="default"/>
        <w:lang w:val="ca-ES" w:eastAsia="en-US" w:bidi="ar-SA"/>
      </w:rPr>
    </w:lvl>
    <w:lvl w:ilvl="8" w:tplc="EC922DAC">
      <w:numFmt w:val="bullet"/>
      <w:lvlText w:val="•"/>
      <w:lvlJc w:val="left"/>
      <w:pPr>
        <w:ind w:left="7960" w:hanging="194"/>
      </w:pPr>
      <w:rPr>
        <w:rFonts w:hint="default"/>
        <w:lang w:val="ca-ES" w:eastAsia="en-US" w:bidi="ar-SA"/>
      </w:rPr>
    </w:lvl>
  </w:abstractNum>
  <w:abstractNum w:abstractNumId="1" w15:restartNumberingAfterBreak="0">
    <w:nsid w:val="0FB7099E"/>
    <w:multiLevelType w:val="multilevel"/>
    <w:tmpl w:val="4972287E"/>
    <w:lvl w:ilvl="0">
      <w:start w:val="3"/>
      <w:numFmt w:val="decimal"/>
      <w:lvlText w:val="%1"/>
      <w:lvlJc w:val="left"/>
      <w:pPr>
        <w:ind w:left="1850" w:hanging="360"/>
        <w:jc w:val="left"/>
      </w:pPr>
      <w:rPr>
        <w:rFonts w:ascii="Arial" w:eastAsia="Arial" w:hAnsi="Arial" w:cs="Arial" w:hint="default"/>
        <w:b w:val="0"/>
        <w:bCs w:val="0"/>
        <w:i w:val="0"/>
        <w:iCs w:val="0"/>
        <w:spacing w:val="0"/>
        <w:w w:val="100"/>
        <w:sz w:val="22"/>
        <w:szCs w:val="22"/>
        <w:lang w:val="ca-ES" w:eastAsia="en-US" w:bidi="ar-SA"/>
      </w:rPr>
    </w:lvl>
    <w:lvl w:ilvl="1">
      <w:start w:val="1"/>
      <w:numFmt w:val="decimal"/>
      <w:lvlText w:val="%1.%2"/>
      <w:lvlJc w:val="left"/>
      <w:pPr>
        <w:ind w:left="2480" w:hanging="708"/>
        <w:jc w:val="left"/>
      </w:pPr>
      <w:rPr>
        <w:rFonts w:ascii="Arial" w:eastAsia="Arial" w:hAnsi="Arial" w:cs="Arial" w:hint="default"/>
        <w:b w:val="0"/>
        <w:bCs w:val="0"/>
        <w:i w:val="0"/>
        <w:iCs w:val="0"/>
        <w:spacing w:val="-1"/>
        <w:w w:val="100"/>
        <w:sz w:val="22"/>
        <w:szCs w:val="22"/>
        <w:lang w:val="ca-ES" w:eastAsia="en-US" w:bidi="ar-SA"/>
      </w:rPr>
    </w:lvl>
    <w:lvl w:ilvl="2">
      <w:numFmt w:val="bullet"/>
      <w:lvlText w:val="•"/>
      <w:lvlJc w:val="left"/>
      <w:pPr>
        <w:ind w:left="3280" w:hanging="708"/>
      </w:pPr>
      <w:rPr>
        <w:rFonts w:hint="default"/>
        <w:lang w:val="ca-ES" w:eastAsia="en-US" w:bidi="ar-SA"/>
      </w:rPr>
    </w:lvl>
    <w:lvl w:ilvl="3">
      <w:numFmt w:val="bullet"/>
      <w:lvlText w:val="•"/>
      <w:lvlJc w:val="left"/>
      <w:pPr>
        <w:ind w:left="4081" w:hanging="708"/>
      </w:pPr>
      <w:rPr>
        <w:rFonts w:hint="default"/>
        <w:lang w:val="ca-ES" w:eastAsia="en-US" w:bidi="ar-SA"/>
      </w:rPr>
    </w:lvl>
    <w:lvl w:ilvl="4">
      <w:numFmt w:val="bullet"/>
      <w:lvlText w:val="•"/>
      <w:lvlJc w:val="left"/>
      <w:pPr>
        <w:ind w:left="4882" w:hanging="708"/>
      </w:pPr>
      <w:rPr>
        <w:rFonts w:hint="default"/>
        <w:lang w:val="ca-ES" w:eastAsia="en-US" w:bidi="ar-SA"/>
      </w:rPr>
    </w:lvl>
    <w:lvl w:ilvl="5">
      <w:numFmt w:val="bullet"/>
      <w:lvlText w:val="•"/>
      <w:lvlJc w:val="left"/>
      <w:pPr>
        <w:ind w:left="5682" w:hanging="708"/>
      </w:pPr>
      <w:rPr>
        <w:rFonts w:hint="default"/>
        <w:lang w:val="ca-ES" w:eastAsia="en-US" w:bidi="ar-SA"/>
      </w:rPr>
    </w:lvl>
    <w:lvl w:ilvl="6">
      <w:numFmt w:val="bullet"/>
      <w:lvlText w:val="•"/>
      <w:lvlJc w:val="left"/>
      <w:pPr>
        <w:ind w:left="6483" w:hanging="708"/>
      </w:pPr>
      <w:rPr>
        <w:rFonts w:hint="default"/>
        <w:lang w:val="ca-ES" w:eastAsia="en-US" w:bidi="ar-SA"/>
      </w:rPr>
    </w:lvl>
    <w:lvl w:ilvl="7">
      <w:numFmt w:val="bullet"/>
      <w:lvlText w:val="•"/>
      <w:lvlJc w:val="left"/>
      <w:pPr>
        <w:ind w:left="7284" w:hanging="708"/>
      </w:pPr>
      <w:rPr>
        <w:rFonts w:hint="default"/>
        <w:lang w:val="ca-ES" w:eastAsia="en-US" w:bidi="ar-SA"/>
      </w:rPr>
    </w:lvl>
    <w:lvl w:ilvl="8">
      <w:numFmt w:val="bullet"/>
      <w:lvlText w:val="•"/>
      <w:lvlJc w:val="left"/>
      <w:pPr>
        <w:ind w:left="8084" w:hanging="708"/>
      </w:pPr>
      <w:rPr>
        <w:rFonts w:hint="default"/>
        <w:lang w:val="ca-ES" w:eastAsia="en-US" w:bidi="ar-SA"/>
      </w:rPr>
    </w:lvl>
  </w:abstractNum>
  <w:abstractNum w:abstractNumId="2" w15:restartNumberingAfterBreak="0">
    <w:nsid w:val="12F9068E"/>
    <w:multiLevelType w:val="hybridMultilevel"/>
    <w:tmpl w:val="60028F8E"/>
    <w:lvl w:ilvl="0" w:tplc="9FCE530A">
      <w:start w:val="4"/>
      <w:numFmt w:val="upperRoman"/>
      <w:lvlText w:val="%1."/>
      <w:lvlJc w:val="left"/>
      <w:pPr>
        <w:ind w:left="1064" w:hanging="378"/>
        <w:jc w:val="left"/>
      </w:pPr>
      <w:rPr>
        <w:rFonts w:ascii="Arial" w:eastAsia="Arial" w:hAnsi="Arial" w:cs="Arial" w:hint="default"/>
        <w:b/>
        <w:bCs/>
        <w:i w:val="0"/>
        <w:iCs w:val="0"/>
        <w:spacing w:val="-3"/>
        <w:w w:val="100"/>
        <w:sz w:val="22"/>
        <w:szCs w:val="22"/>
        <w:lang w:val="ca-ES" w:eastAsia="en-US" w:bidi="ar-SA"/>
      </w:rPr>
    </w:lvl>
    <w:lvl w:ilvl="1" w:tplc="1F28B00C">
      <w:start w:val="1"/>
      <w:numFmt w:val="decimal"/>
      <w:lvlText w:val="%2."/>
      <w:lvlJc w:val="left"/>
      <w:pPr>
        <w:ind w:left="1064" w:hanging="318"/>
        <w:jc w:val="left"/>
      </w:pPr>
      <w:rPr>
        <w:rFonts w:ascii="Arial" w:eastAsia="Arial" w:hAnsi="Arial" w:cs="Arial" w:hint="default"/>
        <w:b w:val="0"/>
        <w:bCs w:val="0"/>
        <w:i w:val="0"/>
        <w:iCs w:val="0"/>
        <w:spacing w:val="-1"/>
        <w:w w:val="100"/>
        <w:sz w:val="22"/>
        <w:szCs w:val="22"/>
        <w:lang w:val="ca-ES" w:eastAsia="en-US" w:bidi="ar-SA"/>
      </w:rPr>
    </w:lvl>
    <w:lvl w:ilvl="2" w:tplc="4D1A6412">
      <w:start w:val="1"/>
      <w:numFmt w:val="lowerLetter"/>
      <w:lvlText w:val="%3."/>
      <w:lvlJc w:val="left"/>
      <w:pPr>
        <w:ind w:left="2504" w:hanging="360"/>
        <w:jc w:val="left"/>
      </w:pPr>
      <w:rPr>
        <w:rFonts w:ascii="Arial" w:eastAsia="Arial" w:hAnsi="Arial" w:cs="Arial" w:hint="default"/>
        <w:b w:val="0"/>
        <w:bCs w:val="0"/>
        <w:i w:val="0"/>
        <w:iCs w:val="0"/>
        <w:spacing w:val="-1"/>
        <w:w w:val="100"/>
        <w:sz w:val="22"/>
        <w:szCs w:val="22"/>
        <w:lang w:val="ca-ES" w:eastAsia="en-US" w:bidi="ar-SA"/>
      </w:rPr>
    </w:lvl>
    <w:lvl w:ilvl="3" w:tplc="7C066DC2">
      <w:numFmt w:val="bullet"/>
      <w:lvlText w:val="•"/>
      <w:lvlJc w:val="left"/>
      <w:pPr>
        <w:ind w:left="4096" w:hanging="360"/>
      </w:pPr>
      <w:rPr>
        <w:rFonts w:hint="default"/>
        <w:lang w:val="ca-ES" w:eastAsia="en-US" w:bidi="ar-SA"/>
      </w:rPr>
    </w:lvl>
    <w:lvl w:ilvl="4" w:tplc="1EF27968">
      <w:numFmt w:val="bullet"/>
      <w:lvlText w:val="•"/>
      <w:lvlJc w:val="left"/>
      <w:pPr>
        <w:ind w:left="4895" w:hanging="360"/>
      </w:pPr>
      <w:rPr>
        <w:rFonts w:hint="default"/>
        <w:lang w:val="ca-ES" w:eastAsia="en-US" w:bidi="ar-SA"/>
      </w:rPr>
    </w:lvl>
    <w:lvl w:ilvl="5" w:tplc="01F8F9B6">
      <w:numFmt w:val="bullet"/>
      <w:lvlText w:val="•"/>
      <w:lvlJc w:val="left"/>
      <w:pPr>
        <w:ind w:left="5693" w:hanging="360"/>
      </w:pPr>
      <w:rPr>
        <w:rFonts w:hint="default"/>
        <w:lang w:val="ca-ES" w:eastAsia="en-US" w:bidi="ar-SA"/>
      </w:rPr>
    </w:lvl>
    <w:lvl w:ilvl="6" w:tplc="4FEC8408">
      <w:numFmt w:val="bullet"/>
      <w:lvlText w:val="•"/>
      <w:lvlJc w:val="left"/>
      <w:pPr>
        <w:ind w:left="6492" w:hanging="360"/>
      </w:pPr>
      <w:rPr>
        <w:rFonts w:hint="default"/>
        <w:lang w:val="ca-ES" w:eastAsia="en-US" w:bidi="ar-SA"/>
      </w:rPr>
    </w:lvl>
    <w:lvl w:ilvl="7" w:tplc="97CCE20A">
      <w:numFmt w:val="bullet"/>
      <w:lvlText w:val="•"/>
      <w:lvlJc w:val="left"/>
      <w:pPr>
        <w:ind w:left="7290" w:hanging="360"/>
      </w:pPr>
      <w:rPr>
        <w:rFonts w:hint="default"/>
        <w:lang w:val="ca-ES" w:eastAsia="en-US" w:bidi="ar-SA"/>
      </w:rPr>
    </w:lvl>
    <w:lvl w:ilvl="8" w:tplc="195C3B0E">
      <w:numFmt w:val="bullet"/>
      <w:lvlText w:val="•"/>
      <w:lvlJc w:val="left"/>
      <w:pPr>
        <w:ind w:left="8089" w:hanging="360"/>
      </w:pPr>
      <w:rPr>
        <w:rFonts w:hint="default"/>
        <w:lang w:val="ca-ES" w:eastAsia="en-US" w:bidi="ar-SA"/>
      </w:rPr>
    </w:lvl>
  </w:abstractNum>
  <w:abstractNum w:abstractNumId="3" w15:restartNumberingAfterBreak="0">
    <w:nsid w:val="14040A27"/>
    <w:multiLevelType w:val="hybridMultilevel"/>
    <w:tmpl w:val="46268CFC"/>
    <w:lvl w:ilvl="0" w:tplc="262CDAAA">
      <w:numFmt w:val="bullet"/>
      <w:lvlText w:val="-"/>
      <w:lvlJc w:val="left"/>
      <w:pPr>
        <w:ind w:left="1784" w:hanging="360"/>
      </w:pPr>
      <w:rPr>
        <w:rFonts w:ascii="Arial" w:eastAsia="Arial" w:hAnsi="Arial" w:cs="Arial" w:hint="default"/>
        <w:spacing w:val="0"/>
        <w:w w:val="100"/>
        <w:lang w:val="ca-ES" w:eastAsia="en-US" w:bidi="ar-SA"/>
      </w:rPr>
    </w:lvl>
    <w:lvl w:ilvl="1" w:tplc="24B49118">
      <w:numFmt w:val="bullet"/>
      <w:lvlText w:val="•"/>
      <w:lvlJc w:val="left"/>
      <w:pPr>
        <w:ind w:left="2570" w:hanging="360"/>
      </w:pPr>
      <w:rPr>
        <w:rFonts w:hint="default"/>
        <w:lang w:val="ca-ES" w:eastAsia="en-US" w:bidi="ar-SA"/>
      </w:rPr>
    </w:lvl>
    <w:lvl w:ilvl="2" w:tplc="EF007920">
      <w:numFmt w:val="bullet"/>
      <w:lvlText w:val="•"/>
      <w:lvlJc w:val="left"/>
      <w:pPr>
        <w:ind w:left="3361" w:hanging="360"/>
      </w:pPr>
      <w:rPr>
        <w:rFonts w:hint="default"/>
        <w:lang w:val="ca-ES" w:eastAsia="en-US" w:bidi="ar-SA"/>
      </w:rPr>
    </w:lvl>
    <w:lvl w:ilvl="3" w:tplc="4C8E70CC">
      <w:numFmt w:val="bullet"/>
      <w:lvlText w:val="•"/>
      <w:lvlJc w:val="left"/>
      <w:pPr>
        <w:ind w:left="4151" w:hanging="360"/>
      </w:pPr>
      <w:rPr>
        <w:rFonts w:hint="default"/>
        <w:lang w:val="ca-ES" w:eastAsia="en-US" w:bidi="ar-SA"/>
      </w:rPr>
    </w:lvl>
    <w:lvl w:ilvl="4" w:tplc="BADAB7A4">
      <w:numFmt w:val="bullet"/>
      <w:lvlText w:val="•"/>
      <w:lvlJc w:val="left"/>
      <w:pPr>
        <w:ind w:left="4942" w:hanging="360"/>
      </w:pPr>
      <w:rPr>
        <w:rFonts w:hint="default"/>
        <w:lang w:val="ca-ES" w:eastAsia="en-US" w:bidi="ar-SA"/>
      </w:rPr>
    </w:lvl>
    <w:lvl w:ilvl="5" w:tplc="97F05D46">
      <w:numFmt w:val="bullet"/>
      <w:lvlText w:val="•"/>
      <w:lvlJc w:val="left"/>
      <w:pPr>
        <w:ind w:left="5733" w:hanging="360"/>
      </w:pPr>
      <w:rPr>
        <w:rFonts w:hint="default"/>
        <w:lang w:val="ca-ES" w:eastAsia="en-US" w:bidi="ar-SA"/>
      </w:rPr>
    </w:lvl>
    <w:lvl w:ilvl="6" w:tplc="DDE06A4E">
      <w:numFmt w:val="bullet"/>
      <w:lvlText w:val="•"/>
      <w:lvlJc w:val="left"/>
      <w:pPr>
        <w:ind w:left="6523" w:hanging="360"/>
      </w:pPr>
      <w:rPr>
        <w:rFonts w:hint="default"/>
        <w:lang w:val="ca-ES" w:eastAsia="en-US" w:bidi="ar-SA"/>
      </w:rPr>
    </w:lvl>
    <w:lvl w:ilvl="7" w:tplc="B094BD06">
      <w:numFmt w:val="bullet"/>
      <w:lvlText w:val="•"/>
      <w:lvlJc w:val="left"/>
      <w:pPr>
        <w:ind w:left="7314" w:hanging="360"/>
      </w:pPr>
      <w:rPr>
        <w:rFonts w:hint="default"/>
        <w:lang w:val="ca-ES" w:eastAsia="en-US" w:bidi="ar-SA"/>
      </w:rPr>
    </w:lvl>
    <w:lvl w:ilvl="8" w:tplc="312E2DE6">
      <w:numFmt w:val="bullet"/>
      <w:lvlText w:val="•"/>
      <w:lvlJc w:val="left"/>
      <w:pPr>
        <w:ind w:left="8104" w:hanging="360"/>
      </w:pPr>
      <w:rPr>
        <w:rFonts w:hint="default"/>
        <w:lang w:val="ca-ES" w:eastAsia="en-US" w:bidi="ar-SA"/>
      </w:rPr>
    </w:lvl>
  </w:abstractNum>
  <w:abstractNum w:abstractNumId="4" w15:restartNumberingAfterBreak="0">
    <w:nsid w:val="330F7F1D"/>
    <w:multiLevelType w:val="multilevel"/>
    <w:tmpl w:val="A638218C"/>
    <w:lvl w:ilvl="0">
      <w:start w:val="1"/>
      <w:numFmt w:val="upperRoman"/>
      <w:lvlText w:val="%1."/>
      <w:lvlJc w:val="left"/>
      <w:pPr>
        <w:ind w:left="1064" w:hanging="190"/>
        <w:jc w:val="left"/>
      </w:pPr>
      <w:rPr>
        <w:rFonts w:ascii="Arial" w:eastAsia="Arial" w:hAnsi="Arial" w:cs="Arial" w:hint="default"/>
        <w:b/>
        <w:bCs/>
        <w:i w:val="0"/>
        <w:iCs w:val="0"/>
        <w:spacing w:val="-2"/>
        <w:w w:val="100"/>
        <w:sz w:val="22"/>
        <w:szCs w:val="22"/>
        <w:lang w:val="ca-ES" w:eastAsia="en-US" w:bidi="ar-SA"/>
      </w:rPr>
    </w:lvl>
    <w:lvl w:ilvl="1">
      <w:start w:val="1"/>
      <w:numFmt w:val="decimal"/>
      <w:lvlText w:val="%2."/>
      <w:lvlJc w:val="left"/>
      <w:pPr>
        <w:ind w:left="1784" w:hanging="360"/>
        <w:jc w:val="right"/>
      </w:pPr>
      <w:rPr>
        <w:rFonts w:ascii="Arial" w:eastAsia="Arial" w:hAnsi="Arial" w:cs="Arial" w:hint="default"/>
        <w:b w:val="0"/>
        <w:bCs w:val="0"/>
        <w:i w:val="0"/>
        <w:iCs w:val="0"/>
        <w:spacing w:val="-1"/>
        <w:w w:val="100"/>
        <w:sz w:val="22"/>
        <w:szCs w:val="22"/>
        <w:lang w:val="ca-ES" w:eastAsia="en-US" w:bidi="ar-SA"/>
      </w:rPr>
    </w:lvl>
    <w:lvl w:ilvl="2">
      <w:start w:val="1"/>
      <w:numFmt w:val="decimal"/>
      <w:lvlText w:val="%2.%3."/>
      <w:lvlJc w:val="left"/>
      <w:pPr>
        <w:ind w:left="2199" w:hanging="428"/>
        <w:jc w:val="left"/>
      </w:pPr>
      <w:rPr>
        <w:rFonts w:ascii="Arial" w:eastAsia="Arial" w:hAnsi="Arial" w:cs="Arial" w:hint="default"/>
        <w:b w:val="0"/>
        <w:bCs w:val="0"/>
        <w:i w:val="0"/>
        <w:iCs w:val="0"/>
        <w:spacing w:val="-1"/>
        <w:w w:val="100"/>
        <w:sz w:val="22"/>
        <w:szCs w:val="22"/>
        <w:lang w:val="ca-ES" w:eastAsia="en-US" w:bidi="ar-SA"/>
      </w:rPr>
    </w:lvl>
    <w:lvl w:ilvl="3">
      <w:start w:val="1"/>
      <w:numFmt w:val="decimal"/>
      <w:lvlText w:val="%2.%3.%4."/>
      <w:lvlJc w:val="left"/>
      <w:pPr>
        <w:ind w:left="1772" w:hanging="688"/>
        <w:jc w:val="left"/>
      </w:pPr>
      <w:rPr>
        <w:rFonts w:ascii="Arial" w:eastAsia="Arial" w:hAnsi="Arial" w:cs="Arial" w:hint="default"/>
        <w:b w:val="0"/>
        <w:bCs w:val="0"/>
        <w:i w:val="0"/>
        <w:iCs w:val="0"/>
        <w:spacing w:val="-1"/>
        <w:w w:val="100"/>
        <w:sz w:val="22"/>
        <w:szCs w:val="22"/>
        <w:lang w:val="ca-ES" w:eastAsia="en-US" w:bidi="ar-SA"/>
      </w:rPr>
    </w:lvl>
    <w:lvl w:ilvl="4">
      <w:numFmt w:val="bullet"/>
      <w:lvlText w:val="•"/>
      <w:lvlJc w:val="left"/>
      <w:pPr>
        <w:ind w:left="4071" w:hanging="688"/>
      </w:pPr>
      <w:rPr>
        <w:rFonts w:hint="default"/>
        <w:lang w:val="ca-ES" w:eastAsia="en-US" w:bidi="ar-SA"/>
      </w:rPr>
    </w:lvl>
    <w:lvl w:ilvl="5">
      <w:numFmt w:val="bullet"/>
      <w:lvlText w:val="•"/>
      <w:lvlJc w:val="left"/>
      <w:pPr>
        <w:ind w:left="5007" w:hanging="688"/>
      </w:pPr>
      <w:rPr>
        <w:rFonts w:hint="default"/>
        <w:lang w:val="ca-ES" w:eastAsia="en-US" w:bidi="ar-SA"/>
      </w:rPr>
    </w:lvl>
    <w:lvl w:ilvl="6">
      <w:numFmt w:val="bullet"/>
      <w:lvlText w:val="•"/>
      <w:lvlJc w:val="left"/>
      <w:pPr>
        <w:ind w:left="5943" w:hanging="688"/>
      </w:pPr>
      <w:rPr>
        <w:rFonts w:hint="default"/>
        <w:lang w:val="ca-ES" w:eastAsia="en-US" w:bidi="ar-SA"/>
      </w:rPr>
    </w:lvl>
    <w:lvl w:ilvl="7">
      <w:numFmt w:val="bullet"/>
      <w:lvlText w:val="•"/>
      <w:lvlJc w:val="left"/>
      <w:pPr>
        <w:ind w:left="6878" w:hanging="688"/>
      </w:pPr>
      <w:rPr>
        <w:rFonts w:hint="default"/>
        <w:lang w:val="ca-ES" w:eastAsia="en-US" w:bidi="ar-SA"/>
      </w:rPr>
    </w:lvl>
    <w:lvl w:ilvl="8">
      <w:numFmt w:val="bullet"/>
      <w:lvlText w:val="•"/>
      <w:lvlJc w:val="left"/>
      <w:pPr>
        <w:ind w:left="7814" w:hanging="688"/>
      </w:pPr>
      <w:rPr>
        <w:rFonts w:hint="default"/>
        <w:lang w:val="ca-ES" w:eastAsia="en-US" w:bidi="ar-SA"/>
      </w:rPr>
    </w:lvl>
  </w:abstractNum>
  <w:abstractNum w:abstractNumId="5" w15:restartNumberingAfterBreak="0">
    <w:nsid w:val="62FA5271"/>
    <w:multiLevelType w:val="hybridMultilevel"/>
    <w:tmpl w:val="0672B434"/>
    <w:lvl w:ilvl="0" w:tplc="B0A4F200">
      <w:start w:val="12"/>
      <w:numFmt w:val="upperRoman"/>
      <w:lvlText w:val="%1."/>
      <w:lvlJc w:val="left"/>
      <w:pPr>
        <w:ind w:left="1453" w:hanging="390"/>
        <w:jc w:val="left"/>
      </w:pPr>
      <w:rPr>
        <w:rFonts w:ascii="Arial" w:eastAsia="Arial" w:hAnsi="Arial" w:cs="Arial" w:hint="default"/>
        <w:b/>
        <w:bCs/>
        <w:i w:val="0"/>
        <w:iCs w:val="0"/>
        <w:spacing w:val="-2"/>
        <w:w w:val="100"/>
        <w:sz w:val="22"/>
        <w:szCs w:val="22"/>
        <w:lang w:val="ca-ES" w:eastAsia="en-US" w:bidi="ar-SA"/>
      </w:rPr>
    </w:lvl>
    <w:lvl w:ilvl="1" w:tplc="A6348A22">
      <w:numFmt w:val="bullet"/>
      <w:lvlText w:val="•"/>
      <w:lvlJc w:val="left"/>
      <w:pPr>
        <w:ind w:left="2282" w:hanging="390"/>
      </w:pPr>
      <w:rPr>
        <w:rFonts w:hint="default"/>
        <w:lang w:val="ca-ES" w:eastAsia="en-US" w:bidi="ar-SA"/>
      </w:rPr>
    </w:lvl>
    <w:lvl w:ilvl="2" w:tplc="9C6A2B5C">
      <w:numFmt w:val="bullet"/>
      <w:lvlText w:val="•"/>
      <w:lvlJc w:val="left"/>
      <w:pPr>
        <w:ind w:left="3105" w:hanging="390"/>
      </w:pPr>
      <w:rPr>
        <w:rFonts w:hint="default"/>
        <w:lang w:val="ca-ES" w:eastAsia="en-US" w:bidi="ar-SA"/>
      </w:rPr>
    </w:lvl>
    <w:lvl w:ilvl="3" w:tplc="B1C2ED02">
      <w:numFmt w:val="bullet"/>
      <w:lvlText w:val="•"/>
      <w:lvlJc w:val="left"/>
      <w:pPr>
        <w:ind w:left="3927" w:hanging="390"/>
      </w:pPr>
      <w:rPr>
        <w:rFonts w:hint="default"/>
        <w:lang w:val="ca-ES" w:eastAsia="en-US" w:bidi="ar-SA"/>
      </w:rPr>
    </w:lvl>
    <w:lvl w:ilvl="4" w:tplc="F1CA5A38">
      <w:numFmt w:val="bullet"/>
      <w:lvlText w:val="•"/>
      <w:lvlJc w:val="left"/>
      <w:pPr>
        <w:ind w:left="4750" w:hanging="390"/>
      </w:pPr>
      <w:rPr>
        <w:rFonts w:hint="default"/>
        <w:lang w:val="ca-ES" w:eastAsia="en-US" w:bidi="ar-SA"/>
      </w:rPr>
    </w:lvl>
    <w:lvl w:ilvl="5" w:tplc="AE1E6222">
      <w:numFmt w:val="bullet"/>
      <w:lvlText w:val="•"/>
      <w:lvlJc w:val="left"/>
      <w:pPr>
        <w:ind w:left="5573" w:hanging="390"/>
      </w:pPr>
      <w:rPr>
        <w:rFonts w:hint="default"/>
        <w:lang w:val="ca-ES" w:eastAsia="en-US" w:bidi="ar-SA"/>
      </w:rPr>
    </w:lvl>
    <w:lvl w:ilvl="6" w:tplc="11D6A334">
      <w:numFmt w:val="bullet"/>
      <w:lvlText w:val="•"/>
      <w:lvlJc w:val="left"/>
      <w:pPr>
        <w:ind w:left="6395" w:hanging="390"/>
      </w:pPr>
      <w:rPr>
        <w:rFonts w:hint="default"/>
        <w:lang w:val="ca-ES" w:eastAsia="en-US" w:bidi="ar-SA"/>
      </w:rPr>
    </w:lvl>
    <w:lvl w:ilvl="7" w:tplc="6F70864A">
      <w:numFmt w:val="bullet"/>
      <w:lvlText w:val="•"/>
      <w:lvlJc w:val="left"/>
      <w:pPr>
        <w:ind w:left="7218" w:hanging="390"/>
      </w:pPr>
      <w:rPr>
        <w:rFonts w:hint="default"/>
        <w:lang w:val="ca-ES" w:eastAsia="en-US" w:bidi="ar-SA"/>
      </w:rPr>
    </w:lvl>
    <w:lvl w:ilvl="8" w:tplc="24A43300">
      <w:numFmt w:val="bullet"/>
      <w:lvlText w:val="•"/>
      <w:lvlJc w:val="left"/>
      <w:pPr>
        <w:ind w:left="8040" w:hanging="390"/>
      </w:pPr>
      <w:rPr>
        <w:rFonts w:hint="default"/>
        <w:lang w:val="ca-ES" w:eastAsia="en-US" w:bidi="ar-SA"/>
      </w:rPr>
    </w:lvl>
  </w:abstractNum>
  <w:abstractNum w:abstractNumId="6" w15:restartNumberingAfterBreak="0">
    <w:nsid w:val="776E7B9E"/>
    <w:multiLevelType w:val="hybridMultilevel"/>
    <w:tmpl w:val="7F30BD9E"/>
    <w:lvl w:ilvl="0" w:tplc="DD8CFED8">
      <w:start w:val="1"/>
      <w:numFmt w:val="lowerLetter"/>
      <w:lvlText w:val="%1)"/>
      <w:lvlJc w:val="left"/>
      <w:pPr>
        <w:ind w:left="1064" w:hanging="320"/>
        <w:jc w:val="left"/>
      </w:pPr>
      <w:rPr>
        <w:rFonts w:ascii="Arial" w:eastAsia="Arial" w:hAnsi="Arial" w:cs="Arial" w:hint="default"/>
        <w:b/>
        <w:bCs/>
        <w:i w:val="0"/>
        <w:iCs w:val="0"/>
        <w:spacing w:val="-1"/>
        <w:w w:val="90"/>
        <w:sz w:val="22"/>
        <w:szCs w:val="22"/>
        <w:lang w:val="ca-ES" w:eastAsia="en-US" w:bidi="ar-SA"/>
      </w:rPr>
    </w:lvl>
    <w:lvl w:ilvl="1" w:tplc="3C3C5CDC">
      <w:numFmt w:val="bullet"/>
      <w:lvlText w:val="-"/>
      <w:lvlJc w:val="left"/>
      <w:pPr>
        <w:ind w:left="1784" w:hanging="360"/>
      </w:pPr>
      <w:rPr>
        <w:rFonts w:ascii="Arial" w:eastAsia="Arial" w:hAnsi="Arial" w:cs="Arial" w:hint="default"/>
        <w:b w:val="0"/>
        <w:bCs w:val="0"/>
        <w:i w:val="0"/>
        <w:iCs w:val="0"/>
        <w:spacing w:val="0"/>
        <w:w w:val="100"/>
        <w:sz w:val="22"/>
        <w:szCs w:val="22"/>
        <w:lang w:val="ca-ES" w:eastAsia="en-US" w:bidi="ar-SA"/>
      </w:rPr>
    </w:lvl>
    <w:lvl w:ilvl="2" w:tplc="C864369A">
      <w:numFmt w:val="bullet"/>
      <w:lvlText w:val="•"/>
      <w:lvlJc w:val="left"/>
      <w:pPr>
        <w:ind w:left="2658" w:hanging="360"/>
      </w:pPr>
      <w:rPr>
        <w:rFonts w:hint="default"/>
        <w:lang w:val="ca-ES" w:eastAsia="en-US" w:bidi="ar-SA"/>
      </w:rPr>
    </w:lvl>
    <w:lvl w:ilvl="3" w:tplc="188CFA86">
      <w:numFmt w:val="bullet"/>
      <w:lvlText w:val="•"/>
      <w:lvlJc w:val="left"/>
      <w:pPr>
        <w:ind w:left="3536" w:hanging="360"/>
      </w:pPr>
      <w:rPr>
        <w:rFonts w:hint="default"/>
        <w:lang w:val="ca-ES" w:eastAsia="en-US" w:bidi="ar-SA"/>
      </w:rPr>
    </w:lvl>
    <w:lvl w:ilvl="4" w:tplc="ABC2BCA6">
      <w:numFmt w:val="bullet"/>
      <w:lvlText w:val="•"/>
      <w:lvlJc w:val="left"/>
      <w:pPr>
        <w:ind w:left="4415" w:hanging="360"/>
      </w:pPr>
      <w:rPr>
        <w:rFonts w:hint="default"/>
        <w:lang w:val="ca-ES" w:eastAsia="en-US" w:bidi="ar-SA"/>
      </w:rPr>
    </w:lvl>
    <w:lvl w:ilvl="5" w:tplc="DFBEF97E">
      <w:numFmt w:val="bullet"/>
      <w:lvlText w:val="•"/>
      <w:lvlJc w:val="left"/>
      <w:pPr>
        <w:ind w:left="5293" w:hanging="360"/>
      </w:pPr>
      <w:rPr>
        <w:rFonts w:hint="default"/>
        <w:lang w:val="ca-ES" w:eastAsia="en-US" w:bidi="ar-SA"/>
      </w:rPr>
    </w:lvl>
    <w:lvl w:ilvl="6" w:tplc="D8C801EC">
      <w:numFmt w:val="bullet"/>
      <w:lvlText w:val="•"/>
      <w:lvlJc w:val="left"/>
      <w:pPr>
        <w:ind w:left="6172" w:hanging="360"/>
      </w:pPr>
      <w:rPr>
        <w:rFonts w:hint="default"/>
        <w:lang w:val="ca-ES" w:eastAsia="en-US" w:bidi="ar-SA"/>
      </w:rPr>
    </w:lvl>
    <w:lvl w:ilvl="7" w:tplc="1A685406">
      <w:numFmt w:val="bullet"/>
      <w:lvlText w:val="•"/>
      <w:lvlJc w:val="left"/>
      <w:pPr>
        <w:ind w:left="7050" w:hanging="360"/>
      </w:pPr>
      <w:rPr>
        <w:rFonts w:hint="default"/>
        <w:lang w:val="ca-ES" w:eastAsia="en-US" w:bidi="ar-SA"/>
      </w:rPr>
    </w:lvl>
    <w:lvl w:ilvl="8" w:tplc="E10047F6">
      <w:numFmt w:val="bullet"/>
      <w:lvlText w:val="•"/>
      <w:lvlJc w:val="left"/>
      <w:pPr>
        <w:ind w:left="7929" w:hanging="360"/>
      </w:pPr>
      <w:rPr>
        <w:rFonts w:hint="default"/>
        <w:lang w:val="ca-ES" w:eastAsia="en-US" w:bidi="ar-SA"/>
      </w:rPr>
    </w:lvl>
  </w:abstractNum>
  <w:num w:numId="1" w16cid:durableId="116264416">
    <w:abstractNumId w:val="5"/>
  </w:num>
  <w:num w:numId="2" w16cid:durableId="386492887">
    <w:abstractNumId w:val="3"/>
  </w:num>
  <w:num w:numId="3" w16cid:durableId="1615864997">
    <w:abstractNumId w:val="6"/>
  </w:num>
  <w:num w:numId="4" w16cid:durableId="1847864058">
    <w:abstractNumId w:val="2"/>
  </w:num>
  <w:num w:numId="5" w16cid:durableId="825322734">
    <w:abstractNumId w:val="1"/>
  </w:num>
  <w:num w:numId="6" w16cid:durableId="777986034">
    <w:abstractNumId w:val="4"/>
  </w:num>
  <w:num w:numId="7" w16cid:durableId="166135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8EE"/>
    <w:rsid w:val="001F1552"/>
    <w:rsid w:val="00696CA0"/>
    <w:rsid w:val="009728EE"/>
    <w:rsid w:val="00B831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F133"/>
  <w15:docId w15:val="{D1855EAA-694A-489E-9A13-AA520C8A4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ca-ES"/>
    </w:rPr>
  </w:style>
  <w:style w:type="paragraph" w:styleId="Ttol1">
    <w:name w:val="heading 1"/>
    <w:basedOn w:val="Normal"/>
    <w:uiPriority w:val="9"/>
    <w:qFormat/>
    <w:pPr>
      <w:spacing w:before="1"/>
      <w:ind w:left="944" w:right="2"/>
      <w:jc w:val="center"/>
      <w:outlineLvl w:val="0"/>
    </w:pPr>
    <w:rPr>
      <w:b/>
      <w:bCs/>
    </w:rPr>
  </w:style>
  <w:style w:type="paragraph" w:styleId="Ttol2">
    <w:name w:val="heading 2"/>
    <w:basedOn w:val="Normal"/>
    <w:uiPriority w:val="9"/>
    <w:unhideWhenUsed/>
    <w:qFormat/>
    <w:pPr>
      <w:ind w:left="1392" w:hanging="387"/>
      <w:jc w:val="both"/>
      <w:outlineLvl w:val="1"/>
    </w:pPr>
    <w:rPr>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style>
  <w:style w:type="paragraph" w:styleId="Ttol">
    <w:name w:val="Title"/>
    <w:basedOn w:val="Normal"/>
    <w:uiPriority w:val="10"/>
    <w:qFormat/>
    <w:pPr>
      <w:spacing w:before="12"/>
      <w:ind w:left="60"/>
    </w:pPr>
    <w:rPr>
      <w:sz w:val="24"/>
      <w:szCs w:val="24"/>
    </w:rPr>
  </w:style>
  <w:style w:type="paragraph" w:styleId="Pargrafdellista">
    <w:name w:val="List Paragraph"/>
    <w:basedOn w:val="Normal"/>
    <w:uiPriority w:val="1"/>
    <w:qFormat/>
    <w:pPr>
      <w:ind w:left="1064"/>
      <w:jc w:val="both"/>
    </w:pPr>
  </w:style>
  <w:style w:type="paragraph" w:customStyle="1" w:styleId="TableParagraph">
    <w:name w:val="Table Paragraph"/>
    <w:basedOn w:val="Normal"/>
    <w:uiPriority w:val="1"/>
    <w:qFormat/>
  </w:style>
  <w:style w:type="character" w:styleId="Textdelcontenidor">
    <w:name w:val="Placeholder Text"/>
    <w:basedOn w:val="Lletraperdefectedelpargraf"/>
    <w:uiPriority w:val="99"/>
    <w:semiHidden/>
    <w:rsid w:val="00B831A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juntament@sarrocalleida.ddl.net" TargetMode="External"/><Relationship Id="rId4" Type="http://schemas.openxmlformats.org/officeDocument/2006/relationships/webSettings" Target="webSettings.xml"/><Relationship Id="rId9" Type="http://schemas.openxmlformats.org/officeDocument/2006/relationships/hyperlink" Target="mailto:ajuntament@sarrocalleida.ddl.ne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2268</Words>
  <Characters>12929</Characters>
  <Application>Microsoft Office Word</Application>
  <DocSecurity>0</DocSecurity>
  <Lines>107</Lines>
  <Paragraphs>30</Paragraphs>
  <ScaleCrop>false</ScaleCrop>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Octavian Stefan Florea</dc:creator>
  <cp:lastModifiedBy>Montse</cp:lastModifiedBy>
  <cp:revision>1</cp:revision>
  <dcterms:created xsi:type="dcterms:W3CDTF">2024-02-14T12:30:00Z</dcterms:created>
  <dcterms:modified xsi:type="dcterms:W3CDTF">2024-02-14T12:38:00Z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2023-11-08T00:00:00Z</vt:filetime>
  </property>
  <property fmtid="{D5CDD505-2E9C-101B-9397-08002B2CF9AE}" pid="3" name="Creator">
    <vt:lpwstr>Writer</vt:lpwstr>
  </property>
  <property fmtid="{D5CDD505-2E9C-101B-9397-08002B2CF9AE}" pid="4" name="LastSaved">
    <vt:filetime>2024-02-14T00:00:00Z</vt:filetime>
  </property>
  <property fmtid="{D5CDD505-2E9C-101B-9397-08002B2CF9AE}" pid="5" name="Producer">
    <vt:lpwstr>LibreOffice 7.0; modified using iText 5.0.1_SNAPSHOT (c) 1T3XT BVBA</vt:lpwstr>
  </property>
</Properties>
</file>