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lang w:val="gl-ES"/>
        </w:rPr>
      </w:pPr>
      <w:r>
        <w:rPr>
          <w:lang w:val="gl-ES"/>
        </w:rPr>
        <w:t>ANUNCIO</w:t>
      </w:r>
    </w:p>
    <w:p>
      <w:pPr>
        <w:pStyle w:val="Normal"/>
        <w:jc w:val="both"/>
        <w:rPr/>
      </w:pPr>
      <w:r>
        <w:rPr>
          <w:lang w:val="gl-ES"/>
        </w:rPr>
        <w:t>Anuncio da aprobación das Bases para a convocatoria do Concurso de disfraces para o Entroido 2024</w:t>
      </w:r>
    </w:p>
    <w:p>
      <w:pPr>
        <w:pStyle w:val="Normal"/>
        <w:jc w:val="both"/>
        <w:rPr/>
      </w:pPr>
      <w:r>
        <w:rPr>
          <w:lang w:val="gl-ES"/>
        </w:rPr>
        <w:t xml:space="preserve">Mediante acordo adoptado na Xunta de Goberno Local celebrada o día 23 de xaneiro de 2024 aprobáronse as seguintes bases: </w:t>
      </w:r>
    </w:p>
    <w:p>
      <w:pPr>
        <w:pStyle w:val="Normal"/>
        <w:jc w:val="both"/>
        <w:rPr>
          <w:lang w:val="gl-ES"/>
        </w:rPr>
      </w:pPr>
      <w:r>
        <w:rPr>
          <w:lang w:val="gl-ES"/>
        </w:rPr>
      </w:r>
    </w:p>
    <w:p>
      <w:pPr>
        <w:pStyle w:val="Normal"/>
        <w:rPr/>
      </w:pPr>
      <w:r>
        <w:rPr>
          <w:rFonts w:cs="Calibri Light" w:ascii="Calibri Light" w:hAnsi="Calibri Light"/>
          <w:b/>
          <w:iCs/>
          <w:sz w:val="22"/>
          <w:szCs w:val="22"/>
          <w:lang w:val="gl-ES"/>
        </w:rPr>
        <w:t>BASES DO CONCURSO DE ENTROIDO 2024 DO CONCELLO DO PINO</w:t>
      </w:r>
    </w:p>
    <w:p>
      <w:pPr>
        <w:pStyle w:val="Normal"/>
        <w:rPr/>
      </w:pPr>
      <w:r>
        <w:rPr>
          <w:rFonts w:cs="Calibri Light" w:ascii="Calibri Light" w:hAnsi="Calibri Light"/>
          <w:iCs/>
          <w:sz w:val="22"/>
          <w:szCs w:val="22"/>
          <w:lang w:val="gl-ES"/>
        </w:rPr>
        <w:t xml:space="preserve">O Concello do Pino organiza o domingo 11 de febreiro de 2024 o concurso de Entroido na praza do Concello a partir das 16:30 e que se rexerá polas seguintes Bases: </w:t>
      </w:r>
    </w:p>
    <w:p>
      <w:pPr>
        <w:pStyle w:val="Normal"/>
        <w:rPr>
          <w:rFonts w:ascii="Calibri Light" w:hAnsi="Calibri Light" w:cs="Calibri Light"/>
          <w:b/>
          <w:b/>
          <w:bCs/>
          <w:sz w:val="22"/>
          <w:szCs w:val="22"/>
          <w:lang w:val="gl-ES"/>
        </w:rPr>
      </w:pPr>
      <w:r>
        <w:rPr>
          <w:rFonts w:cs="Calibri Light" w:ascii="Calibri Light" w:hAnsi="Calibri Light"/>
          <w:b/>
          <w:bCs/>
          <w:sz w:val="22"/>
          <w:szCs w:val="22"/>
          <w:lang w:val="gl-ES"/>
        </w:rPr>
        <w:t>Primeira.- OBXECTO</w:t>
      </w:r>
    </w:p>
    <w:p>
      <w:pPr>
        <w:pStyle w:val="Normal"/>
        <w:jc w:val="both"/>
        <w:rPr/>
      </w:pPr>
      <w:r>
        <w:rPr>
          <w:rFonts w:cs="Calibri Light" w:ascii="Calibri Light" w:hAnsi="Calibri Light"/>
          <w:b w:val="false"/>
          <w:bCs w:val="false"/>
          <w:sz w:val="22"/>
          <w:szCs w:val="22"/>
          <w:lang w:val="gl-ES"/>
        </w:rPr>
        <w:t>De conformidade co previsto na lei 38/2003 de subvencións, constitúe o obxecto das presentes bases a regulación do concurso para o Entroido do Concello do Pino que se celebrará no ano 2024, e que con esta convocatoria se pretende fomentar a conservación e o mantemento das tradicións populares, así como fomentar e impulsar as actividades culturais, artísticas, turísticas e comerciais en xeral, establecendo, así mesmo, premios que poidan servir como estímulo individual para todos cantos estean interesados en participar na actividade que, a tal fin, se programe.</w:t>
      </w:r>
    </w:p>
    <w:p>
      <w:pPr>
        <w:pStyle w:val="Normal"/>
        <w:jc w:val="both"/>
        <w:rPr>
          <w:rFonts w:ascii="Calibri Light" w:hAnsi="Calibri Light" w:cs="Calibri Light"/>
          <w:b/>
          <w:b/>
          <w:iCs/>
          <w:sz w:val="22"/>
          <w:szCs w:val="22"/>
          <w:lang w:val="gl-ES"/>
        </w:rPr>
      </w:pPr>
      <w:r>
        <w:rPr>
          <w:rFonts w:cs="Calibri Light" w:ascii="Calibri Light" w:hAnsi="Calibri Light"/>
          <w:b/>
          <w:iCs/>
          <w:sz w:val="22"/>
          <w:szCs w:val="22"/>
          <w:lang w:val="gl-ES"/>
        </w:rPr>
        <w:t xml:space="preserve">Segunda.- CRÉDITO PRESUPUESTARIO </w:t>
      </w:r>
    </w:p>
    <w:p>
      <w:pPr>
        <w:pStyle w:val="Normal"/>
        <w:jc w:val="both"/>
        <w:rPr/>
      </w:pPr>
      <w:r>
        <w:rPr>
          <w:rFonts w:cs="Calibri Light" w:ascii="Calibri Light" w:hAnsi="Calibri Light"/>
          <w:iCs/>
          <w:sz w:val="22"/>
          <w:szCs w:val="22"/>
          <w:lang w:val="gl-ES"/>
        </w:rPr>
        <w:t>O importe dos premios previstos nestas bases imputarase á aplicación</w:t>
      </w:r>
      <w:r>
        <w:rPr>
          <w:rFonts w:cs="Calibri Light" w:ascii="Calibri Light" w:hAnsi="Calibri Light"/>
          <w:iCs/>
          <w:sz w:val="22"/>
          <w:szCs w:val="22"/>
          <w:shd w:fill="auto" w:val="clear"/>
          <w:lang w:val="gl-ES"/>
        </w:rPr>
        <w:t xml:space="preserve"> orzamentaria 338.480.00 do presuposto municipal</w:t>
      </w:r>
    </w:p>
    <w:p>
      <w:pPr>
        <w:pStyle w:val="Normal"/>
        <w:jc w:val="both"/>
        <w:rPr>
          <w:rFonts w:ascii="Calibri Light" w:hAnsi="Calibri Light" w:cs="Calibri Light"/>
          <w:b/>
          <w:b/>
          <w:iCs/>
          <w:sz w:val="22"/>
          <w:szCs w:val="22"/>
          <w:lang w:val="gl-ES"/>
        </w:rPr>
      </w:pPr>
      <w:r>
        <w:rPr>
          <w:rFonts w:cs="Calibri Light" w:ascii="Calibri Light" w:hAnsi="Calibri Light"/>
          <w:b/>
          <w:iCs/>
          <w:sz w:val="22"/>
          <w:szCs w:val="22"/>
          <w:lang w:val="gl-ES"/>
        </w:rPr>
        <w:t xml:space="preserve">Terceira.- BENEFICIARIOS </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 xml:space="preserve">Poderán ser beneficiarios dos premios previstos nestas bases todas as persoas, así como as agrupacións de persoas físicas e xurídicas sen personalidade xurídica constituídas para a consecución dos fins sinalados como obxecto de premio, e que cumpran os seguintes requisitos xerais. </w:t>
      </w:r>
    </w:p>
    <w:p>
      <w:pPr>
        <w:pStyle w:val="Normal"/>
        <w:spacing w:before="57" w:after="57"/>
        <w:jc w:val="both"/>
        <w:rPr>
          <w:rFonts w:ascii="Calibri Light" w:hAnsi="Calibri Light" w:cs="Calibri Light"/>
          <w:iCs/>
          <w:sz w:val="22"/>
          <w:szCs w:val="22"/>
          <w:lang w:val="gl-ES"/>
        </w:rPr>
      </w:pPr>
      <w:r>
        <w:rPr>
          <w:rFonts w:cs="Calibri Light" w:ascii="Calibri Light" w:hAnsi="Calibri Light"/>
          <w:iCs/>
          <w:sz w:val="22"/>
          <w:szCs w:val="22"/>
          <w:lang w:val="gl-ES"/>
        </w:rPr>
        <w:t xml:space="preserve">a) Non estar incursas en ningún dos casos previstos no artigo 13.2 da Lei xeral de subvencións. </w:t>
      </w:r>
    </w:p>
    <w:p>
      <w:pPr>
        <w:pStyle w:val="Normal"/>
        <w:spacing w:before="57" w:after="57"/>
        <w:jc w:val="both"/>
        <w:rPr>
          <w:rFonts w:ascii="Calibri Light" w:hAnsi="Calibri Light" w:cs="Calibri Light"/>
          <w:iCs/>
          <w:sz w:val="22"/>
          <w:szCs w:val="22"/>
          <w:lang w:val="gl-ES"/>
        </w:rPr>
      </w:pPr>
      <w:r>
        <w:rPr>
          <w:rFonts w:cs="Calibri Light" w:ascii="Calibri Light" w:hAnsi="Calibri Light"/>
          <w:iCs/>
          <w:sz w:val="22"/>
          <w:szCs w:val="22"/>
          <w:lang w:val="gl-ES"/>
        </w:rPr>
        <w:t xml:space="preserve">b) Non ter co concello débedas ou sancións tributarias en período executivo, salvo que se trate de débedas ou sancións tributarias que se encontren aprazadas, fraccionadas ou que a súa execución estivese suspendida. </w:t>
      </w:r>
    </w:p>
    <w:p>
      <w:pPr>
        <w:pStyle w:val="Normal"/>
        <w:spacing w:before="57" w:after="57"/>
        <w:jc w:val="both"/>
        <w:rPr>
          <w:rFonts w:ascii="Calibri Light" w:hAnsi="Calibri Light" w:cs="Calibri Light"/>
          <w:iCs/>
          <w:sz w:val="22"/>
          <w:szCs w:val="22"/>
          <w:lang w:val="gl-ES"/>
        </w:rPr>
      </w:pPr>
      <w:r>
        <w:rPr>
          <w:rFonts w:cs="Calibri Light" w:ascii="Calibri Light" w:hAnsi="Calibri Light"/>
          <w:iCs/>
          <w:sz w:val="22"/>
          <w:szCs w:val="22"/>
          <w:lang w:val="gl-ES"/>
        </w:rPr>
        <w:t xml:space="preserve">c) Non ter pendente de xustificar subvención concedida polo concello. </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Aquelas persoas menores de idade ou que non teñan plena capacidade de obrar que desexen participar deberán facelo sempre coa preceptiva autorización do titular da patria potestade ou tutela, segundo modelo anexo a estas bases.</w:t>
      </w:r>
    </w:p>
    <w:p>
      <w:pPr>
        <w:pStyle w:val="Normal"/>
        <w:jc w:val="both"/>
        <w:rPr>
          <w:rFonts w:ascii="Calibri Light" w:hAnsi="Calibri Light" w:cs="Calibri Light"/>
          <w:b/>
          <w:b/>
          <w:iCs/>
          <w:sz w:val="22"/>
          <w:szCs w:val="22"/>
          <w:lang w:val="gl-ES"/>
        </w:rPr>
      </w:pPr>
      <w:r>
        <w:rPr>
          <w:rFonts w:cs="Calibri Light" w:ascii="Calibri Light" w:hAnsi="Calibri Light"/>
          <w:b/>
          <w:iCs/>
          <w:sz w:val="22"/>
          <w:szCs w:val="22"/>
          <w:lang w:val="gl-ES"/>
        </w:rPr>
        <w:t xml:space="preserve">Cuarta- RÉXIME DE CONCESIÓN DOS PREMIOS </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 xml:space="preserve">Os premios outorgaranse a instancia do solicitante con cargo ao orzamento da Corporación mediante procedemento de concorrencia competitiva. O seu outorgamento será motivado e os seus importes non poderán ser revisados nin ampliados. </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 xml:space="preserve">O importe dos premios a conceder non superará o orzamentado no Orzamento Xeral da Corporación para cada exercicio orzamentario. </w:t>
      </w:r>
    </w:p>
    <w:p>
      <w:pPr>
        <w:pStyle w:val="Normal"/>
        <w:jc w:val="both"/>
        <w:rPr>
          <w:rFonts w:ascii="Calibri Light" w:hAnsi="Calibri Light" w:cs="Calibri Light"/>
          <w:iCs/>
          <w:sz w:val="22"/>
          <w:szCs w:val="22"/>
          <w:shd w:fill="auto" w:val="clear"/>
          <w:lang w:val="gl-ES"/>
        </w:rPr>
      </w:pPr>
      <w:r>
        <w:rPr>
          <w:rFonts w:cs="Calibri Light" w:ascii="Calibri Light" w:hAnsi="Calibri Light"/>
          <w:iCs/>
          <w:sz w:val="22"/>
          <w:szCs w:val="22"/>
          <w:shd w:fill="auto" w:val="clear"/>
          <w:lang w:val="gl-ES"/>
        </w:rPr>
        <w:t>Concederanse os seguintes premios:</w:t>
      </w:r>
    </w:p>
    <w:p>
      <w:pPr>
        <w:pStyle w:val="Normal"/>
        <w:jc w:val="both"/>
        <w:rPr>
          <w:rFonts w:ascii="Calibri Light" w:hAnsi="Calibri Light" w:cs="Calibri Light"/>
          <w:iCs/>
          <w:sz w:val="22"/>
          <w:szCs w:val="22"/>
          <w:shd w:fill="auto" w:val="clear"/>
          <w:lang w:val="gl-ES"/>
        </w:rPr>
      </w:pPr>
      <w:r>
        <w:rPr>
          <w:rFonts w:cs="Calibri Light" w:ascii="Calibri Light" w:hAnsi="Calibri Light"/>
          <w:iCs/>
          <w:sz w:val="22"/>
          <w:szCs w:val="22"/>
          <w:shd w:fill="auto" w:val="clear"/>
          <w:lang w:val="gl-ES"/>
        </w:rPr>
        <w:t>CATEGORÍA INFANTIL (até os 12 anos):</w:t>
      </w:r>
    </w:p>
    <w:p>
      <w:pPr>
        <w:pStyle w:val="Normal"/>
        <w:jc w:val="both"/>
        <w:rPr>
          <w:rFonts w:ascii="Calibri Light" w:hAnsi="Calibri Light" w:cs="Calibri Light"/>
          <w:iCs/>
          <w:sz w:val="22"/>
          <w:szCs w:val="22"/>
          <w:shd w:fill="auto" w:val="clear"/>
          <w:lang w:val="gl-ES"/>
        </w:rPr>
      </w:pPr>
      <w:r>
        <w:rPr>
          <w:rFonts w:cs="Calibri Light" w:ascii="Calibri Light" w:hAnsi="Calibri Light"/>
          <w:iCs/>
          <w:sz w:val="22"/>
          <w:szCs w:val="22"/>
          <w:shd w:fill="auto" w:val="clear"/>
          <w:lang w:val="gl-ES"/>
        </w:rPr>
        <w:t>1º Premio: 150 €</w:t>
      </w:r>
    </w:p>
    <w:p>
      <w:pPr>
        <w:pStyle w:val="Normal"/>
        <w:jc w:val="both"/>
        <w:rPr>
          <w:rFonts w:ascii="Calibri Light" w:hAnsi="Calibri Light" w:cs="Calibri Light"/>
          <w:iCs/>
          <w:sz w:val="22"/>
          <w:szCs w:val="22"/>
          <w:shd w:fill="auto" w:val="clear"/>
          <w:lang w:val="gl-ES"/>
        </w:rPr>
      </w:pPr>
      <w:r>
        <w:rPr>
          <w:rFonts w:cs="Calibri Light" w:ascii="Calibri Light" w:hAnsi="Calibri Light"/>
          <w:iCs/>
          <w:sz w:val="22"/>
          <w:szCs w:val="22"/>
          <w:shd w:fill="auto" w:val="clear"/>
          <w:lang w:val="gl-ES"/>
        </w:rPr>
        <w:t>2º Premio: 100 €</w:t>
      </w:r>
    </w:p>
    <w:p>
      <w:pPr>
        <w:pStyle w:val="Normal"/>
        <w:jc w:val="both"/>
        <w:rPr>
          <w:rFonts w:ascii="Calibri Light" w:hAnsi="Calibri Light" w:cs="Calibri Light"/>
          <w:iCs/>
          <w:sz w:val="22"/>
          <w:szCs w:val="22"/>
          <w:shd w:fill="auto" w:val="clear"/>
          <w:lang w:val="gl-ES"/>
        </w:rPr>
      </w:pPr>
      <w:r>
        <w:rPr>
          <w:rFonts w:cs="Calibri Light" w:ascii="Calibri Light" w:hAnsi="Calibri Light"/>
          <w:iCs/>
          <w:sz w:val="22"/>
          <w:szCs w:val="22"/>
          <w:shd w:fill="auto" w:val="clear"/>
          <w:lang w:val="gl-ES"/>
        </w:rPr>
        <w:t>CATEGORÍA INDIVIDUAL (a partir dos 13 anos): 150 €</w:t>
      </w:r>
    </w:p>
    <w:p>
      <w:pPr>
        <w:pStyle w:val="Normal"/>
        <w:jc w:val="both"/>
        <w:rPr/>
      </w:pPr>
      <w:r>
        <w:rPr>
          <w:rFonts w:cs="Calibri Light" w:ascii="Calibri Light" w:hAnsi="Calibri Light"/>
          <w:iCs/>
          <w:sz w:val="22"/>
          <w:szCs w:val="22"/>
          <w:shd w:fill="auto" w:val="clear"/>
          <w:lang w:val="gl-ES"/>
        </w:rPr>
        <w:t>CATEGORÍA PARELLA: 200 €</w:t>
      </w:r>
    </w:p>
    <w:p>
      <w:pPr>
        <w:pStyle w:val="Normal"/>
        <w:jc w:val="both"/>
        <w:rPr/>
      </w:pPr>
      <w:r>
        <w:rPr>
          <w:rFonts w:cs="Calibri Light" w:ascii="Calibri Light" w:hAnsi="Calibri Light"/>
          <w:iCs/>
          <w:sz w:val="22"/>
          <w:szCs w:val="22"/>
          <w:shd w:fill="auto" w:val="clear"/>
          <w:lang w:val="gl-ES"/>
        </w:rPr>
        <w:t>CATEGORÍA GRUPO: 300€</w:t>
      </w:r>
    </w:p>
    <w:p>
      <w:pPr>
        <w:pStyle w:val="Normal"/>
        <w:jc w:val="both"/>
        <w:rPr/>
      </w:pPr>
      <w:r>
        <w:rPr>
          <w:rFonts w:cs="Calibri Light" w:ascii="Calibri Light" w:hAnsi="Calibri Light"/>
          <w:iCs/>
          <w:sz w:val="22"/>
          <w:szCs w:val="22"/>
          <w:shd w:fill="auto" w:val="clear"/>
          <w:lang w:val="gl-ES"/>
        </w:rPr>
        <w:t>CATEGORÍA COMPARSA: 700 €</w:t>
      </w:r>
    </w:p>
    <w:p>
      <w:pPr>
        <w:pStyle w:val="Normal"/>
        <w:jc w:val="both"/>
        <w:rPr/>
      </w:pPr>
      <w:r>
        <w:rPr>
          <w:rFonts w:cs="Calibri Light" w:ascii="Calibri Light" w:hAnsi="Calibri Light"/>
          <w:iCs/>
          <w:sz w:val="22"/>
          <w:szCs w:val="22"/>
          <w:shd w:fill="auto" w:val="clear"/>
          <w:lang w:val="gl-ES"/>
        </w:rPr>
        <w:t>CATEGORÍA CARROZA: 500 €</w:t>
      </w:r>
    </w:p>
    <w:p>
      <w:pPr>
        <w:pStyle w:val="Normal"/>
        <w:jc w:val="both"/>
        <w:rPr/>
      </w:pPr>
      <w:r>
        <w:rPr>
          <w:rFonts w:cs="Calibri Light" w:ascii="Calibri Light" w:hAnsi="Calibri Light"/>
          <w:iCs/>
          <w:sz w:val="22"/>
          <w:szCs w:val="22"/>
          <w:shd w:fill="auto" w:val="clear"/>
          <w:lang w:val="gl-ES"/>
        </w:rPr>
        <w:t>+ORIXINAL: 200€</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Considerarase Grupo cando se xunten máis de 3 persoas e menos de 9 persoas representado todas un mesmo tema.</w:t>
      </w:r>
    </w:p>
    <w:p>
      <w:pPr>
        <w:pStyle w:val="Normal"/>
        <w:jc w:val="both"/>
        <w:rPr/>
      </w:pPr>
      <w:r>
        <w:rPr>
          <w:rFonts w:cs="Calibri Light" w:ascii="Calibri Light" w:hAnsi="Calibri Light"/>
          <w:iCs/>
          <w:sz w:val="22"/>
          <w:szCs w:val="22"/>
          <w:lang w:val="gl-ES"/>
        </w:rPr>
        <w:t xml:space="preserve">Considerarase Comparsa cando se xunten polo menos 10 persoas representando un mesmo tema. No escenario poderán realizar un pequeno espectáculo (interpretación musical, coreográfica, escenificación,...) de 3 a 4 minutos de duración. Poderán traer un CD ou un </w:t>
      </w:r>
      <w:r>
        <w:rPr>
          <w:rFonts w:cs="Calibri Light" w:ascii="Calibri Light" w:hAnsi="Calibri Light"/>
          <w:i/>
          <w:iCs/>
          <w:sz w:val="22"/>
          <w:szCs w:val="22"/>
          <w:lang w:val="gl-ES"/>
        </w:rPr>
        <w:t>pendrive</w:t>
      </w:r>
      <w:r>
        <w:rPr>
          <w:rFonts w:cs="Calibri Light" w:ascii="Calibri Light" w:hAnsi="Calibri Light"/>
          <w:iCs/>
          <w:sz w:val="22"/>
          <w:szCs w:val="22"/>
          <w:lang w:val="gl-ES"/>
        </w:rPr>
        <w:t xml:space="preserve"> coa música de acompañamento para a súa interpretación pero deberano deixar indicado na solicitude de participación e facilitaranllo á organización antes do inicio do concurso</w:t>
      </w:r>
    </w:p>
    <w:p>
      <w:pPr>
        <w:pStyle w:val="Cuerpodetexto"/>
        <w:jc w:val="both"/>
        <w:rPr/>
      </w:pPr>
      <w:r>
        <w:rPr>
          <w:rFonts w:cs="Calibri Light" w:ascii="Calibri Light" w:hAnsi="Calibri Light"/>
          <w:iCs/>
          <w:sz w:val="22"/>
          <w:szCs w:val="22"/>
          <w:lang w:val="gl-ES"/>
        </w:rPr>
        <w:t xml:space="preserve">Considerarase Carroza cando se xunten como mínimo 4 persoas representando algún tema enriba dun móbil. No escenario poderán realizar un pequeno espectáculo (interpretación musical, coreográfica, escenificación,...) de 3 a 4 minutos de duración. </w:t>
      </w:r>
      <w:r>
        <w:rPr>
          <w:rStyle w:val="Destaquemayor"/>
          <w:rFonts w:cs="Calibri Light" w:ascii="Calibri Light" w:hAnsi="Calibri Light"/>
          <w:iCs/>
          <w:sz w:val="22"/>
          <w:szCs w:val="22"/>
          <w:lang w:val="gl-ES"/>
        </w:rPr>
        <w:t>Enténdese</w:t>
      </w:r>
      <w:r>
        <w:rPr>
          <w:rFonts w:cs="Calibri Light" w:ascii="Calibri Light" w:hAnsi="Calibri Light"/>
          <w:iCs/>
          <w:sz w:val="22"/>
          <w:szCs w:val="22"/>
          <w:lang w:val="gl-ES"/>
        </w:rPr>
        <w:t xml:space="preserve"> como carroza calquera estrutura remolcada por un vehículo motorizado ou construída sobre el, cunha decoración especial e cunha elaboración debidamente coidada, cun mínimo de 2 rodas e que poida transportar a todos os participantes</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As candidaturas valoraranse segundo os seguintes criterios:</w:t>
      </w:r>
    </w:p>
    <w:p>
      <w:pPr>
        <w:pStyle w:val="Normal"/>
        <w:numPr>
          <w:ilvl w:val="0"/>
          <w:numId w:val="1"/>
        </w:numPr>
        <w:jc w:val="both"/>
        <w:rPr>
          <w:rFonts w:ascii="Calibri Light" w:hAnsi="Calibri Light" w:cs="Calibri Light"/>
          <w:iCs/>
          <w:sz w:val="22"/>
          <w:szCs w:val="22"/>
          <w:lang w:val="gl-ES"/>
        </w:rPr>
      </w:pPr>
      <w:r>
        <w:rPr>
          <w:rFonts w:cs="Calibri Light" w:ascii="Calibri Light" w:hAnsi="Calibri Light"/>
          <w:iCs/>
          <w:sz w:val="22"/>
          <w:szCs w:val="22"/>
          <w:lang w:val="gl-ES"/>
        </w:rPr>
        <w:t>A orixinalidade do vestiario, estética, creatividade e elaboración dos disfraces, comparsas e carrozas (feito a man, etc)</w:t>
      </w:r>
    </w:p>
    <w:p>
      <w:pPr>
        <w:pStyle w:val="Normal"/>
        <w:numPr>
          <w:ilvl w:val="0"/>
          <w:numId w:val="1"/>
        </w:numPr>
        <w:jc w:val="both"/>
        <w:rPr>
          <w:rFonts w:ascii="Calibri Light" w:hAnsi="Calibri Light" w:cs="Calibri Light"/>
          <w:iCs/>
          <w:sz w:val="22"/>
          <w:szCs w:val="22"/>
          <w:lang w:val="gl-ES"/>
        </w:rPr>
      </w:pPr>
      <w:r>
        <w:rPr>
          <w:rFonts w:cs="Calibri Light" w:ascii="Calibri Light" w:hAnsi="Calibri Light"/>
          <w:iCs/>
          <w:sz w:val="22"/>
          <w:szCs w:val="22"/>
          <w:lang w:val="gl-ES"/>
        </w:rPr>
        <w:t>Utilización de materiais de refugallo</w:t>
      </w:r>
    </w:p>
    <w:p>
      <w:pPr>
        <w:pStyle w:val="Normal"/>
        <w:numPr>
          <w:ilvl w:val="0"/>
          <w:numId w:val="1"/>
        </w:numPr>
        <w:jc w:val="both"/>
        <w:rPr>
          <w:rFonts w:ascii="Calibri Light" w:hAnsi="Calibri Light" w:cs="Calibri Light"/>
          <w:iCs/>
          <w:sz w:val="22"/>
          <w:szCs w:val="22"/>
          <w:lang w:val="gl-ES"/>
        </w:rPr>
      </w:pPr>
      <w:r>
        <w:rPr>
          <w:rFonts w:cs="Calibri Light" w:ascii="Calibri Light" w:hAnsi="Calibri Light"/>
          <w:iCs/>
          <w:sz w:val="22"/>
          <w:szCs w:val="22"/>
          <w:lang w:val="gl-ES"/>
        </w:rPr>
        <w:t>A posta en escena, animación musical, a capacidade de interacción co público e a mobilización de masas, a sátira e a crítica social construtiva.</w:t>
      </w:r>
    </w:p>
    <w:p>
      <w:pPr>
        <w:pStyle w:val="Normal"/>
        <w:numPr>
          <w:ilvl w:val="0"/>
          <w:numId w:val="1"/>
        </w:numPr>
        <w:jc w:val="both"/>
        <w:rPr>
          <w:rFonts w:ascii="Calibri Light" w:hAnsi="Calibri Light" w:cs="Calibri Light"/>
          <w:iCs/>
          <w:sz w:val="22"/>
          <w:szCs w:val="22"/>
          <w:lang w:val="gl-ES"/>
        </w:rPr>
      </w:pPr>
      <w:r>
        <w:rPr>
          <w:rFonts w:cs="Calibri Light" w:ascii="Calibri Light" w:hAnsi="Calibri Light"/>
          <w:iCs/>
          <w:sz w:val="22"/>
          <w:szCs w:val="22"/>
          <w:lang w:val="gl-ES"/>
        </w:rPr>
        <w:t>O uso do galego tanto oral como escrito</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Poderase declarar deserto calquera premio se a xuízo do xurado non reúnen os méritos suficientes.</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No mesmo acto e publicamente darase a coñecer a decisión do xurado e entregarase un xustificante do premio.</w:t>
      </w:r>
    </w:p>
    <w:p>
      <w:pPr>
        <w:pStyle w:val="Normal"/>
        <w:jc w:val="both"/>
        <w:rPr>
          <w:rFonts w:ascii="Calibri Light" w:hAnsi="Calibri Light" w:cs="Calibri Light"/>
          <w:b/>
          <w:b/>
          <w:iCs/>
          <w:sz w:val="22"/>
          <w:szCs w:val="22"/>
          <w:lang w:val="gl-ES"/>
        </w:rPr>
      </w:pPr>
      <w:r>
        <w:rPr>
          <w:rFonts w:cs="Calibri Light" w:ascii="Calibri Light" w:hAnsi="Calibri Light"/>
          <w:b/>
          <w:iCs/>
          <w:sz w:val="22"/>
          <w:szCs w:val="22"/>
          <w:lang w:val="gl-ES"/>
        </w:rPr>
        <w:t>Quinta.- PUBLICIDADE E PRAZO DE PRESENTACIÓN DE SOLICITUDES</w:t>
      </w:r>
    </w:p>
    <w:p>
      <w:pPr>
        <w:pStyle w:val="Normal"/>
        <w:jc w:val="both"/>
        <w:rPr/>
      </w:pPr>
      <w:r>
        <w:rPr>
          <w:rFonts w:cs="Calibri Light" w:ascii="Calibri Light" w:hAnsi="Calibri Light"/>
          <w:iCs/>
          <w:sz w:val="22"/>
          <w:szCs w:val="22"/>
          <w:lang w:val="gl-ES"/>
        </w:rPr>
        <w:t>Unha vez aprobadas as presentes bases e c</w:t>
      </w:r>
      <w:r>
        <w:rPr>
          <w:rFonts w:cs="Calibri Light" w:ascii="Calibri Light" w:hAnsi="Calibri Light"/>
          <w:iCs/>
          <w:sz w:val="22"/>
          <w:szCs w:val="22"/>
          <w:shd w:fill="auto" w:val="clear"/>
          <w:lang w:val="gl-ES"/>
        </w:rPr>
        <w:t>onvocatoria por Acordo da Xunta de Goberno serán obxecto de publicación íntegra no Boletín Oficial da provincia de A Coruña, publicándose extracto  da convocatoria no Boletín Oficial da provincia de A Coruña por conduto da Base Nacional de Datos de Subvencións, o cal</w:t>
      </w:r>
      <w:r>
        <w:rPr>
          <w:rFonts w:cs="Calibri Light" w:ascii="Calibri Light" w:hAnsi="Calibri Light"/>
          <w:iCs/>
          <w:sz w:val="22"/>
          <w:szCs w:val="22"/>
          <w:lang w:val="gl-ES"/>
        </w:rPr>
        <w:t xml:space="preserve"> conterá como mínimo:</w:t>
      </w:r>
    </w:p>
    <w:p>
      <w:pPr>
        <w:pStyle w:val="Normal"/>
        <w:spacing w:lineRule="auto" w:line="276"/>
        <w:jc w:val="both"/>
        <w:rPr>
          <w:rFonts w:ascii="Calibri Light" w:hAnsi="Calibri Light" w:cs="Calibri Light"/>
          <w:iCs/>
          <w:sz w:val="22"/>
          <w:szCs w:val="22"/>
          <w:lang w:val="gl-ES"/>
        </w:rPr>
      </w:pPr>
      <w:r>
        <w:rPr>
          <w:rFonts w:cs="Calibri Light" w:ascii="Calibri Light" w:hAnsi="Calibri Light"/>
          <w:iCs/>
          <w:sz w:val="22"/>
          <w:szCs w:val="22"/>
          <w:lang w:val="gl-ES"/>
        </w:rPr>
        <w:t>1º- Obxecto</w:t>
      </w:r>
    </w:p>
    <w:p>
      <w:pPr>
        <w:pStyle w:val="Normal"/>
        <w:spacing w:lineRule="auto" w:line="276"/>
        <w:jc w:val="both"/>
        <w:rPr>
          <w:rFonts w:ascii="Calibri Light" w:hAnsi="Calibri Light" w:cs="Calibri Light"/>
          <w:iCs/>
          <w:sz w:val="22"/>
          <w:szCs w:val="22"/>
          <w:lang w:val="gl-ES"/>
        </w:rPr>
      </w:pPr>
      <w:r>
        <w:rPr>
          <w:rFonts w:cs="Calibri Light" w:ascii="Calibri Light" w:hAnsi="Calibri Light"/>
          <w:iCs/>
          <w:sz w:val="22"/>
          <w:szCs w:val="22"/>
          <w:lang w:val="gl-ES"/>
        </w:rPr>
        <w:t>2º Beneficiarios</w:t>
      </w:r>
    </w:p>
    <w:p>
      <w:pPr>
        <w:pStyle w:val="Normal"/>
        <w:spacing w:lineRule="auto" w:line="276"/>
        <w:jc w:val="both"/>
        <w:rPr>
          <w:rFonts w:ascii="Calibri Light" w:hAnsi="Calibri Light" w:cs="Calibri Light"/>
          <w:iCs/>
          <w:sz w:val="22"/>
          <w:szCs w:val="22"/>
          <w:lang w:val="gl-ES"/>
        </w:rPr>
      </w:pPr>
      <w:r>
        <w:rPr>
          <w:rFonts w:cs="Calibri Light" w:ascii="Calibri Light" w:hAnsi="Calibri Light"/>
          <w:iCs/>
          <w:sz w:val="22"/>
          <w:szCs w:val="22"/>
          <w:lang w:val="gl-ES"/>
        </w:rPr>
        <w:t>3º Data da publicación das bases reguladoras no Boletín Oficial da Provincia</w:t>
      </w:r>
    </w:p>
    <w:p>
      <w:pPr>
        <w:pStyle w:val="Normal"/>
        <w:spacing w:lineRule="auto" w:line="276"/>
        <w:jc w:val="both"/>
        <w:rPr>
          <w:rFonts w:ascii="Calibri Light" w:hAnsi="Calibri Light" w:cs="Calibri Light"/>
          <w:iCs/>
          <w:sz w:val="22"/>
          <w:szCs w:val="22"/>
          <w:lang w:val="gl-ES"/>
        </w:rPr>
      </w:pPr>
      <w:r>
        <w:rPr>
          <w:rFonts w:cs="Calibri Light" w:ascii="Calibri Light" w:hAnsi="Calibri Light"/>
          <w:iCs/>
          <w:sz w:val="22"/>
          <w:szCs w:val="22"/>
          <w:lang w:val="gl-ES"/>
        </w:rPr>
        <w:t>4º Prazo da presentación de solicitudes</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5º Identidade do xurado</w:t>
      </w:r>
    </w:p>
    <w:p>
      <w:pPr>
        <w:pStyle w:val="Cuerpodetexto"/>
        <w:jc w:val="both"/>
        <w:rPr>
          <w:rFonts w:ascii="Calibri Light" w:hAnsi="Calibri Light" w:cs="Calibri Light"/>
          <w:iCs/>
          <w:sz w:val="22"/>
          <w:szCs w:val="22"/>
          <w:lang w:val="gl-ES"/>
        </w:rPr>
      </w:pPr>
      <w:r>
        <w:rPr>
          <w:rFonts w:cs="Calibri Light" w:ascii="Calibri Light" w:hAnsi="Calibri Light"/>
          <w:iCs/>
          <w:sz w:val="22"/>
          <w:szCs w:val="22"/>
          <w:lang w:val="gl-ES"/>
        </w:rPr>
        <w:t>A presentación de solicitudes poderase facer previamente ao concurso por medios telemáticos ou ben na Praza do concello antes do inicio do concurso.</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Para aclaracións ou asesoramento en canto ás solicitudes para o concurso poden poñerse en contacto do Departamento de Educación e Cultura Na Casa da Cultura localizada na Rúa do Peregrino número 10 ou no teléfono 981511065.</w:t>
      </w:r>
    </w:p>
    <w:p>
      <w:pPr>
        <w:pStyle w:val="Normal"/>
        <w:jc w:val="both"/>
        <w:rPr>
          <w:rFonts w:ascii="Calibri Light" w:hAnsi="Calibri Light" w:cs="Calibri Light"/>
          <w:b/>
          <w:b/>
          <w:iCs/>
          <w:sz w:val="22"/>
          <w:szCs w:val="22"/>
          <w:lang w:val="gl-ES"/>
        </w:rPr>
      </w:pPr>
      <w:r>
        <w:rPr>
          <w:rFonts w:cs="Calibri Light" w:ascii="Calibri Light" w:hAnsi="Calibri Light"/>
          <w:b/>
          <w:iCs/>
          <w:sz w:val="22"/>
          <w:szCs w:val="22"/>
          <w:lang w:val="gl-ES"/>
        </w:rPr>
        <w:t xml:space="preserve">Sexta.- DOCUMENTACIÓN </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 xml:space="preserve">A  documentación que se deberá acompañar é a seguinte: </w:t>
      </w:r>
    </w:p>
    <w:p>
      <w:pPr>
        <w:pStyle w:val="Normal"/>
        <w:jc w:val="both"/>
        <w:rPr/>
      </w:pPr>
      <w:r>
        <w:rPr>
          <w:rFonts w:cs="Calibri Light" w:ascii="Calibri Light" w:hAnsi="Calibri Light"/>
          <w:iCs/>
          <w:sz w:val="22"/>
          <w:szCs w:val="22"/>
          <w:lang w:val="gl-ES"/>
        </w:rPr>
        <w:t xml:space="preserve">- Solicitude, segundo modelo que se acompaña no Anexo II, firmada polos interesados, ou por quen teña conferida a representación </w:t>
      </w:r>
    </w:p>
    <w:p>
      <w:pPr>
        <w:pStyle w:val="Normal"/>
        <w:jc w:val="both"/>
        <w:rPr>
          <w:rFonts w:ascii="Calibri Light" w:hAnsi="Calibri Light" w:cs="Calibri Light"/>
          <w:b/>
          <w:b/>
          <w:iCs/>
          <w:sz w:val="22"/>
          <w:szCs w:val="22"/>
          <w:lang w:val="gl-ES"/>
        </w:rPr>
      </w:pPr>
      <w:r>
        <w:rPr>
          <w:rFonts w:cs="Calibri Light" w:ascii="Calibri Light" w:hAnsi="Calibri Light"/>
          <w:b/>
          <w:iCs/>
          <w:sz w:val="22"/>
          <w:szCs w:val="22"/>
          <w:lang w:val="gl-ES"/>
        </w:rPr>
        <w:t xml:space="preserve">Sétima.- LUGAR DE PRESENTACIÓN DE SOLICITUDES </w:t>
      </w:r>
    </w:p>
    <w:p>
      <w:pPr>
        <w:pStyle w:val="Normal"/>
        <w:jc w:val="both"/>
        <w:rPr/>
      </w:pPr>
      <w:r>
        <w:rPr>
          <w:rFonts w:cs="Calibri Light" w:ascii="Calibri Light" w:hAnsi="Calibri Light"/>
          <w:iCs/>
          <w:sz w:val="22"/>
          <w:szCs w:val="22"/>
          <w:lang w:val="gl-ES"/>
        </w:rPr>
        <w:t>O período de inscrición comezará ao día seguinte da publicación do extracto da convocatoria no Boletín Oficial da provincia de A Coruña e rematará o 11 de febreiro de 2024 antes do inicio do concurso.</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 xml:space="preserve">A inscrición formalizarase mediante a presentación da solicitude no Rexistro Municipal de 8:30 a 14:00 horas nos días laborais, ou na sede electrónica (https://opino.sedelectronica.gal/) sen prexuízo do disposto no art.16.4 da Lei 39/2015, de 1 de outubro, do Procedemento Administrativo Común das Administracións Públicas. Para estes efectos, a data de inscrición a considerar será a de entrada no Rexistro do Concello do Pino </w:t>
      </w:r>
    </w:p>
    <w:p>
      <w:pPr>
        <w:pStyle w:val="Normal"/>
        <w:jc w:val="both"/>
        <w:rPr>
          <w:rFonts w:ascii="Calibri Light" w:hAnsi="Calibri Light" w:cs="Calibri Light"/>
          <w:b/>
          <w:b/>
          <w:iCs/>
          <w:sz w:val="22"/>
          <w:szCs w:val="22"/>
          <w:lang w:val="gl-ES"/>
        </w:rPr>
      </w:pPr>
      <w:r>
        <w:rPr>
          <w:rFonts w:cs="Calibri Light" w:ascii="Calibri Light" w:hAnsi="Calibri Light"/>
          <w:b/>
          <w:iCs/>
          <w:sz w:val="22"/>
          <w:szCs w:val="22"/>
          <w:lang w:val="gl-ES"/>
        </w:rPr>
        <w:t>Oitava.- PAGO DOS PREMIOS</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8.1- 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8.2- Para o pago dos premios é necesaria a presentación no Rexistro de entrada da seguinte documentación:</w:t>
      </w:r>
    </w:p>
    <w:p>
      <w:pPr>
        <w:pStyle w:val="Normal"/>
        <w:spacing w:lineRule="auto" w:line="276"/>
        <w:jc w:val="both"/>
        <w:rPr>
          <w:rFonts w:ascii="Calibri Light" w:hAnsi="Calibri Light" w:cs="Calibri Light"/>
          <w:iCs/>
          <w:sz w:val="22"/>
          <w:szCs w:val="22"/>
          <w:lang w:val="gl-ES"/>
        </w:rPr>
      </w:pPr>
      <w:r>
        <w:rPr>
          <w:rFonts w:cs="Calibri Light" w:ascii="Calibri Light" w:hAnsi="Calibri Light"/>
          <w:iCs/>
          <w:sz w:val="22"/>
          <w:szCs w:val="22"/>
          <w:lang w:val="gl-ES"/>
        </w:rPr>
        <w:t>a.- Ficha do formulario de datos fiscais debidamente cumprimentada (Anexo III destas bases)</w:t>
      </w:r>
    </w:p>
    <w:p>
      <w:pPr>
        <w:pStyle w:val="Normal"/>
        <w:spacing w:lineRule="auto" w:line="276"/>
        <w:jc w:val="both"/>
        <w:rPr>
          <w:rFonts w:ascii="Calibri Light" w:hAnsi="Calibri Light" w:cs="Calibri Light"/>
          <w:iCs/>
          <w:sz w:val="22"/>
          <w:szCs w:val="22"/>
          <w:lang w:val="gl-ES"/>
        </w:rPr>
      </w:pPr>
      <w:r>
        <w:rPr>
          <w:rFonts w:cs="Calibri Light" w:ascii="Calibri Light" w:hAnsi="Calibri Light"/>
          <w:iCs/>
          <w:sz w:val="22"/>
          <w:szCs w:val="22"/>
          <w:lang w:val="gl-ES"/>
        </w:rPr>
        <w:t>b.- Fotocopia do NIF do premiado/a ou do/a seu representante legal, no seu caso é a de dous representantes no suposto de grupo.</w:t>
      </w:r>
    </w:p>
    <w:p>
      <w:pPr>
        <w:pStyle w:val="Normal"/>
        <w:spacing w:lineRule="auto" w:line="276"/>
        <w:jc w:val="both"/>
        <w:rPr>
          <w:rFonts w:ascii="Calibri Light" w:hAnsi="Calibri Light" w:cs="Calibri Light"/>
          <w:iCs/>
          <w:sz w:val="22"/>
          <w:szCs w:val="22"/>
          <w:lang w:val="gl-ES"/>
        </w:rPr>
      </w:pPr>
      <w:r>
        <w:rPr>
          <w:rFonts w:cs="Calibri Light" w:ascii="Calibri Light" w:hAnsi="Calibri Light"/>
          <w:iCs/>
          <w:sz w:val="22"/>
          <w:szCs w:val="22"/>
          <w:lang w:val="gl-ES"/>
        </w:rPr>
        <w:t>c.- No caso das asociacións deberán aportar o CIF e Certificado do número IBAN da conta bancaria da propia Asociación</w:t>
      </w:r>
    </w:p>
    <w:p>
      <w:pPr>
        <w:pStyle w:val="Normal"/>
        <w:spacing w:lineRule="auto" w:line="276"/>
        <w:jc w:val="both"/>
        <w:rPr/>
      </w:pPr>
      <w:r>
        <w:rPr>
          <w:rFonts w:cs="Calibri Light" w:ascii="Calibri Light" w:hAnsi="Calibri Light"/>
          <w:iCs/>
          <w:sz w:val="22"/>
          <w:szCs w:val="22"/>
          <w:lang w:val="gl-ES"/>
        </w:rPr>
        <w:t>d.- Nos demais casos o certificado da conta bancaria asociada ao premio, na que conste o/a titular da conta, ben do premiado/a, do seu representante legal ou un dos dous representantes no suposto de grupo</w:t>
      </w:r>
    </w:p>
    <w:p>
      <w:pPr>
        <w:pStyle w:val="Normal"/>
        <w:jc w:val="both"/>
        <w:rPr/>
      </w:pPr>
      <w:r>
        <w:rPr>
          <w:rFonts w:cs="Calibri Light" w:ascii="Calibri Light" w:hAnsi="Calibri Light"/>
          <w:iCs/>
          <w:sz w:val="22"/>
          <w:szCs w:val="22"/>
          <w:lang w:val="gl-ES"/>
        </w:rPr>
        <w:t>8.3- A presentación desta documentación implica a autorización ao concello para obter datos sobre o cumprimento das súas obrigas tributarias. Con carácter previo ao pagamento comprobarase de oficio que os/as premiados/as están ao corrente das súas obrigas tributarias coa AEAT, Seguridade Social e co concello. De incumprirse esta condición non se poderá recibir o premio.</w:t>
      </w:r>
    </w:p>
    <w:p>
      <w:pPr>
        <w:pStyle w:val="Normal"/>
        <w:jc w:val="both"/>
        <w:rPr/>
      </w:pPr>
      <w:r>
        <w:rPr>
          <w:rFonts w:cs="Calibri Light" w:ascii="Calibri Light" w:hAnsi="Calibri Light"/>
          <w:iCs/>
          <w:sz w:val="22"/>
          <w:szCs w:val="22"/>
          <w:lang w:val="gl-ES"/>
        </w:rPr>
        <w:t>8.4- A data límite para entregar a documentación é o 15 de marzo de 2024. A non presentación da documentación en prazo ocasionará a perda do dereito a percepción do premio.</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8.5- Coa transferencia entenderase aboado o premio correspondente.</w:t>
      </w:r>
    </w:p>
    <w:p>
      <w:pPr>
        <w:pStyle w:val="Normal"/>
        <w:jc w:val="both"/>
        <w:rPr>
          <w:rFonts w:ascii="Calibri Light" w:hAnsi="Calibri Light" w:cs="Calibri Light"/>
          <w:b/>
          <w:b/>
          <w:iCs/>
          <w:sz w:val="22"/>
          <w:szCs w:val="22"/>
          <w:lang w:val="gl-ES"/>
        </w:rPr>
      </w:pPr>
      <w:r>
        <w:rPr>
          <w:rFonts w:cs="Calibri Light" w:ascii="Calibri Light" w:hAnsi="Calibri Light"/>
          <w:b/>
          <w:iCs/>
          <w:sz w:val="22"/>
          <w:szCs w:val="22"/>
          <w:lang w:val="gl-ES"/>
        </w:rPr>
        <w:t xml:space="preserve">Novena.- DEREITOS DE PROPIEDADE INTELECTUAL E DATOS DE CARÁCTER PERSOAL </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A participación no concurso previsto nestas bases implica polos participantes a aceptación incondicional da seguinte cláusula:</w:t>
      </w:r>
    </w:p>
    <w:p>
      <w:pPr>
        <w:pStyle w:val="Normal"/>
        <w:spacing w:lineRule="auto" w:line="276"/>
        <w:ind w:left="360" w:right="0" w:hanging="0"/>
        <w:jc w:val="both"/>
        <w:rPr>
          <w:rFonts w:ascii="Calibri Light" w:hAnsi="Calibri Light" w:cs="Calibri Light"/>
          <w:iCs/>
          <w:sz w:val="22"/>
          <w:szCs w:val="22"/>
          <w:lang w:val="gl-ES"/>
        </w:rPr>
      </w:pPr>
      <w:r>
        <w:rPr>
          <w:rFonts w:cs="Calibri Light" w:ascii="Calibri Light" w:hAnsi="Calibri Light"/>
          <w:iCs/>
          <w:sz w:val="22"/>
          <w:szCs w:val="22"/>
          <w:lang w:val="gl-ES"/>
        </w:rPr>
        <w:t>a.- A autorización ao concello para a publicación na páxina web, redes sociais e publicacións da súa titularidade do nome e apelidos dos concursantes e premiados, así como fotografías e vídeos deles nos actos de entrega de premios ou na participación nas actividades culturais, lúdicas etc. obxecto do concurso.</w:t>
      </w:r>
    </w:p>
    <w:p>
      <w:pPr>
        <w:pStyle w:val="Normal"/>
        <w:spacing w:lineRule="auto" w:line="276"/>
        <w:ind w:left="360" w:right="0" w:hanging="0"/>
        <w:jc w:val="both"/>
        <w:rPr>
          <w:rFonts w:ascii="Calibri Light" w:hAnsi="Calibri Light" w:cs="Calibri Light"/>
          <w:iCs/>
          <w:sz w:val="22"/>
          <w:szCs w:val="22"/>
          <w:lang w:val="gl-ES"/>
        </w:rPr>
      </w:pPr>
      <w:r>
        <w:rPr>
          <w:rFonts w:cs="Calibri Light" w:ascii="Calibri Light" w:hAnsi="Calibri Light"/>
          <w:iCs/>
          <w:sz w:val="22"/>
          <w:szCs w:val="22"/>
          <w:lang w:val="gl-ES"/>
        </w:rPr>
        <w:t>b.- A publicación dos datos persoais dos premiados e importe destes na Base de Datos Nacional de Subvencións  de conformidade coa lexislación vixente</w:t>
      </w:r>
    </w:p>
    <w:p>
      <w:pPr>
        <w:pStyle w:val="Normal"/>
        <w:tabs>
          <w:tab w:val="clear" w:pos="708"/>
          <w:tab w:val="left" w:pos="6795" w:leader="none"/>
        </w:tabs>
        <w:jc w:val="both"/>
        <w:rPr>
          <w:rFonts w:ascii="Calibri Light" w:hAnsi="Calibri Light" w:cs="Calibri Light"/>
          <w:b/>
          <w:b/>
          <w:iCs/>
          <w:sz w:val="22"/>
          <w:szCs w:val="22"/>
          <w:lang w:val="gl-ES"/>
        </w:rPr>
      </w:pPr>
      <w:r>
        <w:rPr>
          <w:rFonts w:cs="Calibri Light" w:ascii="Calibri Light" w:hAnsi="Calibri Light"/>
          <w:b/>
          <w:iCs/>
          <w:sz w:val="22"/>
          <w:szCs w:val="22"/>
          <w:lang w:val="gl-ES"/>
        </w:rPr>
        <w:t>Décima.- INSPECCIÓN E CONTROL</w:t>
      </w:r>
    </w:p>
    <w:p>
      <w:pPr>
        <w:pStyle w:val="Normal"/>
        <w:jc w:val="both"/>
        <w:rPr>
          <w:rFonts w:ascii="Calibri Light" w:hAnsi="Calibri Light" w:cs="Calibri Light"/>
          <w:iCs/>
          <w:sz w:val="22"/>
          <w:szCs w:val="22"/>
          <w:lang w:val="gl-ES"/>
        </w:rPr>
      </w:pPr>
      <w:r>
        <w:rPr>
          <w:rFonts w:cs="Calibri Light" w:ascii="Calibri Light" w:hAnsi="Calibri Light"/>
          <w:iCs/>
          <w:sz w:val="22"/>
          <w:szCs w:val="22"/>
          <w:lang w:val="gl-ES"/>
        </w:rPr>
        <w:t>O concello poderá realizar as comprobacións que estime oportunas respecto das actividades premiadas e terá acceso a toda a documentación xustificativa destas, en particular á información de estar ao corrente das obrigas tributarias e coa Seguridade Social e de non estar incurso en causa que impida a obtención de subvenciones públicas, así como a requirir aos premiados nos termos que precise de conformidade co disposto no Título III da lei 38/2003.</w:t>
      </w:r>
    </w:p>
    <w:p>
      <w:pPr>
        <w:pStyle w:val="Cuerpodetexto"/>
        <w:rPr>
          <w:rFonts w:ascii="Calibri Light" w:hAnsi="Calibri Light" w:cs="Calibri Light"/>
          <w:sz w:val="22"/>
          <w:szCs w:val="22"/>
        </w:rPr>
      </w:pPr>
      <w:r>
        <w:rPr>
          <w:rFonts w:cs="Calibri Light" w:ascii="Calibri Light" w:hAnsi="Calibri Light"/>
          <w:sz w:val="22"/>
          <w:szCs w:val="22"/>
        </w:rPr>
        <w:t>As persoas que resulten beneficiarias dos premios comprométense a:</w:t>
      </w:r>
    </w:p>
    <w:p>
      <w:pPr>
        <w:pStyle w:val="Cuerpodetexto"/>
        <w:jc w:val="both"/>
        <w:rPr>
          <w:rFonts w:ascii="Calibri Light" w:hAnsi="Calibri Light" w:cs="Calibri Light"/>
          <w:iCs/>
          <w:sz w:val="22"/>
          <w:szCs w:val="22"/>
          <w:lang w:val="gl-ES"/>
        </w:rPr>
      </w:pPr>
      <w:r>
        <w:rPr>
          <w:rFonts w:cs="Calibri Light" w:ascii="Calibri Light" w:hAnsi="Calibri Light"/>
          <w:iCs/>
          <w:sz w:val="22"/>
          <w:szCs w:val="22"/>
          <w:lang w:val="gl-ES"/>
        </w:rPr>
        <w:t>- Presentar ou autorizar ao Concello a obter por medios telemáticas os certificados correspondentes de atoparse ao corrente de obrigas tributarias, seguridade social e de non estar incurso en causa que impida a obtención de subvenciones públicas.</w:t>
      </w:r>
    </w:p>
    <w:p>
      <w:pPr>
        <w:pStyle w:val="Normal"/>
        <w:ind w:left="360" w:right="0" w:firstLine="207"/>
        <w:jc w:val="both"/>
        <w:rPr>
          <w:rFonts w:ascii="Calibri Light" w:hAnsi="Calibri Light" w:cs="Calibri Light"/>
          <w:iCs/>
          <w:sz w:val="22"/>
          <w:szCs w:val="22"/>
          <w:lang w:val="gl-ES"/>
        </w:rPr>
      </w:pPr>
      <w:r>
        <w:rPr>
          <w:rFonts w:cs="Calibri Light" w:ascii="Calibri Light" w:hAnsi="Calibri Light"/>
          <w:iCs/>
          <w:sz w:val="22"/>
          <w:szCs w:val="22"/>
          <w:lang w:val="gl-ES"/>
        </w:rPr>
      </w:r>
    </w:p>
    <w:p>
      <w:pPr>
        <w:pStyle w:val="Normal"/>
        <w:jc w:val="both"/>
        <w:rPr>
          <w:rFonts w:ascii="Calibri Light" w:hAnsi="Calibri Light" w:cs="Calibri Light"/>
          <w:b/>
          <w:b/>
          <w:bCs/>
          <w:iCs/>
          <w:sz w:val="22"/>
          <w:szCs w:val="22"/>
          <w:lang w:val="gl-ES"/>
        </w:rPr>
      </w:pPr>
      <w:r>
        <w:rPr>
          <w:rFonts w:cs="Calibri Light" w:ascii="Calibri Light" w:hAnsi="Calibri Light"/>
          <w:b/>
          <w:bCs/>
          <w:iCs/>
          <w:sz w:val="22"/>
          <w:szCs w:val="22"/>
          <w:lang w:val="gl-ES"/>
        </w:rPr>
        <w:t xml:space="preserve">DISPOSICIÓN ADICIONAL PRIMEIRA </w:t>
      </w:r>
    </w:p>
    <w:p>
      <w:pPr>
        <w:pStyle w:val="Standard"/>
        <w:jc w:val="both"/>
        <w:rPr/>
      </w:pPr>
      <w:r>
        <w:rPr>
          <w:rFonts w:eastAsia="Times New Roman" w:cs="Calibri Light" w:ascii="Calibri Light" w:hAnsi="Calibri Light"/>
          <w:b w:val="false"/>
          <w:bCs w:val="false"/>
          <w:iCs/>
          <w:sz w:val="22"/>
          <w:szCs w:val="22"/>
          <w:lang w:val="gl-ES"/>
        </w:rPr>
        <w:t xml:space="preserve">No previsto nestas bases será de aplicación a lei 38/2003 de subvencións, a lei 39/2015 de procedemento administrativo común das administracións públicas, regulamento xeral de subvenciones, a Lei reguladora das Bases do Réxime Local e a Lei de Facendas Locais. </w:t>
      </w:r>
      <w:r>
        <w:rPr>
          <w:rFonts w:eastAsia="Times New Roman" w:cs="Verdana" w:ascii="Verdana" w:hAnsi="Verdana"/>
          <w:b w:val="false"/>
          <w:bCs w:val="false"/>
          <w:sz w:val="20"/>
          <w:szCs w:val="20"/>
        </w:rPr>
        <w:tab/>
      </w:r>
    </w:p>
    <w:p>
      <w:pPr>
        <w:pStyle w:val="Standard"/>
        <w:jc w:val="both"/>
        <w:rPr>
          <w:rFonts w:ascii="Verdana" w:hAnsi="Verdana" w:eastAsia="Times New Roman" w:cs="Verdana"/>
          <w:b w:val="false"/>
          <w:b w:val="false"/>
          <w:bCs w:val="false"/>
          <w:sz w:val="20"/>
          <w:szCs w:val="20"/>
        </w:rPr>
      </w:pPr>
      <w:r>
        <w:rPr>
          <w:rFonts w:eastAsia="Times New Roman" w:cs="Verdana" w:ascii="Verdana" w:hAnsi="Verdana"/>
          <w:b w:val="false"/>
          <w:bCs w:val="false"/>
          <w:sz w:val="20"/>
          <w:szCs w:val="20"/>
        </w:rPr>
      </w:r>
    </w:p>
    <w:p>
      <w:pPr>
        <w:pStyle w:val="Standard"/>
        <w:jc w:val="both"/>
        <w:rPr>
          <w:rFonts w:ascii="Verdana" w:hAnsi="Verdana" w:eastAsia="Times New Roman" w:cs="Verdana"/>
          <w:b w:val="false"/>
          <w:b w:val="false"/>
          <w:bCs w:val="false"/>
          <w:sz w:val="20"/>
          <w:szCs w:val="20"/>
        </w:rPr>
      </w:pPr>
      <w:r>
        <w:rPr>
          <w:rFonts w:eastAsia="Times New Roman" w:cs="Verdana" w:ascii="Verdana" w:hAnsi="Verdana"/>
          <w:b w:val="false"/>
          <w:bCs w:val="false"/>
          <w:sz w:val="20"/>
          <w:szCs w:val="20"/>
        </w:rPr>
      </w:r>
    </w:p>
    <w:p>
      <w:pPr>
        <w:pStyle w:val="Pa8"/>
        <w:spacing w:before="80" w:after="20"/>
        <w:jc w:val="both"/>
        <w:rPr/>
      </w:pPr>
      <w:r>
        <w:rPr>
          <w:rFonts w:cs="Calibri Light" w:ascii="Calibri Light" w:hAnsi="Calibri Light"/>
          <w:b/>
          <w:i/>
          <w:color w:val="000000"/>
          <w:sz w:val="20"/>
          <w:szCs w:val="20"/>
          <w:lang w:val="gl-ES"/>
        </w:rPr>
        <w:t>ANEXO II – FICHA INSCRICIÓN CONCURSO DE DISFRACES CATEGORÍA INFANTIL</w:t>
      </w:r>
    </w:p>
    <w:p>
      <w:pPr>
        <w:pStyle w:val="Pa8"/>
        <w:spacing w:before="80" w:after="20"/>
        <w:jc w:val="both"/>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t xml:space="preserve">(Modelo para persoas físicas menores de idade ou sen plena capacidade de obrar en solitario) </w:t>
      </w:r>
    </w:p>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p>
      <w:pPr>
        <w:pStyle w:val="Normal"/>
        <w:rPr>
          <w:rFonts w:ascii="Calibri Light" w:hAnsi="Calibri Light" w:cs="Calibri Light"/>
          <w:b/>
          <w:b/>
          <w:i/>
          <w:i/>
          <w:color w:val="000000"/>
          <w:sz w:val="20"/>
          <w:szCs w:val="20"/>
          <w:lang w:val="gl-ES"/>
        </w:rPr>
      </w:pPr>
      <w:bookmarkStart w:id="0" w:name="_Hlk95480546"/>
      <w:bookmarkEnd w:id="0"/>
      <w:r>
        <w:rPr>
          <w:rFonts w:cs="Calibri Light" w:ascii="Calibri Light" w:hAnsi="Calibri Light"/>
          <w:b/>
          <w:i/>
          <w:color w:val="000000"/>
          <w:sz w:val="20"/>
          <w:szCs w:val="20"/>
          <w:lang w:val="gl-ES"/>
        </w:rPr>
        <w:t>(A) DATOS DO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DENOMINACIÓN  DO DISFRAZ</w:t>
            </w:r>
          </w:p>
          <w:p>
            <w:pPr>
              <w:pStyle w:val="Normal"/>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bl>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bookmarkStart w:id="1" w:name="_Hlk95480546"/>
      <w:bookmarkStart w:id="2" w:name="_Hlk95480546"/>
      <w:bookmarkEnd w:id="2"/>
    </w:p>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t>(B) DATOS DO CONCURSANTE</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Light" w:ascii="Calibri Light" w:hAnsi="Calibri Light"/>
                <w:i/>
                <w:sz w:val="20"/>
                <w:szCs w:val="20"/>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r>
    </w:tbl>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t>(C) DATOS DO TITOR/A OU TITULAR DA PATRIA POTESTADE</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Light" w:ascii="Calibri Light" w:hAnsi="Calibri Light"/>
                <w:i/>
                <w:sz w:val="20"/>
                <w:szCs w:val="20"/>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r>
    </w:tbl>
    <w:p>
      <w:pPr>
        <w:pStyle w:val="Normal"/>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tLeast" w:line="191" w:before="0" w:after="8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 xml:space="preserve">Como representante legal do/a concursante que figura no encabezado, </w:t>
      </w:r>
    </w:p>
    <w:p>
      <w:pPr>
        <w:pStyle w:val="Normal"/>
        <w:autoSpaceDE w:val="false"/>
        <w:spacing w:lineRule="atLeast" w:line="191" w:before="80" w:after="20"/>
        <w:ind w:left="0" w:right="0" w:firstLine="340"/>
        <w:jc w:val="both"/>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t xml:space="preserve">DECLARA QUE: </w:t>
      </w:r>
    </w:p>
    <w:p>
      <w:pPr>
        <w:pStyle w:val="Normal"/>
        <w:autoSpaceDE w:val="false"/>
        <w:spacing w:lineRule="atLeast" w:line="191" w:before="80" w:after="20"/>
        <w:ind w:left="0" w:right="0" w:firstLine="340"/>
        <w:jc w:val="both"/>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p>
      <w:pPr>
        <w:pStyle w:val="Normal"/>
        <w:autoSpaceDE w:val="false"/>
        <w:spacing w:lineRule="atLeast" w:line="191" w:before="80" w:after="20"/>
        <w:ind w:left="0" w:right="0" w:firstLine="340"/>
        <w:jc w:val="both"/>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p>
      <w:pPr>
        <w:pStyle w:val="Normal"/>
        <w:autoSpaceDE w:val="false"/>
        <w:spacing w:lineRule="atLeast" w:line="191" w:before="0" w:after="80"/>
        <w:ind w:left="0" w:right="0" w:firstLine="340"/>
        <w:jc w:val="both"/>
        <w:rPr/>
      </w:pP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w:t>
      </w: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Autorizo expresamente ao concursante (B) a participar no concurso,  coñezo o contido das bases xerais aprobadas polo con</w:t>
      </w:r>
      <w:r>
        <w:rPr>
          <w:rFonts w:cs="Calibri Light" w:ascii="Calibri Light" w:hAnsi="Calibri Light"/>
          <w:i/>
          <w:color w:val="000000"/>
          <w:sz w:val="20"/>
          <w:szCs w:val="20"/>
          <w:shd w:fill="auto" w:val="clear"/>
          <w:lang w:val="gl-ES"/>
        </w:rPr>
        <w:t xml:space="preserve">cello e publicadas no BOP de A Coruña de data....................................., de conformidade coa convocatoria realizada por Acordo da Xunta de Goberno do 23 de xaneiro de 2024 aceptando incondicionalmente as obrigas derivadas destas no seu nome e representación. </w:t>
      </w:r>
    </w:p>
    <w:p>
      <w:pPr>
        <w:pStyle w:val="Normal"/>
        <w:autoSpaceDE w:val="false"/>
        <w:spacing w:lineRule="atLeast" w:line="191" w:before="0" w:after="80"/>
        <w:ind w:left="0" w:right="0" w:firstLine="340"/>
        <w:jc w:val="both"/>
        <w:rPr/>
      </w:pPr>
      <w:r>
        <w:rPr>
          <w:rFonts w:cs="Calibri Light" w:ascii="Calibri Light" w:hAnsi="Calibri Light"/>
          <w:i/>
          <w:color w:val="000000"/>
          <w:sz w:val="20"/>
          <w:szCs w:val="20"/>
          <w:lang w:val="gl-ES"/>
        </w:rPr>
        <w:t>–</w:t>
      </w: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 xml:space="preserve">O concursante está ao corrente do pago das súas obrigas tributarias coa facenda estatal, autonómica e do concello, así como coa Seguridade Social e non se encontra en ningún dos casos de prohibición para obter subvencións establecidas no artigo 13 de la lei xeral de subvencións. </w:t>
      </w:r>
    </w:p>
    <w:p>
      <w:pPr>
        <w:pStyle w:val="Normal"/>
        <w:autoSpaceDE w:val="false"/>
        <w:spacing w:lineRule="atLeast" w:line="191" w:before="0" w:after="80"/>
        <w:ind w:left="0" w:right="0" w:firstLine="34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 xml:space="preserve">Asdo:                                                         </w:t>
      </w:r>
    </w:p>
    <w:p>
      <w:pPr>
        <w:pStyle w:val="Normal"/>
        <w:autoSpaceDE w:val="false"/>
        <w:spacing w:lineRule="atLeast" w:line="191" w:before="0" w:after="80"/>
        <w:ind w:left="0" w:right="0" w:firstLine="340"/>
        <w:jc w:val="right"/>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tLeast" w:line="191" w:before="0" w:after="80"/>
        <w:ind w:left="0" w:right="0" w:firstLine="340"/>
        <w:jc w:val="right"/>
        <w:rPr/>
      </w:pP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O Pino,_______ de ________________ de 2024</w:t>
      </w:r>
    </w:p>
    <w:p>
      <w:pPr>
        <w:pStyle w:val="Normal"/>
        <w:autoSpaceDE w:val="false"/>
        <w:spacing w:lineRule="atLeast" w:line="191" w:before="0" w:after="80"/>
        <w:ind w:left="0" w:right="0" w:firstLine="34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tLeast" w:line="191" w:before="0" w:after="80"/>
        <w:jc w:val="center"/>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Alcalde- Presidente do Concello do Pino</w:t>
      </w:r>
    </w:p>
    <w:p>
      <w:pPr>
        <w:pStyle w:val="Pa8"/>
        <w:spacing w:before="80" w:after="20"/>
        <w:jc w:val="both"/>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p>
      <w:pPr>
        <w:pStyle w:val="Pa8"/>
        <w:spacing w:before="80" w:after="20"/>
        <w:jc w:val="both"/>
        <w:rPr>
          <w:rFonts w:ascii="Calibri Light" w:hAnsi="Calibri Light" w:cs="Calibri Light"/>
          <w:b/>
          <w:b/>
          <w:i/>
          <w:i/>
          <w:color w:val="000000"/>
          <w:sz w:val="20"/>
          <w:szCs w:val="20"/>
          <w:lang w:val="gl-ES"/>
        </w:rPr>
      </w:pPr>
      <w:bookmarkStart w:id="3" w:name="_Hlk95482713"/>
      <w:bookmarkEnd w:id="3"/>
      <w:r>
        <w:rPr>
          <w:rFonts w:cs="Calibri Light" w:ascii="Calibri Light" w:hAnsi="Calibri Light"/>
          <w:b/>
          <w:i/>
          <w:color w:val="000000"/>
          <w:sz w:val="20"/>
          <w:szCs w:val="20"/>
          <w:lang w:val="gl-ES"/>
        </w:rPr>
        <w:t>ANEXO II - FICHA INSCRICIÓN CONCURSO DE DISFRACES CATEGORÍA PARELLAS</w:t>
      </w:r>
    </w:p>
    <w:p>
      <w:pPr>
        <w:pStyle w:val="Normal"/>
        <w:spacing w:before="80" w:after="20"/>
        <w:jc w:val="both"/>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p>
      <w:pPr>
        <w:pStyle w:val="Normal"/>
        <w:rPr>
          <w:rFonts w:ascii="Calibri Light" w:hAnsi="Calibri Light" w:cs="Calibri Light"/>
          <w:b/>
          <w:b/>
          <w:i/>
          <w:i/>
          <w:color w:val="000000"/>
          <w:sz w:val="20"/>
          <w:szCs w:val="20"/>
          <w:lang w:val="gl-ES"/>
        </w:rPr>
      </w:pPr>
      <w:bookmarkStart w:id="4" w:name="_Hlk95482713"/>
      <w:bookmarkEnd w:id="4"/>
      <w:r>
        <w:rPr>
          <w:rFonts w:cs="Calibri Light" w:ascii="Calibri Light" w:hAnsi="Calibri Light"/>
          <w:b/>
          <w:i/>
          <w:color w:val="000000"/>
          <w:sz w:val="20"/>
          <w:szCs w:val="20"/>
          <w:lang w:val="gl-ES"/>
        </w:rPr>
        <w:t>(A) DATOS DO CONCURSO</w:t>
      </w:r>
    </w:p>
    <w:tbl>
      <w:tblPr>
        <w:tblW w:w="8504" w:type="dxa"/>
        <w:jc w:val="left"/>
        <w:tblInd w:w="-118" w:type="dxa"/>
        <w:tblLayout w:type="fixed"/>
        <w:tblCellMar>
          <w:top w:w="0" w:type="dxa"/>
          <w:left w:w="108" w:type="dxa"/>
          <w:bottom w:w="0" w:type="dxa"/>
          <w:right w:w="108" w:type="dxa"/>
        </w:tblCellMar>
      </w:tblPr>
      <w:tblGrid>
        <w:gridCol w:w="3256"/>
        <w:gridCol w:w="5248"/>
      </w:tblGrid>
      <w:tr>
        <w:trPr/>
        <w:tc>
          <w:tcPr>
            <w:tcW w:w="3256"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DENOMINACIÓN  DO DISFRAZ</w:t>
            </w:r>
          </w:p>
          <w:p>
            <w:pPr>
              <w:pStyle w:val="Normal"/>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c>
          <w:tcPr>
            <w:tcW w:w="5248"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bl>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t>(B) DATOS DOS CONCURSANTES</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Light" w:ascii="Calibri Light" w:hAnsi="Calibri Light"/>
                <w:i/>
                <w:sz w:val="20"/>
                <w:szCs w:val="20"/>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r>
    </w:tbl>
    <w:p>
      <w:pPr>
        <w:pStyle w:val="Normal"/>
        <w:rPr>
          <w:rFonts w:ascii="Calibri Light" w:hAnsi="Calibri Light" w:cs="Calibri Light"/>
          <w:i/>
          <w:i/>
          <w:sz w:val="20"/>
          <w:szCs w:val="20"/>
          <w:lang w:val="gl-ES"/>
        </w:rPr>
      </w:pPr>
      <w:r>
        <w:rPr>
          <w:rFonts w:cs="Calibri Light" w:ascii="Calibri Light" w:hAnsi="Calibri Light"/>
          <w:i/>
          <w:sz w:val="20"/>
          <w:szCs w:val="20"/>
          <w:lang w:val="gl-ES"/>
        </w:rPr>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Light" w:ascii="Calibri Light" w:hAnsi="Calibri Light"/>
                <w:i/>
                <w:sz w:val="20"/>
                <w:szCs w:val="20"/>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Correo-electrónico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r>
    </w:tbl>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t>(C) DATOS DO TITOR/A OU TITULAR DA PATRIA POTESTADE (se fose o caso)</w:t>
      </w:r>
    </w:p>
    <w:tbl>
      <w:tblPr>
        <w:tblW w:w="8504" w:type="dxa"/>
        <w:jc w:val="left"/>
        <w:tblInd w:w="-118" w:type="dxa"/>
        <w:tblLayout w:type="fixed"/>
        <w:tblCellMar>
          <w:top w:w="0" w:type="dxa"/>
          <w:left w:w="108" w:type="dxa"/>
          <w:bottom w:w="0" w:type="dxa"/>
          <w:right w:w="108" w:type="dxa"/>
        </w:tblCellMar>
      </w:tblPr>
      <w:tblGrid>
        <w:gridCol w:w="2405"/>
        <w:gridCol w:w="6099"/>
      </w:tblGrid>
      <w:tr>
        <w:trPr/>
        <w:tc>
          <w:tcPr>
            <w:tcW w:w="2405" w:type="dxa"/>
            <w:tcBorders>
              <w:top w:val="single" w:sz="4" w:space="0" w:color="000000"/>
              <w:left w:val="single" w:sz="4" w:space="0" w:color="000000"/>
              <w:bottom w:val="single" w:sz="4" w:space="0" w:color="000000"/>
            </w:tcBorders>
          </w:tcPr>
          <w:p>
            <w:pPr>
              <w:pStyle w:val="Pa12"/>
              <w:rPr/>
            </w:pPr>
            <w:r>
              <w:rPr>
                <w:rStyle w:val="A0"/>
                <w:rFonts w:cs="Calibri Light" w:ascii="Calibri Light" w:hAnsi="Calibri Light"/>
                <w:i/>
                <w:sz w:val="20"/>
                <w:szCs w:val="20"/>
                <w:lang w:val="gl-ES"/>
              </w:rPr>
              <w:t>Nome e apelidos</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N.I.F.</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Domicilio Fiscal (Rúa)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Localidade- C.P. - Provincia</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Correo electrónico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r>
        <w:trPr/>
        <w:tc>
          <w:tcPr>
            <w:tcW w:w="2405"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Teléfono</w:t>
            </w:r>
          </w:p>
        </w:tc>
        <w:tc>
          <w:tcPr>
            <w:tcW w:w="6099"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bl>
    <w:p>
      <w:pPr>
        <w:pStyle w:val="Normal"/>
        <w:autoSpaceDE w:val="false"/>
        <w:spacing w:lineRule="auto" w:line="240" w:before="0" w:after="8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uto" w:line="240" w:before="0" w:after="8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 xml:space="preserve">Como representante legal do/a concursante que figura no encabezado, </w:t>
      </w:r>
    </w:p>
    <w:p>
      <w:pPr>
        <w:pStyle w:val="Normal"/>
        <w:autoSpaceDE w:val="false"/>
        <w:spacing w:lineRule="atLeast" w:line="191" w:before="80" w:after="20"/>
        <w:ind w:left="0" w:right="0" w:firstLine="340"/>
        <w:jc w:val="both"/>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t xml:space="preserve">DECLARA QUE: </w:t>
      </w:r>
    </w:p>
    <w:p>
      <w:pPr>
        <w:pStyle w:val="Normal"/>
        <w:autoSpaceDE w:val="false"/>
        <w:spacing w:lineRule="atLeast" w:line="191" w:before="0" w:after="80"/>
        <w:ind w:left="0" w:right="0" w:firstLine="340"/>
        <w:jc w:val="both"/>
        <w:rPr/>
      </w:pPr>
      <w:r>
        <w:rPr>
          <w:rFonts w:cs="Calibri Light" w:ascii="Calibri Light" w:hAnsi="Calibri Light"/>
          <w:i/>
          <w:color w:val="000000"/>
          <w:sz w:val="20"/>
          <w:szCs w:val="20"/>
          <w:lang w:val="gl-ES"/>
        </w:rPr>
        <w:t>–</w:t>
      </w: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 xml:space="preserve">Autorizo expresamente ao concursante (B) a participar no concurso, coñezo o contido das bases xerais aprobadas polo concello e publicadas no BOP de A Coruña de data....................................., </w:t>
      </w:r>
      <w:r>
        <w:rPr>
          <w:rFonts w:cs="Calibri Light" w:ascii="Calibri Light" w:hAnsi="Calibri Light"/>
          <w:i/>
          <w:color w:val="000000"/>
          <w:sz w:val="20"/>
          <w:szCs w:val="20"/>
          <w:shd w:fill="auto" w:val="clear"/>
          <w:lang w:val="gl-ES"/>
        </w:rPr>
        <w:t xml:space="preserve">de conformidade coa convocatoria realizada por Acordo da Xunta de Goberno do 23 de xaneiro de 2024 </w:t>
      </w:r>
      <w:r>
        <w:rPr>
          <w:rFonts w:cs="Calibri Light" w:ascii="Calibri Light" w:hAnsi="Calibri Light"/>
          <w:i/>
          <w:color w:val="000000"/>
          <w:sz w:val="20"/>
          <w:szCs w:val="20"/>
          <w:lang w:val="gl-ES"/>
        </w:rPr>
        <w:t>aceptando incondicionalmente as obrigas derivadas destas no seu nome e representación.</w:t>
      </w:r>
    </w:p>
    <w:p>
      <w:pPr>
        <w:pStyle w:val="Normal"/>
        <w:autoSpaceDE w:val="false"/>
        <w:spacing w:lineRule="atLeast" w:line="191" w:before="0" w:after="80"/>
        <w:ind w:left="0" w:right="0" w:firstLine="34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tLeast" w:line="191" w:before="0" w:after="80"/>
        <w:ind w:left="0" w:right="0" w:firstLine="34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tLeast" w:line="191" w:before="0" w:after="80"/>
        <w:ind w:left="0" w:right="0" w:firstLine="34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tLeast" w:line="191" w:before="0" w:after="80"/>
        <w:ind w:left="0" w:right="0" w:firstLine="340"/>
        <w:jc w:val="both"/>
        <w:rPr/>
      </w:pPr>
      <w:r>
        <w:rPr>
          <w:rFonts w:cs="Calibri Light" w:ascii="Calibri Light" w:hAnsi="Calibri Light"/>
          <w:i/>
          <w:color w:val="000000"/>
          <w:sz w:val="20"/>
          <w:szCs w:val="20"/>
          <w:lang w:val="gl-ES"/>
        </w:rPr>
        <w:t>–</w:t>
      </w: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 xml:space="preserve">Os concursantes están ao corrente do pago das súas obrigas tributarias coa facenda estatal, autonómica e do concello así como coa Seguridade Social e non se encontran en ningún dos casos de prohibición para obter subvencións establecidas no artigo 13 de la lei xeral de subvencións. </w:t>
      </w:r>
    </w:p>
    <w:p>
      <w:pPr>
        <w:pStyle w:val="Normal"/>
        <w:autoSpaceDE w:val="false"/>
        <w:spacing w:lineRule="atLeast" w:line="191" w:before="0" w:after="80"/>
        <w:ind w:left="0" w:right="0" w:firstLine="34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 xml:space="preserve">Asdo:                                                          </w:t>
      </w:r>
    </w:p>
    <w:p>
      <w:pPr>
        <w:pStyle w:val="Normal"/>
        <w:autoSpaceDE w:val="false"/>
        <w:spacing w:lineRule="atLeast" w:line="191" w:before="0" w:after="80"/>
        <w:ind w:left="0" w:right="0" w:firstLine="340"/>
        <w:jc w:val="right"/>
        <w:rPr/>
      </w:pP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O Pino_______ de ________________ de 2024</w:t>
      </w:r>
    </w:p>
    <w:p>
      <w:pPr>
        <w:pStyle w:val="Normal"/>
        <w:autoSpaceDE w:val="false"/>
        <w:spacing w:lineRule="atLeast" w:line="191" w:before="0" w:after="80"/>
        <w:ind w:left="0" w:right="0" w:firstLine="34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tLeast" w:line="191" w:before="0" w:after="80"/>
        <w:ind w:left="0" w:right="0" w:firstLine="340"/>
        <w:jc w:val="center"/>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Alcalde- Presidente do Concello do Pino</w:t>
      </w:r>
    </w:p>
    <w:p>
      <w:pPr>
        <w:pStyle w:val="Normal"/>
        <w:autoSpaceDE w:val="false"/>
        <w:spacing w:lineRule="atLeast" w:line="191" w:before="0" w:after="80"/>
        <w:ind w:left="0" w:right="0" w:firstLine="340"/>
        <w:jc w:val="center"/>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Pa8"/>
        <w:spacing w:before="80" w:after="20"/>
        <w:jc w:val="both"/>
        <w:rPr/>
      </w:pPr>
      <w:r>
        <w:rPr>
          <w:rFonts w:cs="Calibri Light" w:ascii="Calibri Light" w:hAnsi="Calibri Light"/>
          <w:b/>
          <w:i/>
          <w:color w:val="000000"/>
          <w:sz w:val="20"/>
          <w:szCs w:val="20"/>
          <w:lang w:val="gl-ES"/>
        </w:rPr>
        <w:t>ANEXO III - FICHA INSCRICIÓN CONCURSO DE DISFRACES CATEGORÍA GRUPO/COMPARSA/ CARROZA</w:t>
      </w:r>
    </w:p>
    <w:p>
      <w:pPr>
        <w:pStyle w:val="Normal"/>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r>
    </w:p>
    <w:tbl>
      <w:tblPr>
        <w:tblW w:w="8504" w:type="dxa"/>
        <w:jc w:val="left"/>
        <w:tblInd w:w="-118" w:type="dxa"/>
        <w:tblLayout w:type="fixed"/>
        <w:tblCellMar>
          <w:top w:w="0" w:type="dxa"/>
          <w:left w:w="108" w:type="dxa"/>
          <w:bottom w:w="0" w:type="dxa"/>
          <w:right w:w="108" w:type="dxa"/>
        </w:tblCellMar>
      </w:tblPr>
      <w:tblGrid>
        <w:gridCol w:w="2943"/>
        <w:gridCol w:w="5561"/>
      </w:tblGrid>
      <w:tr>
        <w:trPr/>
        <w:tc>
          <w:tcPr>
            <w:tcW w:w="2943" w:type="dxa"/>
            <w:tcBorders>
              <w:top w:val="single" w:sz="4" w:space="0" w:color="000000"/>
              <w:left w:val="single" w:sz="4" w:space="0" w:color="000000"/>
              <w:bottom w:val="single" w:sz="4" w:space="0" w:color="000000"/>
            </w:tcBorders>
          </w:tcPr>
          <w:p>
            <w:pPr>
              <w:pStyle w:val="Normal"/>
              <w:spacing w:lineRule="auto" w:line="240" w:before="0" w:after="0"/>
              <w:rPr/>
            </w:pPr>
            <w:r>
              <w:rPr>
                <w:rStyle w:val="A0"/>
                <w:rFonts w:cs="Calibri Light" w:ascii="Calibri Light" w:hAnsi="Calibri Light"/>
                <w:i/>
                <w:sz w:val="20"/>
                <w:szCs w:val="20"/>
                <w:lang w:val="gl-ES"/>
              </w:rPr>
              <w:t>DENOMINACIÓN  DO DISFRAZ</w:t>
            </w:r>
          </w:p>
          <w:p>
            <w:pPr>
              <w:pStyle w:val="Normal"/>
              <w:spacing w:lineRule="auto" w:line="240" w:before="0" w:after="0"/>
              <w:rPr>
                <w:rFonts w:ascii="Calibri Light" w:hAnsi="Calibri Light" w:cs="Calibri Light"/>
                <w:sz w:val="20"/>
                <w:szCs w:val="20"/>
                <w:lang w:val="gl-ES"/>
              </w:rPr>
            </w:pPr>
            <w:r>
              <w:rPr>
                <w:rFonts w:cs="Calibri Light" w:ascii="Calibri Light" w:hAnsi="Calibri Light"/>
                <w:sz w:val="20"/>
                <w:szCs w:val="20"/>
                <w:lang w:val="gl-ES"/>
              </w:rPr>
            </w:r>
          </w:p>
        </w:tc>
        <w:tc>
          <w:tcPr>
            <w:tcW w:w="5561"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sz w:val="20"/>
                <w:szCs w:val="20"/>
                <w:lang w:val="gl-ES"/>
              </w:rPr>
            </w:pPr>
            <w:r>
              <w:rPr>
                <w:rFonts w:cs="Calibri Light" w:ascii="Calibri Light" w:hAnsi="Calibri Light"/>
                <w:i/>
                <w:sz w:val="20"/>
                <w:szCs w:val="20"/>
                <w:lang w:val="gl-ES"/>
              </w:rPr>
            </w:r>
          </w:p>
        </w:tc>
      </w:tr>
    </w:tbl>
    <w:p>
      <w:pPr>
        <w:pStyle w:val="Pa8"/>
        <w:spacing w:before="80" w:after="20"/>
        <w:jc w:val="both"/>
        <w:rPr>
          <w:rFonts w:ascii="Calibri Light" w:hAnsi="Calibri Light" w:cs="Calibri Light"/>
          <w:b/>
          <w:b/>
          <w:i/>
          <w:i/>
          <w:color w:val="000000"/>
          <w:sz w:val="20"/>
          <w:szCs w:val="20"/>
          <w:lang w:val="gl-ES"/>
        </w:rPr>
      </w:pPr>
      <w:r>
        <w:rPr>
          <w:rFonts w:cs="Calibri Light" w:ascii="Calibri Light" w:hAnsi="Calibri Light"/>
          <w:b/>
          <w:i/>
          <w:color w:val="000000"/>
          <w:sz w:val="20"/>
          <w:szCs w:val="20"/>
          <w:lang w:val="gl-ES"/>
        </w:rPr>
        <w:t xml:space="preserve">DATOS DOS CONCURSANTES </w:t>
      </w:r>
    </w:p>
    <w:p>
      <w:pPr>
        <w:pStyle w:val="Normal"/>
        <w:rPr>
          <w:rFonts w:ascii="Calibri Light" w:hAnsi="Calibri Light" w:cs="Calibri Light"/>
          <w:sz w:val="20"/>
          <w:szCs w:val="20"/>
          <w:lang w:val="gl-ES"/>
        </w:rPr>
      </w:pPr>
      <w:r>
        <w:rPr>
          <w:rFonts w:cs="Calibri Light" w:ascii="Calibri Light" w:hAnsi="Calibri Light"/>
          <w:sz w:val="20"/>
          <w:szCs w:val="20"/>
          <w:lang w:val="gl-ES"/>
        </w:rPr>
        <w:t>AVISO IMPORTANTE: Aqueles concursantes menores de idade ou sen plena capacidade de obrar deberán acompañar os datos e sinatura dos seus representantes legais.</w:t>
      </w:r>
    </w:p>
    <w:tbl>
      <w:tblPr>
        <w:tblW w:w="9100" w:type="dxa"/>
        <w:jc w:val="left"/>
        <w:tblInd w:w="-118" w:type="dxa"/>
        <w:tblLayout w:type="fixed"/>
        <w:tblCellMar>
          <w:top w:w="0" w:type="dxa"/>
          <w:left w:w="108" w:type="dxa"/>
          <w:bottom w:w="0" w:type="dxa"/>
          <w:right w:w="108" w:type="dxa"/>
        </w:tblCellMar>
      </w:tblPr>
      <w:tblGrid>
        <w:gridCol w:w="1732"/>
        <w:gridCol w:w="823"/>
        <w:gridCol w:w="1581"/>
        <w:gridCol w:w="1136"/>
        <w:gridCol w:w="1880"/>
        <w:gridCol w:w="802"/>
        <w:gridCol w:w="1146"/>
      </w:tblGrid>
      <w:tr>
        <w:trPr>
          <w:trHeight w:val="860" w:hRule="atLeast"/>
        </w:trPr>
        <w:tc>
          <w:tcPr>
            <w:tcW w:w="1732" w:type="dxa"/>
            <w:tcBorders>
              <w:top w:val="single" w:sz="4" w:space="0" w:color="000000"/>
              <w:left w:val="single" w:sz="4" w:space="0" w:color="000000"/>
              <w:bottom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CONCURSANTE-</w:t>
            </w:r>
          </w:p>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NOME E APELIDOS</w:t>
            </w:r>
          </w:p>
        </w:tc>
        <w:tc>
          <w:tcPr>
            <w:tcW w:w="823" w:type="dxa"/>
            <w:tcBorders>
              <w:top w:val="single" w:sz="4" w:space="0" w:color="000000"/>
              <w:left w:val="single" w:sz="4" w:space="0" w:color="000000"/>
              <w:bottom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NIF</w:t>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MENOR DE IDADE OU INCAPACITADO</w:t>
            </w:r>
          </w:p>
        </w:tc>
        <w:tc>
          <w:tcPr>
            <w:tcW w:w="1136" w:type="dxa"/>
            <w:tcBorders>
              <w:top w:val="single" w:sz="4" w:space="0" w:color="000000"/>
              <w:left w:val="single" w:sz="4" w:space="0" w:color="000000"/>
              <w:bottom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SINATURA</w:t>
            </w:r>
          </w:p>
        </w:tc>
        <w:tc>
          <w:tcPr>
            <w:tcW w:w="1880" w:type="dxa"/>
            <w:tcBorders>
              <w:top w:val="single" w:sz="4" w:space="0" w:color="000000"/>
              <w:left w:val="single" w:sz="4" w:space="0" w:color="000000"/>
              <w:bottom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REPRESENTANTE-</w:t>
            </w:r>
          </w:p>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NOME E APELIDOS</w:t>
            </w:r>
          </w:p>
        </w:tc>
        <w:tc>
          <w:tcPr>
            <w:tcW w:w="802" w:type="dxa"/>
            <w:tcBorders>
              <w:top w:val="single" w:sz="4" w:space="0" w:color="000000"/>
              <w:left w:val="single" w:sz="4" w:space="0" w:color="000000"/>
              <w:bottom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NIF</w:t>
            </w:r>
          </w:p>
        </w:tc>
        <w:tc>
          <w:tcPr>
            <w:tcW w:w="1146"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SINATURA</w:t>
            </w:r>
          </w:p>
        </w:tc>
      </w:tr>
      <w:tr>
        <w:trPr>
          <w:trHeight w:val="461"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r>
        <w:trPr>
          <w:trHeight w:val="438" w:hRule="atLeast"/>
        </w:trPr>
        <w:tc>
          <w:tcPr>
            <w:tcW w:w="173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823"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eastAsia="Times New Roman" w:cs="Calibri Light"/>
                <w:i/>
                <w:i/>
                <w:color w:val="000000"/>
                <w:sz w:val="20"/>
                <w:szCs w:val="20"/>
                <w:lang w:val="gl-ES" w:eastAsia="es-ES"/>
              </w:rPr>
            </w:pPr>
            <w:r>
              <w:rPr>
                <w:rFonts w:eastAsia="Times New Roman" w:cs="Calibri Light" w:ascii="Calibri Light" w:hAnsi="Calibri Light"/>
                <w:i/>
                <w:color w:val="000000"/>
                <w:sz w:val="20"/>
                <w:szCs w:val="20"/>
                <w:lang w:val="gl-ES" w:eastAsia="es-ES"/>
              </w:rPr>
            </w:r>
          </w:p>
        </w:tc>
        <w:tc>
          <w:tcPr>
            <w:tcW w:w="1581" w:type="dxa"/>
            <w:tcBorders>
              <w:top w:val="single" w:sz="4" w:space="0" w:color="000000"/>
              <w:left w:val="single" w:sz="4" w:space="0" w:color="000000"/>
              <w:bottom w:val="single" w:sz="4" w:space="0" w:color="000000"/>
            </w:tcBorders>
          </w:tcPr>
          <w:p>
            <w:pPr>
              <w:pStyle w:val="Normal"/>
              <w:spacing w:lineRule="auto" w:line="240" w:before="0" w:after="0"/>
              <w:jc w:val="center"/>
              <w:rPr/>
            </w:pPr>
            <w:r>
              <w:rPr>
                <w:rFonts w:cs="Calibri Light" w:ascii="Calibri Light" w:hAnsi="Calibri Light"/>
                <w:i/>
                <w:color w:val="000000"/>
                <w:sz w:val="20"/>
                <w:szCs w:val="20"/>
                <w:lang w:val="gl-ES"/>
              </w:rPr>
              <w:t>S</w:t>
            </w:r>
            <w:r>
              <w:rPr>
                <w:rFonts w:cs="Calibri Light" w:ascii="Calibri Light" w:hAnsi="Calibri Light"/>
                <w:sz w:val="20"/>
                <w:szCs w:val="20"/>
                <w:lang w:val="gl-ES"/>
              </w:rPr>
              <w:t>I/NON</w:t>
            </w:r>
          </w:p>
        </w:tc>
        <w:tc>
          <w:tcPr>
            <w:tcW w:w="113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880"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802"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146"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bl>
    <w:p>
      <w:pPr>
        <w:pStyle w:val="Pa9"/>
        <w:spacing w:before="0" w:after="80"/>
        <w:ind w:left="0" w:right="0" w:hanging="0"/>
        <w:jc w:val="both"/>
        <w:rPr/>
      </w:pPr>
      <w:r>
        <w:rPr>
          <w:rFonts w:cs="Calibri Light" w:ascii="Calibri Light" w:hAnsi="Calibri Light"/>
          <w:b/>
          <w:bCs/>
          <w:i/>
          <w:color w:val="000000"/>
          <w:sz w:val="20"/>
          <w:szCs w:val="20"/>
          <w:lang w:val="gl-ES"/>
        </w:rPr>
        <w:tab/>
        <w:t>DECLARAN QUE</w:t>
      </w:r>
      <w:r>
        <w:rPr>
          <w:rFonts w:cs="Calibri Light" w:ascii="Calibri Light" w:hAnsi="Calibri Light"/>
          <w:i/>
          <w:color w:val="000000"/>
          <w:sz w:val="20"/>
          <w:szCs w:val="20"/>
          <w:lang w:val="gl-ES"/>
        </w:rPr>
        <w:t xml:space="preserve">: </w:t>
      </w:r>
    </w:p>
    <w:p>
      <w:pPr>
        <w:pStyle w:val="Pa9"/>
        <w:spacing w:before="0" w:after="80"/>
        <w:ind w:left="0" w:right="0" w:firstLine="340"/>
        <w:jc w:val="both"/>
        <w:rPr/>
      </w:pPr>
      <w:r>
        <w:rPr>
          <w:rFonts w:cs="Calibri Light" w:ascii="Calibri Light" w:hAnsi="Calibri Light"/>
          <w:i/>
          <w:color w:val="000000"/>
          <w:sz w:val="20"/>
          <w:szCs w:val="20"/>
          <w:lang w:val="gl-ES"/>
        </w:rPr>
        <w:t>–</w:t>
      </w: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 xml:space="preserve">No caso de ser titores ou representantes legais dos concursantes, autorizamos aos nosos representados/as a participar no concurso segundo as bases xerais aprobadas polo concello e  publicadas no BOP de A Coruña de data....................................., de conformidade coa </w:t>
      </w:r>
      <w:r>
        <w:rPr>
          <w:rFonts w:cs="Calibri Light" w:ascii="Calibri Light" w:hAnsi="Calibri Light"/>
          <w:i/>
          <w:color w:val="000000"/>
          <w:sz w:val="20"/>
          <w:szCs w:val="20"/>
          <w:shd w:fill="auto" w:val="clear"/>
          <w:lang w:val="gl-ES"/>
        </w:rPr>
        <w:t>de conformidade coa convocatoria realizada por Acordo da Xunta de Goberno do 23 de xaneiro de 2024</w:t>
      </w:r>
      <w:r>
        <w:rPr>
          <w:rFonts w:cs="Calibri Light" w:ascii="Calibri Light" w:hAnsi="Calibri Light"/>
          <w:i/>
          <w:color w:val="000000"/>
          <w:sz w:val="20"/>
          <w:szCs w:val="20"/>
          <w:lang w:val="gl-ES"/>
        </w:rPr>
        <w:t xml:space="preserve"> aceptando incondicionalmente as obrigas derivadas destas. </w:t>
      </w:r>
    </w:p>
    <w:p>
      <w:pPr>
        <w:pStyle w:val="Pa9"/>
        <w:spacing w:before="0" w:after="80"/>
        <w:ind w:left="0" w:right="0" w:firstLine="340"/>
        <w:jc w:val="both"/>
        <w:rPr/>
      </w:pPr>
      <w:r>
        <w:rPr>
          <w:rFonts w:cs="Calibri Light" w:ascii="Calibri Light" w:hAnsi="Calibri Light"/>
          <w:i/>
          <w:color w:val="000000"/>
          <w:sz w:val="20"/>
          <w:szCs w:val="20"/>
          <w:lang w:val="gl-ES"/>
        </w:rPr>
        <w:t>–</w:t>
      </w: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No caso de participar en nome propio, coñecemos e acatamos incondicionalmente o contido das bases xerais do concurso aprobadas polo concello e publicadas no BOP de A C</w:t>
      </w:r>
      <w:r>
        <w:rPr>
          <w:rFonts w:cs="Calibri Light" w:ascii="Calibri Light" w:hAnsi="Calibri Light"/>
          <w:i/>
          <w:color w:val="000000"/>
          <w:sz w:val="20"/>
          <w:szCs w:val="20"/>
          <w:shd w:fill="auto" w:val="clear"/>
          <w:lang w:val="gl-ES"/>
        </w:rPr>
        <w:t xml:space="preserve">oruña de data...........................,  de conformidade coa convocatoria realizada por Acordo da Xunta de Goberno do 23 de xaneiro de 2024 aceptando incondicionalmente as obrigas derivadas destas. </w:t>
      </w:r>
    </w:p>
    <w:p>
      <w:pPr>
        <w:pStyle w:val="Pa9"/>
        <w:spacing w:before="0" w:after="80"/>
        <w:ind w:left="0" w:right="0" w:firstLine="340"/>
        <w:jc w:val="both"/>
        <w:rPr/>
      </w:pPr>
      <w:r>
        <w:rPr>
          <w:rFonts w:cs="Calibri Light" w:ascii="Calibri Light" w:hAnsi="Calibri Light"/>
          <w:i/>
          <w:color w:val="000000"/>
          <w:sz w:val="20"/>
          <w:szCs w:val="20"/>
          <w:lang w:val="gl-ES"/>
        </w:rPr>
        <w:t>–</w:t>
      </w: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Os concursantes están ao corrente do pago das súas obrigas tributarias coa facenda estatal, autonómica así como coa Seguridade Social e do concello e non se encontran en ningún dos casos de prohibición para obter subvencións establecidas no artigo 13 de la lei xeral de subvencións</w:t>
      </w:r>
    </w:p>
    <w:p>
      <w:pPr>
        <w:pStyle w:val="Normal"/>
        <w:ind w:left="0" w:right="0" w:firstLine="284"/>
        <w:rPr/>
      </w:pPr>
      <w:r>
        <w:rPr>
          <w:rFonts w:cs="Calibri Light" w:ascii="Calibri Light" w:hAnsi="Calibri Light"/>
          <w:i/>
          <w:color w:val="000000"/>
          <w:sz w:val="20"/>
          <w:szCs w:val="20"/>
          <w:lang w:val="gl-ES"/>
        </w:rPr>
        <w:t>–</w:t>
      </w: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Que no suposto de ser premiados, outorgan a súa representación para todas as xestións pertinentes para recibir os premios a:</w:t>
      </w:r>
    </w:p>
    <w:tbl>
      <w:tblPr>
        <w:tblW w:w="8783" w:type="dxa"/>
        <w:jc w:val="left"/>
        <w:tblInd w:w="-118" w:type="dxa"/>
        <w:tblLayout w:type="fixed"/>
        <w:tblCellMar>
          <w:top w:w="0" w:type="dxa"/>
          <w:left w:w="108" w:type="dxa"/>
          <w:bottom w:w="0" w:type="dxa"/>
          <w:right w:w="108" w:type="dxa"/>
        </w:tblCellMar>
      </w:tblPr>
      <w:tblGrid>
        <w:gridCol w:w="2376"/>
        <w:gridCol w:w="1701"/>
        <w:gridCol w:w="3119"/>
        <w:gridCol w:w="1587"/>
      </w:tblGrid>
      <w:tr>
        <w:trPr>
          <w:trHeight w:val="562" w:hRule="atLeast"/>
        </w:trPr>
        <w:tc>
          <w:tcPr>
            <w:tcW w:w="2376" w:type="dxa"/>
            <w:tcBorders>
              <w:top w:val="single" w:sz="4" w:space="0" w:color="000000"/>
              <w:left w:val="single" w:sz="4" w:space="0" w:color="000000"/>
              <w:bottom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NOME E APELIDOS</w:t>
            </w:r>
          </w:p>
        </w:tc>
        <w:tc>
          <w:tcPr>
            <w:tcW w:w="1701" w:type="dxa"/>
            <w:tcBorders>
              <w:top w:val="single" w:sz="4" w:space="0" w:color="000000"/>
              <w:left w:val="single" w:sz="4" w:space="0" w:color="000000"/>
              <w:bottom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NIF</w:t>
            </w:r>
          </w:p>
        </w:tc>
        <w:tc>
          <w:tcPr>
            <w:tcW w:w="3119" w:type="dxa"/>
            <w:tcBorders>
              <w:top w:val="single" w:sz="4" w:space="0" w:color="000000"/>
              <w:left w:val="single" w:sz="4" w:space="0" w:color="000000"/>
              <w:bottom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DOMICILIO</w:t>
            </w:r>
          </w:p>
        </w:tc>
        <w:tc>
          <w:tcPr>
            <w:tcW w:w="158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TELÉFONO</w:t>
            </w:r>
          </w:p>
        </w:tc>
      </w:tr>
      <w:tr>
        <w:trPr>
          <w:trHeight w:val="562" w:hRule="atLeast"/>
        </w:trPr>
        <w:tc>
          <w:tcPr>
            <w:tcW w:w="2376"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701"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3119" w:type="dxa"/>
            <w:tcBorders>
              <w:top w:val="single" w:sz="4" w:space="0" w:color="000000"/>
              <w:left w:val="single" w:sz="4" w:space="0" w:color="000000"/>
              <w:bottom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c>
          <w:tcPr>
            <w:tcW w:w="1587" w:type="dxa"/>
            <w:tcBorders>
              <w:top w:val="single" w:sz="4" w:space="0" w:color="000000"/>
              <w:left w:val="single" w:sz="4" w:space="0" w:color="000000"/>
              <w:bottom w:val="single" w:sz="4" w:space="0" w:color="000000"/>
              <w:right w:val="single" w:sz="4" w:space="0" w:color="000000"/>
            </w:tcBorders>
          </w:tcPr>
          <w:p>
            <w:pPr>
              <w:pStyle w:val="Normal"/>
              <w:snapToGrid w:val="false"/>
              <w:spacing w:lineRule="auto" w:line="240" w:before="0" w:after="0"/>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tc>
      </w:tr>
    </w:tbl>
    <w:p>
      <w:pPr>
        <w:pStyle w:val="Pa9"/>
        <w:spacing w:before="0" w:after="8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 xml:space="preserve">Coa sinatura do presente escrito, o representante acepta a representación/autorización conferida e responde da autenticidade da sinatura do/dos outorgante/s. </w:t>
      </w:r>
    </w:p>
    <w:p>
      <w:pPr>
        <w:pStyle w:val="Normal"/>
        <w:autoSpaceDE w:val="false"/>
        <w:spacing w:lineRule="atLeast" w:line="191" w:before="0" w:after="80"/>
        <w:ind w:left="0" w:right="0" w:firstLine="340"/>
        <w:jc w:val="both"/>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Asdo O/A Representante:</w:t>
      </w:r>
    </w:p>
    <w:p>
      <w:pPr>
        <w:pStyle w:val="Normal"/>
        <w:autoSpaceDE w:val="false"/>
        <w:spacing w:lineRule="atLeast" w:line="191" w:before="0" w:after="80"/>
        <w:ind w:left="0" w:right="0" w:hanging="0"/>
        <w:jc w:val="right"/>
        <w:rPr/>
      </w:pPr>
      <w:r>
        <w:rPr>
          <w:rFonts w:eastAsia="Calibri Light" w:cs="Calibri Light" w:ascii="Calibri Light" w:hAnsi="Calibri Light"/>
          <w:i/>
          <w:color w:val="000000"/>
          <w:sz w:val="20"/>
          <w:szCs w:val="20"/>
          <w:lang w:val="gl-ES"/>
        </w:rPr>
        <w:t xml:space="preserve"> </w:t>
      </w:r>
      <w:r>
        <w:rPr>
          <w:rFonts w:cs="Calibri Light" w:ascii="Calibri Light" w:hAnsi="Calibri Light"/>
          <w:i/>
          <w:color w:val="000000"/>
          <w:sz w:val="20"/>
          <w:szCs w:val="20"/>
          <w:lang w:val="gl-ES"/>
        </w:rPr>
        <w:t>O Pino</w:t>
      </w:r>
      <w:r>
        <w:rPr>
          <w:rFonts w:cs="Calibri Light" w:ascii="Calibri Light" w:hAnsi="Calibri Light"/>
          <w:i/>
          <w:strike w:val="false"/>
          <w:dstrike w:val="false"/>
          <w:color w:val="000000"/>
          <w:sz w:val="20"/>
          <w:szCs w:val="20"/>
          <w:lang w:val="gl-ES"/>
        </w:rPr>
        <w:t>______</w:t>
      </w:r>
      <w:r>
        <w:rPr>
          <w:rFonts w:cs="Calibri Light" w:ascii="Calibri Light" w:hAnsi="Calibri Light"/>
          <w:i/>
          <w:color w:val="000000"/>
          <w:sz w:val="20"/>
          <w:szCs w:val="20"/>
          <w:lang w:val="gl-ES"/>
        </w:rPr>
        <w:t xml:space="preserve"> de ________________ de 2024</w:t>
      </w:r>
    </w:p>
    <w:p>
      <w:pPr>
        <w:pStyle w:val="Normal"/>
        <w:autoSpaceDE w:val="false"/>
        <w:spacing w:lineRule="atLeast" w:line="191" w:before="0" w:after="80"/>
        <w:ind w:left="0" w:right="0" w:hanging="0"/>
        <w:jc w:val="right"/>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autoSpaceDE w:val="false"/>
        <w:spacing w:lineRule="atLeast" w:line="191" w:before="0" w:after="80"/>
        <w:ind w:left="0" w:right="0" w:hanging="0"/>
        <w:jc w:val="center"/>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t>Alcalde- Presidente do Concello do Pino</w:t>
      </w:r>
    </w:p>
    <w:p>
      <w:pPr>
        <w:pStyle w:val="Normal"/>
        <w:autoSpaceDE w:val="false"/>
        <w:spacing w:lineRule="atLeast" w:line="191" w:before="0" w:after="80"/>
        <w:ind w:left="0" w:right="0" w:hanging="0"/>
        <w:jc w:val="center"/>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r>
        <w:br w:type="page"/>
      </w:r>
    </w:p>
    <w:p>
      <w:pPr>
        <w:pStyle w:val="Normal"/>
        <w:autoSpaceDE w:val="false"/>
        <w:spacing w:lineRule="atLeast" w:line="191" w:before="0" w:after="80"/>
        <w:ind w:left="0" w:right="0" w:hanging="0"/>
        <w:jc w:val="center"/>
        <w:rPr>
          <w:rFonts w:ascii="Calibri Light" w:hAnsi="Calibri Light" w:cs="Calibri Light"/>
          <w:i/>
          <w:i/>
          <w:color w:val="000000"/>
          <w:sz w:val="20"/>
          <w:szCs w:val="20"/>
          <w:lang w:val="gl-ES"/>
        </w:rPr>
      </w:pPr>
      <w:r>
        <w:rPr>
          <w:rFonts w:cs="Calibri Light" w:ascii="Calibri Light" w:hAnsi="Calibri Light"/>
          <w:i/>
          <w:color w:val="000000"/>
          <w:sz w:val="20"/>
          <w:szCs w:val="20"/>
          <w:lang w:val="gl-ES"/>
        </w:rPr>
      </w:r>
    </w:p>
    <w:p>
      <w:pPr>
        <w:pStyle w:val="Normal"/>
        <w:jc w:val="center"/>
        <w:rPr/>
      </w:pPr>
      <w:r>
        <w:rPr>
          <w:rFonts w:cs="Calibri Light" w:ascii="Calibri Light" w:hAnsi="Calibri Light"/>
          <w:sz w:val="20"/>
          <w:szCs w:val="20"/>
          <w:lang w:val="gl-ES"/>
        </w:rPr>
        <w:t>ANEXO III CONCURSO ENTROIDO NO CONCELLO DO PINO 2024</w:t>
      </w:r>
    </w:p>
    <w:p>
      <w:pPr>
        <w:pStyle w:val="Normal"/>
        <w:jc w:val="center"/>
        <w:rPr>
          <w:rFonts w:ascii="Calibri Light" w:hAnsi="Calibri Light" w:cs="Calibri Light"/>
          <w:sz w:val="20"/>
          <w:szCs w:val="20"/>
          <w:lang w:val="gl-ES"/>
        </w:rPr>
      </w:pPr>
      <w:r>
        <w:rPr>
          <w:rFonts w:cs="Calibri Light" w:ascii="Calibri Light" w:hAnsi="Calibri Light"/>
          <w:sz w:val="20"/>
          <w:szCs w:val="20"/>
          <w:lang w:val="gl-ES"/>
        </w:rPr>
        <w:t>Datos Fiscais PREMIOS</w:t>
      </w:r>
    </w:p>
    <w:p>
      <w:pPr>
        <w:pStyle w:val="Normal"/>
        <w:spacing w:lineRule="auto" w:line="240"/>
        <w:jc w:val="both"/>
        <w:rPr/>
      </w:pPr>
      <w:r>
        <w:rPr>
          <w:rFonts w:cs="Calibri Light" w:ascii="Calibri Light" w:hAnsi="Calibri Light"/>
          <w:sz w:val="20"/>
          <w:szCs w:val="20"/>
          <w:lang w:val="gl-ES"/>
        </w:rPr>
        <w:t>□</w:t>
      </w:r>
      <w:r>
        <w:rPr>
          <w:rFonts w:eastAsia="Calibri Light" w:cs="Calibri Light" w:ascii="Calibri Light" w:hAnsi="Calibri Light"/>
          <w:sz w:val="20"/>
          <w:szCs w:val="20"/>
          <w:lang w:val="gl-ES"/>
        </w:rPr>
        <w:t xml:space="preserve"> </w:t>
      </w:r>
      <w:r>
        <w:rPr>
          <w:rFonts w:cs="Calibri Light" w:ascii="Calibri Light" w:hAnsi="Calibri Light"/>
          <w:sz w:val="20"/>
          <w:szCs w:val="20"/>
          <w:lang w:val="gl-ES"/>
        </w:rPr>
        <w:t>INFANTIL       □ INDIVIDUAL      □ PARELLA       □ GRUPO        □ COMPARSA</w:t>
      </w:r>
    </w:p>
    <w:p>
      <w:pPr>
        <w:pStyle w:val="Normal"/>
        <w:spacing w:lineRule="auto" w:line="240"/>
        <w:jc w:val="both"/>
        <w:rPr/>
      </w:pPr>
      <w:r>
        <w:rPr>
          <w:rFonts w:eastAsia="Calibri Light" w:cs="Calibri Light" w:ascii="Calibri Light" w:hAnsi="Calibri Light"/>
          <w:sz w:val="20"/>
          <w:szCs w:val="20"/>
          <w:lang w:val="gl-ES"/>
        </w:rPr>
        <w:t xml:space="preserve">                  </w:t>
      </w:r>
      <w:r>
        <w:rPr>
          <w:rFonts w:cs="Calibri Light" w:ascii="Calibri Light" w:hAnsi="Calibri Light"/>
          <w:sz w:val="20"/>
          <w:szCs w:val="20"/>
          <w:lang w:val="gl-ES"/>
        </w:rPr>
        <w:t>□</w:t>
      </w:r>
      <w:r>
        <w:rPr>
          <w:rFonts w:eastAsia="Calibri Light" w:cs="Calibri Light" w:ascii="Calibri Light" w:hAnsi="Calibri Light"/>
          <w:sz w:val="20"/>
          <w:szCs w:val="20"/>
          <w:lang w:val="gl-ES"/>
        </w:rPr>
        <w:t xml:space="preserve"> </w:t>
      </w:r>
      <w:r>
        <w:rPr>
          <w:rFonts w:cs="Calibri Light" w:ascii="Calibri Light" w:hAnsi="Calibri Light"/>
          <w:sz w:val="20"/>
          <w:szCs w:val="20"/>
          <w:lang w:val="gl-ES"/>
        </w:rPr>
        <w:t>CARROZA                                    □ +ORIXINAL</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t>Nome artístico: ................................................................... Premio ....... ... Importe: ….. ..... €</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t>Representantes (deben ser os mesmos que na solicitude, dous no caso de grupos)</w:t>
      </w:r>
    </w:p>
    <w:tbl>
      <w:tblPr>
        <w:tblW w:w="8644" w:type="dxa"/>
        <w:jc w:val="left"/>
        <w:tblInd w:w="-113" w:type="dxa"/>
        <w:tblLayout w:type="fixed"/>
        <w:tblCellMar>
          <w:top w:w="0" w:type="dxa"/>
          <w:left w:w="108" w:type="dxa"/>
          <w:bottom w:w="0" w:type="dxa"/>
          <w:right w:w="108" w:type="dxa"/>
        </w:tblCellMar>
      </w:tblPr>
      <w:tblGrid>
        <w:gridCol w:w="8644"/>
      </w:tblGrid>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rFonts w:ascii="Calibri Light" w:hAnsi="Calibri Light" w:cs="Calibri Light"/>
                <w:sz w:val="20"/>
                <w:szCs w:val="20"/>
                <w:lang w:val="gl-ES"/>
              </w:rPr>
            </w:pPr>
            <w:r>
              <w:rPr>
                <w:rFonts w:cs="Calibri Light" w:ascii="Calibri Light" w:hAnsi="Calibri Light"/>
                <w:sz w:val="20"/>
                <w:szCs w:val="20"/>
                <w:lang w:val="gl-ES"/>
              </w:rPr>
              <w:t xml:space="preserve">Nome e apelidos: .................................................................. …………… Asdo: </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t xml:space="preserve">NIF: ....................................... Teléfono: .............................. </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t xml:space="preserve">Enderezo: ............................................................................ </w:t>
            </w:r>
          </w:p>
          <w:p>
            <w:pPr>
              <w:pStyle w:val="Normal"/>
              <w:spacing w:before="0" w:after="160"/>
              <w:jc w:val="both"/>
              <w:rPr>
                <w:rFonts w:ascii="Calibri Light" w:hAnsi="Calibri Light" w:cs="Calibri Light"/>
                <w:sz w:val="20"/>
                <w:szCs w:val="20"/>
                <w:lang w:val="gl-ES"/>
              </w:rPr>
            </w:pPr>
            <w:r>
              <w:rPr>
                <w:rFonts w:cs="Calibri Light" w:ascii="Calibri Light" w:hAnsi="Calibri Light"/>
                <w:sz w:val="20"/>
                <w:szCs w:val="20"/>
                <w:lang w:val="gl-ES"/>
              </w:rPr>
              <w:t>Localidade: ............................ e-mail: ..................................</w:t>
            </w:r>
          </w:p>
        </w:tc>
      </w:tr>
      <w:tr>
        <w:trPr/>
        <w:tc>
          <w:tcPr>
            <w:tcW w:w="8644" w:type="dxa"/>
            <w:tcBorders>
              <w:top w:val="single" w:sz="4" w:space="0" w:color="000000"/>
              <w:left w:val="single" w:sz="4" w:space="0" w:color="000000"/>
              <w:bottom w:val="single" w:sz="4" w:space="0" w:color="000000"/>
              <w:right w:val="single" w:sz="4" w:space="0" w:color="000000"/>
            </w:tcBorders>
          </w:tcPr>
          <w:p>
            <w:pPr>
              <w:pStyle w:val="Normal"/>
              <w:jc w:val="both"/>
              <w:rPr>
                <w:rFonts w:ascii="Calibri Light" w:hAnsi="Calibri Light" w:cs="Calibri Light"/>
                <w:sz w:val="20"/>
                <w:szCs w:val="20"/>
                <w:lang w:val="gl-ES"/>
              </w:rPr>
            </w:pPr>
            <w:r>
              <w:rPr>
                <w:rFonts w:cs="Calibri Light" w:ascii="Calibri Light" w:hAnsi="Calibri Light"/>
                <w:sz w:val="20"/>
                <w:szCs w:val="20"/>
                <w:lang w:val="gl-ES"/>
              </w:rPr>
              <w:t xml:space="preserve">Nome e apelidos: .................................................................. …………… Asdo: </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t xml:space="preserve">NIF: ....................................... Teléfono: .............................. </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t xml:space="preserve">Enderezo: ............................................................................ </w:t>
            </w:r>
          </w:p>
          <w:p>
            <w:pPr>
              <w:pStyle w:val="Normal"/>
              <w:spacing w:before="0" w:after="160"/>
              <w:jc w:val="both"/>
              <w:rPr>
                <w:rFonts w:ascii="Calibri Light" w:hAnsi="Calibri Light" w:cs="Calibri Light"/>
                <w:sz w:val="20"/>
                <w:szCs w:val="20"/>
                <w:lang w:val="gl-ES"/>
              </w:rPr>
            </w:pPr>
            <w:r>
              <w:rPr>
                <w:rFonts w:cs="Calibri Light" w:ascii="Calibri Light" w:hAnsi="Calibri Light"/>
                <w:sz w:val="20"/>
                <w:szCs w:val="20"/>
                <w:lang w:val="gl-ES"/>
              </w:rPr>
              <w:t>Localidade: ............................ e-mail: ..................................</w:t>
            </w:r>
          </w:p>
        </w:tc>
      </w:tr>
    </w:tbl>
    <w:p>
      <w:pPr>
        <w:pStyle w:val="Normal"/>
        <w:jc w:val="both"/>
        <w:rPr>
          <w:rFonts w:ascii="Calibri Light" w:hAnsi="Calibri Light" w:cs="Calibri Light"/>
          <w:sz w:val="20"/>
          <w:szCs w:val="20"/>
          <w:lang w:val="gl-ES"/>
        </w:rPr>
      </w:pPr>
      <w:r>
        <w:rPr>
          <w:rFonts w:cs="Calibri Light" w:ascii="Calibri Light" w:hAnsi="Calibri Light"/>
          <w:sz w:val="20"/>
          <w:szCs w:val="20"/>
          <w:lang w:val="gl-ES"/>
        </w:rPr>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t>INFORMACIÓN PARA O PAGO DO PREMIO (segundo o punto 8 das bases do concurso):</w:t>
      </w:r>
    </w:p>
    <w:p>
      <w:pPr>
        <w:pStyle w:val="Normal"/>
        <w:jc w:val="both"/>
        <w:rPr/>
      </w:pPr>
      <w:r>
        <w:rPr>
          <w:rFonts w:cs="Calibri Light" w:ascii="Calibri Light" w:hAnsi="Calibri Light"/>
          <w:b/>
          <w:bCs/>
          <w:iCs/>
          <w:sz w:val="20"/>
          <w:szCs w:val="20"/>
          <w:lang w:val="gl-ES"/>
        </w:rPr>
        <w:t>8.1</w:t>
      </w:r>
      <w:r>
        <w:rPr>
          <w:rFonts w:cs="Calibri Light" w:ascii="Calibri Light" w:hAnsi="Calibri Light"/>
          <w:iCs/>
          <w:sz w:val="20"/>
          <w:szCs w:val="20"/>
          <w:lang w:val="gl-ES"/>
        </w:rPr>
        <w:t>- 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pPr>
      <w:r>
        <w:rPr>
          <w:rFonts w:cs="Calibri Light" w:ascii="Calibri Light" w:hAnsi="Calibri Light"/>
          <w:b/>
          <w:bCs/>
          <w:iCs/>
          <w:sz w:val="20"/>
          <w:szCs w:val="20"/>
          <w:lang w:val="gl-ES"/>
        </w:rPr>
        <w:t>8.2</w:t>
      </w:r>
      <w:r>
        <w:rPr>
          <w:rFonts w:cs="Calibri Light" w:ascii="Calibri Light" w:hAnsi="Calibri Light"/>
          <w:iCs/>
          <w:sz w:val="20"/>
          <w:szCs w:val="20"/>
          <w:lang w:val="gl-ES"/>
        </w:rPr>
        <w:t>- Para o pago dos premios é necesaria a presentación no Rexistro de entrada da seguinte documentación:</w:t>
      </w:r>
    </w:p>
    <w:p>
      <w:pPr>
        <w:pStyle w:val="Normal"/>
        <w:spacing w:before="57" w:after="57"/>
        <w:jc w:val="both"/>
        <w:rPr>
          <w:rFonts w:ascii="Calibri Light" w:hAnsi="Calibri Light" w:cs="Calibri Light"/>
          <w:iCs/>
          <w:sz w:val="20"/>
          <w:szCs w:val="20"/>
          <w:lang w:val="gl-ES"/>
        </w:rPr>
      </w:pPr>
      <w:r>
        <w:rPr>
          <w:rFonts w:cs="Calibri Light" w:ascii="Calibri Light" w:hAnsi="Calibri Light"/>
          <w:iCs/>
          <w:sz w:val="20"/>
          <w:szCs w:val="20"/>
          <w:lang w:val="gl-ES"/>
        </w:rPr>
        <w:t xml:space="preserve">a.- Ficha do formulario de datos fiscais debidamente cumprimentada </w:t>
      </w:r>
    </w:p>
    <w:p>
      <w:pPr>
        <w:pStyle w:val="Normal"/>
        <w:spacing w:before="57" w:after="57"/>
        <w:jc w:val="both"/>
        <w:rPr/>
      </w:pPr>
      <w:r>
        <w:rPr>
          <w:rFonts w:cs="Calibri Light" w:ascii="Calibri Light" w:hAnsi="Calibri Light"/>
          <w:iCs/>
          <w:sz w:val="20"/>
          <w:szCs w:val="20"/>
          <w:lang w:val="gl-ES"/>
        </w:rPr>
        <w:t>b.- Fotocopia do NIF do premiado/a ou do/a seu representante legal, no seu caso e a de dous representantes no suposto de grupo</w:t>
      </w:r>
    </w:p>
    <w:p>
      <w:pPr>
        <w:pStyle w:val="Normal"/>
        <w:spacing w:before="57" w:after="57"/>
        <w:jc w:val="both"/>
        <w:rPr/>
      </w:pPr>
      <w:r>
        <w:rPr>
          <w:rFonts w:cs="Calibri Light" w:ascii="Calibri Light" w:hAnsi="Calibri Light"/>
          <w:iCs/>
          <w:sz w:val="20"/>
          <w:szCs w:val="20"/>
          <w:lang w:val="gl-ES"/>
        </w:rPr>
        <w:t>c. No caso das asociacións deberán aportar o CIF e Certificado do número IBAN da conta bancaria da propia Asociación</w:t>
      </w:r>
    </w:p>
    <w:p>
      <w:pPr>
        <w:pStyle w:val="Normal"/>
        <w:spacing w:before="57" w:after="57"/>
        <w:jc w:val="both"/>
        <w:rPr>
          <w:rFonts w:ascii="Calibri Light" w:hAnsi="Calibri Light" w:cs="Calibri Light"/>
          <w:iCs/>
          <w:sz w:val="20"/>
          <w:szCs w:val="20"/>
          <w:lang w:val="gl-ES"/>
        </w:rPr>
      </w:pPr>
      <w:r>
        <w:rPr>
          <w:rFonts w:cs="Calibri Light" w:ascii="Calibri Light" w:hAnsi="Calibri Light"/>
          <w:iCs/>
          <w:sz w:val="20"/>
          <w:szCs w:val="20"/>
          <w:lang w:val="gl-ES"/>
        </w:rPr>
        <w:t>e.- Nos demais casos o certificado da conta bancaria asociada ao premio, na que conste o/a titular da conta, ben do premiado/a, do seu representante legal ou un dos dous representantes no suposto de grupo</w:t>
      </w:r>
    </w:p>
    <w:p>
      <w:pPr>
        <w:pStyle w:val="Normal"/>
        <w:jc w:val="both"/>
        <w:rPr/>
      </w:pPr>
      <w:r>
        <w:rPr>
          <w:rFonts w:cs="Calibri Light" w:ascii="Calibri Light" w:hAnsi="Calibri Light"/>
          <w:b/>
          <w:bCs/>
          <w:iCs/>
          <w:sz w:val="20"/>
          <w:szCs w:val="20"/>
          <w:lang w:val="gl-ES"/>
        </w:rPr>
        <w:t>8.3</w:t>
      </w:r>
      <w:r>
        <w:rPr>
          <w:rFonts w:cs="Calibri Light" w:ascii="Calibri Light" w:hAnsi="Calibri Light"/>
          <w:iCs/>
          <w:sz w:val="20"/>
          <w:szCs w:val="20"/>
          <w:lang w:val="gl-ES"/>
        </w:rPr>
        <w:t xml:space="preserve">- A presentación desta documentación implica a autorización ao concello para obter datos sobre o cumprimento das súas obrigas tributarias. Con carácter previo ao pagamento comprobarase de oficio que os/as premiados/as están ao </w:t>
      </w:r>
      <w:r>
        <w:rPr>
          <w:rFonts w:cs="Calibri Light" w:ascii="Calibri Light" w:hAnsi="Calibri Light"/>
          <w:iCs/>
          <w:sz w:val="20"/>
          <w:szCs w:val="20"/>
          <w:shd w:fill="auto" w:val="clear"/>
          <w:lang w:val="gl-ES"/>
        </w:rPr>
        <w:t>corrente das súas obrigas tributarias coa AEAT, coa Seguridade Social e co concello. De incumprirse esta condición non se poderá recibir o premio.</w:t>
      </w:r>
    </w:p>
    <w:p>
      <w:pPr>
        <w:pStyle w:val="Normal"/>
        <w:jc w:val="both"/>
        <w:rPr/>
      </w:pPr>
      <w:r>
        <w:rPr>
          <w:rFonts w:cs="Calibri Light" w:ascii="Calibri Light" w:hAnsi="Calibri Light"/>
          <w:b/>
          <w:bCs/>
          <w:iCs/>
          <w:sz w:val="20"/>
          <w:szCs w:val="20"/>
          <w:lang w:val="gl-ES"/>
        </w:rPr>
        <w:t>8.4</w:t>
      </w:r>
      <w:r>
        <w:rPr>
          <w:rFonts w:cs="Calibri Light" w:ascii="Calibri Light" w:hAnsi="Calibri Light"/>
          <w:iCs/>
          <w:sz w:val="20"/>
          <w:szCs w:val="20"/>
          <w:lang w:val="gl-ES"/>
        </w:rPr>
        <w:t>- A data límite para entregar a documentación é o 15 de marzo de 2024. A non presentación da documentación en prazo ocasionará a perda do dereito a percepción do premio.</w:t>
      </w:r>
    </w:p>
    <w:p>
      <w:pPr>
        <w:pStyle w:val="Normal"/>
        <w:jc w:val="both"/>
        <w:rPr/>
      </w:pPr>
      <w:r>
        <w:rPr>
          <w:rFonts w:cs="Calibri Light" w:ascii="Calibri Light" w:hAnsi="Calibri Light"/>
          <w:b/>
          <w:bCs/>
          <w:iCs/>
          <w:sz w:val="20"/>
          <w:szCs w:val="20"/>
          <w:lang w:val="gl-ES"/>
        </w:rPr>
        <w:t>8.5</w:t>
      </w:r>
      <w:r>
        <w:rPr>
          <w:rFonts w:cs="Calibri Light" w:ascii="Calibri Light" w:hAnsi="Calibri Light"/>
          <w:iCs/>
          <w:sz w:val="20"/>
          <w:szCs w:val="20"/>
          <w:lang w:val="gl-ES"/>
        </w:rPr>
        <w:t>- Coa transferencia entenderase aboado o premio correspondente.</w:t>
      </w:r>
    </w:p>
    <w:p>
      <w:pPr>
        <w:pStyle w:val="Normal"/>
        <w:jc w:val="both"/>
        <w:rPr>
          <w:rFonts w:ascii="Calibri Light" w:hAnsi="Calibri Light" w:cs="Calibri Light"/>
          <w:iCs/>
          <w:sz w:val="20"/>
          <w:szCs w:val="20"/>
          <w:lang w:val="gl-ES"/>
        </w:rPr>
      </w:pPr>
      <w:r>
        <w:rPr>
          <w:rFonts w:cs="Calibri Light" w:ascii="Calibri Light" w:hAnsi="Calibri Light"/>
          <w:iCs/>
          <w:sz w:val="20"/>
          <w:szCs w:val="20"/>
          <w:lang w:val="gl-ES"/>
        </w:rPr>
      </w:r>
    </w:p>
    <w:p>
      <w:pPr>
        <w:pStyle w:val="Normal"/>
        <w:jc w:val="both"/>
        <w:rPr>
          <w:rFonts w:ascii="Calibri Light" w:hAnsi="Calibri Light" w:cs="Calibri Light"/>
          <w:iCs/>
          <w:sz w:val="20"/>
          <w:szCs w:val="20"/>
          <w:lang w:val="gl-ES"/>
        </w:rPr>
      </w:pPr>
      <w:r>
        <w:rPr>
          <w:rFonts w:cs="Calibri Light" w:ascii="Calibri Light" w:hAnsi="Calibri Light"/>
          <w:iCs/>
          <w:sz w:val="20"/>
          <w:szCs w:val="20"/>
          <w:lang w:val="gl-ES"/>
        </w:rPr>
      </w:r>
    </w:p>
    <w:p>
      <w:pPr>
        <w:pStyle w:val="Normal"/>
        <w:jc w:val="both"/>
        <w:rPr>
          <w:rFonts w:ascii="Calibri Light" w:hAnsi="Calibri Light" w:cs="Calibri Light"/>
          <w:iCs/>
          <w:sz w:val="20"/>
          <w:szCs w:val="20"/>
          <w:lang w:val="gl-ES"/>
        </w:rPr>
      </w:pPr>
      <w:r>
        <w:rPr>
          <w:rFonts w:cs="Calibri Light" w:ascii="Calibri Light" w:hAnsi="Calibri Light"/>
          <w:iCs/>
          <w:sz w:val="20"/>
          <w:szCs w:val="20"/>
          <w:lang w:val="gl-ES"/>
        </w:rPr>
      </w:r>
    </w:p>
    <w:p>
      <w:pPr>
        <w:pStyle w:val="Normal"/>
        <w:jc w:val="both"/>
        <w:rPr/>
      </w:pPr>
      <w:r>
        <w:rPr>
          <w:rFonts w:cs="Calibri Light" w:ascii="Calibri Light" w:hAnsi="Calibri Light"/>
          <w:sz w:val="20"/>
          <w:szCs w:val="20"/>
          <w:lang w:val="gl-ES"/>
        </w:rPr>
        <w:t>□</w:t>
      </w:r>
      <w:r>
        <w:rPr>
          <w:rFonts w:eastAsia="Calibri Light" w:cs="Calibri Light" w:ascii="Calibri Light" w:hAnsi="Calibri Light"/>
          <w:sz w:val="20"/>
          <w:szCs w:val="20"/>
          <w:lang w:val="gl-ES"/>
        </w:rPr>
        <w:t xml:space="preserve"> </w:t>
      </w:r>
      <w:r>
        <w:rPr>
          <w:rFonts w:cs="Calibri Light" w:ascii="Calibri Light" w:hAnsi="Calibri Light"/>
          <w:sz w:val="20"/>
          <w:szCs w:val="20"/>
          <w:lang w:val="gl-ES"/>
        </w:rPr>
        <w:t>Si, declaramos que a asociación veciñal está ao corrente das obrigas tributarias coa AEAT, co concello e coa Seguridade Social</w:t>
      </w:r>
    </w:p>
    <w:p>
      <w:pPr>
        <w:pStyle w:val="Normal"/>
        <w:jc w:val="both"/>
        <w:rPr/>
      </w:pPr>
      <w:r>
        <w:rPr>
          <w:rFonts w:cs="Calibri Light" w:ascii="Calibri Light" w:hAnsi="Calibri Light"/>
          <w:sz w:val="20"/>
          <w:szCs w:val="20"/>
          <w:lang w:val="gl-ES"/>
        </w:rPr>
        <w:t>□</w:t>
      </w:r>
      <w:r>
        <w:rPr>
          <w:rFonts w:eastAsia="Calibri Light" w:cs="Calibri Light" w:ascii="Calibri Light" w:hAnsi="Calibri Light"/>
          <w:sz w:val="20"/>
          <w:szCs w:val="20"/>
          <w:lang w:val="gl-ES"/>
        </w:rPr>
        <w:t xml:space="preserve"> </w:t>
      </w:r>
      <w:r>
        <w:rPr>
          <w:rFonts w:cs="Calibri Light" w:ascii="Calibri Light" w:hAnsi="Calibri Light"/>
          <w:sz w:val="20"/>
          <w:szCs w:val="20"/>
          <w:lang w:val="gl-ES"/>
        </w:rPr>
        <w:t>Si, declaro que estou ao corrente das obrigas tributarias coa AEAT, co Concello e coa Seguridade Social, na miña calidade de premiado/representante legal/representante do grupo de veciños e titular da conta bancaria asociada ao premio.</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t>Os asinantes declaran que todos estes datos son certos e se corresponden cos dos participantes no concurso</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r>
    </w:p>
    <w:p>
      <w:pPr>
        <w:pStyle w:val="Normal"/>
        <w:jc w:val="center"/>
        <w:rPr/>
      </w:pPr>
      <w:r>
        <w:rPr>
          <w:rFonts w:cs="Calibri Light" w:ascii="Calibri Light" w:hAnsi="Calibri Light"/>
          <w:sz w:val="20"/>
          <w:szCs w:val="20"/>
          <w:lang w:val="gl-ES"/>
        </w:rPr>
        <w:t>O Pino, ...... de .................................. de 2024</w:t>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r>
    </w:p>
    <w:p>
      <w:pPr>
        <w:pStyle w:val="Normal"/>
        <w:jc w:val="both"/>
        <w:rPr>
          <w:rFonts w:ascii="Calibri Light" w:hAnsi="Calibri Light" w:cs="Calibri Light"/>
          <w:sz w:val="20"/>
          <w:szCs w:val="20"/>
          <w:lang w:val="gl-ES"/>
        </w:rPr>
      </w:pPr>
      <w:r>
        <w:rPr>
          <w:rFonts w:cs="Calibri Light" w:ascii="Calibri Light" w:hAnsi="Calibri Light"/>
          <w:sz w:val="20"/>
          <w:szCs w:val="20"/>
          <w:lang w:val="gl-ES"/>
        </w:rPr>
      </w:r>
    </w:p>
    <w:p>
      <w:pPr>
        <w:pStyle w:val="Normal"/>
        <w:autoSpaceDE w:val="false"/>
        <w:spacing w:lineRule="atLeast" w:line="191" w:before="0" w:after="80"/>
        <w:ind w:left="0" w:right="0" w:firstLine="340"/>
        <w:jc w:val="center"/>
        <w:rPr>
          <w:rFonts w:ascii="Calibri Light" w:hAnsi="Calibri Light" w:cs="Calibri Light"/>
          <w:i/>
          <w:i/>
          <w:iCs/>
          <w:color w:val="000000"/>
          <w:sz w:val="20"/>
          <w:szCs w:val="20"/>
          <w:lang w:val="gl-ES"/>
        </w:rPr>
      </w:pPr>
      <w:r>
        <w:rPr>
          <w:rFonts w:cs="Calibri Light" w:ascii="Calibri Light" w:hAnsi="Calibri Light"/>
          <w:i/>
          <w:iCs/>
          <w:color w:val="000000"/>
          <w:sz w:val="20"/>
          <w:szCs w:val="20"/>
          <w:lang w:val="gl-ES"/>
        </w:rPr>
        <w:t>Alcalde- Presidente do Concello do Pino</w:t>
      </w:r>
    </w:p>
    <w:p>
      <w:pPr>
        <w:pStyle w:val="Pa8"/>
        <w:spacing w:before="80" w:after="20"/>
        <w:jc w:val="both"/>
        <w:rPr>
          <w:rFonts w:ascii="Calibri Light" w:hAnsi="Calibri Light" w:cs="Calibri Light"/>
          <w:b w:val="false"/>
          <w:b w:val="false"/>
          <w:bCs w:val="false"/>
          <w:iCs/>
          <w:sz w:val="22"/>
          <w:szCs w:val="22"/>
          <w:lang w:val="gl-ES"/>
        </w:rPr>
      </w:pPr>
      <w:r>
        <w:rPr>
          <w:rFonts w:cs="Calibri Light" w:ascii="Calibri Light" w:hAnsi="Calibri Light"/>
          <w:b w:val="false"/>
          <w:bCs w:val="false"/>
          <w:iCs/>
          <w:sz w:val="22"/>
          <w:szCs w:val="22"/>
          <w:lang w:val="gl-ES"/>
        </w:rPr>
      </w:r>
    </w:p>
    <w:p>
      <w:pPr>
        <w:pStyle w:val="Normal"/>
        <w:rPr>
          <w:rFonts w:ascii="Calibri Light" w:hAnsi="Calibri Light" w:cs="Calibri Light"/>
          <w:b w:val="false"/>
          <w:b w:val="false"/>
          <w:bCs w:val="false"/>
          <w:iCs/>
          <w:sz w:val="22"/>
          <w:szCs w:val="22"/>
          <w:lang w:val="gl-ES"/>
        </w:rPr>
      </w:pPr>
      <w:r>
        <w:rPr>
          <w:rFonts w:cs="Calibri Light" w:ascii="Calibri Light" w:hAnsi="Calibri Light"/>
          <w:b w:val="false"/>
          <w:bCs w:val="false"/>
          <w:iCs/>
          <w:sz w:val="22"/>
          <w:szCs w:val="22"/>
          <w:lang w:val="gl-ES"/>
        </w:rPr>
      </w:r>
    </w:p>
    <w:p>
      <w:pPr>
        <w:pStyle w:val="Normal"/>
        <w:jc w:val="both"/>
        <w:rPr>
          <w:rFonts w:ascii="Calibri Light" w:hAnsi="Calibri Light" w:eastAsia="Times New Roman" w:cs="Calibri Light"/>
          <w:b/>
          <w:b/>
          <w:bCs/>
          <w:sz w:val="22"/>
          <w:szCs w:val="22"/>
          <w:lang w:val="gl-ES"/>
        </w:rPr>
      </w:pPr>
      <w:r>
        <w:rPr>
          <w:rFonts w:eastAsia="Times New Roman" w:cs="Calibri Light" w:ascii="Calibri Light" w:hAnsi="Calibri Light"/>
          <w:b/>
          <w:bCs/>
          <w:sz w:val="22"/>
          <w:szCs w:val="22"/>
          <w:lang w:val="gl-ES"/>
        </w:rPr>
      </w:r>
    </w:p>
    <w:p>
      <w:pPr>
        <w:pStyle w:val="Standard"/>
        <w:jc w:val="both"/>
        <w:rPr>
          <w:rFonts w:ascii="Verdana" w:hAnsi="Verdana" w:eastAsia="Times New Roman" w:cs="Verdana"/>
          <w:b w:val="false"/>
          <w:b w:val="false"/>
          <w:bCs w:val="false"/>
          <w:sz w:val="20"/>
          <w:szCs w:val="20"/>
          <w:lang w:val="gl-ES"/>
        </w:rPr>
      </w:pPr>
      <w:r>
        <w:rPr>
          <w:rFonts w:eastAsia="Times New Roman" w:cs="Verdana" w:ascii="Verdana" w:hAnsi="Verdana"/>
          <w:b w:val="false"/>
          <w:bCs w:val="false"/>
          <w:sz w:val="20"/>
          <w:szCs w:val="20"/>
          <w:lang w:val="gl-ES"/>
        </w:rPr>
      </w:r>
    </w:p>
    <w:p>
      <w:pPr>
        <w:pStyle w:val="Standard"/>
        <w:spacing w:lineRule="auto" w:line="360"/>
        <w:jc w:val="both"/>
        <w:rPr/>
      </w:pPr>
      <w:r>
        <w:rPr>
          <w:rFonts w:eastAsia="Times New Roman" w:cs="Verdana" w:ascii="Verdana" w:hAnsi="Verdana"/>
          <w:b w:val="false"/>
          <w:bCs w:val="false"/>
          <w:sz w:val="20"/>
          <w:szCs w:val="20"/>
        </w:rPr>
        <w:t xml:space="preserve">O Pino, 26 de xaneiro de 2024 </w:t>
      </w:r>
    </w:p>
    <w:p>
      <w:pPr>
        <w:pStyle w:val="Standard"/>
        <w:spacing w:lineRule="auto" w:line="360"/>
        <w:jc w:val="both"/>
        <w:rPr>
          <w:rFonts w:ascii="Verdana" w:hAnsi="Verdana" w:eastAsia="Times New Roman" w:cs="Verdana"/>
          <w:b w:val="false"/>
          <w:b w:val="false"/>
          <w:bCs w:val="false"/>
          <w:sz w:val="20"/>
          <w:szCs w:val="20"/>
        </w:rPr>
      </w:pPr>
      <w:r>
        <w:rPr>
          <w:rFonts w:eastAsia="Times New Roman" w:cs="Verdana" w:ascii="Verdana" w:hAnsi="Verdana"/>
          <w:b w:val="false"/>
          <w:bCs w:val="false"/>
          <w:sz w:val="20"/>
          <w:szCs w:val="20"/>
        </w:rPr>
        <w:t xml:space="preserve">O Alcalde </w:t>
      </w:r>
    </w:p>
    <w:p>
      <w:pPr>
        <w:pStyle w:val="Standard"/>
        <w:spacing w:lineRule="auto" w:line="360"/>
        <w:jc w:val="both"/>
        <w:rPr>
          <w:rFonts w:ascii="Verdana" w:hAnsi="Verdana" w:eastAsia="Times New Roman" w:cs="Verdana"/>
          <w:b w:val="false"/>
          <w:b w:val="false"/>
          <w:bCs w:val="false"/>
          <w:sz w:val="20"/>
          <w:szCs w:val="20"/>
        </w:rPr>
      </w:pPr>
      <w:r>
        <w:rPr>
          <w:rFonts w:eastAsia="Times New Roman" w:cs="Verdana" w:ascii="Verdana" w:hAnsi="Verdana"/>
          <w:b w:val="false"/>
          <w:bCs w:val="false"/>
          <w:sz w:val="20"/>
          <w:szCs w:val="20"/>
        </w:rPr>
        <w:t xml:space="preserve">Manuel Taboada Vigo </w:t>
      </w:r>
    </w:p>
    <w:p>
      <w:pPr>
        <w:pStyle w:val="Standard"/>
        <w:jc w:val="both"/>
        <w:rPr>
          <w:rFonts w:ascii="Verdana" w:hAnsi="Verdana" w:eastAsia="Times New Roman" w:cs="Verdana"/>
          <w:b w:val="false"/>
          <w:b w:val="false"/>
          <w:bCs w:val="false"/>
          <w:sz w:val="20"/>
          <w:szCs w:val="20"/>
        </w:rPr>
      </w:pPr>
      <w:r>
        <w:rPr>
          <w:rFonts w:eastAsia="Times New Roman" w:cs="Verdana" w:ascii="Verdana" w:hAnsi="Verdana"/>
          <w:b w:val="false"/>
          <w:bCs w:val="false"/>
          <w:sz w:val="20"/>
          <w:szCs w:val="20"/>
        </w:rPr>
      </w:r>
    </w:p>
    <w:p>
      <w:pPr>
        <w:pStyle w:val="Normal"/>
        <w:spacing w:before="0" w:after="160"/>
        <w:jc w:val="both"/>
        <w:rPr>
          <w:rFonts w:ascii="Verdana" w:hAnsi="Verdana" w:eastAsia="Times New Roman" w:cs="Verdana"/>
          <w:b w:val="false"/>
          <w:b w:val="false"/>
          <w:bCs w:val="false"/>
          <w:sz w:val="20"/>
          <w:szCs w:val="20"/>
          <w:lang w:val="gl-ES"/>
        </w:rPr>
      </w:pPr>
      <w:r>
        <w:rPr>
          <w:rFonts w:eastAsia="Times New Roman" w:cs="Verdana" w:ascii="Verdana" w:hAnsi="Verdana"/>
          <w:b w:val="false"/>
          <w:bCs w:val="false"/>
          <w:sz w:val="20"/>
          <w:szCs w:val="20"/>
          <w:lang w:val="gl-ES"/>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Helvetica Neue regular">
    <w:charset w:val="01"/>
    <w:family w:val="auto"/>
    <w:pitch w:val="default"/>
  </w:font>
  <w:font w:name="Calibri">
    <w:charset w:val="00"/>
    <w:family w:val="swiss"/>
    <w:pitch w:val="variable"/>
  </w:font>
  <w:font w:name="ITC Franklin Gothic Std Bk Cd">
    <w:altName w:val="Calibri"/>
    <w:charset w:val="00"/>
    <w:family w:val="swiss"/>
    <w:pitch w:val="default"/>
  </w:font>
  <w:font w:name="Liberation Sans">
    <w:altName w:val="Arial"/>
    <w:charset w:val="00"/>
    <w:family w:val="swiss"/>
    <w:pitch w:val="variable"/>
  </w:font>
  <w:font w:name="CFDDN U+ ITC Franklin Gothic St">
    <w:altName w:val="Calibri"/>
    <w:charset w:val="00"/>
    <w:family w:val="swiss"/>
    <w:pitch w:val="default"/>
  </w:font>
  <w:font w:name="MCBLX A+ ITC Franklin Gothic St">
    <w:altName w:val="Calibri"/>
    <w:charset w:val="00"/>
    <w:family w:val="swiss"/>
    <w:pitch w:val="default"/>
  </w:font>
  <w:font w:name="Calibri Light">
    <w:charset w:val="00"/>
    <w:family w:val="swiss"/>
    <w:pitch w:val="variable"/>
  </w:font>
  <w:font w:name="Verdan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mailMerge>
    <w:mainDocumentType w:val="formLetters"/>
    <w:dataType w:val="textFile"/>
    <w:query w:val="SELECT * FROM Direcciones.dbo.Sección II- Establecementos$"/>
  </w:mailMerge>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Helvetica Neue regular" w:hAnsi="Helvetica Neue regular" w:eastAsia="NSimSun" w:cs="Lucida Sans"/>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52" w:before="0" w:after="160"/>
    </w:pPr>
    <w:rPr>
      <w:rFonts w:ascii="Calibri" w:hAnsi="Calibri" w:eastAsia="Calibri" w:cs="Times New Roman"/>
      <w:color w:val="auto"/>
      <w:sz w:val="22"/>
      <w:szCs w:val="22"/>
      <w:lang w:val="es-ES" w:eastAsia="zh-CN" w:bidi="ar-SA"/>
    </w:rPr>
  </w:style>
  <w:style w:type="character" w:styleId="WW8Num1z0">
    <w:name w:val="WW8Num1z0"/>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Fuentedeprrafopredeter">
    <w:name w:val="Fuente de párrafo predeter."/>
    <w:qFormat/>
    <w:rPr/>
  </w:style>
  <w:style w:type="character" w:styleId="Destaquemayor">
    <w:name w:val="Destaque mayor"/>
    <w:qFormat/>
    <w:rPr>
      <w:b/>
      <w:bCs/>
    </w:rPr>
  </w:style>
  <w:style w:type="character" w:styleId="A0">
    <w:name w:val="A0"/>
    <w:qFormat/>
    <w:rPr>
      <w:rFonts w:ascii="ITC Franklin Gothic Std Bk Cd;Calibri" w:hAnsi="ITC Franklin Gothic Std Bk Cd;Calibri" w:cs="ITC Franklin Gothic Std Bk Cd;Calibri"/>
      <w:color w:val="000000"/>
      <w:sz w:val="16"/>
      <w:szCs w:val="16"/>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Prrafodelista">
    <w:name w:val="Párrafo de lista"/>
    <w:basedOn w:val="Normal"/>
    <w:qFormat/>
    <w:pPr>
      <w:spacing w:before="0" w:after="160"/>
      <w:ind w:left="720" w:right="0" w:hanging="0"/>
      <w:contextualSpacing/>
    </w:pPr>
    <w:rPr/>
  </w:style>
  <w:style w:type="paragraph" w:styleId="Standard">
    <w:name w:val="Standard"/>
    <w:qFormat/>
    <w:pPr>
      <w:widowControl/>
      <w:suppressAutoHyphens w:val="true"/>
      <w:kinsoku w:val="true"/>
      <w:overflowPunct w:val="true"/>
      <w:autoSpaceDE w:val="true"/>
      <w:bidi w:val="0"/>
      <w:spacing w:lineRule="auto" w:line="240" w:before="0" w:after="0"/>
      <w:jc w:val="left"/>
      <w:textAlignment w:val="baseline"/>
    </w:pPr>
    <w:rPr>
      <w:rFonts w:ascii="Liberation Serif;Times New Roman" w:hAnsi="Liberation Serif;Times New Roman" w:eastAsia="SimSun" w:cs="Mangal"/>
      <w:color w:val="auto"/>
      <w:kern w:val="2"/>
      <w:sz w:val="24"/>
      <w:szCs w:val="24"/>
      <w:lang w:val="gl-ES" w:eastAsia="zh-CN" w:bidi="hi-IN"/>
    </w:rPr>
  </w:style>
  <w:style w:type="paragraph" w:styleId="Pa8">
    <w:name w:val="Pa8"/>
    <w:basedOn w:val="Normal"/>
    <w:next w:val="Normal"/>
    <w:qFormat/>
    <w:pPr>
      <w:autoSpaceDE w:val="false"/>
      <w:spacing w:lineRule="atLeast" w:line="191" w:before="0" w:after="0"/>
    </w:pPr>
    <w:rPr>
      <w:rFonts w:ascii="CFDDN U+ ITC Franklin Gothic St;Calibri" w:hAnsi="CFDDN U+ ITC Franklin Gothic St;Calibri" w:cs="CFDDN U+ ITC Franklin Gothic St;Calibri"/>
      <w:sz w:val="24"/>
      <w:szCs w:val="24"/>
    </w:rPr>
  </w:style>
  <w:style w:type="paragraph" w:styleId="Pa12">
    <w:name w:val="Pa12"/>
    <w:basedOn w:val="Normal"/>
    <w:next w:val="Normal"/>
    <w:qFormat/>
    <w:pPr>
      <w:autoSpaceDE w:val="false"/>
      <w:spacing w:lineRule="atLeast" w:line="141" w:before="0" w:after="0"/>
    </w:pPr>
    <w:rPr>
      <w:rFonts w:ascii="ITC Franklin Gothic Std Bk Cd;Calibri" w:hAnsi="ITC Franklin Gothic Std Bk Cd;Calibri" w:cs="ITC Franklin Gothic Std Bk Cd;Calibri"/>
      <w:sz w:val="24"/>
      <w:szCs w:val="24"/>
    </w:rPr>
  </w:style>
  <w:style w:type="paragraph" w:styleId="Pa9">
    <w:name w:val="Pa9"/>
    <w:basedOn w:val="Normal"/>
    <w:next w:val="Normal"/>
    <w:qFormat/>
    <w:pPr>
      <w:autoSpaceDE w:val="false"/>
      <w:spacing w:lineRule="atLeast" w:line="191" w:before="0" w:after="0"/>
    </w:pPr>
    <w:rPr>
      <w:rFonts w:ascii="MCBLX A+ ITC Franklin Gothic St;Calibri" w:hAnsi="MCBLX A+ ITC Franklin Gothic St;Calibri" w:cs="MCBLX A+ ITC Franklin Gothic St;Calibri"/>
      <w:sz w:val="24"/>
      <w:szCs w:val="24"/>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LibreOffice/7.2.7.2$Windows_X86_64 LibreOffice_project/8d71d29d553c0f7dcbfa38fbfda25ee34cce99a2</Application>
  <AppVersion>15.0000</AppVersion>
  <Pages>11</Pages>
  <Words>2566</Words>
  <Characters>14907</Characters>
  <CharactersWithSpaces>17535</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2024-01-31T11:02:52Z</dcterms:created>
  <dc:creator/>
  <dc:description/>
  <dc:language>es-ES</dc:language>
  <cp:lastModifiedBy/>
  <cp:revision>1</cp:revision>
  <dc:subject/>
  <dc:title/>
</cp:coreProperties>
</file>