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045F57" w14:textId="6EBCAF50" w:rsidR="00E379E7" w:rsidRPr="00CB4066" w:rsidRDefault="00CA6BE4" w:rsidP="00E379E7">
      <w:pPr>
        <w:jc w:val="center"/>
        <w:rPr>
          <w:sz w:val="24"/>
          <w:szCs w:val="24"/>
        </w:rPr>
      </w:pPr>
      <w:r w:rsidRPr="00CB4066">
        <w:rPr>
          <w:sz w:val="24"/>
          <w:szCs w:val="24"/>
        </w:rPr>
        <w:t>AYUNTAMIENTO DE RIBERA ALTA</w:t>
      </w:r>
    </w:p>
    <w:p w14:paraId="6467E785" w14:textId="77777777" w:rsidR="00E379E7" w:rsidRPr="00CB4066" w:rsidRDefault="00E379E7"/>
    <w:p w14:paraId="582137C1" w14:textId="4DCA4939" w:rsidR="006E4B3B" w:rsidRPr="00CB4066" w:rsidRDefault="006E4B3B">
      <w:r w:rsidRPr="00CB4066">
        <w:t>Bases reguladoras de la convocatoria de subvenciones para repara</w:t>
      </w:r>
      <w:r w:rsidR="00DC5436" w:rsidRPr="00CB4066">
        <w:t>r los</w:t>
      </w:r>
      <w:r w:rsidRPr="00CB4066">
        <w:t xml:space="preserve"> daños sufridos por el granizo en viviendas y otros edificios</w:t>
      </w:r>
      <w:r w:rsidR="00A94A2A" w:rsidRPr="00CB4066">
        <w:t xml:space="preserve"> sujetos a explotación agrícola/ganadera</w:t>
      </w:r>
      <w:r w:rsidRPr="00CB4066">
        <w:t xml:space="preserve"> durante el año 2023</w:t>
      </w:r>
    </w:p>
    <w:p w14:paraId="0D64C394" w14:textId="77777777" w:rsidR="00F779AB" w:rsidRPr="00CB4066" w:rsidRDefault="00F779AB" w:rsidP="00F779AB">
      <w:pPr>
        <w:jc w:val="both"/>
      </w:pPr>
      <w:r w:rsidRPr="00CB4066">
        <w:t>ANTECEDENTES</w:t>
      </w:r>
    </w:p>
    <w:p w14:paraId="6DAFBDC9" w14:textId="561574B7" w:rsidR="00F779AB" w:rsidRPr="00CB4066" w:rsidRDefault="00F779AB" w:rsidP="00715693">
      <w:pPr>
        <w:jc w:val="both"/>
      </w:pPr>
      <w:r w:rsidRPr="00CB4066">
        <w:t xml:space="preserve"> El Ayuntamiento de Ribera Alta aprobó el Plan Estratégico de Subvenciones para el periodo 2022-2024, en sesión ordinaria de pleno celebrada el día 7/04/2022 y su aprobación definitiva fue publicada en el BOTHA </w:t>
      </w:r>
      <w:r w:rsidR="002235E3" w:rsidRPr="00CB4066">
        <w:t xml:space="preserve">número </w:t>
      </w:r>
      <w:r w:rsidRPr="00CB4066">
        <w:t>104, de 12 de septiembre de 2022. La ayuda que se convoca está incluida en el Plan Estratégico de Subvenciones, dentro de la materia n</w:t>
      </w:r>
      <w:r w:rsidR="002235E3" w:rsidRPr="00CB4066">
        <w:t>úmero</w:t>
      </w:r>
      <w:r w:rsidRPr="00CB4066">
        <w:t xml:space="preserve"> 1.- Acción social: promoción igualdad entre hombres y mujeres, inserción laboral, integración, tercera edad (formación, ocio y tiempo libre, viajes, excursiones, aulas…etc.), transporte de personas, educativos dirigidos al colectivo infantil y juvenil, prevención salud, formación continuada, financiación proyectos de solidaridad y apoyo a países desfavorecidos, colaboración con </w:t>
      </w:r>
      <w:r w:rsidR="00CA6BE4" w:rsidRPr="00CB4066">
        <w:t>j</w:t>
      </w:r>
      <w:r w:rsidRPr="00CB4066">
        <w:t xml:space="preserve">untas </w:t>
      </w:r>
      <w:r w:rsidR="00CA6BE4" w:rsidRPr="00CB4066">
        <w:t>a</w:t>
      </w:r>
      <w:r w:rsidRPr="00CB4066">
        <w:t>dministrativas, daños por catástrofes naturales, incendios y fuerza mayor, Euskal Fondoa, AMPA, etc.</w:t>
      </w:r>
    </w:p>
    <w:p w14:paraId="0CC984F3" w14:textId="60937883" w:rsidR="00715693" w:rsidRDefault="00F779AB" w:rsidP="00715693">
      <w:pPr>
        <w:jc w:val="both"/>
      </w:pPr>
      <w:r w:rsidRPr="00CB4066">
        <w:t xml:space="preserve">La presente convocatoria se rige por la </w:t>
      </w:r>
      <w:r w:rsidR="00CA6BE4" w:rsidRPr="00CB4066">
        <w:t>o</w:t>
      </w:r>
      <w:r w:rsidRPr="00CB4066">
        <w:t xml:space="preserve">rdenanza </w:t>
      </w:r>
      <w:r w:rsidR="00CA6BE4" w:rsidRPr="00CB4066">
        <w:t>m</w:t>
      </w:r>
      <w:r w:rsidRPr="00CB4066">
        <w:t>unicipal reguladora de subvenciones del Ayuntamiento de Ribera Alta, cuya aprobación definitiva fue publicada en el BOTHA n</w:t>
      </w:r>
      <w:r w:rsidR="002235E3" w:rsidRPr="00CB4066">
        <w:t>úmero</w:t>
      </w:r>
      <w:r w:rsidRPr="00CB4066">
        <w:t xml:space="preserve"> 109, de 23 de septiembre de 2022.</w:t>
      </w:r>
    </w:p>
    <w:p w14:paraId="5126ACB2" w14:textId="5FD46EA5" w:rsidR="00715693" w:rsidRPr="00CB4066" w:rsidRDefault="00715693" w:rsidP="00715693">
      <w:pPr>
        <w:jc w:val="both"/>
      </w:pPr>
      <w:r>
        <w:t>En el ejercicio 2023 el ayuntamiento de Ribera Alta convocó ayudas</w:t>
      </w:r>
      <w:r w:rsidRPr="00CB4066">
        <w:t xml:space="preserve"> para reparar los daños sufridos por el granizo en viviendas y otros edificios sujetos a explotación agrícola/ganadera durante el año 2023</w:t>
      </w:r>
      <w:r>
        <w:t xml:space="preserve">. Sin </w:t>
      </w:r>
      <w:r w:rsidR="002F373A">
        <w:t>embargo,</w:t>
      </w:r>
      <w:r>
        <w:t xml:space="preserve"> </w:t>
      </w:r>
      <w:r w:rsidR="002F373A">
        <w:t xml:space="preserve">la convocatoria publicada en el BOTHA con número 131, de 8 de noviembre de 2023 resultó desierta. El objeto de la presente convocatoria es la de </w:t>
      </w:r>
      <w:r w:rsidR="00513DC6">
        <w:t>poder ofrecer la ayuda ampliando el plazo de presentación de solicitudes.</w:t>
      </w:r>
    </w:p>
    <w:p w14:paraId="3C6E9777" w14:textId="53BC0B0B" w:rsidR="006E4B3B" w:rsidRPr="00CB4066" w:rsidRDefault="006C623E" w:rsidP="00715693">
      <w:pPr>
        <w:jc w:val="both"/>
      </w:pPr>
      <w:r w:rsidRPr="00CB4066">
        <w:t xml:space="preserve">Artículo 1. </w:t>
      </w:r>
      <w:r w:rsidR="006E4B3B" w:rsidRPr="00CB4066">
        <w:t>Objeto de la convocatoria</w:t>
      </w:r>
    </w:p>
    <w:p w14:paraId="79B573D0" w14:textId="77777777" w:rsidR="006E4B3B" w:rsidRPr="00CB4066" w:rsidRDefault="006E4B3B" w:rsidP="00F779AB">
      <w:pPr>
        <w:jc w:val="both"/>
      </w:pPr>
      <w:r w:rsidRPr="00CB4066">
        <w:t xml:space="preserve">El objeto de estas bases es regular el procedimiento de concesión de </w:t>
      </w:r>
      <w:r w:rsidR="00DC5436" w:rsidRPr="00CB4066">
        <w:t xml:space="preserve">la </w:t>
      </w:r>
      <w:r w:rsidR="00F779AB" w:rsidRPr="00CB4066">
        <w:t>subvención</w:t>
      </w:r>
      <w:r w:rsidR="00DC5436" w:rsidRPr="00CB4066">
        <w:t xml:space="preserve"> </w:t>
      </w:r>
      <w:r w:rsidRPr="00CB4066">
        <w:t xml:space="preserve">dirigida a reparar viviendas y otros edificios que hayan sufrido daños por granizo en el municipio de Ribera Alta </w:t>
      </w:r>
      <w:r w:rsidR="00F779AB" w:rsidRPr="00CB4066">
        <w:t xml:space="preserve">durante el año 2023 </w:t>
      </w:r>
      <w:r w:rsidRPr="00CB4066">
        <w:t xml:space="preserve">cuando la reparación </w:t>
      </w:r>
      <w:r w:rsidR="00DC5436" w:rsidRPr="00CB4066">
        <w:t>requiera</w:t>
      </w:r>
      <w:r w:rsidRPr="00CB4066">
        <w:t xml:space="preserve"> una licencia municipal de obra</w:t>
      </w:r>
      <w:r w:rsidR="00DC5436" w:rsidRPr="00CB4066">
        <w:t>.</w:t>
      </w:r>
      <w:r w:rsidRPr="00CB4066">
        <w:t xml:space="preserve"> </w:t>
      </w:r>
    </w:p>
    <w:p w14:paraId="4128EC9F" w14:textId="77777777" w:rsidR="00F779AB" w:rsidRPr="00CB4066" w:rsidRDefault="00F779AB" w:rsidP="00F779AB">
      <w:pPr>
        <w:jc w:val="both"/>
      </w:pPr>
      <w:r w:rsidRPr="00CB4066">
        <w:t>Desde este organismo se desea</w:t>
      </w:r>
      <w:r w:rsidR="00006C97" w:rsidRPr="00CB4066">
        <w:t xml:space="preserve"> </w:t>
      </w:r>
      <w:r w:rsidR="006C623E" w:rsidRPr="00CB4066">
        <w:t xml:space="preserve">ayudar en la reparación de los daños provocados por el granizo debido a su impacto </w:t>
      </w:r>
      <w:r w:rsidR="0089340E" w:rsidRPr="00CB4066">
        <w:t>económico.</w:t>
      </w:r>
    </w:p>
    <w:p w14:paraId="5A0A658E" w14:textId="77777777" w:rsidR="006C623E" w:rsidRPr="00CB4066" w:rsidRDefault="006C623E" w:rsidP="006C623E">
      <w:pPr>
        <w:jc w:val="both"/>
      </w:pPr>
      <w:r w:rsidRPr="00CB4066">
        <w:t xml:space="preserve">Artículo 2. Régimen jurídico </w:t>
      </w:r>
    </w:p>
    <w:p w14:paraId="5BE6D199" w14:textId="77777777" w:rsidR="006C623E" w:rsidRPr="00CB4066" w:rsidRDefault="006C623E" w:rsidP="006C623E">
      <w:pPr>
        <w:jc w:val="both"/>
      </w:pPr>
      <w:r w:rsidRPr="00CB4066">
        <w:t xml:space="preserve">Las subvenciones que se concedan en la presente convocatoria se regirán, además de por las presentes bases, por lo dispuesto en la siguiente normativa: </w:t>
      </w:r>
    </w:p>
    <w:p w14:paraId="4103D2B1" w14:textId="77777777" w:rsidR="006C623E" w:rsidRPr="00CB4066" w:rsidRDefault="006C623E" w:rsidP="006C623E">
      <w:pPr>
        <w:jc w:val="both"/>
      </w:pPr>
      <w:r w:rsidRPr="00CB4066">
        <w:t xml:space="preserve">• Ley 2/2016, de 7 de abril, de Instituciones Locales de Euskadi </w:t>
      </w:r>
    </w:p>
    <w:p w14:paraId="4AB6B0A9" w14:textId="77777777" w:rsidR="006C623E" w:rsidRPr="00CB4066" w:rsidRDefault="006C623E" w:rsidP="006C623E">
      <w:pPr>
        <w:jc w:val="both"/>
      </w:pPr>
      <w:r w:rsidRPr="00CB4066">
        <w:t xml:space="preserve">•Ley 39/2015, de 1 de octubre, del Procedimiento Administrativo Común de las Administraciones Públicas </w:t>
      </w:r>
    </w:p>
    <w:p w14:paraId="5DA40D7F" w14:textId="77777777" w:rsidR="006C623E" w:rsidRPr="00CB4066" w:rsidRDefault="006C623E" w:rsidP="006C623E">
      <w:pPr>
        <w:jc w:val="both"/>
      </w:pPr>
      <w:r w:rsidRPr="00CB4066">
        <w:t>• Ley 38/2003, de 17 de noviembre, General de Subvenciones</w:t>
      </w:r>
    </w:p>
    <w:p w14:paraId="79A6B3A0" w14:textId="77777777" w:rsidR="006C623E" w:rsidRPr="00CB4066" w:rsidRDefault="006C623E" w:rsidP="006C623E">
      <w:pPr>
        <w:jc w:val="both"/>
      </w:pPr>
      <w:r w:rsidRPr="00CB4066">
        <w:t>• Real Decreto 887/2006, de 21 de julio, por el que se aprueba el Reglamento de la Ley General de Subvenciones</w:t>
      </w:r>
    </w:p>
    <w:p w14:paraId="0B45EFF3" w14:textId="77777777" w:rsidR="006C623E" w:rsidRPr="00CB4066" w:rsidRDefault="006C623E" w:rsidP="006C623E">
      <w:pPr>
        <w:jc w:val="both"/>
      </w:pPr>
      <w:r w:rsidRPr="00CB4066">
        <w:lastRenderedPageBreak/>
        <w:t>• Ley Orgánica 3/2018, de 5 de diciembre, de Protección de Datos Personales y garantía de los derechos digitales</w:t>
      </w:r>
    </w:p>
    <w:p w14:paraId="1512E345" w14:textId="216DF317" w:rsidR="006C623E" w:rsidRPr="00CB4066" w:rsidRDefault="006C623E" w:rsidP="006C623E">
      <w:pPr>
        <w:jc w:val="both"/>
      </w:pPr>
      <w:r w:rsidRPr="00CB4066">
        <w:t xml:space="preserve">• Ordenanza </w:t>
      </w:r>
      <w:r w:rsidR="00CA6BE4" w:rsidRPr="00CB4066">
        <w:t>m</w:t>
      </w:r>
      <w:r w:rsidRPr="00CB4066">
        <w:t xml:space="preserve">unicipal </w:t>
      </w:r>
      <w:r w:rsidR="00CA6BE4" w:rsidRPr="00CB4066">
        <w:t>g</w:t>
      </w:r>
      <w:r w:rsidRPr="00CB4066">
        <w:t xml:space="preserve">eneral de </w:t>
      </w:r>
      <w:r w:rsidR="00CA6BE4" w:rsidRPr="00CB4066">
        <w:t>s</w:t>
      </w:r>
      <w:r w:rsidRPr="00CB4066">
        <w:t>ubvenciones del Ayuntamiento de Ribera Alta</w:t>
      </w:r>
    </w:p>
    <w:p w14:paraId="10A58511" w14:textId="77777777" w:rsidR="006C623E" w:rsidRPr="00CB4066" w:rsidRDefault="006C623E" w:rsidP="006C623E">
      <w:pPr>
        <w:jc w:val="both"/>
      </w:pPr>
      <w:r w:rsidRPr="00CB4066">
        <w:t>• Las bases de ejecución del presupuesto</w:t>
      </w:r>
    </w:p>
    <w:p w14:paraId="38EE9D17" w14:textId="77777777" w:rsidR="006C623E" w:rsidRPr="00CB4066" w:rsidRDefault="006C623E" w:rsidP="006C623E">
      <w:pPr>
        <w:jc w:val="both"/>
      </w:pPr>
      <w:r w:rsidRPr="00CB4066">
        <w:t xml:space="preserve">Las subvenciones que se concedan, lo serán en régimen de concurrencia competitiva, mediante una convocatoria abierta, hasta agotar el crédito presupuestario. Las subvenciones se otorgarán con arreglo a los principios de: </w:t>
      </w:r>
    </w:p>
    <w:p w14:paraId="350D52DF" w14:textId="77777777" w:rsidR="006C623E" w:rsidRPr="00CB4066" w:rsidRDefault="006C623E" w:rsidP="006C623E">
      <w:pPr>
        <w:jc w:val="both"/>
      </w:pPr>
      <w:r w:rsidRPr="00CB4066">
        <w:t>Publicidad, transparencia, concurrencia, objetividad, igualdad y no discriminación</w:t>
      </w:r>
    </w:p>
    <w:p w14:paraId="5B3114D8" w14:textId="77777777" w:rsidR="006C623E" w:rsidRPr="00CB4066" w:rsidRDefault="006C623E" w:rsidP="006C623E">
      <w:pPr>
        <w:jc w:val="both"/>
      </w:pPr>
      <w:r w:rsidRPr="00CB4066">
        <w:t xml:space="preserve">Eficacia en el cumplimiento de los objetivos fijados </w:t>
      </w:r>
    </w:p>
    <w:p w14:paraId="04F98886" w14:textId="77777777" w:rsidR="006C623E" w:rsidRPr="00CB4066" w:rsidRDefault="006C623E" w:rsidP="006C623E">
      <w:pPr>
        <w:jc w:val="both"/>
      </w:pPr>
      <w:r w:rsidRPr="00CB4066">
        <w:t>Eficiencia en la asignación y utilización de los recursos públicos</w:t>
      </w:r>
    </w:p>
    <w:p w14:paraId="73F73F4A" w14:textId="77777777" w:rsidR="006C623E" w:rsidRPr="00CB4066" w:rsidRDefault="006C623E" w:rsidP="006C623E">
      <w:pPr>
        <w:jc w:val="both"/>
      </w:pPr>
      <w:r w:rsidRPr="00CB4066">
        <w:t xml:space="preserve">La mera presentación de una solicitud de subvención, implica el conocimiento y aceptación de estas bases, de la ordenanza general de subvenciones del Ayuntamiento de Ribera Alta, y de la Ley 38/2003, de 17 de noviembre, General de Subvenciones, así como cuantas normas sean de aplicación a este tipo de subvenciones. </w:t>
      </w:r>
    </w:p>
    <w:p w14:paraId="6F43E614" w14:textId="77777777" w:rsidR="006C623E" w:rsidRPr="00CB4066" w:rsidRDefault="006C623E" w:rsidP="00F779AB">
      <w:pPr>
        <w:jc w:val="both"/>
      </w:pPr>
      <w:r w:rsidRPr="00CB4066">
        <w:t xml:space="preserve">Artículo 3. </w:t>
      </w:r>
      <w:r w:rsidR="00950323" w:rsidRPr="00CB4066">
        <w:t>C</w:t>
      </w:r>
      <w:r w:rsidRPr="00CB4066">
        <w:t>onceptos subvencionables</w:t>
      </w:r>
    </w:p>
    <w:p w14:paraId="1ADE7232" w14:textId="057F2884" w:rsidR="007478BB" w:rsidRPr="00CB4066" w:rsidRDefault="007478BB" w:rsidP="00F779AB">
      <w:pPr>
        <w:jc w:val="both"/>
      </w:pPr>
      <w:r w:rsidRPr="00CB4066">
        <w:t>Se subvencionará el 3</w:t>
      </w:r>
      <w:r w:rsidR="009B1241" w:rsidRPr="00CB4066">
        <w:t xml:space="preserve"> por ciento</w:t>
      </w:r>
      <w:r w:rsidRPr="00CB4066">
        <w:t xml:space="preserve"> del coste de reparación </w:t>
      </w:r>
      <w:r w:rsidR="00ED160E" w:rsidRPr="00CB4066">
        <w:t xml:space="preserve">(IVA excluido) </w:t>
      </w:r>
      <w:r w:rsidRPr="00CB4066">
        <w:t xml:space="preserve">en vivienda </w:t>
      </w:r>
      <w:r w:rsidR="00AE6ABF" w:rsidRPr="00CB4066">
        <w:t>u otros edificios</w:t>
      </w:r>
      <w:r w:rsidRPr="00CB4066">
        <w:t xml:space="preserve"> por daños de granizo cuando la reparación requiera una licencia de obra y la misma se haya abonado. Los inmuebles dañados deben estar asegurados por daños atmosféricos. </w:t>
      </w:r>
    </w:p>
    <w:p w14:paraId="62CFB56A" w14:textId="4ECA42D7" w:rsidR="006406F2" w:rsidRPr="00CB4066" w:rsidRDefault="006406F2" w:rsidP="006406F2">
      <w:pPr>
        <w:jc w:val="both"/>
      </w:pPr>
      <w:r w:rsidRPr="00444C9C">
        <w:t xml:space="preserve">El importe máximo de la subvención por persona o entidad beneficiaria, no podrá superar los </w:t>
      </w:r>
      <w:r w:rsidR="00444C9C" w:rsidRPr="00444C9C">
        <w:t>3</w:t>
      </w:r>
      <w:r w:rsidRPr="00444C9C">
        <w:t>.000,00 euros.</w:t>
      </w:r>
    </w:p>
    <w:p w14:paraId="556F87C3" w14:textId="77777777" w:rsidR="00B3791F" w:rsidRPr="00CB4066" w:rsidRDefault="00B3791F" w:rsidP="00B3791F">
      <w:pPr>
        <w:jc w:val="both"/>
      </w:pPr>
      <w:r w:rsidRPr="00CB4066">
        <w:t>Artículo 4. Dotación Presupuestaria</w:t>
      </w:r>
    </w:p>
    <w:p w14:paraId="32B81F07" w14:textId="77777777" w:rsidR="0046691D" w:rsidRPr="00CB4066" w:rsidRDefault="00B3791F" w:rsidP="00B3791F">
      <w:pPr>
        <w:jc w:val="both"/>
      </w:pPr>
      <w:r w:rsidRPr="00CB4066">
        <w:t xml:space="preserve">Las ayudas que se concedan al amparo de la presente convocatoria, se financiarán con cargo a la siguiente </w:t>
      </w:r>
      <w:r w:rsidR="0046691D" w:rsidRPr="00CB4066">
        <w:t>consignación presupuestaria:</w:t>
      </w:r>
    </w:p>
    <w:p w14:paraId="5C8B2B8E" w14:textId="34A0E170" w:rsidR="00B3791F" w:rsidRPr="00CB4066" w:rsidRDefault="00477B5D" w:rsidP="00B3791F">
      <w:pPr>
        <w:jc w:val="both"/>
      </w:pPr>
      <w:r>
        <w:t>10.</w:t>
      </w:r>
      <w:r w:rsidR="00936B51" w:rsidRPr="00CB4066">
        <w:t>000</w:t>
      </w:r>
      <w:r w:rsidR="002235E3" w:rsidRPr="00CB4066">
        <w:t>,00</w:t>
      </w:r>
      <w:r w:rsidR="00936B51" w:rsidRPr="00CB4066">
        <w:t xml:space="preserve"> euros, con cargo a la aplicación presupuestaria</w:t>
      </w:r>
      <w:r w:rsidR="00E52857" w:rsidRPr="00CB4066">
        <w:t xml:space="preserve"> </w:t>
      </w:r>
      <w:r w:rsidR="00CD6BC0" w:rsidRPr="00CB4066">
        <w:t>1522</w:t>
      </w:r>
      <w:r w:rsidR="00B3791F" w:rsidRPr="00CB4066">
        <w:t xml:space="preserve">.480000 </w:t>
      </w:r>
      <w:r w:rsidR="00936B51" w:rsidRPr="00CB4066">
        <w:t>–</w:t>
      </w:r>
      <w:r w:rsidR="00B3791F" w:rsidRPr="00CB4066">
        <w:t xml:space="preserve"> </w:t>
      </w:r>
      <w:r w:rsidR="00936B51" w:rsidRPr="00CB4066">
        <w:t>‘</w:t>
      </w:r>
      <w:r w:rsidR="00B3791F" w:rsidRPr="00CB4066">
        <w:t xml:space="preserve">Subvención </w:t>
      </w:r>
      <w:r w:rsidR="00CD6BC0" w:rsidRPr="00CB4066">
        <w:t>conservación y rehabilitación de edificaciones por daños granizo</w:t>
      </w:r>
      <w:r w:rsidR="00936B51" w:rsidRPr="00CB4066">
        <w:t>’ del presupuesto general del Ayuntamiento de Ribera Alta para el año 202</w:t>
      </w:r>
      <w:r w:rsidR="00B36041">
        <w:t>4</w:t>
      </w:r>
      <w:r w:rsidR="00936B51" w:rsidRPr="00CB4066">
        <w:t>.</w:t>
      </w:r>
    </w:p>
    <w:p w14:paraId="6212C285" w14:textId="2FDDE3F0" w:rsidR="00B3791F" w:rsidRPr="00CB4066" w:rsidRDefault="00B3791F" w:rsidP="00B3791F">
      <w:pPr>
        <w:jc w:val="both"/>
      </w:pPr>
      <w:r w:rsidRPr="00CB4066">
        <w:t xml:space="preserve">Artículo 5. Personas </w:t>
      </w:r>
      <w:r w:rsidR="00CA6BE4" w:rsidRPr="00CB4066">
        <w:t>d</w:t>
      </w:r>
      <w:r w:rsidRPr="00CB4066">
        <w:t xml:space="preserve">estinatarias </w:t>
      </w:r>
    </w:p>
    <w:p w14:paraId="04BD63A7" w14:textId="77777777" w:rsidR="00B3791F" w:rsidRPr="00CB4066" w:rsidRDefault="00B3791F" w:rsidP="00B3791F">
      <w:pPr>
        <w:jc w:val="both"/>
      </w:pPr>
      <w:r w:rsidRPr="00CB4066">
        <w:t xml:space="preserve">Serán personas </w:t>
      </w:r>
      <w:r w:rsidR="00E52857" w:rsidRPr="00CB4066">
        <w:t>destinatarias</w:t>
      </w:r>
      <w:r w:rsidRPr="00CB4066">
        <w:t xml:space="preserve"> las personas empadronadas en el municipio que hayan solicitado licencia de obra para la reparación de los daños</w:t>
      </w:r>
      <w:r w:rsidR="0089340E" w:rsidRPr="00CB4066">
        <w:t xml:space="preserve"> provocados por el granizo.</w:t>
      </w:r>
    </w:p>
    <w:p w14:paraId="70A4B064" w14:textId="7660CD81" w:rsidR="00B3791F" w:rsidRPr="00CB4066" w:rsidRDefault="00B3791F" w:rsidP="00B3791F">
      <w:pPr>
        <w:jc w:val="both"/>
      </w:pPr>
      <w:r w:rsidRPr="00CB4066">
        <w:t xml:space="preserve">Artículo 6. Requisitos de las </w:t>
      </w:r>
      <w:r w:rsidR="00CA6BE4" w:rsidRPr="00CB4066">
        <w:t>p</w:t>
      </w:r>
      <w:r w:rsidRPr="00CB4066">
        <w:t xml:space="preserve">ersonas </w:t>
      </w:r>
      <w:r w:rsidR="00CA6BE4" w:rsidRPr="00CB4066">
        <w:t>s</w:t>
      </w:r>
      <w:r w:rsidRPr="00CB4066">
        <w:t>olicitantes</w:t>
      </w:r>
    </w:p>
    <w:p w14:paraId="790FEB67" w14:textId="77777777" w:rsidR="00B3791F" w:rsidRPr="00CB4066" w:rsidRDefault="00B3791F" w:rsidP="00B3791F">
      <w:pPr>
        <w:jc w:val="both"/>
      </w:pPr>
      <w:r w:rsidRPr="00CB4066">
        <w:t xml:space="preserve"> Las personas solicitantes deberán reunir los siguientes requisitos: </w:t>
      </w:r>
    </w:p>
    <w:p w14:paraId="72C6D104" w14:textId="77777777" w:rsidR="00B3791F" w:rsidRPr="00CB4066" w:rsidRDefault="00B3791F" w:rsidP="00B3791F">
      <w:pPr>
        <w:jc w:val="both"/>
      </w:pPr>
      <w:r w:rsidRPr="00CB4066">
        <w:t xml:space="preserve">Que la persona solicitante esté empadronada en el municipio de Ribera Alta, con una antigüedad mínima de un año. La antigüedad deberá estar cumplida a fecha de finalización del plazo de presentación de las solicitudes. En el caso de personas solicitantes extranjeras, además del padrón, deben poseer la nacionalidad española o estar en situación de residencia legal en España, a fecha de presentación de solicitud. </w:t>
      </w:r>
    </w:p>
    <w:p w14:paraId="504D775F" w14:textId="61899E4F" w:rsidR="00B3791F" w:rsidRPr="00CB4066" w:rsidRDefault="00B3791F" w:rsidP="00B3791F">
      <w:pPr>
        <w:jc w:val="both"/>
      </w:pPr>
      <w:r w:rsidRPr="00CB4066">
        <w:t>Tener contratado un seguro que cubra los daños atmosféricos en la vivienda o en el edificio objeto de reparación</w:t>
      </w:r>
      <w:r w:rsidR="000732F7">
        <w:t xml:space="preserve"> en el momento del incidente atmosférico</w:t>
      </w:r>
      <w:r w:rsidRPr="00CB4066">
        <w:t>.</w:t>
      </w:r>
    </w:p>
    <w:p w14:paraId="46E94729" w14:textId="77777777" w:rsidR="00B3791F" w:rsidRPr="00CB4066" w:rsidRDefault="00B3791F" w:rsidP="00B3791F">
      <w:pPr>
        <w:jc w:val="both"/>
      </w:pPr>
      <w:r w:rsidRPr="00CB4066">
        <w:t xml:space="preserve">Estar al corriente de pago de las obligaciones tributarias con el Ayuntamiento de Ribera Alta hasta la resolución definitiva de la convocatoria, considerando a estos efectos cualquier deuda derivada de ingresos de derecho público, salvo que se trate de deudas o sanciones que se encuentren aplazadas, fraccionadas o cuya ejecución estuviese suspendida. </w:t>
      </w:r>
    </w:p>
    <w:p w14:paraId="7E5BCCF4" w14:textId="77777777" w:rsidR="00503487" w:rsidRPr="00CB4066" w:rsidRDefault="00503487" w:rsidP="00B3791F">
      <w:pPr>
        <w:jc w:val="both"/>
      </w:pPr>
      <w:r w:rsidRPr="00CB4066">
        <w:t>Artículo 7. Criterios de valoración</w:t>
      </w:r>
    </w:p>
    <w:p w14:paraId="22D29D69" w14:textId="2F0B42FB" w:rsidR="00503487" w:rsidRPr="00CB4066" w:rsidRDefault="00503487" w:rsidP="009A20F7">
      <w:pPr>
        <w:autoSpaceDE w:val="0"/>
        <w:autoSpaceDN w:val="0"/>
        <w:adjustRightInd w:val="0"/>
        <w:spacing w:after="0" w:line="240" w:lineRule="auto"/>
      </w:pPr>
      <w:r w:rsidRPr="00CB4066">
        <w:t xml:space="preserve">El Ayuntamiento de Ribera Alta tendrá en cuenta </w:t>
      </w:r>
      <w:r w:rsidR="009A20F7" w:rsidRPr="00CB4066">
        <w:t xml:space="preserve">la </w:t>
      </w:r>
      <w:r w:rsidR="00CA6BE4" w:rsidRPr="00CB4066">
        <w:t>r</w:t>
      </w:r>
      <w:r w:rsidR="009A20F7" w:rsidRPr="00CB4066">
        <w:t xml:space="preserve">enta </w:t>
      </w:r>
      <w:r w:rsidR="00CA6BE4" w:rsidRPr="00CB4066">
        <w:t>a</w:t>
      </w:r>
      <w:r w:rsidR="009A20F7" w:rsidRPr="00CB4066">
        <w:t xml:space="preserve">nual </w:t>
      </w:r>
      <w:r w:rsidR="00CA6BE4" w:rsidRPr="00CB4066">
        <w:t>p</w:t>
      </w:r>
      <w:r w:rsidR="009A20F7" w:rsidRPr="00CB4066">
        <w:t xml:space="preserve">er </w:t>
      </w:r>
      <w:r w:rsidR="00CA6BE4" w:rsidRPr="00CB4066">
        <w:t>c</w:t>
      </w:r>
      <w:r w:rsidR="009A20F7" w:rsidRPr="00CB4066">
        <w:t xml:space="preserve">ápita </w:t>
      </w:r>
      <w:r w:rsidR="00CA6BE4" w:rsidRPr="00CB4066">
        <w:t xml:space="preserve">(en adelante, RAPC) </w:t>
      </w:r>
      <w:r w:rsidR="009A20F7" w:rsidRPr="00CB4066">
        <w:t xml:space="preserve">del ejercicio anterior </w:t>
      </w:r>
      <w:r w:rsidRPr="00CB4066">
        <w:t>para asignar la subvención a los solicitantes</w:t>
      </w:r>
      <w:r w:rsidR="009A20F7" w:rsidRPr="00CB4066">
        <w:t>.</w:t>
      </w:r>
    </w:p>
    <w:p w14:paraId="5E155286" w14:textId="77777777" w:rsidR="00CA6BE4" w:rsidRPr="00CB4066" w:rsidRDefault="00CA6BE4" w:rsidP="009A20F7">
      <w:pPr>
        <w:autoSpaceDE w:val="0"/>
        <w:autoSpaceDN w:val="0"/>
        <w:adjustRightInd w:val="0"/>
        <w:spacing w:after="0" w:line="240" w:lineRule="auto"/>
      </w:pPr>
    </w:p>
    <w:p w14:paraId="04ED86DC" w14:textId="77777777" w:rsidR="00561779" w:rsidRPr="00CB4066" w:rsidRDefault="00561779" w:rsidP="00ED4A47">
      <w:r w:rsidRPr="00CB4066">
        <w:t xml:space="preserve">La prioridad de los solicitantes se determinará </w:t>
      </w:r>
      <w:r w:rsidR="000C2F42" w:rsidRPr="00CB4066">
        <w:t xml:space="preserve">según orden creciente de la </w:t>
      </w:r>
      <w:r w:rsidR="00DB03A5" w:rsidRPr="00CB4066">
        <w:t>siguiente fórmula:</w:t>
      </w:r>
    </w:p>
    <w:p w14:paraId="275B64DD" w14:textId="0B15174C" w:rsidR="00503487" w:rsidRPr="00CB4066" w:rsidRDefault="00561779" w:rsidP="00DB03A5">
      <w:pPr>
        <w:pStyle w:val="Prrafodelista"/>
        <w:numPr>
          <w:ilvl w:val="0"/>
          <w:numId w:val="5"/>
        </w:numPr>
        <w:jc w:val="both"/>
      </w:pPr>
      <w:r w:rsidRPr="00CB4066">
        <w:t xml:space="preserve">El cálculo de la </w:t>
      </w:r>
      <w:r w:rsidR="00CA6BE4" w:rsidRPr="00CB4066">
        <w:t>r</w:t>
      </w:r>
      <w:r w:rsidRPr="00CB4066">
        <w:t xml:space="preserve">enta </w:t>
      </w:r>
      <w:r w:rsidR="00CA6BE4" w:rsidRPr="00CB4066">
        <w:t>a</w:t>
      </w:r>
      <w:r w:rsidRPr="00CB4066">
        <w:t xml:space="preserve">nual </w:t>
      </w:r>
      <w:r w:rsidR="00CA6BE4" w:rsidRPr="00CB4066">
        <w:t>p</w:t>
      </w:r>
      <w:r w:rsidRPr="00CB4066">
        <w:t xml:space="preserve">er </w:t>
      </w:r>
      <w:r w:rsidR="00CA6BE4" w:rsidRPr="00CB4066">
        <w:t>c</w:t>
      </w:r>
      <w:r w:rsidRPr="00CB4066">
        <w:t xml:space="preserve">ápita será el resultado de la suma de todos los ingresos que por cualquier concepto </w:t>
      </w:r>
      <w:r w:rsidR="00DB03A5" w:rsidRPr="00CB4066">
        <w:t>hayan obtenido</w:t>
      </w:r>
      <w:r w:rsidRPr="00CB4066">
        <w:t xml:space="preserve"> el solicitante y cualquier otro miembro de la unidad familiar </w:t>
      </w:r>
      <w:r w:rsidR="00DB03A5" w:rsidRPr="00CB4066">
        <w:t>en el ejercicio pasado</w:t>
      </w:r>
      <w:r w:rsidRPr="00CB4066">
        <w:t>. Dichos ingresos se dividirán por el número de miembros de la unidad familiar, computando cada uno de ellos como 1 con la excepción de aquellos que sean menores de edad, en cuyo caso, cada uno computará con un peso de 1.5</w:t>
      </w:r>
      <w:r w:rsidR="009A20F7" w:rsidRPr="00CB4066">
        <w:t>, de aquellos con grado de dependencia y/o discapacidad recono</w:t>
      </w:r>
      <w:r w:rsidR="004723C3" w:rsidRPr="00CB4066">
        <w:t>cid</w:t>
      </w:r>
      <w:r w:rsidR="009A20F7" w:rsidRPr="00CB4066">
        <w:t>a</w:t>
      </w:r>
      <w:r w:rsidR="004723C3" w:rsidRPr="00CB4066">
        <w:t xml:space="preserve"> que computará con un peso de 1.5 y</w:t>
      </w:r>
      <w:r w:rsidRPr="00CB4066">
        <w:t xml:space="preserve"> de hogares unipersonales que computarán con un peso de 1.5</w:t>
      </w:r>
      <w:r w:rsidR="004723C3" w:rsidRPr="00CB4066">
        <w:t>.</w:t>
      </w:r>
    </w:p>
    <w:p w14:paraId="78393BF0" w14:textId="77777777" w:rsidR="00ED4A47" w:rsidRPr="00CB4066" w:rsidRDefault="00ED4A47" w:rsidP="00503487">
      <w:pPr>
        <w:jc w:val="both"/>
      </w:pPr>
      <w:r w:rsidRPr="00CB4066">
        <w:t>Si existiesen solicitudes con el mismo número de prioridad, tendrá preferencia la presentada con anterioridad.</w:t>
      </w:r>
    </w:p>
    <w:p w14:paraId="46BD553B" w14:textId="77777777" w:rsidR="00503487" w:rsidRPr="00CB4066" w:rsidRDefault="00503487" w:rsidP="00B3791F">
      <w:pPr>
        <w:jc w:val="both"/>
      </w:pPr>
      <w:r w:rsidRPr="00CB4066">
        <w:t>Artículo 8. Procedimiento de concesión</w:t>
      </w:r>
    </w:p>
    <w:p w14:paraId="687B99C3" w14:textId="77777777" w:rsidR="00503487" w:rsidRPr="00CB4066" w:rsidRDefault="00503487" w:rsidP="00503487">
      <w:pPr>
        <w:autoSpaceDE w:val="0"/>
        <w:autoSpaceDN w:val="0"/>
        <w:adjustRightInd w:val="0"/>
        <w:spacing w:after="0" w:line="240" w:lineRule="auto"/>
        <w:jc w:val="both"/>
      </w:pPr>
      <w:r w:rsidRPr="00CB4066">
        <w:t>En el procedimiento de concurrencia competitiva, la concesión de las subvenciones se realiza</w:t>
      </w:r>
    </w:p>
    <w:p w14:paraId="68C6CC2B" w14:textId="77777777" w:rsidR="00503487" w:rsidRPr="00CB4066" w:rsidRDefault="00503487" w:rsidP="00503487">
      <w:pPr>
        <w:autoSpaceDE w:val="0"/>
        <w:autoSpaceDN w:val="0"/>
        <w:adjustRightInd w:val="0"/>
        <w:spacing w:after="0" w:line="240" w:lineRule="auto"/>
        <w:jc w:val="both"/>
      </w:pPr>
      <w:r w:rsidRPr="00CB4066">
        <w:t xml:space="preserve">mediante la comparación de las solicitudes presentadas, a fin de establecer una </w:t>
      </w:r>
      <w:proofErr w:type="spellStart"/>
      <w:r w:rsidRPr="00CB4066">
        <w:t>prelación</w:t>
      </w:r>
      <w:proofErr w:type="spellEnd"/>
      <w:r w:rsidRPr="00CB4066">
        <w:t xml:space="preserve"> entre</w:t>
      </w:r>
    </w:p>
    <w:p w14:paraId="2D9370E7" w14:textId="77777777" w:rsidR="00503487" w:rsidRPr="00CB4066" w:rsidRDefault="00503487" w:rsidP="00E52857">
      <w:pPr>
        <w:autoSpaceDE w:val="0"/>
        <w:autoSpaceDN w:val="0"/>
        <w:adjustRightInd w:val="0"/>
        <w:spacing w:after="0" w:line="240" w:lineRule="auto"/>
        <w:jc w:val="both"/>
      </w:pPr>
      <w:r w:rsidRPr="00CB4066">
        <w:t>las mismas, de acuerdo con los criterios señalados en el artículo anterior, adjudicando subvención</w:t>
      </w:r>
      <w:r w:rsidR="00E52857" w:rsidRPr="00CB4066">
        <w:t xml:space="preserve"> </w:t>
      </w:r>
      <w:r w:rsidR="004723C3" w:rsidRPr="00CB4066">
        <w:t>según el orden establecido</w:t>
      </w:r>
      <w:r w:rsidRPr="00CB4066">
        <w:t>, sin sobrepasar, en ningún caso, el importe de la</w:t>
      </w:r>
      <w:r w:rsidR="00E52857" w:rsidRPr="00CB4066">
        <w:t xml:space="preserve"> </w:t>
      </w:r>
      <w:r w:rsidRPr="00CB4066">
        <w:t>dotación presupuestaria fijada en las bases específicas de la convocatoria.</w:t>
      </w:r>
    </w:p>
    <w:p w14:paraId="0C5F1B3F" w14:textId="77777777" w:rsidR="00503487" w:rsidRPr="00CB4066" w:rsidRDefault="00503487" w:rsidP="00B3791F">
      <w:pPr>
        <w:jc w:val="both"/>
      </w:pPr>
    </w:p>
    <w:p w14:paraId="37A504BF" w14:textId="3358500E" w:rsidR="00B3791F" w:rsidRPr="00CB4066" w:rsidRDefault="00B3791F" w:rsidP="00B3791F">
      <w:pPr>
        <w:jc w:val="both"/>
      </w:pPr>
      <w:r w:rsidRPr="00CB4066">
        <w:t xml:space="preserve">Artículo </w:t>
      </w:r>
      <w:r w:rsidR="00E82434">
        <w:t>9</w:t>
      </w:r>
      <w:r w:rsidRPr="00CB4066">
        <w:t>. Solicitudes y documentación</w:t>
      </w:r>
    </w:p>
    <w:p w14:paraId="50B3EA74" w14:textId="77777777" w:rsidR="00B3791F" w:rsidRPr="00CB4066" w:rsidRDefault="00B3791F" w:rsidP="00B3791F">
      <w:pPr>
        <w:jc w:val="both"/>
      </w:pPr>
      <w:r w:rsidRPr="00CB4066">
        <w:t xml:space="preserve"> Las solicitudes se presentarán en el modelo oficial del anexo I y deberán ser cumplimentadas en letras mayúsculas de forma clara y legible. La persona solicitante debe ser la persona beneficiaria de la ayuda, salvo en el caso de menores de edad o incapacitados, respecto a los cuales, firmarán la solicitud sus representantes legales. </w:t>
      </w:r>
    </w:p>
    <w:p w14:paraId="21364088" w14:textId="60428337" w:rsidR="00B3791F" w:rsidRPr="00CB4066" w:rsidRDefault="00B3791F" w:rsidP="00B3791F">
      <w:pPr>
        <w:jc w:val="both"/>
      </w:pPr>
      <w:r w:rsidRPr="00CB4066">
        <w:t xml:space="preserve">Las solicitudes </w:t>
      </w:r>
      <w:r w:rsidRPr="00513DC6">
        <w:t xml:space="preserve">deberán presentarse </w:t>
      </w:r>
      <w:r w:rsidR="00B36041" w:rsidRPr="00513DC6">
        <w:t xml:space="preserve">antes del 30 de </w:t>
      </w:r>
      <w:r w:rsidR="005E50E3">
        <w:t>septiembre</w:t>
      </w:r>
      <w:r w:rsidR="00B36041" w:rsidRPr="00513DC6">
        <w:t xml:space="preserve"> de 2024.</w:t>
      </w:r>
    </w:p>
    <w:p w14:paraId="39565376" w14:textId="77777777" w:rsidR="00B3791F" w:rsidRPr="00CB4066" w:rsidRDefault="00B3791F" w:rsidP="00B3791F">
      <w:pPr>
        <w:jc w:val="both"/>
      </w:pPr>
      <w:r w:rsidRPr="00CB4066">
        <w:t xml:space="preserve">Forma de presentación: </w:t>
      </w:r>
    </w:p>
    <w:p w14:paraId="3FCC963B" w14:textId="4F9B8FC6" w:rsidR="00B3791F" w:rsidRPr="00CB4066" w:rsidRDefault="00B3791F" w:rsidP="00B3791F">
      <w:pPr>
        <w:ind w:left="708"/>
        <w:jc w:val="both"/>
      </w:pPr>
      <w:r w:rsidRPr="00CB4066">
        <w:t xml:space="preserve">Presencialmente en las oficinas municipales en horario de </w:t>
      </w:r>
      <w:r w:rsidR="005E50E3">
        <w:t>9</w:t>
      </w:r>
      <w:r w:rsidRPr="00CB4066">
        <w:t xml:space="preserve"> a 14 horas.</w:t>
      </w:r>
    </w:p>
    <w:p w14:paraId="26AC3066" w14:textId="77777777" w:rsidR="00B3791F" w:rsidRPr="00CB4066" w:rsidRDefault="00B3791F" w:rsidP="00B3791F">
      <w:pPr>
        <w:ind w:left="708"/>
        <w:jc w:val="both"/>
        <w:rPr>
          <w:rStyle w:val="Hipervnculo"/>
        </w:rPr>
      </w:pPr>
      <w:r w:rsidRPr="00CB4066">
        <w:t xml:space="preserve">Telemáticamente a través de la Sede electrónica de la página web: </w:t>
      </w:r>
      <w:hyperlink r:id="rId5" w:history="1">
        <w:r w:rsidRPr="00CB4066">
          <w:rPr>
            <w:rStyle w:val="Hipervnculo"/>
          </w:rPr>
          <w:t>https://udalenegoitza.araba.eus/portal/entidades.do?pes_cod=-2&amp;ent_id=36&amp;idioma=1</w:t>
        </w:r>
      </w:hyperlink>
    </w:p>
    <w:p w14:paraId="36C9802A" w14:textId="77777777" w:rsidR="00B3791F" w:rsidRPr="00CB4066" w:rsidRDefault="00B3791F" w:rsidP="00B3791F">
      <w:pPr>
        <w:jc w:val="both"/>
      </w:pPr>
      <w:r w:rsidRPr="00CB4066">
        <w:t>Toda la documentación relativa a la convocatoria estará disponible en las oficinas municipales en horario de atención pública y en la página web</w:t>
      </w:r>
      <w:r w:rsidR="00017E19" w:rsidRPr="00CB4066">
        <w:t xml:space="preserve"> </w:t>
      </w:r>
      <w:hyperlink r:id="rId6" w:history="1">
        <w:r w:rsidR="00017E19" w:rsidRPr="00CB4066">
          <w:rPr>
            <w:rStyle w:val="Hipervnculo"/>
          </w:rPr>
          <w:t>www.erriberagoitia.com</w:t>
        </w:r>
      </w:hyperlink>
    </w:p>
    <w:p w14:paraId="6B468D31" w14:textId="77777777" w:rsidR="00B3791F" w:rsidRPr="00CB4066" w:rsidRDefault="00B3791F" w:rsidP="00B3791F">
      <w:pPr>
        <w:jc w:val="both"/>
      </w:pPr>
      <w:r w:rsidRPr="00CB4066">
        <w:t xml:space="preserve">Documentación que debe adjuntarse a la solicitud: </w:t>
      </w:r>
    </w:p>
    <w:p w14:paraId="0CA38B03" w14:textId="77777777" w:rsidR="00B3791F" w:rsidRPr="00CB4066" w:rsidRDefault="00B3791F" w:rsidP="00B3791F">
      <w:pPr>
        <w:jc w:val="both"/>
      </w:pPr>
      <w:r w:rsidRPr="00CB4066">
        <w:t>Las personas solicitantes deberán adjuntar a la solicitud, la siguiente documentación:</w:t>
      </w:r>
    </w:p>
    <w:p w14:paraId="7918AF74" w14:textId="187FDAD5" w:rsidR="00ED4A47" w:rsidRPr="00CB4066" w:rsidRDefault="00ED4A47" w:rsidP="00376B5A">
      <w:pPr>
        <w:pStyle w:val="Prrafodelista"/>
        <w:numPr>
          <w:ilvl w:val="0"/>
          <w:numId w:val="2"/>
        </w:numPr>
        <w:jc w:val="both"/>
      </w:pPr>
      <w:bookmarkStart w:id="0" w:name="_Hlk146708932"/>
      <w:r w:rsidRPr="00CB4066">
        <w:t>IRPF del solicitante y su unidad familiar</w:t>
      </w:r>
      <w:r w:rsidR="002235E3" w:rsidRPr="00CB4066">
        <w:t>.</w:t>
      </w:r>
    </w:p>
    <w:p w14:paraId="430FEC47" w14:textId="7BFAE0E3" w:rsidR="004723C3" w:rsidRPr="00CB4066" w:rsidRDefault="004723C3" w:rsidP="00376B5A">
      <w:pPr>
        <w:pStyle w:val="Prrafodelista"/>
        <w:numPr>
          <w:ilvl w:val="0"/>
          <w:numId w:val="2"/>
        </w:numPr>
        <w:jc w:val="both"/>
      </w:pPr>
      <w:r w:rsidRPr="00CB4066">
        <w:t>En su caso, certificado dependencia y/o discapacidad</w:t>
      </w:r>
      <w:r w:rsidR="002235E3" w:rsidRPr="00CB4066">
        <w:t>.</w:t>
      </w:r>
    </w:p>
    <w:p w14:paraId="54E83270" w14:textId="6292578E" w:rsidR="00376B5A" w:rsidRPr="00CB4066" w:rsidRDefault="00376B5A" w:rsidP="00376B5A">
      <w:pPr>
        <w:pStyle w:val="Prrafodelista"/>
        <w:numPr>
          <w:ilvl w:val="0"/>
          <w:numId w:val="2"/>
        </w:numPr>
        <w:jc w:val="both"/>
      </w:pPr>
      <w:r w:rsidRPr="00CB4066">
        <w:t>Factura reparación daños por granizo</w:t>
      </w:r>
      <w:r w:rsidR="00DD71CB" w:rsidRPr="00CB4066">
        <w:t xml:space="preserve"> y justificante del pago</w:t>
      </w:r>
      <w:r w:rsidR="002235E3" w:rsidRPr="00CB4066">
        <w:t>.</w:t>
      </w:r>
    </w:p>
    <w:p w14:paraId="6AE3D9F0" w14:textId="2335BC6D" w:rsidR="00376B5A" w:rsidRPr="00CB4066" w:rsidRDefault="00376B5A" w:rsidP="00376B5A">
      <w:pPr>
        <w:pStyle w:val="Prrafodelista"/>
        <w:numPr>
          <w:ilvl w:val="0"/>
          <w:numId w:val="2"/>
        </w:numPr>
        <w:jc w:val="both"/>
      </w:pPr>
      <w:r w:rsidRPr="00CB4066">
        <w:t>Póliza de seguro del inmueble dañado por granizo con el justificante de pago</w:t>
      </w:r>
      <w:r w:rsidR="002235E3" w:rsidRPr="00CB4066">
        <w:t>.</w:t>
      </w:r>
      <w:r w:rsidRPr="00CB4066">
        <w:t xml:space="preserve"> </w:t>
      </w:r>
    </w:p>
    <w:p w14:paraId="422CB191" w14:textId="5F8A7345" w:rsidR="00376B5A" w:rsidRPr="00CB4066" w:rsidRDefault="00376B5A" w:rsidP="00376B5A">
      <w:pPr>
        <w:pStyle w:val="Prrafodelista"/>
        <w:numPr>
          <w:ilvl w:val="0"/>
          <w:numId w:val="2"/>
        </w:numPr>
        <w:jc w:val="both"/>
      </w:pPr>
      <w:r w:rsidRPr="00CB4066">
        <w:t>Justificante de pago de la licencia municipal</w:t>
      </w:r>
      <w:r w:rsidR="004723C3" w:rsidRPr="00CB4066">
        <w:t xml:space="preserve"> de obra</w:t>
      </w:r>
      <w:r w:rsidR="002235E3" w:rsidRPr="00CB4066">
        <w:t>.</w:t>
      </w:r>
    </w:p>
    <w:p w14:paraId="47A4D860" w14:textId="5D74F774" w:rsidR="00376B5A" w:rsidRPr="00CB4066" w:rsidRDefault="00376B5A" w:rsidP="00376B5A">
      <w:pPr>
        <w:pStyle w:val="Prrafodelista"/>
        <w:numPr>
          <w:ilvl w:val="0"/>
          <w:numId w:val="2"/>
        </w:numPr>
        <w:jc w:val="both"/>
      </w:pPr>
      <w:r w:rsidRPr="00CB4066">
        <w:t>Certificado meteorológico de AEMET donde se certifique el temporal de granizo en la zona</w:t>
      </w:r>
      <w:r w:rsidR="002235E3" w:rsidRPr="00CB4066">
        <w:t>.</w:t>
      </w:r>
    </w:p>
    <w:bookmarkEnd w:id="0"/>
    <w:p w14:paraId="1A0DA668" w14:textId="6B4611BA" w:rsidR="00B3791F" w:rsidRPr="00CB4066" w:rsidRDefault="00B3791F" w:rsidP="00376B5A">
      <w:pPr>
        <w:pStyle w:val="Prrafodelista"/>
        <w:numPr>
          <w:ilvl w:val="0"/>
          <w:numId w:val="2"/>
        </w:numPr>
        <w:jc w:val="both"/>
      </w:pPr>
      <w:r w:rsidRPr="00CB4066">
        <w:t>Entidad e IBAN de la cuenta de la persona solicitante de la subvención, en la que se desee que se realice el ingreso</w:t>
      </w:r>
      <w:r w:rsidR="002235E3" w:rsidRPr="00CB4066">
        <w:t>.</w:t>
      </w:r>
    </w:p>
    <w:p w14:paraId="18B59ADB" w14:textId="1AC443C6" w:rsidR="00B3791F" w:rsidRPr="00CB4066" w:rsidRDefault="00B3791F" w:rsidP="00B3791F">
      <w:pPr>
        <w:jc w:val="both"/>
      </w:pPr>
      <w:r w:rsidRPr="00CB4066">
        <w:t xml:space="preserve">Si las solicitudes presentadas estuvieran incompletas o no se </w:t>
      </w:r>
      <w:proofErr w:type="gramStart"/>
      <w:r w:rsidR="00156A35" w:rsidRPr="00CB4066">
        <w:t>aportara</w:t>
      </w:r>
      <w:proofErr w:type="gramEnd"/>
      <w:r w:rsidRPr="00CB4066">
        <w:t xml:space="preserve"> alguno de los documentos exigidos en estas bases, se requerirá a la persona interesada para que en el plazo de diez días hábiles </w:t>
      </w:r>
      <w:r w:rsidR="00B36041">
        <w:t xml:space="preserve">desde la finalización del plazo de presentación de instancias </w:t>
      </w:r>
      <w:r w:rsidRPr="00CB4066">
        <w:t xml:space="preserve">subsane la falta o acompañe los documentos preceptivos con indicación de que, si así no lo hiciera, se le tendrá por desistida de su petición archivándose la misma. </w:t>
      </w:r>
    </w:p>
    <w:p w14:paraId="0A028A72" w14:textId="77777777" w:rsidR="00B3791F" w:rsidRPr="00CB4066" w:rsidRDefault="00B3791F" w:rsidP="00B3791F">
      <w:pPr>
        <w:jc w:val="both"/>
      </w:pPr>
      <w:r w:rsidRPr="00CB4066">
        <w:t>Solamente se podrá presentar una solicitud por persona.</w:t>
      </w:r>
    </w:p>
    <w:p w14:paraId="1E85E473" w14:textId="27F75D96" w:rsidR="00990933" w:rsidRPr="00CB4066" w:rsidRDefault="00990933" w:rsidP="00990933">
      <w:pPr>
        <w:jc w:val="both"/>
      </w:pPr>
      <w:r w:rsidRPr="00CB4066">
        <w:t xml:space="preserve">Artículo </w:t>
      </w:r>
      <w:r w:rsidR="00E82434">
        <w:t>10</w:t>
      </w:r>
      <w:r w:rsidRPr="00CB4066">
        <w:t>. Publicidad</w:t>
      </w:r>
    </w:p>
    <w:p w14:paraId="1199C9A0" w14:textId="2BAB141A" w:rsidR="00990933" w:rsidRPr="00CB4066" w:rsidRDefault="00990933" w:rsidP="00990933">
      <w:pPr>
        <w:jc w:val="both"/>
      </w:pPr>
      <w:r w:rsidRPr="00CB4066">
        <w:t xml:space="preserve"> El extracto de la Convocatoria anual se publicará a través de la Bases de datos Nacional de subvenciones (BDNS), en el BOTHA, en el tablón de edictos municipal y en la web del Ayuntamiento de Ribera Alta (</w:t>
      </w:r>
      <w:hyperlink r:id="rId7" w:history="1">
        <w:r w:rsidR="00E379E7" w:rsidRPr="00CB4066">
          <w:rPr>
            <w:rStyle w:val="Hipervnculo"/>
          </w:rPr>
          <w:t>www.erriberagoitia.com</w:t>
        </w:r>
      </w:hyperlink>
      <w:r w:rsidRPr="00CB4066">
        <w:t>).</w:t>
      </w:r>
    </w:p>
    <w:p w14:paraId="53D8BB4B" w14:textId="53492AAC" w:rsidR="00990933" w:rsidRPr="00CB4066" w:rsidRDefault="00990933" w:rsidP="00990933">
      <w:pPr>
        <w:jc w:val="both"/>
      </w:pPr>
      <w:r w:rsidRPr="00CB4066">
        <w:t xml:space="preserve">Artículo </w:t>
      </w:r>
      <w:r w:rsidR="00E82434">
        <w:t>11</w:t>
      </w:r>
      <w:r w:rsidRPr="00CB4066">
        <w:t>. Compatibilidad con otras subvenciones</w:t>
      </w:r>
    </w:p>
    <w:p w14:paraId="3C96009E" w14:textId="77777777" w:rsidR="00990933" w:rsidRPr="00CB4066" w:rsidRDefault="00990933" w:rsidP="00990933">
      <w:pPr>
        <w:jc w:val="both"/>
      </w:pPr>
      <w:r w:rsidRPr="00CB4066">
        <w:t xml:space="preserve">Las subvenciones concedidas en virtud de la presente convocatoria son compatibles con otras subvenciones o ayudas recibidas para el mismo fin. </w:t>
      </w:r>
    </w:p>
    <w:p w14:paraId="61A2751A" w14:textId="731E92C5" w:rsidR="0054698F" w:rsidRPr="00CB4066" w:rsidRDefault="006406F2" w:rsidP="00B3791F">
      <w:pPr>
        <w:jc w:val="both"/>
      </w:pPr>
      <w:r w:rsidRPr="00CB4066">
        <w:t>A</w:t>
      </w:r>
      <w:r w:rsidR="0054698F" w:rsidRPr="00CB4066">
        <w:t>rtículo 1</w:t>
      </w:r>
      <w:r w:rsidR="00E82434">
        <w:t>2</w:t>
      </w:r>
      <w:r w:rsidR="0054698F" w:rsidRPr="00CB4066">
        <w:t xml:space="preserve">. </w:t>
      </w:r>
      <w:r w:rsidR="00156A35" w:rsidRPr="00CB4066">
        <w:t>Estudio y resolución de solicitudes</w:t>
      </w:r>
    </w:p>
    <w:p w14:paraId="30736021" w14:textId="77777777" w:rsidR="00156A35" w:rsidRPr="00CB4066" w:rsidRDefault="00156A35" w:rsidP="00156A35">
      <w:pPr>
        <w:jc w:val="both"/>
      </w:pPr>
      <w:r w:rsidRPr="00CB4066">
        <w:t xml:space="preserve">Las solicitudes serán examinadas por la secretaria-interventora del Ayuntamiento de Ribera Alta, que redactará un informe de propuesta de concesión. La propuesta de resolución deberá comunicarse a la persona interesada y se le concederá un plazo de diez días para presentar alegaciones. Se prescindirá de este trámite cuando en la propuesta no sea tenido en cuenta otros hechos, alegaciones o pruebas que los aducidos por las personas interesadas. La propuesta de resolución no genera derecho ninguno a favor de las personas solicitantes. El órgano instructor podrá pedir cuantos informes considere necesario para resolver o que sean exigidos por las normas que regulan la subvención. </w:t>
      </w:r>
    </w:p>
    <w:p w14:paraId="553BAB3A" w14:textId="73A58BE1" w:rsidR="00156A35" w:rsidRDefault="00156A35" w:rsidP="00156A35">
      <w:pPr>
        <w:jc w:val="both"/>
      </w:pPr>
      <w:r w:rsidRPr="00CB4066">
        <w:t xml:space="preserve">La concesión de las subvenciones se realizará según se establece en la ordenanza municipal general de subvenciones del Ayuntamiento de Ribera Alta. El plazo máximo para la resolución y notificación del procedimiento será de seis meses a contar desde la publicación de la convocatoria. Transcurrido dicho plazo sin que se haya dictado resolución expresa, se entenderá desestimada dicha solicitud. </w:t>
      </w:r>
    </w:p>
    <w:p w14:paraId="30F422B6" w14:textId="20E47038" w:rsidR="00513DC6" w:rsidRDefault="00513DC6" w:rsidP="00156A35">
      <w:pPr>
        <w:jc w:val="both"/>
      </w:pPr>
    </w:p>
    <w:p w14:paraId="76B1CE7C" w14:textId="77777777" w:rsidR="00513DC6" w:rsidRPr="00CB4066" w:rsidRDefault="00513DC6" w:rsidP="00156A35">
      <w:pPr>
        <w:jc w:val="both"/>
      </w:pPr>
    </w:p>
    <w:p w14:paraId="6D24B6B8" w14:textId="77777777" w:rsidR="00191A96" w:rsidRPr="00CB4066" w:rsidRDefault="00191A96" w:rsidP="00191A96">
      <w:pPr>
        <w:jc w:val="both"/>
      </w:pPr>
      <w:r w:rsidRPr="00CB4066">
        <w:t>Artículo 13. Abono de las subvenciones</w:t>
      </w:r>
    </w:p>
    <w:p w14:paraId="3482AB34" w14:textId="77777777" w:rsidR="00191A96" w:rsidRPr="00CB4066" w:rsidRDefault="00191A96" w:rsidP="00191A96">
      <w:pPr>
        <w:jc w:val="both"/>
      </w:pPr>
      <w:r w:rsidRPr="00CB4066">
        <w:t xml:space="preserve"> El abono de la subvención se realizará en un único plazo una vez adoptada la resolución de concesión.</w:t>
      </w:r>
    </w:p>
    <w:p w14:paraId="13EEB532" w14:textId="683D6B56" w:rsidR="00191A96" w:rsidRDefault="00191A96" w:rsidP="00191A96">
      <w:pPr>
        <w:jc w:val="both"/>
      </w:pPr>
      <w:r w:rsidRPr="00CB4066">
        <w:t>El pago de las ayudas se realizará mediante transferencia bancaria a la cuenta corriente que figure en el impreso de la solicitud, por el importe de la ayuda concedida en la resolución.</w:t>
      </w:r>
    </w:p>
    <w:p w14:paraId="47AA07B2" w14:textId="29176D7E" w:rsidR="00261B91" w:rsidRPr="00CB4066" w:rsidRDefault="00261B91" w:rsidP="00B3791F">
      <w:pPr>
        <w:jc w:val="both"/>
      </w:pPr>
      <w:r w:rsidRPr="00CB4066">
        <w:t xml:space="preserve">Artículo </w:t>
      </w:r>
      <w:r w:rsidR="00017E19" w:rsidRPr="00CB4066">
        <w:t>1</w:t>
      </w:r>
      <w:r w:rsidR="00E82434">
        <w:t>4</w:t>
      </w:r>
      <w:r w:rsidR="00017E19" w:rsidRPr="00CB4066">
        <w:t>. Interpretación y normativa aplicable</w:t>
      </w:r>
    </w:p>
    <w:p w14:paraId="60F60AE8" w14:textId="77777777" w:rsidR="00191A96" w:rsidRPr="00CB4066" w:rsidRDefault="00191A96" w:rsidP="00191A96">
      <w:pPr>
        <w:jc w:val="both"/>
      </w:pPr>
      <w:r w:rsidRPr="00CB4066">
        <w:t xml:space="preserve">En lo no previsto en estas bases se estará a lo dispuesto en la ordenanza municipal general de </w:t>
      </w:r>
      <w:proofErr w:type="gramStart"/>
      <w:r w:rsidRPr="00CB4066">
        <w:t>subvenciones aprobada</w:t>
      </w:r>
      <w:proofErr w:type="gramEnd"/>
      <w:r w:rsidRPr="00CB4066">
        <w:t xml:space="preserve"> por el ayuntamiento y a la Ley General de Subvenciones y al reglamento que la desarrolla y demás normativa de aplicación.</w:t>
      </w:r>
    </w:p>
    <w:p w14:paraId="5A0D5EEA" w14:textId="09CA050F" w:rsidR="00261B91" w:rsidRPr="00CB4066" w:rsidRDefault="00017E19" w:rsidP="00B3791F">
      <w:pPr>
        <w:jc w:val="both"/>
      </w:pPr>
      <w:r w:rsidRPr="00CB4066">
        <w:t>1</w:t>
      </w:r>
      <w:r w:rsidR="00E82434">
        <w:t>5</w:t>
      </w:r>
      <w:r w:rsidRPr="00CB4066">
        <w:t>. Protección de datos de carácter personal</w:t>
      </w:r>
    </w:p>
    <w:p w14:paraId="4DFF21C8" w14:textId="1E8DB8D8" w:rsidR="00017E19" w:rsidRPr="00CB4066" w:rsidRDefault="00017E19" w:rsidP="00B3791F">
      <w:pPr>
        <w:jc w:val="both"/>
      </w:pPr>
      <w:r w:rsidRPr="00CB4066">
        <w:t xml:space="preserve"> De conformidad con la Ley Orgánica </w:t>
      </w:r>
      <w:r w:rsidR="00261B91" w:rsidRPr="00CB4066">
        <w:t>3</w:t>
      </w:r>
      <w:r w:rsidRPr="00CB4066">
        <w:t>/</w:t>
      </w:r>
      <w:r w:rsidR="00261B91" w:rsidRPr="00CB4066">
        <w:t>2018</w:t>
      </w:r>
      <w:r w:rsidRPr="00CB4066">
        <w:t xml:space="preserve">, de </w:t>
      </w:r>
      <w:r w:rsidR="00261B91" w:rsidRPr="00CB4066">
        <w:t>5</w:t>
      </w:r>
      <w:r w:rsidRPr="00CB4066">
        <w:t xml:space="preserve"> de diciembre, de Protección de Datos </w:t>
      </w:r>
      <w:r w:rsidR="003E70E1" w:rsidRPr="00CB4066">
        <w:t xml:space="preserve">Personales y garantía de los derechos digitales, se informa que los datos proporcionados en el transcurso de esta convocatoria serán tratados por el ayuntamiento de </w:t>
      </w:r>
      <w:r w:rsidR="00CA6BE4" w:rsidRPr="00CB4066">
        <w:t>r</w:t>
      </w:r>
      <w:r w:rsidR="003E70E1" w:rsidRPr="00CB4066">
        <w:t xml:space="preserve">ibera </w:t>
      </w:r>
      <w:r w:rsidR="00CA6BE4" w:rsidRPr="00CB4066">
        <w:t>a</w:t>
      </w:r>
      <w:r w:rsidR="003E70E1" w:rsidRPr="00CB4066">
        <w:t>lta al objeto de gestionar la información personal relativa a la presentación de solicitudes, escritos o comunicaciones</w:t>
      </w:r>
      <w:r w:rsidRPr="00CB4066">
        <w:t>.</w:t>
      </w:r>
      <w:r w:rsidR="003E70E1" w:rsidRPr="00CB4066">
        <w:t xml:space="preserve"> Los datos serán conservados mientras sea necesario para la finalidad para la que se capten, conservándose mientras persista algún derecho relacionad</w:t>
      </w:r>
      <w:r w:rsidR="00A23B5A" w:rsidRPr="00CB4066">
        <w:t>o</w:t>
      </w:r>
      <w:r w:rsidR="003E70E1" w:rsidRPr="00CB4066">
        <w:t xml:space="preserve"> y según lo establecido en la legislación de archivos, pudiendo ser cedidos a terceros solo en casos y bajo condiciones previstas en la Ley.</w:t>
      </w:r>
      <w:r w:rsidRPr="00CB4066">
        <w:t xml:space="preserve"> Los derechos de acceso, rectificación, cancelación y oposición se podrán ejercer ante el </w:t>
      </w:r>
      <w:r w:rsidR="00CA6BE4" w:rsidRPr="00CB4066">
        <w:t>a</w:t>
      </w:r>
      <w:r w:rsidRPr="00CB4066">
        <w:t xml:space="preserve">yuntamiento de </w:t>
      </w:r>
      <w:r w:rsidR="00CA6BE4" w:rsidRPr="00CB4066">
        <w:t>r</w:t>
      </w:r>
      <w:r w:rsidRPr="00CB4066">
        <w:t xml:space="preserve">ibera </w:t>
      </w:r>
      <w:r w:rsidR="00CA6BE4" w:rsidRPr="00CB4066">
        <w:t>a</w:t>
      </w:r>
      <w:r w:rsidR="00261B91" w:rsidRPr="00CB4066">
        <w:t>lta</w:t>
      </w:r>
      <w:r w:rsidRPr="00CB4066">
        <w:t xml:space="preserve">. Asimismo, las personas concurrentes a esta convocatoria autorizan al Ayuntamiento de Ribera </w:t>
      </w:r>
      <w:r w:rsidR="00261B91" w:rsidRPr="00CB4066">
        <w:t>Alta</w:t>
      </w:r>
      <w:r w:rsidRPr="00CB4066">
        <w:t xml:space="preserve"> a comprobar en otros organismos públicos la veracidad de los datos aportados en los documentos presentados.”</w:t>
      </w:r>
    </w:p>
    <w:p w14:paraId="4FBFC947" w14:textId="77777777" w:rsidR="00017E19" w:rsidRPr="00CB4066" w:rsidRDefault="00017E19" w:rsidP="00B3791F">
      <w:pPr>
        <w:jc w:val="both"/>
      </w:pPr>
    </w:p>
    <w:p w14:paraId="0B99778C" w14:textId="56E034F9" w:rsidR="00191A96" w:rsidRPr="00CB4066" w:rsidRDefault="00191A96" w:rsidP="00191A96">
      <w:pPr>
        <w:ind w:left="708" w:hanging="708"/>
        <w:jc w:val="both"/>
      </w:pPr>
      <w:r w:rsidRPr="00625E4E">
        <w:t xml:space="preserve">En Pobes, a </w:t>
      </w:r>
      <w:r w:rsidR="008F19C4" w:rsidRPr="00625E4E">
        <w:t>1</w:t>
      </w:r>
      <w:r w:rsidR="00625E4E" w:rsidRPr="00625E4E">
        <w:t>1</w:t>
      </w:r>
      <w:r w:rsidR="008F19C4" w:rsidRPr="00625E4E">
        <w:t xml:space="preserve"> de </w:t>
      </w:r>
      <w:r w:rsidR="00625E4E" w:rsidRPr="00625E4E">
        <w:t>enero</w:t>
      </w:r>
      <w:r w:rsidR="008F19C4" w:rsidRPr="00625E4E">
        <w:t xml:space="preserve"> de 202</w:t>
      </w:r>
      <w:r w:rsidR="00625E4E" w:rsidRPr="00625E4E">
        <w:t>4</w:t>
      </w:r>
    </w:p>
    <w:p w14:paraId="198BE5AB" w14:textId="77777777" w:rsidR="00191A96" w:rsidRPr="00CB4066" w:rsidRDefault="00191A96" w:rsidP="00191A96">
      <w:pPr>
        <w:jc w:val="both"/>
      </w:pPr>
      <w:r w:rsidRPr="00CB4066">
        <w:t>El alcalde</w:t>
      </w:r>
    </w:p>
    <w:p w14:paraId="26F68041" w14:textId="77777777" w:rsidR="00191A96" w:rsidRPr="00CB4066" w:rsidRDefault="00191A96" w:rsidP="00191A96">
      <w:pPr>
        <w:jc w:val="both"/>
      </w:pPr>
      <w:r w:rsidRPr="00CB4066">
        <w:t>JAVIER GALLEGO RODRÍGUEZ</w:t>
      </w:r>
    </w:p>
    <w:p w14:paraId="59A2FAC1" w14:textId="77777777" w:rsidR="00017E19" w:rsidRPr="00CB4066" w:rsidRDefault="00017E19" w:rsidP="00B3791F">
      <w:pPr>
        <w:jc w:val="both"/>
      </w:pPr>
    </w:p>
    <w:p w14:paraId="5C7AA058" w14:textId="77777777" w:rsidR="00017E19" w:rsidRPr="00CB4066" w:rsidRDefault="00017E19" w:rsidP="00B3791F">
      <w:pPr>
        <w:jc w:val="both"/>
      </w:pPr>
    </w:p>
    <w:p w14:paraId="67662ED3" w14:textId="77777777" w:rsidR="00017E19" w:rsidRPr="00CB4066" w:rsidRDefault="00017E19" w:rsidP="00B3791F">
      <w:pPr>
        <w:jc w:val="both"/>
      </w:pPr>
    </w:p>
    <w:p w14:paraId="561F5335" w14:textId="77777777" w:rsidR="00017E19" w:rsidRPr="00CB4066" w:rsidRDefault="00017E19" w:rsidP="00B3791F">
      <w:pPr>
        <w:jc w:val="both"/>
      </w:pPr>
    </w:p>
    <w:p w14:paraId="0AC7EA14" w14:textId="77777777" w:rsidR="00DD71CB" w:rsidRPr="00CB4066" w:rsidRDefault="00DD71CB" w:rsidP="00B3791F">
      <w:pPr>
        <w:jc w:val="both"/>
      </w:pPr>
    </w:p>
    <w:p w14:paraId="326BC23B" w14:textId="77777777" w:rsidR="00DD71CB" w:rsidRPr="00CB4066" w:rsidRDefault="00DD71CB" w:rsidP="00B3791F">
      <w:pPr>
        <w:jc w:val="both"/>
      </w:pPr>
    </w:p>
    <w:p w14:paraId="6B07176A" w14:textId="77777777" w:rsidR="00DD71CB" w:rsidRPr="00CB4066" w:rsidRDefault="00DD71CB" w:rsidP="00B3791F">
      <w:pPr>
        <w:jc w:val="both"/>
      </w:pPr>
    </w:p>
    <w:p w14:paraId="0A1A3060" w14:textId="77777777" w:rsidR="00DD71CB" w:rsidRPr="00CB4066" w:rsidRDefault="00DD71CB" w:rsidP="00B3791F">
      <w:pPr>
        <w:jc w:val="both"/>
      </w:pPr>
    </w:p>
    <w:p w14:paraId="29BE97E3" w14:textId="77777777" w:rsidR="00DD71CB" w:rsidRPr="00CB4066" w:rsidRDefault="00DD71CB" w:rsidP="00B3791F">
      <w:pPr>
        <w:jc w:val="both"/>
      </w:pPr>
    </w:p>
    <w:p w14:paraId="0FD59E1C" w14:textId="77777777" w:rsidR="00DD71CB" w:rsidRPr="00CB4066" w:rsidRDefault="00DD71CB" w:rsidP="00B3791F">
      <w:pPr>
        <w:jc w:val="both"/>
      </w:pPr>
    </w:p>
    <w:p w14:paraId="111F45F5" w14:textId="77777777" w:rsidR="00DD71CB" w:rsidRPr="00CB4066" w:rsidRDefault="00DD71CB" w:rsidP="00B3791F">
      <w:pPr>
        <w:jc w:val="both"/>
      </w:pPr>
    </w:p>
    <w:p w14:paraId="53A92461" w14:textId="77777777" w:rsidR="006C623E" w:rsidRPr="00CB4066" w:rsidRDefault="00AE6ABF" w:rsidP="00AC2460">
      <w:pPr>
        <w:jc w:val="center"/>
      </w:pPr>
      <w:r w:rsidRPr="00CB4066">
        <w:t>ANEXO SOLICITUD</w:t>
      </w:r>
      <w:bookmarkStart w:id="1" w:name="_GoBack"/>
      <w:bookmarkEnd w:id="1"/>
    </w:p>
    <w:p w14:paraId="1AE57608" w14:textId="52ECF87D" w:rsidR="00C50E7F" w:rsidRPr="00CB4066" w:rsidRDefault="00C50E7F" w:rsidP="00A20D13">
      <w:pPr>
        <w:jc w:val="center"/>
      </w:pPr>
      <w:r w:rsidRPr="00CB4066">
        <w:t>SOLICITUD DE AYUDA PARA EDIFICIOS DAÑOS GRANIZO (EJERCICIO 2023)</w:t>
      </w:r>
    </w:p>
    <w:p w14:paraId="6FEDCDBF" w14:textId="77777777" w:rsidR="00C50E7F" w:rsidRPr="00CB4066" w:rsidRDefault="00C50E7F" w:rsidP="00C50E7F">
      <w:pPr>
        <w:jc w:val="both"/>
      </w:pPr>
    </w:p>
    <w:tbl>
      <w:tblPr>
        <w:tblW w:w="947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88"/>
        <w:gridCol w:w="1383"/>
      </w:tblGrid>
      <w:tr w:rsidR="00C50E7F" w:rsidRPr="00CB4066" w14:paraId="08FFCC3B" w14:textId="77777777" w:rsidTr="000B74D2">
        <w:trPr>
          <w:trHeight w:val="315"/>
          <w:jc w:val="center"/>
        </w:trPr>
        <w:tc>
          <w:tcPr>
            <w:tcW w:w="9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0FB051C" w14:textId="77777777" w:rsidR="00C50E7F" w:rsidRPr="00CB4066" w:rsidRDefault="00C50E7F" w:rsidP="000B74D2">
            <w:pPr>
              <w:rPr>
                <w:rFonts w:ascii="Calibri" w:hAnsi="Calibri"/>
                <w:b/>
                <w:bCs/>
                <w:color w:val="000000"/>
              </w:rPr>
            </w:pPr>
            <w:r w:rsidRPr="00CB4066">
              <w:rPr>
                <w:rFonts w:ascii="Calibri" w:hAnsi="Calibri"/>
                <w:b/>
                <w:bCs/>
                <w:color w:val="000000"/>
              </w:rPr>
              <w:t>A. DATOS DEL SOLICITANTE (Titular de las parcelas)</w:t>
            </w:r>
          </w:p>
        </w:tc>
      </w:tr>
      <w:tr w:rsidR="00C50E7F" w:rsidRPr="00CB4066" w14:paraId="5289B73D" w14:textId="77777777" w:rsidTr="000B74D2">
        <w:trPr>
          <w:trHeight w:val="300"/>
          <w:jc w:val="center"/>
        </w:trPr>
        <w:tc>
          <w:tcPr>
            <w:tcW w:w="8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AABB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 xml:space="preserve">NOMBRE Y APELLIDOS/ RAZÓN SOCIAL O DENOMINACIÓN COMPLETA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4A3B9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D.N.I./N.I.F.</w:t>
            </w:r>
          </w:p>
        </w:tc>
      </w:tr>
      <w:tr w:rsidR="00C50E7F" w:rsidRPr="00CB4066" w14:paraId="74C8EAF0" w14:textId="77777777" w:rsidTr="000B74D2">
        <w:trPr>
          <w:trHeight w:val="300"/>
          <w:jc w:val="center"/>
        </w:trPr>
        <w:tc>
          <w:tcPr>
            <w:tcW w:w="8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7807F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939BD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5B313899" w14:textId="77777777" w:rsidTr="000B74D2">
        <w:trPr>
          <w:trHeight w:val="300"/>
          <w:jc w:val="center"/>
        </w:trPr>
        <w:tc>
          <w:tcPr>
            <w:tcW w:w="9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9ECE0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DOMICILIO FISCAL</w:t>
            </w:r>
          </w:p>
        </w:tc>
      </w:tr>
      <w:tr w:rsidR="00C50E7F" w:rsidRPr="00CB4066" w14:paraId="7E38E8B0" w14:textId="77777777" w:rsidTr="000B74D2">
        <w:trPr>
          <w:trHeight w:val="300"/>
          <w:jc w:val="center"/>
        </w:trPr>
        <w:tc>
          <w:tcPr>
            <w:tcW w:w="9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1CA7" w14:textId="77777777" w:rsidR="00C50E7F" w:rsidRPr="00CB4066" w:rsidRDefault="00C50E7F" w:rsidP="000B74D2">
            <w:pPr>
              <w:jc w:val="center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1DB84938" w14:textId="77777777" w:rsidTr="000B74D2">
        <w:trPr>
          <w:trHeight w:val="300"/>
          <w:jc w:val="center"/>
        </w:trPr>
        <w:tc>
          <w:tcPr>
            <w:tcW w:w="8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3A6B7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CORREO ELECTRÓNICO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FA136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TELÉFONO</w:t>
            </w:r>
          </w:p>
        </w:tc>
      </w:tr>
      <w:tr w:rsidR="00C50E7F" w:rsidRPr="00CB4066" w14:paraId="205A171D" w14:textId="77777777" w:rsidTr="000B74D2">
        <w:trPr>
          <w:trHeight w:val="315"/>
          <w:jc w:val="center"/>
        </w:trPr>
        <w:tc>
          <w:tcPr>
            <w:tcW w:w="80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DB073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71413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0C391EB2" w14:textId="77777777" w:rsidTr="000B74D2">
        <w:trPr>
          <w:trHeight w:val="315"/>
          <w:jc w:val="center"/>
        </w:trPr>
        <w:tc>
          <w:tcPr>
            <w:tcW w:w="94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B3570E7" w14:textId="77777777" w:rsidR="00C50E7F" w:rsidRPr="00CB4066" w:rsidRDefault="00C50E7F" w:rsidP="000B74D2">
            <w:pPr>
              <w:rPr>
                <w:rFonts w:ascii="Calibri" w:hAnsi="Calibri"/>
                <w:b/>
                <w:bCs/>
                <w:color w:val="000000"/>
              </w:rPr>
            </w:pPr>
            <w:r w:rsidRPr="00CB4066">
              <w:rPr>
                <w:rFonts w:ascii="Calibri" w:hAnsi="Calibri"/>
                <w:b/>
                <w:bCs/>
                <w:color w:val="000000"/>
              </w:rPr>
              <w:t>B. DATOS DEL REPRESENTANTE (en su caso)</w:t>
            </w:r>
          </w:p>
        </w:tc>
      </w:tr>
      <w:tr w:rsidR="00C50E7F" w:rsidRPr="00CB4066" w14:paraId="082EA9DC" w14:textId="77777777" w:rsidTr="000B74D2">
        <w:trPr>
          <w:trHeight w:val="300"/>
          <w:jc w:val="center"/>
        </w:trPr>
        <w:tc>
          <w:tcPr>
            <w:tcW w:w="8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B3ECD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 xml:space="preserve">NOMBRE Y APELLIDOS/ RAZÓN SOCIAL O DENOMINACIÓN COMPLETA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84F16C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D.N.I./N.I.F.:</w:t>
            </w:r>
          </w:p>
        </w:tc>
      </w:tr>
      <w:tr w:rsidR="00C50E7F" w:rsidRPr="00CB4066" w14:paraId="37017BCC" w14:textId="77777777" w:rsidTr="000B74D2">
        <w:trPr>
          <w:trHeight w:val="300"/>
          <w:jc w:val="center"/>
        </w:trPr>
        <w:tc>
          <w:tcPr>
            <w:tcW w:w="9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70683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DOMICILIO FISCAL</w:t>
            </w:r>
          </w:p>
        </w:tc>
      </w:tr>
      <w:tr w:rsidR="00C50E7F" w:rsidRPr="00CB4066" w14:paraId="79C8EE4A" w14:textId="77777777" w:rsidTr="000B74D2">
        <w:trPr>
          <w:trHeight w:val="300"/>
          <w:jc w:val="center"/>
        </w:trPr>
        <w:tc>
          <w:tcPr>
            <w:tcW w:w="9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72165" w14:textId="77777777" w:rsidR="00C50E7F" w:rsidRPr="00CB4066" w:rsidRDefault="00C50E7F" w:rsidP="000B74D2">
            <w:pPr>
              <w:jc w:val="center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566D5CD7" w14:textId="77777777" w:rsidTr="000B74D2">
        <w:trPr>
          <w:trHeight w:val="300"/>
          <w:jc w:val="center"/>
        </w:trPr>
        <w:tc>
          <w:tcPr>
            <w:tcW w:w="8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A7B7A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CORREO ELECTRÓNICO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0FD50F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TELÉFONO</w:t>
            </w:r>
          </w:p>
        </w:tc>
      </w:tr>
      <w:tr w:rsidR="00C50E7F" w:rsidRPr="00CB4066" w14:paraId="40B14F5C" w14:textId="77777777" w:rsidTr="000B74D2">
        <w:trPr>
          <w:trHeight w:val="300"/>
          <w:jc w:val="center"/>
        </w:trPr>
        <w:tc>
          <w:tcPr>
            <w:tcW w:w="8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8F8D61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2FA3F1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</w:tbl>
    <w:p w14:paraId="6D3E4B18" w14:textId="77777777" w:rsidR="00C50E7F" w:rsidRPr="00CB4066" w:rsidRDefault="00C50E7F" w:rsidP="00C50E7F">
      <w:pPr>
        <w:jc w:val="both"/>
      </w:pPr>
    </w:p>
    <w:tbl>
      <w:tblPr>
        <w:tblW w:w="948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"/>
        <w:gridCol w:w="2534"/>
        <w:gridCol w:w="2177"/>
        <w:gridCol w:w="2614"/>
        <w:gridCol w:w="1198"/>
      </w:tblGrid>
      <w:tr w:rsidR="00C50E7F" w:rsidRPr="00CB4066" w14:paraId="1D771CD9" w14:textId="77777777" w:rsidTr="000B74D2">
        <w:trPr>
          <w:trHeight w:val="315"/>
          <w:jc w:val="center"/>
        </w:trPr>
        <w:tc>
          <w:tcPr>
            <w:tcW w:w="948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9D3CD49" w14:textId="77777777" w:rsidR="00C50E7F" w:rsidRPr="00CB4066" w:rsidRDefault="00C50E7F" w:rsidP="000B74D2">
            <w:pPr>
              <w:rPr>
                <w:rFonts w:ascii="Calibri" w:hAnsi="Calibri"/>
                <w:b/>
                <w:bCs/>
                <w:color w:val="000000"/>
              </w:rPr>
            </w:pPr>
            <w:r w:rsidRPr="00CB4066">
              <w:rPr>
                <w:rFonts w:ascii="Calibri" w:hAnsi="Calibri"/>
                <w:b/>
                <w:bCs/>
                <w:color w:val="000000"/>
              </w:rPr>
              <w:t xml:space="preserve">C. DATOS CATASTRALES </w:t>
            </w:r>
          </w:p>
        </w:tc>
      </w:tr>
      <w:tr w:rsidR="00C50E7F" w:rsidRPr="00CB4066" w14:paraId="25A1DD0B" w14:textId="77777777" w:rsidTr="000B74D2">
        <w:trPr>
          <w:trHeight w:val="300"/>
          <w:jc w:val="center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A7490" w14:textId="77777777" w:rsidR="00C50E7F" w:rsidRPr="00CB4066" w:rsidRDefault="00C50E7F" w:rsidP="000B74D2">
            <w:pPr>
              <w:jc w:val="center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PARCELA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6C04F" w14:textId="77777777" w:rsidR="00C50E7F" w:rsidRPr="00CB4066" w:rsidRDefault="00C50E7F" w:rsidP="000B74D2">
            <w:pPr>
              <w:jc w:val="center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REFERENCIA CATASTRAL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BC6440" w14:textId="77777777" w:rsidR="00C50E7F" w:rsidRPr="00CB4066" w:rsidRDefault="00C50E7F" w:rsidP="000B74D2">
            <w:pPr>
              <w:jc w:val="center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POLÍGONO/PARCELA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5EC504" w14:textId="77777777" w:rsidR="00C50E7F" w:rsidRPr="00CB4066" w:rsidRDefault="00C50E7F" w:rsidP="000B74D2">
            <w:pPr>
              <w:jc w:val="center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OBSERVACIONES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8F527" w14:textId="77777777" w:rsidR="00C50E7F" w:rsidRPr="00CB4066" w:rsidRDefault="00C50E7F" w:rsidP="000B74D2">
            <w:pPr>
              <w:jc w:val="center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MUNICIPIO</w:t>
            </w:r>
          </w:p>
        </w:tc>
      </w:tr>
      <w:tr w:rsidR="00C50E7F" w:rsidRPr="00CB4066" w14:paraId="0A923A19" w14:textId="77777777" w:rsidTr="000B74D2">
        <w:trPr>
          <w:trHeight w:val="300"/>
          <w:jc w:val="center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9BCD9" w14:textId="77777777" w:rsidR="00C50E7F" w:rsidRPr="00CB4066" w:rsidRDefault="00C50E7F" w:rsidP="000B74D2">
            <w:pPr>
              <w:jc w:val="right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1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EA01C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10C64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53757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8C45F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0D641A7E" w14:textId="77777777" w:rsidTr="000B74D2">
        <w:trPr>
          <w:trHeight w:val="300"/>
          <w:jc w:val="center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B7A12" w14:textId="77777777" w:rsidR="00C50E7F" w:rsidRPr="00CB4066" w:rsidRDefault="00C50E7F" w:rsidP="000B74D2">
            <w:pPr>
              <w:jc w:val="right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2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6C5BA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C4B75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7AE02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B48C9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47FB9A7E" w14:textId="77777777" w:rsidTr="000B74D2">
        <w:trPr>
          <w:trHeight w:val="300"/>
          <w:jc w:val="center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91496" w14:textId="77777777" w:rsidR="00C50E7F" w:rsidRPr="00CB4066" w:rsidRDefault="00C50E7F" w:rsidP="000B74D2">
            <w:pPr>
              <w:jc w:val="right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3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79CE6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B1EAA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42404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C6997F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38C0D2C8" w14:textId="77777777" w:rsidTr="000B74D2">
        <w:trPr>
          <w:trHeight w:val="300"/>
          <w:jc w:val="center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A945" w14:textId="77777777" w:rsidR="00C50E7F" w:rsidRPr="00CB4066" w:rsidRDefault="00C50E7F" w:rsidP="000B74D2">
            <w:pPr>
              <w:jc w:val="right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4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47935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AAC87D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DA1BE8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D6B79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  <w:tr w:rsidR="00C50E7F" w:rsidRPr="00CB4066" w14:paraId="32BDD5A4" w14:textId="77777777" w:rsidTr="000B74D2">
        <w:trPr>
          <w:trHeight w:val="315"/>
          <w:jc w:val="center"/>
        </w:trPr>
        <w:tc>
          <w:tcPr>
            <w:tcW w:w="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3039E" w14:textId="77777777" w:rsidR="00C50E7F" w:rsidRPr="00CB4066" w:rsidRDefault="00C50E7F" w:rsidP="000B74D2">
            <w:pPr>
              <w:jc w:val="right"/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5</w:t>
            </w:r>
          </w:p>
        </w:tc>
        <w:tc>
          <w:tcPr>
            <w:tcW w:w="2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EB0BE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F5BE4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4FEC4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7E5CE0" w14:textId="77777777" w:rsidR="00C50E7F" w:rsidRPr="00CB4066" w:rsidRDefault="00C50E7F" w:rsidP="000B74D2">
            <w:pPr>
              <w:rPr>
                <w:rFonts w:ascii="Calibri" w:hAnsi="Calibri"/>
                <w:color w:val="000000"/>
              </w:rPr>
            </w:pPr>
            <w:r w:rsidRPr="00CB4066">
              <w:rPr>
                <w:rFonts w:ascii="Calibri" w:hAnsi="Calibri"/>
                <w:color w:val="000000"/>
              </w:rPr>
              <w:t> </w:t>
            </w:r>
          </w:p>
        </w:tc>
      </w:tr>
    </w:tbl>
    <w:p w14:paraId="37B9CD5E" w14:textId="77777777" w:rsidR="00C50E7F" w:rsidRPr="00CB4066" w:rsidRDefault="00C50E7F" w:rsidP="00C50E7F">
      <w:pPr>
        <w:jc w:val="both"/>
      </w:pPr>
    </w:p>
    <w:p w14:paraId="6E08725A" w14:textId="77777777" w:rsidR="00C50E7F" w:rsidRPr="00CB4066" w:rsidRDefault="00C50E7F" w:rsidP="00C50E7F">
      <w:pPr>
        <w:jc w:val="center"/>
      </w:pPr>
    </w:p>
    <w:p w14:paraId="5517D36A" w14:textId="77777777" w:rsidR="00C50E7F" w:rsidRPr="00CB4066" w:rsidRDefault="00C50E7F" w:rsidP="00C50E7F">
      <w:pPr>
        <w:jc w:val="center"/>
      </w:pPr>
      <w:r w:rsidRPr="00CB4066">
        <w:t>EXPONE</w:t>
      </w:r>
    </w:p>
    <w:p w14:paraId="0E1678EE" w14:textId="77777777" w:rsidR="00C50E7F" w:rsidRPr="00CB4066" w:rsidRDefault="00C50E7F" w:rsidP="00C50E7F">
      <w:pPr>
        <w:jc w:val="center"/>
      </w:pPr>
    </w:p>
    <w:p w14:paraId="0F29F9C3" w14:textId="77777777" w:rsidR="00C50E7F" w:rsidRPr="00CB4066" w:rsidRDefault="00C50E7F" w:rsidP="00C50E7F">
      <w:pPr>
        <w:jc w:val="both"/>
      </w:pPr>
      <w:r w:rsidRPr="00CB4066">
        <w:t>Que soy el titular catastral, en concepto de propietario, de los edificios arriba indicados y que los mismos han sido perjudicados debido al granizo en el año 2023. Para su reparación se ha solicitado licencia municipal y se ha procedido al abono de la tasa de la misma.</w:t>
      </w:r>
    </w:p>
    <w:p w14:paraId="585F6343" w14:textId="32AC4CDF" w:rsidR="00B32F9D" w:rsidRPr="00CB4066" w:rsidRDefault="00B32F9D" w:rsidP="00B32F9D">
      <w:pPr>
        <w:jc w:val="both"/>
      </w:pPr>
      <w:r w:rsidRPr="00CB4066">
        <w:t xml:space="preserve">Que la </w:t>
      </w:r>
      <w:r w:rsidR="009B1241" w:rsidRPr="00CB4066">
        <w:t>r</w:t>
      </w:r>
      <w:r w:rsidRPr="00CB4066">
        <w:t xml:space="preserve">enta </w:t>
      </w:r>
      <w:r w:rsidR="009B1241" w:rsidRPr="00CB4066">
        <w:t>a</w:t>
      </w:r>
      <w:r w:rsidRPr="00CB4066">
        <w:t xml:space="preserve">nual </w:t>
      </w:r>
      <w:r w:rsidR="008F19C4" w:rsidRPr="00CB4066">
        <w:t>de todos los miembros de la unidad familiar</w:t>
      </w:r>
      <w:r w:rsidRPr="00CB4066">
        <w:t xml:space="preserve"> del ejercicio anterior asciende a: ………………</w:t>
      </w:r>
      <w:proofErr w:type="gramStart"/>
      <w:r w:rsidRPr="00CB4066">
        <w:t>…….</w:t>
      </w:r>
      <w:proofErr w:type="gramEnd"/>
      <w:r w:rsidRPr="00CB4066">
        <w:t xml:space="preserve">. </w:t>
      </w:r>
    </w:p>
    <w:p w14:paraId="5E6FEEBC" w14:textId="77777777" w:rsidR="00B32F9D" w:rsidRPr="00CB4066" w:rsidRDefault="00B32F9D" w:rsidP="00B32F9D">
      <w:pPr>
        <w:jc w:val="both"/>
      </w:pPr>
      <w:r w:rsidRPr="00CB4066">
        <w:t>Que el número de miembros de la unidad familiar es: ………………</w:t>
      </w:r>
      <w:r w:rsidR="008F19C4" w:rsidRPr="00CB4066">
        <w:t>……………….</w:t>
      </w:r>
    </w:p>
    <w:p w14:paraId="072683A2" w14:textId="77777777" w:rsidR="00B32F9D" w:rsidRPr="00CB4066" w:rsidRDefault="00B32F9D" w:rsidP="00B32F9D">
      <w:pPr>
        <w:pStyle w:val="Prrafodelista"/>
        <w:numPr>
          <w:ilvl w:val="0"/>
          <w:numId w:val="6"/>
        </w:numPr>
        <w:jc w:val="both"/>
      </w:pPr>
      <w:r w:rsidRPr="00CB4066">
        <w:t>Miembros de la unidad familiar menores de edad: ………………………</w:t>
      </w:r>
    </w:p>
    <w:p w14:paraId="6B948F74" w14:textId="70F9A6D8" w:rsidR="008F19C4" w:rsidRPr="00CB4066" w:rsidRDefault="00B32F9D" w:rsidP="00B32F9D">
      <w:pPr>
        <w:pStyle w:val="Prrafodelista"/>
        <w:numPr>
          <w:ilvl w:val="0"/>
          <w:numId w:val="6"/>
        </w:numPr>
        <w:jc w:val="both"/>
      </w:pPr>
      <w:r w:rsidRPr="00CB4066">
        <w:t>Miembros de la unidad familiar con grado de dependencia y/o discapacidad reconocida</w:t>
      </w:r>
      <w:r w:rsidR="009B1241" w:rsidRPr="00CB4066">
        <w:t>…………………………………………………………………………………….</w:t>
      </w:r>
    </w:p>
    <w:p w14:paraId="3D50386C" w14:textId="72381F8E" w:rsidR="008F19C4" w:rsidRPr="00CB4066" w:rsidRDefault="009B1241" w:rsidP="009B1241">
      <w:pPr>
        <w:jc w:val="both"/>
      </w:pPr>
      <w:r w:rsidRPr="00CB4066">
        <w:t>Que el h</w:t>
      </w:r>
      <w:r w:rsidR="008F19C4" w:rsidRPr="00CB4066">
        <w:t>ogar</w:t>
      </w:r>
      <w:r w:rsidRPr="00CB4066">
        <w:t xml:space="preserve"> es</w:t>
      </w:r>
      <w:r w:rsidR="008F19C4" w:rsidRPr="00CB4066">
        <w:t xml:space="preserve"> unipersonal: SI/NO</w:t>
      </w:r>
    </w:p>
    <w:p w14:paraId="499154A3" w14:textId="144E5A1F" w:rsidR="00C50E7F" w:rsidRPr="00CB4066" w:rsidRDefault="008F19C4" w:rsidP="00C50E7F">
      <w:r w:rsidRPr="00CB4066">
        <w:t xml:space="preserve">Resultando una </w:t>
      </w:r>
      <w:r w:rsidR="009B1241" w:rsidRPr="00CB4066">
        <w:t>r</w:t>
      </w:r>
      <w:r w:rsidRPr="00CB4066">
        <w:t xml:space="preserve">enta </w:t>
      </w:r>
      <w:r w:rsidR="009B1241" w:rsidRPr="00CB4066">
        <w:t>a</w:t>
      </w:r>
      <w:r w:rsidRPr="00CB4066">
        <w:t xml:space="preserve">nual </w:t>
      </w:r>
      <w:r w:rsidR="009B1241" w:rsidRPr="00CB4066">
        <w:t>p</w:t>
      </w:r>
      <w:r w:rsidRPr="00CB4066">
        <w:t xml:space="preserve">er </w:t>
      </w:r>
      <w:r w:rsidR="009B1241" w:rsidRPr="00CB4066">
        <w:t>c</w:t>
      </w:r>
      <w:r w:rsidRPr="00CB4066">
        <w:t>ápita de: ……………………………………………….</w:t>
      </w:r>
    </w:p>
    <w:p w14:paraId="6768BD0A" w14:textId="77777777" w:rsidR="00B32F9D" w:rsidRPr="00CB4066" w:rsidRDefault="00B32F9D" w:rsidP="00C50E7F"/>
    <w:p w14:paraId="382921F1" w14:textId="77777777" w:rsidR="00C50E7F" w:rsidRPr="00CB4066" w:rsidRDefault="00C50E7F" w:rsidP="00C50E7F">
      <w:pPr>
        <w:jc w:val="center"/>
      </w:pPr>
      <w:r w:rsidRPr="00CB4066">
        <w:t>SOLICITA</w:t>
      </w:r>
    </w:p>
    <w:p w14:paraId="1D07F751" w14:textId="6E48C0B9" w:rsidR="00C50E7F" w:rsidRPr="00CB4066" w:rsidRDefault="00C50E7F" w:rsidP="00C50E7F">
      <w:pPr>
        <w:jc w:val="both"/>
      </w:pPr>
      <w:r w:rsidRPr="00CB4066">
        <w:t xml:space="preserve">En base a la convocatoria de ayudas del ayuntamiento de </w:t>
      </w:r>
      <w:proofErr w:type="spellStart"/>
      <w:r w:rsidRPr="00CB4066">
        <w:t>Erriberagoitia</w:t>
      </w:r>
      <w:proofErr w:type="spellEnd"/>
      <w:r w:rsidRPr="00CB4066">
        <w:t xml:space="preserve"> – Ribera Alta para reparación de edificios por daños sufridos por granizo, el reconocimiento del 3</w:t>
      </w:r>
      <w:r w:rsidR="009B1241" w:rsidRPr="00CB4066">
        <w:t xml:space="preserve"> por ciento</w:t>
      </w:r>
      <w:r w:rsidRPr="00CB4066">
        <w:t xml:space="preserve"> del coste de la reparación (IVA excluido) por reunir los requisitos establecidos para ello, para lo cual se acompaña la siguiente documentación:</w:t>
      </w:r>
    </w:p>
    <w:p w14:paraId="55A78CF5" w14:textId="77777777" w:rsidR="00C50E7F" w:rsidRPr="00CB4066" w:rsidRDefault="00C50E7F" w:rsidP="00C50E7F">
      <w:pPr>
        <w:jc w:val="both"/>
      </w:pPr>
    </w:p>
    <w:p w14:paraId="17D76521" w14:textId="7A22FEAF" w:rsidR="00DD71CB" w:rsidRPr="00CB4066" w:rsidRDefault="00DD71CB" w:rsidP="00B32F9D">
      <w:pPr>
        <w:pStyle w:val="Prrafodelista"/>
        <w:numPr>
          <w:ilvl w:val="0"/>
          <w:numId w:val="3"/>
        </w:numPr>
        <w:spacing w:line="240" w:lineRule="auto"/>
        <w:jc w:val="both"/>
      </w:pPr>
      <w:r w:rsidRPr="00CB4066">
        <w:t>IRPF del solicitante y su unidad familiar</w:t>
      </w:r>
      <w:r w:rsidR="002235E3" w:rsidRPr="00CB4066">
        <w:t>.</w:t>
      </w:r>
    </w:p>
    <w:p w14:paraId="3D4F5976" w14:textId="2B9171FE" w:rsidR="00B32F9D" w:rsidRPr="00CB4066" w:rsidRDefault="00DD71CB" w:rsidP="00B32F9D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</w:rPr>
      </w:pPr>
      <w:r w:rsidRPr="00CB4066">
        <w:t>En su caso, certificado dependencia y/o discapacidad</w:t>
      </w:r>
      <w:r w:rsidR="002235E3" w:rsidRPr="00CB4066">
        <w:t>.</w:t>
      </w:r>
    </w:p>
    <w:p w14:paraId="2827DFBB" w14:textId="05CEDED7" w:rsidR="00C50E7F" w:rsidRPr="00CB4066" w:rsidRDefault="00C50E7F" w:rsidP="00B32F9D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cs="Times New Roman"/>
        </w:rPr>
      </w:pPr>
      <w:r w:rsidRPr="00CB4066">
        <w:rPr>
          <w:rFonts w:cs="Times New Roman"/>
        </w:rPr>
        <w:t>Certificado de empadronamiento</w:t>
      </w:r>
      <w:r w:rsidR="002235E3" w:rsidRPr="00CB4066">
        <w:rPr>
          <w:rFonts w:cs="Times New Roman"/>
        </w:rPr>
        <w:t>.</w:t>
      </w:r>
    </w:p>
    <w:p w14:paraId="1CBED6F0" w14:textId="6C478F1B" w:rsidR="00C50E7F" w:rsidRPr="00CB4066" w:rsidRDefault="00C50E7F" w:rsidP="00B32F9D">
      <w:pPr>
        <w:pStyle w:val="Prrafodelista"/>
        <w:numPr>
          <w:ilvl w:val="0"/>
          <w:numId w:val="3"/>
        </w:numPr>
        <w:spacing w:line="240" w:lineRule="auto"/>
        <w:jc w:val="both"/>
        <w:rPr>
          <w:rFonts w:cs="Times New Roman"/>
        </w:rPr>
      </w:pPr>
      <w:r w:rsidRPr="00CB4066">
        <w:rPr>
          <w:rFonts w:cs="Times New Roman"/>
        </w:rPr>
        <w:t>Factura reparación daños por granizo</w:t>
      </w:r>
      <w:r w:rsidR="00DD71CB" w:rsidRPr="00CB4066">
        <w:rPr>
          <w:rFonts w:cs="Times New Roman"/>
        </w:rPr>
        <w:t xml:space="preserve"> y justificante del pago</w:t>
      </w:r>
      <w:r w:rsidR="002235E3" w:rsidRPr="00CB4066">
        <w:rPr>
          <w:rFonts w:cs="Times New Roman"/>
        </w:rPr>
        <w:t>.</w:t>
      </w:r>
    </w:p>
    <w:p w14:paraId="60486C09" w14:textId="5AFFC30E" w:rsidR="00C50E7F" w:rsidRPr="00CB4066" w:rsidRDefault="00C50E7F" w:rsidP="00B32F9D">
      <w:pPr>
        <w:pStyle w:val="Prrafodelista"/>
        <w:numPr>
          <w:ilvl w:val="0"/>
          <w:numId w:val="3"/>
        </w:numPr>
        <w:spacing w:line="240" w:lineRule="auto"/>
        <w:jc w:val="both"/>
        <w:rPr>
          <w:rFonts w:cs="Times New Roman"/>
        </w:rPr>
      </w:pPr>
      <w:r w:rsidRPr="00CB4066">
        <w:rPr>
          <w:rFonts w:cs="Times New Roman"/>
        </w:rPr>
        <w:t>Póliza de seguro del inmueble dañado por granizo con el justificante de pago</w:t>
      </w:r>
      <w:r w:rsidRPr="00CB4066">
        <w:t xml:space="preserve"> del seguro en el ejercicio en vigor</w:t>
      </w:r>
      <w:r w:rsidR="002235E3" w:rsidRPr="00CB4066">
        <w:rPr>
          <w:rFonts w:cs="Times New Roman"/>
        </w:rPr>
        <w:t>.</w:t>
      </w:r>
    </w:p>
    <w:p w14:paraId="55656D9C" w14:textId="20EAE3B4" w:rsidR="00C50E7F" w:rsidRPr="00CB4066" w:rsidRDefault="00C50E7F" w:rsidP="00B32F9D">
      <w:pPr>
        <w:pStyle w:val="Prrafodelista"/>
        <w:numPr>
          <w:ilvl w:val="0"/>
          <w:numId w:val="3"/>
        </w:numPr>
        <w:spacing w:line="240" w:lineRule="auto"/>
        <w:jc w:val="both"/>
        <w:rPr>
          <w:rFonts w:cs="Times New Roman"/>
        </w:rPr>
      </w:pPr>
      <w:r w:rsidRPr="00CB4066">
        <w:rPr>
          <w:rFonts w:cs="Times New Roman"/>
        </w:rPr>
        <w:t>Justificante de pago de la licencia municipal</w:t>
      </w:r>
      <w:r w:rsidR="002235E3" w:rsidRPr="00CB4066">
        <w:rPr>
          <w:rFonts w:cs="Times New Roman"/>
        </w:rPr>
        <w:t>.</w:t>
      </w:r>
    </w:p>
    <w:p w14:paraId="2F2AD96E" w14:textId="6E2E2E47" w:rsidR="00C50E7F" w:rsidRPr="00CB4066" w:rsidRDefault="00C50E7F" w:rsidP="00B32F9D">
      <w:pPr>
        <w:pStyle w:val="Prrafodelista"/>
        <w:numPr>
          <w:ilvl w:val="0"/>
          <w:numId w:val="3"/>
        </w:numPr>
        <w:spacing w:line="240" w:lineRule="auto"/>
        <w:jc w:val="both"/>
      </w:pPr>
      <w:r w:rsidRPr="00CB4066">
        <w:rPr>
          <w:rFonts w:cs="Times New Roman"/>
        </w:rPr>
        <w:t>Certificado meteorológico de AEMET donde se certifique el temporal de granizo en la zona</w:t>
      </w:r>
      <w:r w:rsidR="002235E3" w:rsidRPr="00CB4066">
        <w:rPr>
          <w:rFonts w:cs="Times New Roman"/>
        </w:rPr>
        <w:t>.</w:t>
      </w:r>
    </w:p>
    <w:p w14:paraId="19E4300C" w14:textId="7CB25B57" w:rsidR="00DD71CB" w:rsidRPr="00CB4066" w:rsidRDefault="00DD71CB" w:rsidP="00B32F9D">
      <w:pPr>
        <w:pStyle w:val="Prrafodelista"/>
        <w:numPr>
          <w:ilvl w:val="0"/>
          <w:numId w:val="3"/>
        </w:numPr>
        <w:spacing w:line="240" w:lineRule="auto"/>
        <w:jc w:val="both"/>
      </w:pPr>
      <w:r w:rsidRPr="00CB4066">
        <w:t>Entidad e IBAN de la cuenta de la persona solicitante de la subvención, en la que se desee que se realice el ingreso</w:t>
      </w:r>
      <w:r w:rsidR="002235E3" w:rsidRPr="00CB4066">
        <w:t>.</w:t>
      </w:r>
    </w:p>
    <w:p w14:paraId="62140317" w14:textId="77777777" w:rsidR="00C50E7F" w:rsidRDefault="00C50E7F" w:rsidP="00C50E7F">
      <w:pPr>
        <w:jc w:val="both"/>
      </w:pPr>
    </w:p>
    <w:p w14:paraId="34C7752E" w14:textId="77777777" w:rsidR="00C50E7F" w:rsidRDefault="00C50E7F" w:rsidP="00C50E7F">
      <w:pPr>
        <w:jc w:val="both"/>
      </w:pPr>
      <w:r>
        <w:t xml:space="preserve">En Pobes, a             </w:t>
      </w:r>
      <w:proofErr w:type="spellStart"/>
      <w:r>
        <w:t>de</w:t>
      </w:r>
      <w:proofErr w:type="spellEnd"/>
      <w:r>
        <w:t xml:space="preserve">                    </w:t>
      </w:r>
      <w:proofErr w:type="spellStart"/>
      <w:r>
        <w:t>de</w:t>
      </w:r>
      <w:proofErr w:type="spellEnd"/>
      <w:r>
        <w:t xml:space="preserve"> 20            </w:t>
      </w:r>
    </w:p>
    <w:p w14:paraId="62E727CC" w14:textId="77777777" w:rsidR="00C50E7F" w:rsidRDefault="00C50E7F" w:rsidP="00C50E7F">
      <w:pPr>
        <w:jc w:val="both"/>
      </w:pPr>
    </w:p>
    <w:p w14:paraId="58EE9EE4" w14:textId="77777777" w:rsidR="00C50E7F" w:rsidRDefault="00C50E7F" w:rsidP="00C50E7F">
      <w:pPr>
        <w:jc w:val="both"/>
      </w:pPr>
    </w:p>
    <w:p w14:paraId="55526C3D" w14:textId="77777777" w:rsidR="00C50E7F" w:rsidRDefault="00C50E7F" w:rsidP="00C50E7F">
      <w:pPr>
        <w:jc w:val="both"/>
      </w:pPr>
      <w:r>
        <w:t>Fdo.</w:t>
      </w:r>
    </w:p>
    <w:p w14:paraId="24A63BD7" w14:textId="77777777" w:rsidR="00C50E7F" w:rsidRDefault="00C50E7F" w:rsidP="00F779AB">
      <w:pPr>
        <w:jc w:val="both"/>
      </w:pPr>
    </w:p>
    <w:p w14:paraId="18527D33" w14:textId="77777777" w:rsidR="00C50E7F" w:rsidRPr="0075384B" w:rsidRDefault="00C50E7F" w:rsidP="00C50E7F">
      <w:pPr>
        <w:jc w:val="both"/>
        <w:rPr>
          <w:rFonts w:asciiTheme="majorHAnsi" w:hAnsiTheme="majorHAnsi"/>
          <w:sz w:val="16"/>
          <w:szCs w:val="16"/>
        </w:rPr>
      </w:pPr>
      <w:r w:rsidRPr="0075384B">
        <w:rPr>
          <w:rFonts w:asciiTheme="majorHAnsi" w:hAnsiTheme="majorHAnsi"/>
          <w:b/>
          <w:bCs/>
          <w:sz w:val="16"/>
          <w:szCs w:val="16"/>
        </w:rPr>
        <w:t>Información sobre protección de datos</w:t>
      </w:r>
      <w:r w:rsidRPr="0075384B">
        <w:rPr>
          <w:rFonts w:asciiTheme="majorHAnsi" w:hAnsiTheme="majorHAnsi"/>
          <w:sz w:val="16"/>
          <w:szCs w:val="16"/>
        </w:rPr>
        <w:t xml:space="preserve">: De acuerdo a lo establecido en la Ley Orgánica 3/2018 de 5 de diciembre </w:t>
      </w:r>
      <w:proofErr w:type="gramStart"/>
      <w:r w:rsidRPr="0075384B">
        <w:rPr>
          <w:rFonts w:asciiTheme="majorHAnsi" w:hAnsiTheme="majorHAnsi"/>
          <w:sz w:val="16"/>
          <w:szCs w:val="16"/>
        </w:rPr>
        <w:t>de  Protección</w:t>
      </w:r>
      <w:proofErr w:type="gramEnd"/>
      <w:r w:rsidRPr="0075384B">
        <w:rPr>
          <w:rFonts w:asciiTheme="majorHAnsi" w:hAnsiTheme="majorHAnsi"/>
          <w:sz w:val="16"/>
          <w:szCs w:val="16"/>
        </w:rPr>
        <w:t xml:space="preserve"> de Datos Personales y garantía de los derechos digitales, se informa que sus datos  serán tratados por el Ayuntamiento de </w:t>
      </w:r>
      <w:proofErr w:type="spellStart"/>
      <w:r w:rsidRPr="0075384B">
        <w:rPr>
          <w:rFonts w:asciiTheme="majorHAnsi" w:hAnsiTheme="majorHAnsi"/>
          <w:sz w:val="16"/>
          <w:szCs w:val="16"/>
        </w:rPr>
        <w:t>Erriberagoitia</w:t>
      </w:r>
      <w:proofErr w:type="spellEnd"/>
      <w:r w:rsidRPr="0075384B">
        <w:rPr>
          <w:rFonts w:asciiTheme="majorHAnsi" w:hAnsiTheme="majorHAnsi"/>
          <w:sz w:val="16"/>
          <w:szCs w:val="16"/>
        </w:rPr>
        <w:t>/Ribera Alta al objeto de g</w:t>
      </w:r>
      <w:r w:rsidRPr="0075384B">
        <w:rPr>
          <w:rFonts w:asciiTheme="majorHAnsi" w:hAnsiTheme="majorHAnsi"/>
          <w:color w:val="333333"/>
          <w:sz w:val="16"/>
          <w:szCs w:val="16"/>
          <w:shd w:val="clear" w:color="auto" w:fill="FFFFFF"/>
        </w:rPr>
        <w:t xml:space="preserve">estionar la información personal relativa a la presentación de solicitudes, escritos o comunicaciones relativos a los procedimientos y asuntos que sean competencia municipal. Sus datos serán conservados mientras sea necesario para la finalidad para la que se capten, conservándose mientras persista algún derecho relacionado y según los establecido en la legislación de archivos, pudiendo ser cedidos a terceros solo en casos y bajo condiciones previstas en la Ley. Asimismo, podrá ejercer ante este ayuntamiento los derechos de acceso, rectificación, cancelación, portabilidad, limitación de tratamiento u oposición al tratamiento de los mismos mediante escrito presentado en el Registro General de este ayuntamiento o el registro electrónico del ayuntamiento de </w:t>
      </w:r>
      <w:proofErr w:type="spellStart"/>
      <w:r w:rsidRPr="0075384B">
        <w:rPr>
          <w:rFonts w:asciiTheme="majorHAnsi" w:hAnsiTheme="majorHAnsi"/>
          <w:color w:val="333333"/>
          <w:sz w:val="16"/>
          <w:szCs w:val="16"/>
          <w:shd w:val="clear" w:color="auto" w:fill="FFFFFF"/>
        </w:rPr>
        <w:t>Erriberagoitia</w:t>
      </w:r>
      <w:proofErr w:type="spellEnd"/>
      <w:r w:rsidRPr="0075384B">
        <w:rPr>
          <w:rFonts w:asciiTheme="majorHAnsi" w:hAnsiTheme="majorHAnsi"/>
          <w:color w:val="333333"/>
          <w:sz w:val="16"/>
          <w:szCs w:val="16"/>
          <w:shd w:val="clear" w:color="auto" w:fill="FFFFFF"/>
        </w:rPr>
        <w:t>/Ribera Alta. Asimismo, puede presentar reclamaciones ante la Agencia Española de Protección de Datos.</w:t>
      </w:r>
    </w:p>
    <w:sectPr w:rsidR="00C50E7F" w:rsidRPr="00753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D7F67"/>
    <w:multiLevelType w:val="hybridMultilevel"/>
    <w:tmpl w:val="ADE222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55D11"/>
    <w:multiLevelType w:val="hybridMultilevel"/>
    <w:tmpl w:val="58AC24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256C69"/>
    <w:multiLevelType w:val="hybridMultilevel"/>
    <w:tmpl w:val="A6E889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8273C"/>
    <w:multiLevelType w:val="hybridMultilevel"/>
    <w:tmpl w:val="BB6C98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AD0"/>
    <w:multiLevelType w:val="hybridMultilevel"/>
    <w:tmpl w:val="C5EA3D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7474A8"/>
    <w:multiLevelType w:val="hybridMultilevel"/>
    <w:tmpl w:val="2258DBB0"/>
    <w:lvl w:ilvl="0" w:tplc="0C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B3B"/>
    <w:rsid w:val="00000E23"/>
    <w:rsid w:val="00006C97"/>
    <w:rsid w:val="00017E19"/>
    <w:rsid w:val="000732F7"/>
    <w:rsid w:val="000C2F42"/>
    <w:rsid w:val="00156A35"/>
    <w:rsid w:val="00191A96"/>
    <w:rsid w:val="001A2C5D"/>
    <w:rsid w:val="002235E3"/>
    <w:rsid w:val="00261B91"/>
    <w:rsid w:val="002F373A"/>
    <w:rsid w:val="00376B5A"/>
    <w:rsid w:val="003E70E1"/>
    <w:rsid w:val="00444C9C"/>
    <w:rsid w:val="0046691D"/>
    <w:rsid w:val="004723C3"/>
    <w:rsid w:val="00477B5D"/>
    <w:rsid w:val="004E74BF"/>
    <w:rsid w:val="00503487"/>
    <w:rsid w:val="00513DC6"/>
    <w:rsid w:val="00516D1F"/>
    <w:rsid w:val="0054698F"/>
    <w:rsid w:val="00561779"/>
    <w:rsid w:val="00587ECD"/>
    <w:rsid w:val="005E50E3"/>
    <w:rsid w:val="00625E4E"/>
    <w:rsid w:val="006406F2"/>
    <w:rsid w:val="006C623E"/>
    <w:rsid w:val="006E4B3B"/>
    <w:rsid w:val="00715693"/>
    <w:rsid w:val="007478BB"/>
    <w:rsid w:val="007518BD"/>
    <w:rsid w:val="008039D1"/>
    <w:rsid w:val="0089340E"/>
    <w:rsid w:val="008F19C4"/>
    <w:rsid w:val="00936B51"/>
    <w:rsid w:val="00950323"/>
    <w:rsid w:val="00975804"/>
    <w:rsid w:val="00990933"/>
    <w:rsid w:val="009A20F7"/>
    <w:rsid w:val="009B1241"/>
    <w:rsid w:val="00A20D13"/>
    <w:rsid w:val="00A23B5A"/>
    <w:rsid w:val="00A94A2A"/>
    <w:rsid w:val="00AC2460"/>
    <w:rsid w:val="00AC268E"/>
    <w:rsid w:val="00AE6ABF"/>
    <w:rsid w:val="00B32F9D"/>
    <w:rsid w:val="00B36041"/>
    <w:rsid w:val="00B3791F"/>
    <w:rsid w:val="00C50E7F"/>
    <w:rsid w:val="00CA6BE4"/>
    <w:rsid w:val="00CB4066"/>
    <w:rsid w:val="00CD6BC0"/>
    <w:rsid w:val="00CE2A9E"/>
    <w:rsid w:val="00CE7423"/>
    <w:rsid w:val="00D005BE"/>
    <w:rsid w:val="00DB03A5"/>
    <w:rsid w:val="00DC5436"/>
    <w:rsid w:val="00DD71CB"/>
    <w:rsid w:val="00E379E7"/>
    <w:rsid w:val="00E52857"/>
    <w:rsid w:val="00E82434"/>
    <w:rsid w:val="00ED160E"/>
    <w:rsid w:val="00ED4A47"/>
    <w:rsid w:val="00F54814"/>
    <w:rsid w:val="00F77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358B1"/>
  <w15:chartTrackingRefBased/>
  <w15:docId w15:val="{17723715-78B0-486A-B6DE-D79239AF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E4B3B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B3791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17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rriberagoiti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rriberagoitia.com" TargetMode="External"/><Relationship Id="rId5" Type="http://schemas.openxmlformats.org/officeDocument/2006/relationships/hyperlink" Target="https://udalenegoitza.araba.eus/portal/entidades.do?pes_cod=-2&amp;ent_id=36&amp;idioma=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2488</Words>
  <Characters>13688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</dc:creator>
  <cp:keywords/>
  <dc:description/>
  <cp:lastModifiedBy>Luisa</cp:lastModifiedBy>
  <cp:revision>10</cp:revision>
  <cp:lastPrinted>2023-10-23T11:16:00Z</cp:lastPrinted>
  <dcterms:created xsi:type="dcterms:W3CDTF">2023-10-24T08:39:00Z</dcterms:created>
  <dcterms:modified xsi:type="dcterms:W3CDTF">2024-01-24T10:08:00Z</dcterms:modified>
</cp:coreProperties>
</file>