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Diputación Provincial de Ourense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Anuncio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A los efectos oportunos, se hace público que la </w:t>
      </w:r>
      <w:r>
        <w:rPr>
          <w:rFonts w:ascii="Times New Roman" w:hAnsi="Times New Roman" w:cs="Times New Roman"/>
          <w:sz w:val="24"/>
          <w:szCs w:val="24"/>
        </w:rPr>
        <w:t>J</w:t>
      </w:r>
      <w:r w:rsidRPr="00105465">
        <w:rPr>
          <w:rFonts w:ascii="Times New Roman" w:hAnsi="Times New Roman" w:cs="Times New Roman"/>
          <w:sz w:val="24"/>
          <w:szCs w:val="24"/>
        </w:rPr>
        <w:t xml:space="preserve">unta de Gobierno de la Diputación Provincial de Ourense adoptó, en su sesión </w:t>
      </w:r>
      <w:r>
        <w:rPr>
          <w:rFonts w:ascii="Times New Roman" w:hAnsi="Times New Roman" w:cs="Times New Roman"/>
          <w:sz w:val="24"/>
          <w:szCs w:val="24"/>
        </w:rPr>
        <w:t>ordinaria</w:t>
      </w:r>
      <w:r w:rsidRPr="00105465">
        <w:rPr>
          <w:rFonts w:ascii="Times New Roman" w:hAnsi="Times New Roman" w:cs="Times New Roman"/>
          <w:sz w:val="24"/>
          <w:szCs w:val="24"/>
        </w:rPr>
        <w:t xml:space="preserve"> del día 22 de enero de 2024, el acuerdo de aprobación de las bases reguladoras de la convocatoria del concurso para la concesión de subvenciones para la realización de festivales, ciclos, muestras o actividades análogas, correspondientes al ejercicio 2024, conforme con las siguientes cláusulas: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Primera.- Objeto: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 El objeto de estas bases es la regulación de la tramitación y concesión, por parte de la Diputación Provincial de Ourense, de subvenciones para la financiación de festivales, ciclos, muestras o actividades análogas relacionadas con las artes escénicas y musicales promovidos por personas físicas o jurídicas, públicas o</w:t>
      </w:r>
      <w:r w:rsidR="00B43DD6">
        <w:rPr>
          <w:rFonts w:ascii="Times New Roman" w:hAnsi="Times New Roman" w:cs="Times New Roman"/>
          <w:sz w:val="24"/>
          <w:szCs w:val="24"/>
        </w:rPr>
        <w:t xml:space="preserve"> privadas, que se</w:t>
      </w:r>
      <w:r w:rsidRPr="00105465">
        <w:rPr>
          <w:rFonts w:ascii="Times New Roman" w:hAnsi="Times New Roman" w:cs="Times New Roman"/>
          <w:sz w:val="24"/>
          <w:szCs w:val="24"/>
        </w:rPr>
        <w:t xml:space="preserve"> desarrollen íntegramente en </w:t>
      </w:r>
      <w:r w:rsidR="00B43DD6">
        <w:rPr>
          <w:rFonts w:ascii="Times New Roman" w:hAnsi="Times New Roman" w:cs="Times New Roman"/>
          <w:sz w:val="24"/>
          <w:szCs w:val="24"/>
        </w:rPr>
        <w:t>la provincia de Ourense y que se</w:t>
      </w:r>
      <w:r w:rsidRPr="00105465">
        <w:rPr>
          <w:rFonts w:ascii="Times New Roman" w:hAnsi="Times New Roman" w:cs="Times New Roman"/>
          <w:sz w:val="24"/>
          <w:szCs w:val="24"/>
        </w:rPr>
        <w:t xml:space="preserve"> realicen entre el 1 de enero y el 31 de diciembre de 2024, mediante convocatoria pública y a través del procedimiento de concurrencia competitiva.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De conformidad con </w:t>
      </w:r>
      <w:r w:rsidR="00B43DD6">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8.1 de la Ley 38/2003, General de Subvenciones, en su párrafo segundo, </w:t>
      </w:r>
      <w:r w:rsidR="00B43DD6">
        <w:rPr>
          <w:rFonts w:ascii="Times New Roman" w:hAnsi="Times New Roman" w:cs="Times New Roman"/>
          <w:sz w:val="24"/>
          <w:szCs w:val="24"/>
        </w:rPr>
        <w:t>l</w:t>
      </w:r>
      <w:r w:rsidRPr="00105465">
        <w:rPr>
          <w:rFonts w:ascii="Times New Roman" w:hAnsi="Times New Roman" w:cs="Times New Roman"/>
          <w:sz w:val="24"/>
          <w:szCs w:val="24"/>
        </w:rPr>
        <w:t xml:space="preserve">a presente convocatoria se integra en el Plan estratégico de subvenciones de la Diputación Provincial de Ourense y del </w:t>
      </w:r>
      <w:proofErr w:type="spellStart"/>
      <w:r w:rsidRPr="00105465">
        <w:rPr>
          <w:rFonts w:ascii="Times New Roman" w:hAnsi="Times New Roman" w:cs="Times New Roman"/>
          <w:sz w:val="24"/>
          <w:szCs w:val="24"/>
        </w:rPr>
        <w:t>Inorde</w:t>
      </w:r>
      <w:proofErr w:type="spellEnd"/>
      <w:r w:rsidRPr="00105465">
        <w:rPr>
          <w:rFonts w:ascii="Times New Roman" w:hAnsi="Times New Roman" w:cs="Times New Roman"/>
          <w:sz w:val="24"/>
          <w:szCs w:val="24"/>
        </w:rPr>
        <w:t xml:space="preserve"> para el período 2024-2027 (en tr</w:t>
      </w:r>
      <w:r w:rsidR="00B43DD6">
        <w:rPr>
          <w:rFonts w:ascii="Times New Roman" w:hAnsi="Times New Roman" w:cs="Times New Roman"/>
          <w:sz w:val="24"/>
          <w:szCs w:val="24"/>
        </w:rPr>
        <w:t>á</w:t>
      </w:r>
      <w:r w:rsidRPr="00105465">
        <w:rPr>
          <w:rFonts w:ascii="Times New Roman" w:hAnsi="Times New Roman" w:cs="Times New Roman"/>
          <w:sz w:val="24"/>
          <w:szCs w:val="24"/>
        </w:rPr>
        <w:t xml:space="preserve">mite a fecha de hoy), contribuyendo al fomento de la realización de actividades culturales y recreativas en el conjunto de la provincia, con especial atención a la potenciación de las artes escénicas y musicales.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3. Se excluyen del objeto de esta convocatoria y</w:t>
      </w:r>
      <w:r w:rsidR="00B43DD6">
        <w:rPr>
          <w:rFonts w:ascii="Times New Roman" w:hAnsi="Times New Roman" w:cs="Times New Roman"/>
          <w:sz w:val="24"/>
          <w:szCs w:val="24"/>
        </w:rPr>
        <w:t>,</w:t>
      </w:r>
      <w:r w:rsidRPr="00105465">
        <w:rPr>
          <w:rFonts w:ascii="Times New Roman" w:hAnsi="Times New Roman" w:cs="Times New Roman"/>
          <w:sz w:val="24"/>
          <w:szCs w:val="24"/>
        </w:rPr>
        <w:t xml:space="preserve"> por consiguiente, no podrán obtener subvención a su amparo, las siguientes actuaciones: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Las actuaciones que, a pesar de reunir los requisitos establecidos en las presentes bases, tengan un presupuesto inferior a 3.000,00 euros.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La realización de actuaciones escénicas o musicales, de carácter singular, que  puedan ser objeto de subvención a través de la convocatoria anual realizada por esta Diputación Provincial para el fomento de las actividades escénicas y musicales en el marco del Plan Tarazana.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La realización de actividades culturales y recreativas que puedan ser objeto de subvención a través de la convocatoria de subvenciones para la financiación de proyectos de actividades culturales y/o recreativas promovidos por ayuntamientos y entidades sin ánimo de lucro de la provincia de Ourense para el ejercicio 2024. Para estos efectos, en el caso de festivales, ciclos o muestras de activida</w:t>
      </w:r>
      <w:r w:rsidR="00B43DD6">
        <w:rPr>
          <w:rFonts w:ascii="Times New Roman" w:hAnsi="Times New Roman" w:cs="Times New Roman"/>
          <w:sz w:val="24"/>
          <w:szCs w:val="24"/>
        </w:rPr>
        <w:t>des escénicas y musicales que se</w:t>
      </w:r>
      <w:r w:rsidRPr="00105465">
        <w:rPr>
          <w:rFonts w:ascii="Times New Roman" w:hAnsi="Times New Roman" w:cs="Times New Roman"/>
          <w:sz w:val="24"/>
          <w:szCs w:val="24"/>
        </w:rPr>
        <w:t xml:space="preserve"> realicen conjuntamente con otras actividades culturales y recreativas, estas últimas podrán obtener subvención al amparo de las convocatorias realizadas por la Diputación para este tipo de actividades, solicitándolo mediante la presentación de un proyecto separado y diferenciado en dichas convocatorias.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 Las actividades promovidas por la Xunta de Galicia, </w:t>
      </w:r>
      <w:r w:rsidR="00B43DD6">
        <w:rPr>
          <w:rFonts w:ascii="Times New Roman" w:hAnsi="Times New Roman" w:cs="Times New Roman"/>
          <w:sz w:val="24"/>
          <w:szCs w:val="24"/>
        </w:rPr>
        <w:t>l</w:t>
      </w:r>
      <w:r w:rsidRPr="00105465">
        <w:rPr>
          <w:rFonts w:ascii="Times New Roman" w:hAnsi="Times New Roman" w:cs="Times New Roman"/>
          <w:sz w:val="24"/>
          <w:szCs w:val="24"/>
        </w:rPr>
        <w:t xml:space="preserve">a Administración General del Estado y sus entidades vinculadas o dependientes.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Proyección de películas o actividades análogas, puesto que no guardan relación con la definición de festival, al no consistir en una actividad escénica.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 Aquellas actividades cuya finalidad principal consista en una celebración de algún evento o acto similar y en la que </w:t>
      </w:r>
      <w:r w:rsidR="00B43DD6">
        <w:rPr>
          <w:rFonts w:ascii="Times New Roman" w:hAnsi="Times New Roman" w:cs="Times New Roman"/>
          <w:sz w:val="24"/>
          <w:szCs w:val="24"/>
        </w:rPr>
        <w:t>l</w:t>
      </w:r>
      <w:r w:rsidRPr="00105465">
        <w:rPr>
          <w:rFonts w:ascii="Times New Roman" w:hAnsi="Times New Roman" w:cs="Times New Roman"/>
          <w:sz w:val="24"/>
          <w:szCs w:val="24"/>
        </w:rPr>
        <w:t>a/s actuación/</w:t>
      </w:r>
      <w:r w:rsidR="00B43DD6">
        <w:rPr>
          <w:rFonts w:ascii="Times New Roman" w:hAnsi="Times New Roman" w:cs="Times New Roman"/>
          <w:sz w:val="24"/>
          <w:szCs w:val="24"/>
        </w:rPr>
        <w:t>es musical/e</w:t>
      </w:r>
      <w:r w:rsidRPr="00105465">
        <w:rPr>
          <w:rFonts w:ascii="Times New Roman" w:hAnsi="Times New Roman" w:cs="Times New Roman"/>
          <w:sz w:val="24"/>
          <w:szCs w:val="24"/>
        </w:rPr>
        <w:t>s tengan carácter accesorio o secundario.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4. Los solicitantes solamente podrán presentar un proyecto al amparo de esta convocatoria, y siempre que tenga por objeto la realización de festivales conforme a la definición contenida en el apartado anterior.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Segunda.- Beneficiarios: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Podrán ser beneficiarios de las subvenciones concedidas al amparo de esta convocatoria las personas físicas y jurídicas promotoras de actividades subvencionables.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Tercera.- Disponibilidades presupuestarias: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 financiación de las subvenciones reguladas en esta convocatoria se realizará con cargo a la aplicación 33420/48901 de los presupuestos de la Diputación Provincial de Ourense para el ejercicio 2024.</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 cuantía máxima disponible para la concesión de estas subvenciones es de 60.000,00 euros.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Cuarta.- Cuantía máxima de las subvenciones: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cuantía de las subvenciones objeto de esta convocatoria consistirá en un porcentaje del presupuesto de los proyectos seleccionados, pudiendo alcanzar, como máximo, el 70% del coste total de cada proyecto.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Sin perjuicio de</w:t>
      </w:r>
      <w:r w:rsidR="00B43DD6">
        <w:rPr>
          <w:rFonts w:ascii="Times New Roman" w:hAnsi="Times New Roman" w:cs="Times New Roman"/>
          <w:sz w:val="24"/>
          <w:szCs w:val="24"/>
        </w:rPr>
        <w:t xml:space="preserve"> </w:t>
      </w:r>
      <w:r w:rsidRPr="00105465">
        <w:rPr>
          <w:rFonts w:ascii="Times New Roman" w:hAnsi="Times New Roman" w:cs="Times New Roman"/>
          <w:sz w:val="24"/>
          <w:szCs w:val="24"/>
        </w:rPr>
        <w:t>l</w:t>
      </w:r>
      <w:r w:rsidR="00B43DD6">
        <w:rPr>
          <w:rFonts w:ascii="Times New Roman" w:hAnsi="Times New Roman" w:cs="Times New Roman"/>
          <w:sz w:val="24"/>
          <w:szCs w:val="24"/>
        </w:rPr>
        <w:t>o</w:t>
      </w:r>
      <w:r w:rsidRPr="00105465">
        <w:rPr>
          <w:rFonts w:ascii="Times New Roman" w:hAnsi="Times New Roman" w:cs="Times New Roman"/>
          <w:sz w:val="24"/>
          <w:szCs w:val="24"/>
        </w:rPr>
        <w:t xml:space="preserve"> anterior, ningún beneficiario podrá obtener, al amparo de esta convocatoria, subvención por importe superior a 20.000 €.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Quinta.- Solicitudes: lugar y forma de presentación, plazo y documentación: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Quinta 1. Lugar y forma de presentación: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Las solicitudes, subscritas por el interesado o por su representante, irán dirigidas a la Presidencia de la Diputación Provincial de Ourense, mediante su presentación en el Registro General de esta entidad, de la siguiente manera: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a) Las personas físicas podrán elegir en todo momento si se comunican con la administración para el ejercicio de sus derechos y </w:t>
      </w:r>
      <w:r w:rsidR="00B43DD6">
        <w:rPr>
          <w:rFonts w:ascii="Times New Roman" w:hAnsi="Times New Roman" w:cs="Times New Roman"/>
          <w:sz w:val="24"/>
          <w:szCs w:val="24"/>
        </w:rPr>
        <w:t>obligaciones</w:t>
      </w:r>
      <w:r w:rsidRPr="00105465">
        <w:rPr>
          <w:rFonts w:ascii="Times New Roman" w:hAnsi="Times New Roman" w:cs="Times New Roman"/>
          <w:sz w:val="24"/>
          <w:szCs w:val="24"/>
        </w:rPr>
        <w:t xml:space="preserve"> a través de medios electrónicos o no, salvo que estén obligadas a relacionarse a través de medios electrónicos.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 Las personas jurídicas y las enti</w:t>
      </w:r>
      <w:r w:rsidR="00B43DD6">
        <w:rPr>
          <w:rFonts w:ascii="Times New Roman" w:hAnsi="Times New Roman" w:cs="Times New Roman"/>
          <w:sz w:val="24"/>
          <w:szCs w:val="24"/>
        </w:rPr>
        <w:t>dades sin personalidad jurídica</w:t>
      </w:r>
      <w:r w:rsidRPr="00105465">
        <w:rPr>
          <w:rFonts w:ascii="Times New Roman" w:hAnsi="Times New Roman" w:cs="Times New Roman"/>
          <w:sz w:val="24"/>
          <w:szCs w:val="24"/>
        </w:rPr>
        <w:t xml:space="preserve"> están obligadas a relacionarse electrónicamente con las administraciones públicas.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Quinta 2. Plazo de presentación: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El plazo improrrogable de presentación se iniciará a partir de la publicación, por la Base de </w:t>
      </w:r>
      <w:r w:rsidR="00B43DD6">
        <w:rPr>
          <w:rFonts w:ascii="Times New Roman" w:hAnsi="Times New Roman" w:cs="Times New Roman"/>
          <w:sz w:val="24"/>
          <w:szCs w:val="24"/>
        </w:rPr>
        <w:t>D</w:t>
      </w:r>
      <w:r w:rsidRPr="00105465">
        <w:rPr>
          <w:rFonts w:ascii="Times New Roman" w:hAnsi="Times New Roman" w:cs="Times New Roman"/>
          <w:sz w:val="24"/>
          <w:szCs w:val="24"/>
        </w:rPr>
        <w:t>atos Nacional de Subvenciones, del extracto de la convocatoria en el Boletín Oficial de la Provincia (</w:t>
      </w:r>
      <w:proofErr w:type="spellStart"/>
      <w:r w:rsidRPr="00105465">
        <w:rPr>
          <w:rFonts w:ascii="Times New Roman" w:hAnsi="Times New Roman" w:cs="Times New Roman"/>
          <w:sz w:val="24"/>
          <w:szCs w:val="24"/>
        </w:rPr>
        <w:t>BOP</w:t>
      </w:r>
      <w:proofErr w:type="spellEnd"/>
      <w:r w:rsidRPr="00105465">
        <w:rPr>
          <w:rFonts w:ascii="Times New Roman" w:hAnsi="Times New Roman" w:cs="Times New Roman"/>
          <w:sz w:val="24"/>
          <w:szCs w:val="24"/>
        </w:rPr>
        <w:t xml:space="preserve">), y finalizará el 1 de marzo de 2024, siendo este el último día en el que podrán presentarse válidamente las solicitudes.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Quinta. 3. Documentación que debe presentarse: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Las solicitudes deberán formularse </w:t>
      </w:r>
      <w:r w:rsidR="00B43DD6">
        <w:rPr>
          <w:rFonts w:ascii="Times New Roman" w:hAnsi="Times New Roman" w:cs="Times New Roman"/>
          <w:sz w:val="24"/>
          <w:szCs w:val="24"/>
        </w:rPr>
        <w:t>aportando</w:t>
      </w:r>
      <w:r w:rsidRPr="00105465">
        <w:rPr>
          <w:rFonts w:ascii="Times New Roman" w:hAnsi="Times New Roman" w:cs="Times New Roman"/>
          <w:sz w:val="24"/>
          <w:szCs w:val="24"/>
        </w:rPr>
        <w:t xml:space="preserve"> dos ti</w:t>
      </w:r>
      <w:r w:rsidR="00B43DD6">
        <w:rPr>
          <w:rFonts w:ascii="Times New Roman" w:hAnsi="Times New Roman" w:cs="Times New Roman"/>
          <w:sz w:val="24"/>
          <w:szCs w:val="24"/>
        </w:rPr>
        <w:t>pos de documentación: en primer</w:t>
      </w:r>
      <w:r w:rsidRPr="00105465">
        <w:rPr>
          <w:rFonts w:ascii="Times New Roman" w:hAnsi="Times New Roman" w:cs="Times New Roman"/>
          <w:sz w:val="24"/>
          <w:szCs w:val="24"/>
        </w:rPr>
        <w:t xml:space="preserve"> lugar, documentación administrativa, para la acreditación del cumplimiento de los requisitos para la participación en la convocatoria; en segundo lugar, documentación valorable, para la valoración de los méritos del solicitante.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 conformidad con </w:t>
      </w:r>
      <w:r w:rsidR="00B43DD6">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28.3 de </w:t>
      </w:r>
      <w:r w:rsidR="00B43DD6">
        <w:rPr>
          <w:rFonts w:ascii="Times New Roman" w:hAnsi="Times New Roman" w:cs="Times New Roman"/>
          <w:sz w:val="24"/>
          <w:szCs w:val="24"/>
        </w:rPr>
        <w:t>la Ley 39/2015, de 1 de octubre</w:t>
      </w:r>
      <w:r w:rsidRPr="00105465">
        <w:rPr>
          <w:rFonts w:ascii="Times New Roman" w:hAnsi="Times New Roman" w:cs="Times New Roman"/>
          <w:sz w:val="24"/>
          <w:szCs w:val="24"/>
        </w:rPr>
        <w:t xml:space="preserve">, del </w:t>
      </w:r>
      <w:r w:rsidR="00B43DD6"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B43DD6" w:rsidRPr="00105465">
        <w:rPr>
          <w:rFonts w:ascii="Times New Roman" w:hAnsi="Times New Roman" w:cs="Times New Roman"/>
          <w:sz w:val="24"/>
          <w:szCs w:val="24"/>
        </w:rPr>
        <w:t>Administraciones Públicas</w:t>
      </w:r>
      <w:r w:rsidRPr="00105465">
        <w:rPr>
          <w:rFonts w:ascii="Times New Roman" w:hAnsi="Times New Roman" w:cs="Times New Roman"/>
          <w:sz w:val="24"/>
          <w:szCs w:val="24"/>
        </w:rPr>
        <w:t xml:space="preserve">, no es exigible que la documentación presentada sea original, por lo que, tanto en la modalidad de presentación presencial como en la de presentación telemática, se admitirá la presentación de copias simples.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No obstante </w:t>
      </w:r>
      <w:r w:rsidR="00B43DD6">
        <w:rPr>
          <w:rFonts w:ascii="Times New Roman" w:hAnsi="Times New Roman" w:cs="Times New Roman"/>
          <w:sz w:val="24"/>
          <w:szCs w:val="24"/>
        </w:rPr>
        <w:t>lo</w:t>
      </w:r>
      <w:r w:rsidRPr="00105465">
        <w:rPr>
          <w:rFonts w:ascii="Times New Roman" w:hAnsi="Times New Roman" w:cs="Times New Roman"/>
          <w:sz w:val="24"/>
          <w:szCs w:val="24"/>
        </w:rPr>
        <w:t xml:space="preserve"> anterior, en los casos en que la copia presentada suscite dudas por su calidad, la Diputación podrá solicitar de manera motivada </w:t>
      </w:r>
      <w:r w:rsidR="00B43DD6">
        <w:rPr>
          <w:rFonts w:ascii="Times New Roman" w:hAnsi="Times New Roman" w:cs="Times New Roman"/>
          <w:sz w:val="24"/>
          <w:szCs w:val="24"/>
        </w:rPr>
        <w:t>la compulsa</w:t>
      </w:r>
      <w:r w:rsidRPr="00105465">
        <w:rPr>
          <w:rFonts w:ascii="Times New Roman" w:hAnsi="Times New Roman" w:cs="Times New Roman"/>
          <w:sz w:val="24"/>
          <w:szCs w:val="24"/>
        </w:rPr>
        <w:t xml:space="preserve"> de la copia presentada, para lo cual s</w:t>
      </w:r>
      <w:r w:rsidR="00B43DD6">
        <w:rPr>
          <w:rFonts w:ascii="Times New Roman" w:hAnsi="Times New Roman" w:cs="Times New Roman"/>
          <w:sz w:val="24"/>
          <w:szCs w:val="24"/>
        </w:rPr>
        <w:t>e</w:t>
      </w:r>
      <w:r w:rsidRPr="00105465">
        <w:rPr>
          <w:rFonts w:ascii="Times New Roman" w:hAnsi="Times New Roman" w:cs="Times New Roman"/>
          <w:sz w:val="24"/>
          <w:szCs w:val="24"/>
        </w:rPr>
        <w:t xml:space="preserve"> podrá requerir la exhibición del documento o información original.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El detalle de la documentación administrativa y valorable que debe presentarse es el siguiente: </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a.1</w:t>
      </w:r>
      <w:proofErr w:type="spellEnd"/>
      <w:r w:rsidRPr="00105465">
        <w:rPr>
          <w:rFonts w:ascii="Times New Roman" w:hAnsi="Times New Roman" w:cs="Times New Roman"/>
          <w:sz w:val="24"/>
          <w:szCs w:val="24"/>
        </w:rPr>
        <w:t>) Documentación administrativa para presentar por las personas jurídicas públicas: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Solicitud dirigida a la Presidencia de la Diputación en el modelo oficial, recogido en el anexo I de estas bases.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Certificado del acuerdo de aprobación, por el órgano competente de la entidad solicitante, de la solicitud de subvención para </w:t>
      </w:r>
      <w:r w:rsidR="00B43DD6">
        <w:rPr>
          <w:rFonts w:ascii="Times New Roman" w:hAnsi="Times New Roman" w:cs="Times New Roman"/>
          <w:sz w:val="24"/>
          <w:szCs w:val="24"/>
        </w:rPr>
        <w:t>e</w:t>
      </w:r>
      <w:r w:rsidRPr="00105465">
        <w:rPr>
          <w:rFonts w:ascii="Times New Roman" w:hAnsi="Times New Roman" w:cs="Times New Roman"/>
          <w:sz w:val="24"/>
          <w:szCs w:val="24"/>
        </w:rPr>
        <w:t>l proyecto que s</w:t>
      </w:r>
      <w:r w:rsidR="00B43DD6">
        <w:rPr>
          <w:rFonts w:ascii="Times New Roman" w:hAnsi="Times New Roman" w:cs="Times New Roman"/>
          <w:sz w:val="24"/>
          <w:szCs w:val="24"/>
        </w:rPr>
        <w:t>e</w:t>
      </w:r>
      <w:r w:rsidRPr="00105465">
        <w:rPr>
          <w:rFonts w:ascii="Times New Roman" w:hAnsi="Times New Roman" w:cs="Times New Roman"/>
          <w:sz w:val="24"/>
          <w:szCs w:val="24"/>
        </w:rPr>
        <w:t xml:space="preserve"> presente.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3.- Declaración responsable comprensiva del hecho de no encontrarse incurso el solicitante en las prohibiciones recogidas en el artículo 13 de la Ley </w:t>
      </w:r>
      <w:r w:rsidR="00B43DD6">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B43DD6">
        <w:rPr>
          <w:rFonts w:ascii="Times New Roman" w:hAnsi="Times New Roman" w:cs="Times New Roman"/>
          <w:sz w:val="24"/>
          <w:szCs w:val="24"/>
        </w:rPr>
        <w:t>S</w:t>
      </w:r>
      <w:r w:rsidRPr="00105465">
        <w:rPr>
          <w:rFonts w:ascii="Times New Roman" w:hAnsi="Times New Roman" w:cs="Times New Roman"/>
          <w:sz w:val="24"/>
          <w:szCs w:val="24"/>
        </w:rPr>
        <w:t xml:space="preserve">ubvenciones, incluyendo una referencia expresa a la circunstancia de hallarse la entidad al día en sus </w:t>
      </w:r>
      <w:r w:rsidR="00B43DD6">
        <w:rPr>
          <w:rFonts w:ascii="Times New Roman" w:hAnsi="Times New Roman" w:cs="Times New Roman"/>
          <w:sz w:val="24"/>
          <w:szCs w:val="24"/>
        </w:rPr>
        <w:t>obligaciones</w:t>
      </w:r>
      <w:r w:rsidRPr="00105465">
        <w:rPr>
          <w:rFonts w:ascii="Times New Roman" w:hAnsi="Times New Roman" w:cs="Times New Roman"/>
          <w:sz w:val="24"/>
          <w:szCs w:val="24"/>
        </w:rPr>
        <w:t xml:space="preserve"> tributari</w:t>
      </w:r>
      <w:r w:rsidR="00B43DD6">
        <w:rPr>
          <w:rFonts w:ascii="Times New Roman" w:hAnsi="Times New Roman" w:cs="Times New Roman"/>
          <w:sz w:val="24"/>
          <w:szCs w:val="24"/>
        </w:rPr>
        <w:t>a</w:t>
      </w:r>
      <w:r w:rsidRPr="00105465">
        <w:rPr>
          <w:rFonts w:ascii="Times New Roman" w:hAnsi="Times New Roman" w:cs="Times New Roman"/>
          <w:sz w:val="24"/>
          <w:szCs w:val="24"/>
        </w:rPr>
        <w:t xml:space="preserve">s y de Seguridad Social. Para </w:t>
      </w:r>
      <w:r w:rsidR="00B43DD6">
        <w:rPr>
          <w:rFonts w:ascii="Times New Roman" w:hAnsi="Times New Roman" w:cs="Times New Roman"/>
          <w:sz w:val="24"/>
          <w:szCs w:val="24"/>
        </w:rPr>
        <w:t>la formulación</w:t>
      </w:r>
      <w:r w:rsidRPr="00105465">
        <w:rPr>
          <w:rFonts w:ascii="Times New Roman" w:hAnsi="Times New Roman" w:cs="Times New Roman"/>
          <w:sz w:val="24"/>
          <w:szCs w:val="24"/>
        </w:rPr>
        <w:t xml:space="preserve"> de esta declaración podrá utilizarse el modelo recogido en el anexo II de estas bases.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4.- Declaración del solicitante de la subvención en la que figure el conjunto de subvenciones públicas solicitadas para el mismo fin, tanto las aprobadas o concedidas, como las pendientes, según el modelo anexo III.</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5.- Autorización para recibir a través de correo electrónico y/o </w:t>
      </w:r>
      <w:proofErr w:type="spellStart"/>
      <w:r w:rsidRPr="00105465">
        <w:rPr>
          <w:rFonts w:ascii="Times New Roman" w:hAnsi="Times New Roman" w:cs="Times New Roman"/>
          <w:sz w:val="24"/>
          <w:szCs w:val="24"/>
        </w:rPr>
        <w:t>sms</w:t>
      </w:r>
      <w:proofErr w:type="spellEnd"/>
      <w:r w:rsidRPr="00105465">
        <w:rPr>
          <w:rFonts w:ascii="Times New Roman" w:hAnsi="Times New Roman" w:cs="Times New Roman"/>
          <w:sz w:val="24"/>
          <w:szCs w:val="24"/>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 presentación del documento señalado en e</w:t>
      </w:r>
      <w:r w:rsidR="003E110E">
        <w:rPr>
          <w:rFonts w:ascii="Times New Roman" w:hAnsi="Times New Roman" w:cs="Times New Roman"/>
          <w:sz w:val="24"/>
          <w:szCs w:val="24"/>
        </w:rPr>
        <w:t>l apartado 5 no es obligatoria</w:t>
      </w:r>
      <w:r w:rsidRPr="00105465">
        <w:rPr>
          <w:rFonts w:ascii="Times New Roman" w:hAnsi="Times New Roman" w:cs="Times New Roman"/>
          <w:sz w:val="24"/>
          <w:szCs w:val="24"/>
        </w:rPr>
        <w:t xml:space="preserve">,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de la página web y además en el </w:t>
      </w:r>
      <w:proofErr w:type="spellStart"/>
      <w:r w:rsidRPr="00105465">
        <w:rPr>
          <w:rFonts w:ascii="Times New Roman" w:hAnsi="Times New Roman" w:cs="Times New Roman"/>
          <w:sz w:val="24"/>
          <w:szCs w:val="24"/>
        </w:rPr>
        <w:t>BOP</w:t>
      </w:r>
      <w:proofErr w:type="spellEnd"/>
      <w:r w:rsidRPr="00105465">
        <w:rPr>
          <w:rFonts w:ascii="Times New Roman" w:hAnsi="Times New Roman" w:cs="Times New Roman"/>
          <w:sz w:val="24"/>
          <w:szCs w:val="24"/>
        </w:rPr>
        <w:t xml:space="preserve"> en el caso de la resolución del procedimiento, conforme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señalado en las bases 8ª y 11ª, respectivamente.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6.- De conformidad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28 de </w:t>
      </w:r>
      <w:r w:rsidR="003E110E">
        <w:rPr>
          <w:rFonts w:ascii="Times New Roman" w:hAnsi="Times New Roman" w:cs="Times New Roman"/>
          <w:sz w:val="24"/>
          <w:szCs w:val="24"/>
        </w:rPr>
        <w:t>la Ley 39/2015, de 1 de octubre</w:t>
      </w:r>
      <w:r w:rsidRPr="00105465">
        <w:rPr>
          <w:rFonts w:ascii="Times New Roman" w:hAnsi="Times New Roman" w:cs="Times New Roman"/>
          <w:sz w:val="24"/>
          <w:szCs w:val="24"/>
        </w:rPr>
        <w:t xml:space="preserve">, del </w:t>
      </w:r>
      <w:r w:rsidR="003E110E"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3E110E" w:rsidRPr="00105465">
        <w:rPr>
          <w:rFonts w:ascii="Times New Roman" w:hAnsi="Times New Roman" w:cs="Times New Roman"/>
          <w:sz w:val="24"/>
          <w:szCs w:val="24"/>
        </w:rPr>
        <w:t>Administraciones Públicas</w:t>
      </w:r>
      <w:r w:rsidRPr="00105465">
        <w:rPr>
          <w:rFonts w:ascii="Times New Roman" w:hAnsi="Times New Roman" w:cs="Times New Roman"/>
          <w:sz w:val="24"/>
          <w:szCs w:val="24"/>
        </w:rPr>
        <w:t xml:space="preserve">, no será necesario que los solicitantes </w:t>
      </w:r>
      <w:r w:rsidR="003E110E">
        <w:rPr>
          <w:rFonts w:ascii="Times New Roman" w:hAnsi="Times New Roman" w:cs="Times New Roman"/>
          <w:sz w:val="24"/>
          <w:szCs w:val="24"/>
        </w:rPr>
        <w:t>aporten</w:t>
      </w:r>
      <w:r w:rsidRPr="00105465">
        <w:rPr>
          <w:rFonts w:ascii="Times New Roman" w:hAnsi="Times New Roman" w:cs="Times New Roman"/>
          <w:sz w:val="24"/>
          <w:szCs w:val="24"/>
        </w:rPr>
        <w:t xml:space="preserve"> el DNI del representante y el </w:t>
      </w:r>
      <w:proofErr w:type="spellStart"/>
      <w:r w:rsidRPr="00105465">
        <w:rPr>
          <w:rFonts w:ascii="Times New Roman" w:hAnsi="Times New Roman" w:cs="Times New Roman"/>
          <w:sz w:val="24"/>
          <w:szCs w:val="24"/>
        </w:rPr>
        <w:t>NIF</w:t>
      </w:r>
      <w:proofErr w:type="spellEnd"/>
      <w:r w:rsidRPr="00105465">
        <w:rPr>
          <w:rFonts w:ascii="Times New Roman" w:hAnsi="Times New Roman" w:cs="Times New Roman"/>
          <w:sz w:val="24"/>
          <w:szCs w:val="24"/>
        </w:rPr>
        <w:t xml:space="preserve"> de la entidad, dado que la Diputación comprobará de oficio esta información a través de las plataformas de intermediación de datos de las administraciones públicas.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No obstante, en caso de que el solicitante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oponga expresamente a la realización de esta consulta por la Diputación, deberá </w:t>
      </w:r>
      <w:r w:rsidR="003E110E">
        <w:rPr>
          <w:rFonts w:ascii="Times New Roman" w:hAnsi="Times New Roman" w:cs="Times New Roman"/>
          <w:sz w:val="24"/>
          <w:szCs w:val="24"/>
        </w:rPr>
        <w:t>aportar</w:t>
      </w:r>
      <w:r w:rsidRPr="00105465">
        <w:rPr>
          <w:rFonts w:ascii="Times New Roman" w:hAnsi="Times New Roman" w:cs="Times New Roman"/>
          <w:sz w:val="24"/>
          <w:szCs w:val="24"/>
        </w:rPr>
        <w:t xml:space="preserve"> dicha documentación </w:t>
      </w:r>
      <w:r w:rsidR="003E110E">
        <w:rPr>
          <w:rFonts w:ascii="Times New Roman" w:hAnsi="Times New Roman" w:cs="Times New Roman"/>
          <w:sz w:val="24"/>
          <w:szCs w:val="24"/>
        </w:rPr>
        <w:t xml:space="preserve">con la solicitud. La oposición </w:t>
      </w:r>
      <w:r w:rsidRPr="00105465">
        <w:rPr>
          <w:rFonts w:ascii="Times New Roman" w:hAnsi="Times New Roman" w:cs="Times New Roman"/>
          <w:sz w:val="24"/>
          <w:szCs w:val="24"/>
        </w:rPr>
        <w:t>a esta consulta podrá formularse mediante un escrito que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unirá a la solicitud.</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3E110E">
        <w:rPr>
          <w:rFonts w:ascii="Times New Roman" w:hAnsi="Times New Roman" w:cs="Times New Roman"/>
          <w:sz w:val="24"/>
          <w:szCs w:val="24"/>
        </w:rPr>
        <w:t>aporte</w:t>
      </w:r>
      <w:r w:rsidRPr="00105465">
        <w:rPr>
          <w:rFonts w:ascii="Times New Roman" w:hAnsi="Times New Roman" w:cs="Times New Roman"/>
          <w:sz w:val="24"/>
          <w:szCs w:val="24"/>
        </w:rPr>
        <w:t xml:space="preserve"> los documentos precisos, lo que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le notificará oportunamente, concediéndole un plazo de diez d</w:t>
      </w:r>
      <w:r w:rsidR="003E110E">
        <w:rPr>
          <w:rFonts w:ascii="Times New Roman" w:hAnsi="Times New Roman" w:cs="Times New Roman"/>
          <w:sz w:val="24"/>
          <w:szCs w:val="24"/>
        </w:rPr>
        <w:t>í</w:t>
      </w:r>
      <w:r w:rsidRPr="00105465">
        <w:rPr>
          <w:rFonts w:ascii="Times New Roman" w:hAnsi="Times New Roman" w:cs="Times New Roman"/>
          <w:sz w:val="24"/>
          <w:szCs w:val="24"/>
        </w:rPr>
        <w:t xml:space="preserve">as hábiles para su presentación.   </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a.2</w:t>
      </w:r>
      <w:proofErr w:type="spellEnd"/>
      <w:r w:rsidRPr="00105465">
        <w:rPr>
          <w:rFonts w:ascii="Times New Roman" w:hAnsi="Times New Roman" w:cs="Times New Roman"/>
          <w:sz w:val="24"/>
          <w:szCs w:val="24"/>
        </w:rPr>
        <w:t>) Documentación administrativa para presentar por las personas jurídicas privadas: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Solicitud dirigida a la Presidencia de la Diputación en el modelo oficial, recogido en el anexo I de estas bases.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2.- Certificado de inscripción en el registro oficial correspondiente al tipo de entidad de que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trate.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3.- Estatutos sociales de la entidad.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Los solicitantes estarán eximidos de presentar los documentos indicados en los apartados 2 y 3 cuando estos documentos ya obraran en poder de la Diputación, excepto en el caso en que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produjeran modificaciones en el contenido de dichos documentos o en las circunstanc</w:t>
      </w:r>
      <w:r w:rsidR="003E110E">
        <w:rPr>
          <w:rFonts w:ascii="Times New Roman" w:hAnsi="Times New Roman" w:cs="Times New Roman"/>
          <w:sz w:val="24"/>
          <w:szCs w:val="24"/>
        </w:rPr>
        <w:t>ias de hecho o de derecho que se</w:t>
      </w:r>
      <w:r w:rsidRPr="00105465">
        <w:rPr>
          <w:rFonts w:ascii="Times New Roman" w:hAnsi="Times New Roman" w:cs="Times New Roman"/>
          <w:sz w:val="24"/>
          <w:szCs w:val="24"/>
        </w:rPr>
        <w:t xml:space="preserve"> reflejan en ellos, supuesto en el que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deberá presentar el nuevo documento que sustituya al anterior.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4.- Poder con el que actúe el representante de la entidad, excepto que dicha función le corresponda conforme a los estatutos sociales, en razón de su cargo en la entidad, en cuyo caso la validez de la representación s</w:t>
      </w:r>
      <w:r w:rsidR="003E110E">
        <w:rPr>
          <w:rFonts w:ascii="Times New Roman" w:hAnsi="Times New Roman" w:cs="Times New Roman"/>
          <w:sz w:val="24"/>
          <w:szCs w:val="24"/>
        </w:rPr>
        <w:t>e</w:t>
      </w:r>
      <w:r w:rsidRPr="00105465">
        <w:rPr>
          <w:rFonts w:ascii="Times New Roman" w:hAnsi="Times New Roman" w:cs="Times New Roman"/>
          <w:sz w:val="24"/>
          <w:szCs w:val="24"/>
        </w:rPr>
        <w:t xml:space="preserve"> acreditará mediante documento acreditativo de su nombramiento o elección.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5.- Declaración responsable comprensiva del hecho de no encontrarse incurso el solicitante en las prohibiciones recogidas en el artículo 13 de la Ley </w:t>
      </w:r>
      <w:r w:rsidR="003E110E">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3E110E">
        <w:rPr>
          <w:rFonts w:ascii="Times New Roman" w:hAnsi="Times New Roman" w:cs="Times New Roman"/>
          <w:sz w:val="24"/>
          <w:szCs w:val="24"/>
        </w:rPr>
        <w:t>S</w:t>
      </w:r>
      <w:r w:rsidRPr="00105465">
        <w:rPr>
          <w:rFonts w:ascii="Times New Roman" w:hAnsi="Times New Roman" w:cs="Times New Roman"/>
          <w:sz w:val="24"/>
          <w:szCs w:val="24"/>
        </w:rPr>
        <w:t xml:space="preserve">ubvenciones, incluyendo una referencia expresa a la circunstancia de hallarse la entidad al día en sus </w:t>
      </w:r>
      <w:r w:rsidR="003E110E">
        <w:rPr>
          <w:rFonts w:ascii="Times New Roman" w:hAnsi="Times New Roman" w:cs="Times New Roman"/>
          <w:sz w:val="24"/>
          <w:szCs w:val="24"/>
        </w:rPr>
        <w:t>obligaciones tributaria</w:t>
      </w:r>
      <w:r w:rsidRPr="00105465">
        <w:rPr>
          <w:rFonts w:ascii="Times New Roman" w:hAnsi="Times New Roman" w:cs="Times New Roman"/>
          <w:sz w:val="24"/>
          <w:szCs w:val="24"/>
        </w:rPr>
        <w:t xml:space="preserve">s y de Seguridad Social. Para </w:t>
      </w:r>
      <w:r w:rsidR="003E110E">
        <w:rPr>
          <w:rFonts w:ascii="Times New Roman" w:hAnsi="Times New Roman" w:cs="Times New Roman"/>
          <w:sz w:val="24"/>
          <w:szCs w:val="24"/>
        </w:rPr>
        <w:t>la formulación</w:t>
      </w:r>
      <w:r w:rsidRPr="00105465">
        <w:rPr>
          <w:rFonts w:ascii="Times New Roman" w:hAnsi="Times New Roman" w:cs="Times New Roman"/>
          <w:sz w:val="24"/>
          <w:szCs w:val="24"/>
        </w:rPr>
        <w:t xml:space="preserve"> de esta declaración podrá utilizarse el modelo recogido en el anexo II de estas bases.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6.- Declaración del solicitante de la subvención en la que figure el conjunto de subvenciones y ayudas solicitadas para el mismo fin, tanto las aprobadas o concedidas, como las pendientes, sean públicas o privadas, según el modelo anexo III.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7.-  Autorización para recibir a través de correo electrónico y/o </w:t>
      </w:r>
      <w:proofErr w:type="spellStart"/>
      <w:r w:rsidRPr="00105465">
        <w:rPr>
          <w:rFonts w:ascii="Times New Roman" w:hAnsi="Times New Roman" w:cs="Times New Roman"/>
          <w:sz w:val="24"/>
          <w:szCs w:val="24"/>
        </w:rPr>
        <w:t>sms</w:t>
      </w:r>
      <w:proofErr w:type="spellEnd"/>
      <w:r w:rsidRPr="00105465">
        <w:rPr>
          <w:rFonts w:ascii="Times New Roman" w:hAnsi="Times New Roman" w:cs="Times New Roman"/>
          <w:sz w:val="24"/>
          <w:szCs w:val="24"/>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presentación del documento señalado en el apartado 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de la página web y además en el </w:t>
      </w:r>
      <w:proofErr w:type="spellStart"/>
      <w:r w:rsidRPr="00105465">
        <w:rPr>
          <w:rFonts w:ascii="Times New Roman" w:hAnsi="Times New Roman" w:cs="Times New Roman"/>
          <w:sz w:val="24"/>
          <w:szCs w:val="24"/>
        </w:rPr>
        <w:t>BOP</w:t>
      </w:r>
      <w:proofErr w:type="spellEnd"/>
      <w:r w:rsidRPr="00105465">
        <w:rPr>
          <w:rFonts w:ascii="Times New Roman" w:hAnsi="Times New Roman" w:cs="Times New Roman"/>
          <w:sz w:val="24"/>
          <w:szCs w:val="24"/>
        </w:rPr>
        <w:t xml:space="preserve"> en el caso de la resolución del procedimiento, conforme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señalado en las bases 8</w:t>
      </w:r>
      <w:r w:rsidR="003E110E">
        <w:rPr>
          <w:rFonts w:ascii="Times New Roman" w:hAnsi="Times New Roman" w:cs="Times New Roman"/>
          <w:sz w:val="24"/>
          <w:szCs w:val="24"/>
        </w:rPr>
        <w:t>ª y 11</w:t>
      </w:r>
      <w:r w:rsidRPr="00105465">
        <w:rPr>
          <w:rFonts w:ascii="Times New Roman" w:hAnsi="Times New Roman" w:cs="Times New Roman"/>
          <w:sz w:val="24"/>
          <w:szCs w:val="24"/>
        </w:rPr>
        <w:t>ª, respectivamente.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8.- De conformidad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28 de </w:t>
      </w:r>
      <w:r w:rsidR="003E110E">
        <w:rPr>
          <w:rFonts w:ascii="Times New Roman" w:hAnsi="Times New Roman" w:cs="Times New Roman"/>
          <w:sz w:val="24"/>
          <w:szCs w:val="24"/>
        </w:rPr>
        <w:t>la Ley 39/2015, de 1 de octubre</w:t>
      </w:r>
      <w:r w:rsidRPr="00105465">
        <w:rPr>
          <w:rFonts w:ascii="Times New Roman" w:hAnsi="Times New Roman" w:cs="Times New Roman"/>
          <w:sz w:val="24"/>
          <w:szCs w:val="24"/>
        </w:rPr>
        <w:t xml:space="preserve">, del </w:t>
      </w:r>
      <w:r w:rsidR="003E110E"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3E110E" w:rsidRPr="00105465">
        <w:rPr>
          <w:rFonts w:ascii="Times New Roman" w:hAnsi="Times New Roman" w:cs="Times New Roman"/>
          <w:sz w:val="24"/>
          <w:szCs w:val="24"/>
        </w:rPr>
        <w:t>Administraciones Públicas</w:t>
      </w:r>
      <w:r w:rsidRPr="00105465">
        <w:rPr>
          <w:rFonts w:ascii="Times New Roman" w:hAnsi="Times New Roman" w:cs="Times New Roman"/>
          <w:sz w:val="24"/>
          <w:szCs w:val="24"/>
        </w:rPr>
        <w:t xml:space="preserve">, no será necesario que los solicitantes </w:t>
      </w:r>
      <w:r w:rsidR="003E110E">
        <w:rPr>
          <w:rFonts w:ascii="Times New Roman" w:hAnsi="Times New Roman" w:cs="Times New Roman"/>
          <w:sz w:val="24"/>
          <w:szCs w:val="24"/>
        </w:rPr>
        <w:t>aporten</w:t>
      </w:r>
      <w:r w:rsidRPr="00105465">
        <w:rPr>
          <w:rFonts w:ascii="Times New Roman" w:hAnsi="Times New Roman" w:cs="Times New Roman"/>
          <w:sz w:val="24"/>
          <w:szCs w:val="24"/>
        </w:rPr>
        <w:t xml:space="preserve"> el DNI del representante y el </w:t>
      </w:r>
      <w:proofErr w:type="spellStart"/>
      <w:r w:rsidRPr="00105465">
        <w:rPr>
          <w:rFonts w:ascii="Times New Roman" w:hAnsi="Times New Roman" w:cs="Times New Roman"/>
          <w:sz w:val="24"/>
          <w:szCs w:val="24"/>
        </w:rPr>
        <w:t>NIF</w:t>
      </w:r>
      <w:proofErr w:type="spellEnd"/>
      <w:r w:rsidRPr="00105465">
        <w:rPr>
          <w:rFonts w:ascii="Times New Roman" w:hAnsi="Times New Roman" w:cs="Times New Roman"/>
          <w:sz w:val="24"/>
          <w:szCs w:val="24"/>
        </w:rPr>
        <w:t xml:space="preserve"> de la entidad, dado que la Diputación comprobará de oficio esta información a través de las plataformas de intermediación de datos de las administraciones públicas.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No obstante, </w:t>
      </w:r>
      <w:r w:rsidR="003E110E">
        <w:rPr>
          <w:rFonts w:ascii="Times New Roman" w:hAnsi="Times New Roman" w:cs="Times New Roman"/>
          <w:sz w:val="24"/>
          <w:szCs w:val="24"/>
        </w:rPr>
        <w:t>en caso de que el solicitante se</w:t>
      </w:r>
      <w:r w:rsidRPr="00105465">
        <w:rPr>
          <w:rFonts w:ascii="Times New Roman" w:hAnsi="Times New Roman" w:cs="Times New Roman"/>
          <w:sz w:val="24"/>
          <w:szCs w:val="24"/>
        </w:rPr>
        <w:t xml:space="preserve"> oponga expresamente a la realización de esta consulta por la Diputación, deberá </w:t>
      </w:r>
      <w:r w:rsidR="003E110E">
        <w:rPr>
          <w:rFonts w:ascii="Times New Roman" w:hAnsi="Times New Roman" w:cs="Times New Roman"/>
          <w:sz w:val="24"/>
          <w:szCs w:val="24"/>
        </w:rPr>
        <w:t>aportar</w:t>
      </w:r>
      <w:r w:rsidRPr="00105465">
        <w:rPr>
          <w:rFonts w:ascii="Times New Roman" w:hAnsi="Times New Roman" w:cs="Times New Roman"/>
          <w:sz w:val="24"/>
          <w:szCs w:val="24"/>
        </w:rPr>
        <w:t xml:space="preserve"> dicha documentación con la solicitud. La oposición a esta consulta podrá formu</w:t>
      </w:r>
      <w:r w:rsidR="003E110E">
        <w:rPr>
          <w:rFonts w:ascii="Times New Roman" w:hAnsi="Times New Roman" w:cs="Times New Roman"/>
          <w:sz w:val="24"/>
          <w:szCs w:val="24"/>
        </w:rPr>
        <w:t>larse mediante un escrito que se</w:t>
      </w:r>
      <w:r w:rsidRPr="00105465">
        <w:rPr>
          <w:rFonts w:ascii="Times New Roman" w:hAnsi="Times New Roman" w:cs="Times New Roman"/>
          <w:sz w:val="24"/>
          <w:szCs w:val="24"/>
        </w:rPr>
        <w:t xml:space="preserve"> unirá a la solicitud.</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3E110E">
        <w:rPr>
          <w:rFonts w:ascii="Times New Roman" w:hAnsi="Times New Roman" w:cs="Times New Roman"/>
          <w:sz w:val="24"/>
          <w:szCs w:val="24"/>
        </w:rPr>
        <w:t>aporte</w:t>
      </w:r>
      <w:r w:rsidRPr="00105465">
        <w:rPr>
          <w:rFonts w:ascii="Times New Roman" w:hAnsi="Times New Roman" w:cs="Times New Roman"/>
          <w:sz w:val="24"/>
          <w:szCs w:val="24"/>
        </w:rPr>
        <w:t xml:space="preserve"> lo</w:t>
      </w:r>
      <w:r w:rsidR="003E110E">
        <w:rPr>
          <w:rFonts w:ascii="Times New Roman" w:hAnsi="Times New Roman" w:cs="Times New Roman"/>
          <w:sz w:val="24"/>
          <w:szCs w:val="24"/>
        </w:rPr>
        <w:t>s documentos precisos, lo que se</w:t>
      </w:r>
      <w:r w:rsidRPr="00105465">
        <w:rPr>
          <w:rFonts w:ascii="Times New Roman" w:hAnsi="Times New Roman" w:cs="Times New Roman"/>
          <w:sz w:val="24"/>
          <w:szCs w:val="24"/>
        </w:rPr>
        <w:t xml:space="preserve"> le notificará oportunamente, concediéndole un plazo de diez d</w:t>
      </w:r>
      <w:r w:rsidR="003E110E">
        <w:rPr>
          <w:rFonts w:ascii="Times New Roman" w:hAnsi="Times New Roman" w:cs="Times New Roman"/>
          <w:sz w:val="24"/>
          <w:szCs w:val="24"/>
        </w:rPr>
        <w:t>í</w:t>
      </w:r>
      <w:r w:rsidRPr="00105465">
        <w:rPr>
          <w:rFonts w:ascii="Times New Roman" w:hAnsi="Times New Roman" w:cs="Times New Roman"/>
          <w:sz w:val="24"/>
          <w:szCs w:val="24"/>
        </w:rPr>
        <w:t xml:space="preserve">as hábiles para su presentación.   </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a.3</w:t>
      </w:r>
      <w:proofErr w:type="spellEnd"/>
      <w:r w:rsidRPr="00105465">
        <w:rPr>
          <w:rFonts w:ascii="Times New Roman" w:hAnsi="Times New Roman" w:cs="Times New Roman"/>
          <w:sz w:val="24"/>
          <w:szCs w:val="24"/>
        </w:rPr>
        <w:t>) Documentación administrativa para presentar por las personas físicas: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Solicitud dirigida a la Presidencia de la Diputación en el modelo oficial, recogido en el anexo I </w:t>
      </w:r>
      <w:r w:rsidR="003E110E">
        <w:rPr>
          <w:rFonts w:ascii="Times New Roman" w:hAnsi="Times New Roman" w:cs="Times New Roman"/>
          <w:sz w:val="24"/>
          <w:szCs w:val="24"/>
        </w:rPr>
        <w:t>A</w:t>
      </w:r>
      <w:r w:rsidRPr="00105465">
        <w:rPr>
          <w:rFonts w:ascii="Times New Roman" w:hAnsi="Times New Roman" w:cs="Times New Roman"/>
          <w:sz w:val="24"/>
          <w:szCs w:val="24"/>
        </w:rPr>
        <w:t xml:space="preserve"> de estas bases.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Declaración responsable comprensiva del hecho de no encontrarse incurso el solicitante en las prohibiciones recogidas en el artículo 13 de la Ley </w:t>
      </w:r>
      <w:r w:rsidR="003E110E">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3E110E">
        <w:rPr>
          <w:rFonts w:ascii="Times New Roman" w:hAnsi="Times New Roman" w:cs="Times New Roman"/>
          <w:sz w:val="24"/>
          <w:szCs w:val="24"/>
        </w:rPr>
        <w:t>S</w:t>
      </w:r>
      <w:r w:rsidRPr="00105465">
        <w:rPr>
          <w:rFonts w:ascii="Times New Roman" w:hAnsi="Times New Roman" w:cs="Times New Roman"/>
          <w:sz w:val="24"/>
          <w:szCs w:val="24"/>
        </w:rPr>
        <w:t xml:space="preserve">ubvenciones, incluyendo una referencia expresa a la circunstancia de estar al día en sus </w:t>
      </w:r>
      <w:r w:rsidR="003E110E">
        <w:rPr>
          <w:rFonts w:ascii="Times New Roman" w:hAnsi="Times New Roman" w:cs="Times New Roman"/>
          <w:sz w:val="24"/>
          <w:szCs w:val="24"/>
        </w:rPr>
        <w:t>obligaciones</w:t>
      </w:r>
      <w:r w:rsidRPr="00105465">
        <w:rPr>
          <w:rFonts w:ascii="Times New Roman" w:hAnsi="Times New Roman" w:cs="Times New Roman"/>
          <w:sz w:val="24"/>
          <w:szCs w:val="24"/>
        </w:rPr>
        <w:t xml:space="preserve"> tributari</w:t>
      </w:r>
      <w:r w:rsidR="003E110E">
        <w:rPr>
          <w:rFonts w:ascii="Times New Roman" w:hAnsi="Times New Roman" w:cs="Times New Roman"/>
          <w:sz w:val="24"/>
          <w:szCs w:val="24"/>
        </w:rPr>
        <w:t>a</w:t>
      </w:r>
      <w:r w:rsidRPr="00105465">
        <w:rPr>
          <w:rFonts w:ascii="Times New Roman" w:hAnsi="Times New Roman" w:cs="Times New Roman"/>
          <w:sz w:val="24"/>
          <w:szCs w:val="24"/>
        </w:rPr>
        <w:t xml:space="preserve">s y de Seguridad Social. Para </w:t>
      </w:r>
      <w:r w:rsidR="003E110E">
        <w:rPr>
          <w:rFonts w:ascii="Times New Roman" w:hAnsi="Times New Roman" w:cs="Times New Roman"/>
          <w:sz w:val="24"/>
          <w:szCs w:val="24"/>
        </w:rPr>
        <w:t>la formulación</w:t>
      </w:r>
      <w:r w:rsidRPr="00105465">
        <w:rPr>
          <w:rFonts w:ascii="Times New Roman" w:hAnsi="Times New Roman" w:cs="Times New Roman"/>
          <w:sz w:val="24"/>
          <w:szCs w:val="24"/>
        </w:rPr>
        <w:t xml:space="preserve"> de esta declaración podrá utilizarse el modelo recogido en el anexo II </w:t>
      </w:r>
      <w:r w:rsidR="003E110E">
        <w:rPr>
          <w:rFonts w:ascii="Times New Roman" w:hAnsi="Times New Roman" w:cs="Times New Roman"/>
          <w:sz w:val="24"/>
          <w:szCs w:val="24"/>
        </w:rPr>
        <w:t>A</w:t>
      </w:r>
      <w:r w:rsidRPr="00105465">
        <w:rPr>
          <w:rFonts w:ascii="Times New Roman" w:hAnsi="Times New Roman" w:cs="Times New Roman"/>
          <w:sz w:val="24"/>
          <w:szCs w:val="24"/>
        </w:rPr>
        <w:t xml:space="preserve"> de estas bases.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3.- Declaración del solicitante de la subvención en la que figure el conjunto de subvenciones y ayudas solicitadas para el mismo fin, tanto las aprobadas o concedidas, como las pendientes, sean públicas o privadas, según el modelo anexo III </w:t>
      </w:r>
      <w:r w:rsidR="003E110E">
        <w:rPr>
          <w:rFonts w:ascii="Times New Roman" w:hAnsi="Times New Roman" w:cs="Times New Roman"/>
          <w:sz w:val="24"/>
          <w:szCs w:val="24"/>
        </w:rPr>
        <w:t>A</w:t>
      </w:r>
      <w:r w:rsidRPr="00105465">
        <w:rPr>
          <w:rFonts w:ascii="Times New Roman" w:hAnsi="Times New Roman" w:cs="Times New Roman"/>
          <w:sz w:val="24"/>
          <w:szCs w:val="24"/>
        </w:rPr>
        <w:t>.</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4.-  Autorización para recibir a través de correo electrónico y/o </w:t>
      </w:r>
      <w:proofErr w:type="spellStart"/>
      <w:r w:rsidRPr="00105465">
        <w:rPr>
          <w:rFonts w:ascii="Times New Roman" w:hAnsi="Times New Roman" w:cs="Times New Roman"/>
          <w:sz w:val="24"/>
          <w:szCs w:val="24"/>
        </w:rPr>
        <w:t>sms</w:t>
      </w:r>
      <w:proofErr w:type="spellEnd"/>
      <w:r w:rsidRPr="00105465">
        <w:rPr>
          <w:rFonts w:ascii="Times New Roman" w:hAnsi="Times New Roman" w:cs="Times New Roman"/>
          <w:sz w:val="24"/>
          <w:szCs w:val="24"/>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presentación del documento señalado en el apartado 4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de la página web y además en el </w:t>
      </w:r>
      <w:proofErr w:type="spellStart"/>
      <w:r w:rsidRPr="00105465">
        <w:rPr>
          <w:rFonts w:ascii="Times New Roman" w:hAnsi="Times New Roman" w:cs="Times New Roman"/>
          <w:sz w:val="24"/>
          <w:szCs w:val="24"/>
        </w:rPr>
        <w:t>BOP</w:t>
      </w:r>
      <w:proofErr w:type="spellEnd"/>
      <w:r w:rsidRPr="00105465">
        <w:rPr>
          <w:rFonts w:ascii="Times New Roman" w:hAnsi="Times New Roman" w:cs="Times New Roman"/>
          <w:sz w:val="24"/>
          <w:szCs w:val="24"/>
        </w:rPr>
        <w:t xml:space="preserve"> en el caso de la resolución del procedimiento, conforme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señalado en las bases</w:t>
      </w:r>
      <w:r w:rsidR="003E110E">
        <w:rPr>
          <w:rFonts w:ascii="Times New Roman" w:hAnsi="Times New Roman" w:cs="Times New Roman"/>
          <w:sz w:val="24"/>
          <w:szCs w:val="24"/>
        </w:rPr>
        <w:t xml:space="preserve"> 8</w:t>
      </w:r>
      <w:r w:rsidRPr="00105465">
        <w:rPr>
          <w:rFonts w:ascii="Times New Roman" w:hAnsi="Times New Roman" w:cs="Times New Roman"/>
          <w:sz w:val="24"/>
          <w:szCs w:val="24"/>
        </w:rPr>
        <w:t>ª y 10ª, respectivamente.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5.- De conformidad con </w:t>
      </w:r>
      <w:r w:rsidR="003E110E">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28 de </w:t>
      </w:r>
      <w:r w:rsidR="003E110E">
        <w:rPr>
          <w:rFonts w:ascii="Times New Roman" w:hAnsi="Times New Roman" w:cs="Times New Roman"/>
          <w:sz w:val="24"/>
          <w:szCs w:val="24"/>
        </w:rPr>
        <w:t>la Ley 39/2015, de 1 de octubre</w:t>
      </w:r>
      <w:r w:rsidRPr="00105465">
        <w:rPr>
          <w:rFonts w:ascii="Times New Roman" w:hAnsi="Times New Roman" w:cs="Times New Roman"/>
          <w:sz w:val="24"/>
          <w:szCs w:val="24"/>
        </w:rPr>
        <w:t xml:space="preserve">, del </w:t>
      </w:r>
      <w:r w:rsidR="003E110E"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3E110E" w:rsidRPr="00105465">
        <w:rPr>
          <w:rFonts w:ascii="Times New Roman" w:hAnsi="Times New Roman" w:cs="Times New Roman"/>
          <w:sz w:val="24"/>
          <w:szCs w:val="24"/>
        </w:rPr>
        <w:t>Administraciones Pública</w:t>
      </w:r>
      <w:r w:rsidRPr="00105465">
        <w:rPr>
          <w:rFonts w:ascii="Times New Roman" w:hAnsi="Times New Roman" w:cs="Times New Roman"/>
          <w:sz w:val="24"/>
          <w:szCs w:val="24"/>
        </w:rPr>
        <w:t xml:space="preserve">s, no será necesario que los solicitantes </w:t>
      </w:r>
      <w:r w:rsidR="003E110E">
        <w:rPr>
          <w:rFonts w:ascii="Times New Roman" w:hAnsi="Times New Roman" w:cs="Times New Roman"/>
          <w:sz w:val="24"/>
          <w:szCs w:val="24"/>
        </w:rPr>
        <w:t xml:space="preserve">aporten el DNI, </w:t>
      </w:r>
      <w:r w:rsidRPr="00105465">
        <w:rPr>
          <w:rFonts w:ascii="Times New Roman" w:hAnsi="Times New Roman" w:cs="Times New Roman"/>
          <w:sz w:val="24"/>
          <w:szCs w:val="24"/>
        </w:rPr>
        <w:t xml:space="preserve">dado que la Diputación comprobará de oficio esta información a través de las plataformas de intermediación de datos de las administraciones públicas.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No obstante, en caso de que el solicitante s</w:t>
      </w:r>
      <w:r w:rsidR="0079516E">
        <w:rPr>
          <w:rFonts w:ascii="Times New Roman" w:hAnsi="Times New Roman" w:cs="Times New Roman"/>
          <w:sz w:val="24"/>
          <w:szCs w:val="24"/>
        </w:rPr>
        <w:t>e</w:t>
      </w:r>
      <w:r w:rsidRPr="00105465">
        <w:rPr>
          <w:rFonts w:ascii="Times New Roman" w:hAnsi="Times New Roman" w:cs="Times New Roman"/>
          <w:sz w:val="24"/>
          <w:szCs w:val="24"/>
        </w:rPr>
        <w:t xml:space="preserve"> oponga expresamente a la realización de esta consulta por la Diputación, deberá </w:t>
      </w:r>
      <w:r w:rsidR="0079516E">
        <w:rPr>
          <w:rFonts w:ascii="Times New Roman" w:hAnsi="Times New Roman" w:cs="Times New Roman"/>
          <w:sz w:val="24"/>
          <w:szCs w:val="24"/>
        </w:rPr>
        <w:t>aportar</w:t>
      </w:r>
      <w:r w:rsidRPr="00105465">
        <w:rPr>
          <w:rFonts w:ascii="Times New Roman" w:hAnsi="Times New Roman" w:cs="Times New Roman"/>
          <w:sz w:val="24"/>
          <w:szCs w:val="24"/>
        </w:rPr>
        <w:t xml:space="preserve"> dicha documentación con la solicitud.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79516E">
        <w:rPr>
          <w:rFonts w:ascii="Times New Roman" w:hAnsi="Times New Roman" w:cs="Times New Roman"/>
          <w:sz w:val="24"/>
          <w:szCs w:val="24"/>
        </w:rPr>
        <w:t>aporte</w:t>
      </w:r>
      <w:r w:rsidRPr="00105465">
        <w:rPr>
          <w:rFonts w:ascii="Times New Roman" w:hAnsi="Times New Roman" w:cs="Times New Roman"/>
          <w:sz w:val="24"/>
          <w:szCs w:val="24"/>
        </w:rPr>
        <w:t xml:space="preserve"> los documen</w:t>
      </w:r>
      <w:r w:rsidR="0079516E">
        <w:rPr>
          <w:rFonts w:ascii="Times New Roman" w:hAnsi="Times New Roman" w:cs="Times New Roman"/>
          <w:sz w:val="24"/>
          <w:szCs w:val="24"/>
        </w:rPr>
        <w:t>tos precisos, lo que se</w:t>
      </w:r>
      <w:r w:rsidRPr="00105465">
        <w:rPr>
          <w:rFonts w:ascii="Times New Roman" w:hAnsi="Times New Roman" w:cs="Times New Roman"/>
          <w:sz w:val="24"/>
          <w:szCs w:val="24"/>
        </w:rPr>
        <w:t xml:space="preserve"> le notificará oportunamente, concediéndole un plazo de diez d</w:t>
      </w:r>
      <w:r w:rsidR="0079516E">
        <w:rPr>
          <w:rFonts w:ascii="Times New Roman" w:hAnsi="Times New Roman" w:cs="Times New Roman"/>
          <w:sz w:val="24"/>
          <w:szCs w:val="24"/>
        </w:rPr>
        <w:t>í</w:t>
      </w:r>
      <w:r w:rsidRPr="00105465">
        <w:rPr>
          <w:rFonts w:ascii="Times New Roman" w:hAnsi="Times New Roman" w:cs="Times New Roman"/>
          <w:sz w:val="24"/>
          <w:szCs w:val="24"/>
        </w:rPr>
        <w:t xml:space="preserve">as hábiles para su presentación.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 Documentación para la valoración de las solicitudes para presentar por las personas físicas y jurídicas: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Se presentará un proyecto descriptivo de la actividad </w:t>
      </w:r>
      <w:r w:rsidR="0079516E">
        <w:rPr>
          <w:rFonts w:ascii="Times New Roman" w:hAnsi="Times New Roman" w:cs="Times New Roman"/>
          <w:sz w:val="24"/>
          <w:szCs w:val="24"/>
        </w:rPr>
        <w:t>a</w:t>
      </w:r>
      <w:r w:rsidRPr="00105465">
        <w:rPr>
          <w:rFonts w:ascii="Times New Roman" w:hAnsi="Times New Roman" w:cs="Times New Roman"/>
          <w:sz w:val="24"/>
          <w:szCs w:val="24"/>
        </w:rPr>
        <w:t xml:space="preserve"> realizar, que contendrá, por lo menos, la siguiente información: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a) Memoria descriptiva del proyecto, incluyendo los siguientes apartados: </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a.1</w:t>
      </w:r>
      <w:proofErr w:type="spellEnd"/>
      <w:r w:rsidRPr="00105465">
        <w:rPr>
          <w:rFonts w:ascii="Times New Roman" w:hAnsi="Times New Roman" w:cs="Times New Roman"/>
          <w:sz w:val="24"/>
          <w:szCs w:val="24"/>
        </w:rPr>
        <w:t>) Descripción de las actuaciones que lo integran, indicando detalladamente el interés, singularidad e importancia artística y cultural del proyecto.</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a.2</w:t>
      </w:r>
      <w:proofErr w:type="spellEnd"/>
      <w:r w:rsidRPr="00105465">
        <w:rPr>
          <w:rFonts w:ascii="Times New Roman" w:hAnsi="Times New Roman" w:cs="Times New Roman"/>
          <w:sz w:val="24"/>
          <w:szCs w:val="24"/>
        </w:rPr>
        <w:t>) Objetivos que s</w:t>
      </w:r>
      <w:r w:rsidR="0079516E">
        <w:rPr>
          <w:rFonts w:ascii="Times New Roman" w:hAnsi="Times New Roman" w:cs="Times New Roman"/>
          <w:sz w:val="24"/>
          <w:szCs w:val="24"/>
        </w:rPr>
        <w:t>e</w:t>
      </w:r>
      <w:r w:rsidRPr="00105465">
        <w:rPr>
          <w:rFonts w:ascii="Times New Roman" w:hAnsi="Times New Roman" w:cs="Times New Roman"/>
          <w:sz w:val="24"/>
          <w:szCs w:val="24"/>
        </w:rPr>
        <w:t xml:space="preserve"> pretenden alcanzar con la organización del proyecto. </w:t>
      </w:r>
    </w:p>
    <w:p w:rsidR="00105465" w:rsidRPr="00105465" w:rsidRDefault="00105465" w:rsidP="00105465">
      <w:pPr>
        <w:spacing w:after="0"/>
        <w:jc w:val="both"/>
        <w:rPr>
          <w:rFonts w:ascii="Times New Roman" w:hAnsi="Times New Roman" w:cs="Times New Roman"/>
          <w:sz w:val="24"/>
          <w:szCs w:val="24"/>
        </w:rPr>
      </w:pPr>
      <w:proofErr w:type="spellStart"/>
      <w:r w:rsidRPr="00105465">
        <w:rPr>
          <w:rFonts w:ascii="Times New Roman" w:hAnsi="Times New Roman" w:cs="Times New Roman"/>
          <w:sz w:val="24"/>
          <w:szCs w:val="24"/>
        </w:rPr>
        <w:t>a.3</w:t>
      </w:r>
      <w:proofErr w:type="spellEnd"/>
      <w:r w:rsidRPr="00105465">
        <w:rPr>
          <w:rFonts w:ascii="Times New Roman" w:hAnsi="Times New Roman" w:cs="Times New Roman"/>
          <w:sz w:val="24"/>
          <w:szCs w:val="24"/>
        </w:rPr>
        <w:t>) Plazo o fecha/s de ejecución.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 Presupuesto individualizado y detallado en ingresos y gastos.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c) En su caso, memoria de la trayectoria e interés cultural y artístico del evento en ejercicios anteriores, </w:t>
      </w:r>
      <w:r w:rsidR="0079516E">
        <w:rPr>
          <w:rFonts w:ascii="Times New Roman" w:hAnsi="Times New Roman" w:cs="Times New Roman"/>
          <w:sz w:val="24"/>
          <w:szCs w:val="24"/>
        </w:rPr>
        <w:t>aportando</w:t>
      </w:r>
      <w:r w:rsidRPr="00105465">
        <w:rPr>
          <w:rFonts w:ascii="Times New Roman" w:hAnsi="Times New Roman" w:cs="Times New Roman"/>
          <w:sz w:val="24"/>
          <w:szCs w:val="24"/>
        </w:rPr>
        <w:t xml:space="preserve"> recortes de prensa, fotos, información en la web, datos sobre el desarrollo del evento, participantes y </w:t>
      </w:r>
      <w:r w:rsidR="0079516E">
        <w:rPr>
          <w:rFonts w:ascii="Times New Roman" w:hAnsi="Times New Roman" w:cs="Times New Roman"/>
          <w:sz w:val="24"/>
          <w:szCs w:val="24"/>
        </w:rPr>
        <w:t>cualesquiera</w:t>
      </w:r>
      <w:r w:rsidRPr="00105465">
        <w:rPr>
          <w:rFonts w:ascii="Times New Roman" w:hAnsi="Times New Roman" w:cs="Times New Roman"/>
          <w:sz w:val="24"/>
          <w:szCs w:val="24"/>
        </w:rPr>
        <w:t xml:space="preserve"> información que sirva para constatar la evolución e incidencia social del programa o actividad.</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 documentación presentada se deberá ajustar a los criterios de valoración establecidos en la base décima de esta convocatoria.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Se advierte expresamente que no serán objeto de valoración, denegándose la concesión de la subvención </w:t>
      </w:r>
      <w:r w:rsidR="0079516E">
        <w:rPr>
          <w:rFonts w:ascii="Times New Roman" w:hAnsi="Times New Roman" w:cs="Times New Roman"/>
          <w:sz w:val="24"/>
          <w:szCs w:val="24"/>
        </w:rPr>
        <w:t xml:space="preserve">a </w:t>
      </w:r>
      <w:r w:rsidRPr="00105465">
        <w:rPr>
          <w:rFonts w:ascii="Times New Roman" w:hAnsi="Times New Roman" w:cs="Times New Roman"/>
          <w:sz w:val="24"/>
          <w:szCs w:val="24"/>
        </w:rPr>
        <w:t xml:space="preserve">aquellas solicitudes en las que no se </w:t>
      </w:r>
      <w:r w:rsidR="0079516E">
        <w:rPr>
          <w:rFonts w:ascii="Times New Roman" w:hAnsi="Times New Roman" w:cs="Times New Roman"/>
          <w:sz w:val="24"/>
          <w:szCs w:val="24"/>
        </w:rPr>
        <w:t>aporten</w:t>
      </w:r>
      <w:r w:rsidRPr="00105465">
        <w:rPr>
          <w:rFonts w:ascii="Times New Roman" w:hAnsi="Times New Roman" w:cs="Times New Roman"/>
          <w:sz w:val="24"/>
          <w:szCs w:val="24"/>
        </w:rPr>
        <w:t>, cuando menos, la memoria descriptiva con el con</w:t>
      </w:r>
      <w:r w:rsidR="0079516E">
        <w:rPr>
          <w:rFonts w:ascii="Times New Roman" w:hAnsi="Times New Roman" w:cs="Times New Roman"/>
          <w:sz w:val="24"/>
          <w:szCs w:val="24"/>
        </w:rPr>
        <w:t xml:space="preserve">tenido definido en el apartado </w:t>
      </w:r>
      <w:r w:rsidRPr="00105465">
        <w:rPr>
          <w:rFonts w:ascii="Times New Roman" w:hAnsi="Times New Roman" w:cs="Times New Roman"/>
          <w:sz w:val="24"/>
          <w:szCs w:val="24"/>
        </w:rPr>
        <w:t>a) y el presupuesto del apartado b). Se procederá de igual manera en los supuestos en que los documentos presentados s</w:t>
      </w:r>
      <w:r w:rsidR="0079516E">
        <w:rPr>
          <w:rFonts w:ascii="Times New Roman" w:hAnsi="Times New Roman" w:cs="Times New Roman"/>
          <w:sz w:val="24"/>
          <w:szCs w:val="24"/>
        </w:rPr>
        <w:t>e</w:t>
      </w:r>
      <w:r w:rsidRPr="00105465">
        <w:rPr>
          <w:rFonts w:ascii="Times New Roman" w:hAnsi="Times New Roman" w:cs="Times New Roman"/>
          <w:sz w:val="24"/>
          <w:szCs w:val="24"/>
        </w:rPr>
        <w:t xml:space="preserve"> encuentren incompletos, padezcan de defectos esenciales que impidan o dificulten gravemente su valoración o contengan datos o previsiones de difícil o imposible realización.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Quinta 4</w:t>
      </w:r>
      <w:r w:rsidR="0079516E">
        <w:rPr>
          <w:rFonts w:ascii="Times New Roman" w:hAnsi="Times New Roman" w:cs="Times New Roman"/>
          <w:sz w:val="24"/>
          <w:szCs w:val="24"/>
        </w:rPr>
        <w:t>.</w:t>
      </w:r>
      <w:r w:rsidRPr="00105465">
        <w:rPr>
          <w:rFonts w:ascii="Times New Roman" w:hAnsi="Times New Roman" w:cs="Times New Roman"/>
          <w:sz w:val="24"/>
          <w:szCs w:val="24"/>
        </w:rPr>
        <w:t xml:space="preserve"> Reglas sobre enmienda de deficiencias en la documentación presentada: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Dada la naturaleza competitiva del procedimiento de concesión de subvenciones, la documentación valorable no será objeto del trámite de </w:t>
      </w:r>
      <w:r w:rsidR="0079516E">
        <w:rPr>
          <w:rFonts w:ascii="Times New Roman" w:hAnsi="Times New Roman" w:cs="Times New Roman"/>
          <w:sz w:val="24"/>
          <w:szCs w:val="24"/>
        </w:rPr>
        <w:t>enmienda de deficiencias, que só</w:t>
      </w:r>
      <w:r w:rsidRPr="00105465">
        <w:rPr>
          <w:rFonts w:ascii="Times New Roman" w:hAnsi="Times New Roman" w:cs="Times New Roman"/>
          <w:sz w:val="24"/>
          <w:szCs w:val="24"/>
        </w:rPr>
        <w:t xml:space="preserve">lo le será de aplicación a la documentación administrativa.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Sexta.- Régimen de protección de los datos </w:t>
      </w:r>
      <w:r w:rsidR="0079516E">
        <w:rPr>
          <w:rFonts w:ascii="Times New Roman" w:hAnsi="Times New Roman" w:cs="Times New Roman"/>
          <w:sz w:val="24"/>
          <w:szCs w:val="24"/>
        </w:rPr>
        <w:t>aportados</w:t>
      </w:r>
      <w:r w:rsidRPr="00105465">
        <w:rPr>
          <w:rFonts w:ascii="Times New Roman" w:hAnsi="Times New Roman" w:cs="Times New Roman"/>
          <w:sz w:val="24"/>
          <w:szCs w:val="24"/>
        </w:rPr>
        <w:t xml:space="preserve"> con la solicitud:</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El tratamiento por la Diputación Provincial de los datos personales </w:t>
      </w:r>
      <w:r w:rsidR="0079516E">
        <w:rPr>
          <w:rFonts w:ascii="Times New Roman" w:hAnsi="Times New Roman" w:cs="Times New Roman"/>
          <w:sz w:val="24"/>
          <w:szCs w:val="24"/>
        </w:rPr>
        <w:t>aportados</w:t>
      </w:r>
      <w:r w:rsidRPr="00105465">
        <w:rPr>
          <w:rFonts w:ascii="Times New Roman" w:hAnsi="Times New Roman" w:cs="Times New Roman"/>
          <w:sz w:val="24"/>
          <w:szCs w:val="24"/>
        </w:rPr>
        <w:t xml:space="preserve"> por los solicitantes se funda en </w:t>
      </w:r>
      <w:r w:rsidR="0079516E">
        <w:rPr>
          <w:rFonts w:ascii="Times New Roman" w:hAnsi="Times New Roman" w:cs="Times New Roman"/>
          <w:sz w:val="24"/>
          <w:szCs w:val="24"/>
        </w:rPr>
        <w:t>lo</w:t>
      </w:r>
      <w:r w:rsidRPr="00105465">
        <w:rPr>
          <w:rFonts w:ascii="Times New Roman" w:hAnsi="Times New Roman" w:cs="Times New Roman"/>
          <w:sz w:val="24"/>
          <w:szCs w:val="24"/>
        </w:rPr>
        <w:t xml:space="preserve"> dispuesto en los apartados c) y </w:t>
      </w:r>
      <w:r w:rsidR="0079516E">
        <w:rPr>
          <w:rFonts w:ascii="Times New Roman" w:hAnsi="Times New Roman" w:cs="Times New Roman"/>
          <w:sz w:val="24"/>
          <w:szCs w:val="24"/>
        </w:rPr>
        <w:t>e</w:t>
      </w:r>
      <w:r w:rsidRPr="00105465">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79516E">
        <w:rPr>
          <w:rFonts w:ascii="Times New Roman" w:hAnsi="Times New Roman" w:cs="Times New Roman"/>
          <w:sz w:val="24"/>
          <w:szCs w:val="24"/>
        </w:rPr>
        <w:t>de estos</w:t>
      </w:r>
      <w:r w:rsidRPr="00105465">
        <w:rPr>
          <w:rFonts w:ascii="Times New Roman" w:hAnsi="Times New Roman" w:cs="Times New Roman"/>
          <w:sz w:val="24"/>
          <w:szCs w:val="24"/>
        </w:rPr>
        <w:t xml:space="preserve"> datos, en adelante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así como en e</w:t>
      </w:r>
      <w:r w:rsidR="0079516E">
        <w:rPr>
          <w:rFonts w:ascii="Times New Roman" w:hAnsi="Times New Roman" w:cs="Times New Roman"/>
          <w:sz w:val="24"/>
          <w:szCs w:val="24"/>
        </w:rPr>
        <w:t>l artículo 8 de la Ley O</w:t>
      </w:r>
      <w:r w:rsidRPr="00105465">
        <w:rPr>
          <w:rFonts w:ascii="Times New Roman" w:hAnsi="Times New Roman" w:cs="Times New Roman"/>
          <w:sz w:val="24"/>
          <w:szCs w:val="24"/>
        </w:rPr>
        <w:t xml:space="preserve">rgánica 3/2018, de </w:t>
      </w:r>
      <w:r w:rsidR="0079516E">
        <w:rPr>
          <w:rFonts w:ascii="Times New Roman" w:hAnsi="Times New Roman" w:cs="Times New Roman"/>
          <w:sz w:val="24"/>
          <w:szCs w:val="24"/>
        </w:rPr>
        <w:t>P</w:t>
      </w:r>
      <w:r w:rsidRPr="00105465">
        <w:rPr>
          <w:rFonts w:ascii="Times New Roman" w:hAnsi="Times New Roman" w:cs="Times New Roman"/>
          <w:sz w:val="24"/>
          <w:szCs w:val="24"/>
        </w:rPr>
        <w:t xml:space="preserve">rotección de los </w:t>
      </w:r>
      <w:r w:rsidR="0079516E" w:rsidRPr="00105465">
        <w:rPr>
          <w:rFonts w:ascii="Times New Roman" w:hAnsi="Times New Roman" w:cs="Times New Roman"/>
          <w:sz w:val="24"/>
          <w:szCs w:val="24"/>
        </w:rPr>
        <w:t xml:space="preserve">Datos Personales </w:t>
      </w:r>
      <w:r w:rsidR="0079516E">
        <w:rPr>
          <w:rFonts w:ascii="Times New Roman" w:hAnsi="Times New Roman" w:cs="Times New Roman"/>
          <w:sz w:val="24"/>
          <w:szCs w:val="24"/>
        </w:rPr>
        <w:t>y G</w:t>
      </w:r>
      <w:r w:rsidRPr="00105465">
        <w:rPr>
          <w:rFonts w:ascii="Times New Roman" w:hAnsi="Times New Roman" w:cs="Times New Roman"/>
          <w:sz w:val="24"/>
          <w:szCs w:val="24"/>
        </w:rPr>
        <w:t xml:space="preserve">arantías de los </w:t>
      </w:r>
      <w:r w:rsidR="0079516E" w:rsidRPr="00105465">
        <w:rPr>
          <w:rFonts w:ascii="Times New Roman" w:hAnsi="Times New Roman" w:cs="Times New Roman"/>
          <w:sz w:val="24"/>
          <w:szCs w:val="24"/>
        </w:rPr>
        <w:t>Derechos Digita</w:t>
      </w:r>
      <w:r w:rsidRPr="00105465">
        <w:rPr>
          <w:rFonts w:ascii="Times New Roman" w:hAnsi="Times New Roman" w:cs="Times New Roman"/>
          <w:sz w:val="24"/>
          <w:szCs w:val="24"/>
        </w:rPr>
        <w:t xml:space="preserve">les, en adelante </w:t>
      </w:r>
      <w:proofErr w:type="spellStart"/>
      <w:r w:rsidRPr="00105465">
        <w:rPr>
          <w:rFonts w:ascii="Times New Roman" w:hAnsi="Times New Roman" w:cs="Times New Roman"/>
          <w:sz w:val="24"/>
          <w:szCs w:val="24"/>
        </w:rPr>
        <w:t>LOPDGDD</w:t>
      </w:r>
      <w:proofErr w:type="spellEnd"/>
      <w:r w:rsidRPr="00105465">
        <w:rPr>
          <w:rFonts w:ascii="Times New Roman" w:hAnsi="Times New Roman" w:cs="Times New Roman"/>
          <w:sz w:val="24"/>
          <w:szCs w:val="24"/>
        </w:rPr>
        <w:t>, al ser la aportación de los datos e información exigida en estas bases necesaria para el cumplimiento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2. En cumplimiento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establecido en el artículo 13 del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xml:space="preserve">, Reglamento UE 2016/679 del Parlamento Europeo y del Consejo, de 27 de abril de 2016, relativo a la protección de las personas físicas en lo que respecta al tratamiento de los datos personales y a la libre circulación </w:t>
      </w:r>
      <w:r w:rsidR="0079516E">
        <w:rPr>
          <w:rFonts w:ascii="Times New Roman" w:hAnsi="Times New Roman" w:cs="Times New Roman"/>
          <w:sz w:val="24"/>
          <w:szCs w:val="24"/>
        </w:rPr>
        <w:t>de estos</w:t>
      </w:r>
      <w:r w:rsidRPr="00105465">
        <w:rPr>
          <w:rFonts w:ascii="Times New Roman" w:hAnsi="Times New Roman" w:cs="Times New Roman"/>
          <w:sz w:val="24"/>
          <w:szCs w:val="24"/>
        </w:rPr>
        <w:t xml:space="preserve"> datos, se les informa a los interesados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siguiente: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 El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gabinete.presidencia@depourense.es</w:t>
      </w:r>
      <w:r w:rsidR="0079516E">
        <w:rPr>
          <w:rFonts w:ascii="Times New Roman" w:hAnsi="Times New Roman" w:cs="Times New Roman"/>
          <w:sz w:val="24"/>
          <w:szCs w:val="24"/>
        </w:rPr>
        <w:t>.</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b)  </w:t>
      </w:r>
      <w:r w:rsidR="0079516E">
        <w:rPr>
          <w:rFonts w:ascii="Times New Roman" w:hAnsi="Times New Roman" w:cs="Times New Roman"/>
          <w:sz w:val="24"/>
          <w:szCs w:val="24"/>
        </w:rPr>
        <w:t>Con el</w:t>
      </w:r>
      <w:r w:rsidRPr="00105465">
        <w:rPr>
          <w:rFonts w:ascii="Times New Roman" w:hAnsi="Times New Roman" w:cs="Times New Roman"/>
          <w:sz w:val="24"/>
          <w:szCs w:val="24"/>
        </w:rPr>
        <w:t xml:space="preserve"> delegado de protección de datos de la Diputación Provincial puede contactarse por los siguientes medios: domicilio, a los efectos de notificaciones, en la calle Progreso, nº 32, 32003, en Ourense, teléfono de contacto 988317600 y correo electrónico: dpd@depourense.es</w:t>
      </w:r>
      <w:r w:rsidR="0079516E">
        <w:rPr>
          <w:rFonts w:ascii="Times New Roman" w:hAnsi="Times New Roman" w:cs="Times New Roman"/>
          <w:sz w:val="24"/>
          <w:szCs w:val="24"/>
        </w:rPr>
        <w:t>.</w:t>
      </w:r>
      <w:r w:rsidRPr="00105465">
        <w:rPr>
          <w:rFonts w:ascii="Times New Roman" w:hAnsi="Times New Roman" w:cs="Times New Roman"/>
          <w:sz w:val="24"/>
          <w:szCs w:val="24"/>
        </w:rPr>
        <w:t xml:space="preserv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 Los datos suministrados con la solicitud s</w:t>
      </w:r>
      <w:r w:rsidR="0079516E">
        <w:rPr>
          <w:rFonts w:ascii="Times New Roman" w:hAnsi="Times New Roman" w:cs="Times New Roman"/>
          <w:sz w:val="24"/>
          <w:szCs w:val="24"/>
        </w:rPr>
        <w:t>e</w:t>
      </w:r>
      <w:r w:rsidRPr="00105465">
        <w:rPr>
          <w:rFonts w:ascii="Times New Roman" w:hAnsi="Times New Roman" w:cs="Times New Roman"/>
          <w:sz w:val="24"/>
          <w:szCs w:val="24"/>
        </w:rPr>
        <w:t xml:space="preserve"> destinan únicamente a garantizar el cumplimiento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solicitud. Además, y en cumplimiento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o</w:t>
      </w:r>
      <w:r w:rsidRPr="00105465">
        <w:rPr>
          <w:rFonts w:ascii="Times New Roman" w:hAnsi="Times New Roman" w:cs="Times New Roman"/>
          <w:sz w:val="24"/>
          <w:szCs w:val="24"/>
        </w:rPr>
        <w:t xml:space="preserve"> establecido en los artículos 20 de la Ley 38/2003, </w:t>
      </w:r>
      <w:r w:rsidR="0079516E">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79516E">
        <w:rPr>
          <w:rFonts w:ascii="Times New Roman" w:hAnsi="Times New Roman" w:cs="Times New Roman"/>
          <w:sz w:val="24"/>
          <w:szCs w:val="24"/>
        </w:rPr>
        <w:t>S</w:t>
      </w:r>
      <w:r w:rsidRPr="00105465">
        <w:rPr>
          <w:rFonts w:ascii="Times New Roman" w:hAnsi="Times New Roman" w:cs="Times New Roman"/>
          <w:sz w:val="24"/>
          <w:szCs w:val="24"/>
        </w:rPr>
        <w:t xml:space="preserve">ubvenciones, 15 de la Ley 9/2007, de </w:t>
      </w:r>
      <w:r w:rsidR="0079516E">
        <w:rPr>
          <w:rFonts w:ascii="Times New Roman" w:hAnsi="Times New Roman" w:cs="Times New Roman"/>
          <w:sz w:val="24"/>
          <w:szCs w:val="24"/>
        </w:rPr>
        <w:t>S</w:t>
      </w:r>
      <w:r w:rsidRPr="00105465">
        <w:rPr>
          <w:rFonts w:ascii="Times New Roman" w:hAnsi="Times New Roman" w:cs="Times New Roman"/>
          <w:sz w:val="24"/>
          <w:szCs w:val="24"/>
        </w:rPr>
        <w:t xml:space="preserve">ubvenciones de Galicia y </w:t>
      </w:r>
      <w:proofErr w:type="spellStart"/>
      <w:r w:rsidRPr="00105465">
        <w:rPr>
          <w:rFonts w:ascii="Times New Roman" w:hAnsi="Times New Roman" w:cs="Times New Roman"/>
          <w:sz w:val="24"/>
          <w:szCs w:val="24"/>
        </w:rPr>
        <w:t>8.1.c</w:t>
      </w:r>
      <w:proofErr w:type="spellEnd"/>
      <w:r w:rsidRPr="00105465">
        <w:rPr>
          <w:rFonts w:ascii="Times New Roman" w:hAnsi="Times New Roman" w:cs="Times New Roman"/>
          <w:sz w:val="24"/>
          <w:szCs w:val="24"/>
        </w:rPr>
        <w:t xml:space="preserve">) de la Ley </w:t>
      </w:r>
      <w:r w:rsidR="0079516E">
        <w:rPr>
          <w:rFonts w:ascii="Times New Roman" w:hAnsi="Times New Roman" w:cs="Times New Roman"/>
          <w:sz w:val="24"/>
          <w:szCs w:val="24"/>
        </w:rPr>
        <w:t>19/2013, de 9 de diciembre, de T</w:t>
      </w:r>
      <w:r w:rsidRPr="00105465">
        <w:rPr>
          <w:rFonts w:ascii="Times New Roman" w:hAnsi="Times New Roman" w:cs="Times New Roman"/>
          <w:sz w:val="24"/>
          <w:szCs w:val="24"/>
        </w:rPr>
        <w:t xml:space="preserve">ransparencia y </w:t>
      </w:r>
      <w:r w:rsidR="0079516E" w:rsidRPr="00105465">
        <w:rPr>
          <w:rFonts w:ascii="Times New Roman" w:hAnsi="Times New Roman" w:cs="Times New Roman"/>
          <w:sz w:val="24"/>
          <w:szCs w:val="24"/>
        </w:rPr>
        <w:t>Buen G</w:t>
      </w:r>
      <w:r w:rsidRPr="00105465">
        <w:rPr>
          <w:rFonts w:ascii="Times New Roman" w:hAnsi="Times New Roman" w:cs="Times New Roman"/>
          <w:sz w:val="24"/>
          <w:szCs w:val="24"/>
        </w:rPr>
        <w:t xml:space="preserve">obierno, la información relativa a las subvenciones concedidas, allí prevista, será objeto de publicación, además de en el Boletín Oficial de la Provincia, en la Base de </w:t>
      </w:r>
      <w:r w:rsidR="0079516E">
        <w:rPr>
          <w:rFonts w:ascii="Times New Roman" w:hAnsi="Times New Roman" w:cs="Times New Roman"/>
          <w:sz w:val="24"/>
          <w:szCs w:val="24"/>
        </w:rPr>
        <w:t>D</w:t>
      </w:r>
      <w:r w:rsidRPr="00105465">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w:t>
      </w:r>
      <w:r w:rsidR="0079516E">
        <w:rPr>
          <w:rFonts w:ascii="Times New Roman" w:hAnsi="Times New Roman" w:cs="Times New Roman"/>
          <w:sz w:val="24"/>
          <w:szCs w:val="24"/>
        </w:rPr>
        <w:t xml:space="preserve"> provincial www.depourense.es la</w:t>
      </w:r>
      <w:r w:rsidRPr="00105465">
        <w:rPr>
          <w:rFonts w:ascii="Times New Roman" w:hAnsi="Times New Roman" w:cs="Times New Roman"/>
          <w:sz w:val="24"/>
          <w:szCs w:val="24"/>
        </w:rPr>
        <w:t>s actas de la comisión de valoración, el trámite de audiencia y la resolu</w:t>
      </w:r>
      <w:r w:rsidR="0079516E">
        <w:rPr>
          <w:rFonts w:ascii="Times New Roman" w:hAnsi="Times New Roman" w:cs="Times New Roman"/>
          <w:sz w:val="24"/>
          <w:szCs w:val="24"/>
        </w:rPr>
        <w:t>ción del concurso, en las que se</w:t>
      </w:r>
      <w:r w:rsidRPr="00105465">
        <w:rPr>
          <w:rFonts w:ascii="Times New Roman" w:hAnsi="Times New Roman" w:cs="Times New Roman"/>
          <w:sz w:val="24"/>
          <w:szCs w:val="24"/>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w:t>
      </w:r>
      <w:r w:rsidR="0079516E">
        <w:rPr>
          <w:rFonts w:ascii="Times New Roman" w:hAnsi="Times New Roman" w:cs="Times New Roman"/>
          <w:sz w:val="24"/>
          <w:szCs w:val="24"/>
        </w:rPr>
        <w:t xml:space="preserve">a Diputación Provincial o bien </w:t>
      </w:r>
      <w:r w:rsidRPr="00105465">
        <w:rPr>
          <w:rFonts w:ascii="Times New Roman" w:hAnsi="Times New Roman" w:cs="Times New Roman"/>
          <w:sz w:val="24"/>
          <w:szCs w:val="24"/>
        </w:rPr>
        <w:t xml:space="preserve">a solicitud de los interesados, dirigida al responsable del tratamiento.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todo caso, las solicitudes y el resto de documentación obrante en el expediente se encontrará a disposición de otros interesados en el procedimiento para los </w:t>
      </w:r>
      <w:r w:rsidR="0079516E">
        <w:rPr>
          <w:rFonts w:ascii="Times New Roman" w:hAnsi="Times New Roman" w:cs="Times New Roman"/>
          <w:sz w:val="24"/>
          <w:szCs w:val="24"/>
        </w:rPr>
        <w:t>solos</w:t>
      </w:r>
      <w:r w:rsidRPr="00105465">
        <w:rPr>
          <w:rFonts w:ascii="Times New Roman" w:hAnsi="Times New Roman" w:cs="Times New Roman"/>
          <w:sz w:val="24"/>
          <w:szCs w:val="24"/>
        </w:rPr>
        <w:t xml:space="preserve"> efectos de</w:t>
      </w:r>
      <w:r w:rsidR="0079516E">
        <w:rPr>
          <w:rFonts w:ascii="Times New Roman" w:hAnsi="Times New Roman" w:cs="Times New Roman"/>
          <w:sz w:val="24"/>
          <w:szCs w:val="24"/>
        </w:rPr>
        <w:t xml:space="preserve"> </w:t>
      </w:r>
      <w:r w:rsidRPr="00105465">
        <w:rPr>
          <w:rFonts w:ascii="Times New Roman" w:hAnsi="Times New Roman" w:cs="Times New Roman"/>
          <w:sz w:val="24"/>
          <w:szCs w:val="24"/>
        </w:rPr>
        <w:t>l</w:t>
      </w:r>
      <w:r w:rsidR="0079516E">
        <w:rPr>
          <w:rFonts w:ascii="Times New Roman" w:hAnsi="Times New Roman" w:cs="Times New Roman"/>
          <w:sz w:val="24"/>
          <w:szCs w:val="24"/>
        </w:rPr>
        <w:t>a</w:t>
      </w:r>
      <w:r w:rsidRPr="00105465">
        <w:rPr>
          <w:rFonts w:ascii="Times New Roman" w:hAnsi="Times New Roman" w:cs="Times New Roman"/>
          <w:sz w:val="24"/>
          <w:szCs w:val="24"/>
        </w:rPr>
        <w:t xml:space="preserve"> </w:t>
      </w:r>
      <w:r w:rsidR="0079516E">
        <w:rPr>
          <w:rFonts w:ascii="Times New Roman" w:hAnsi="Times New Roman" w:cs="Times New Roman"/>
          <w:sz w:val="24"/>
          <w:szCs w:val="24"/>
        </w:rPr>
        <w:t>formulación</w:t>
      </w:r>
      <w:r w:rsidRPr="00105465">
        <w:rPr>
          <w:rFonts w:ascii="Times New Roman" w:hAnsi="Times New Roman" w:cs="Times New Roman"/>
          <w:sz w:val="24"/>
          <w:szCs w:val="24"/>
        </w:rPr>
        <w:t xml:space="preserve"> de reclamaciones o interposición de recursos que legalmente procedan contra el acto de resolución, y </w:t>
      </w:r>
      <w:r w:rsidR="0079516E">
        <w:rPr>
          <w:rFonts w:ascii="Times New Roman" w:hAnsi="Times New Roman" w:cs="Times New Roman"/>
          <w:sz w:val="24"/>
          <w:szCs w:val="24"/>
        </w:rPr>
        <w:t>bajo la condición de que</w:t>
      </w:r>
      <w:r w:rsidRPr="00105465">
        <w:rPr>
          <w:rFonts w:ascii="Times New Roman" w:hAnsi="Times New Roman" w:cs="Times New Roman"/>
          <w:sz w:val="24"/>
          <w:szCs w:val="24"/>
        </w:rPr>
        <w:t xml:space="preserve"> los datos de identidad personal de los interesados no se puedan hacer públicos.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 La base jurídica del tratamiento de los datos </w:t>
      </w:r>
      <w:r w:rsidR="0079516E">
        <w:rPr>
          <w:rFonts w:ascii="Times New Roman" w:hAnsi="Times New Roman" w:cs="Times New Roman"/>
          <w:sz w:val="24"/>
          <w:szCs w:val="24"/>
        </w:rPr>
        <w:t>aportados</w:t>
      </w:r>
      <w:r w:rsidRPr="00105465">
        <w:rPr>
          <w:rFonts w:ascii="Times New Roman" w:hAnsi="Times New Roman" w:cs="Times New Roman"/>
          <w:sz w:val="24"/>
          <w:szCs w:val="24"/>
        </w:rPr>
        <w:t xml:space="preserve"> con la solicitud es la necesidad de esos datos para el cumplimiento de l</w:t>
      </w:r>
      <w:r w:rsidR="0079516E">
        <w:rPr>
          <w:rFonts w:ascii="Times New Roman" w:hAnsi="Times New Roman" w:cs="Times New Roman"/>
          <w:sz w:val="24"/>
          <w:szCs w:val="24"/>
        </w:rPr>
        <w:t>a</w:t>
      </w:r>
      <w:r w:rsidRPr="00105465">
        <w:rPr>
          <w:rFonts w:ascii="Times New Roman" w:hAnsi="Times New Roman" w:cs="Times New Roman"/>
          <w:sz w:val="24"/>
          <w:szCs w:val="24"/>
        </w:rPr>
        <w:t xml:space="preserve">s </w:t>
      </w:r>
      <w:r w:rsidR="0079516E">
        <w:rPr>
          <w:rFonts w:ascii="Times New Roman" w:hAnsi="Times New Roman" w:cs="Times New Roman"/>
          <w:sz w:val="24"/>
          <w:szCs w:val="24"/>
        </w:rPr>
        <w:t>obligaciones</w:t>
      </w:r>
      <w:r w:rsidRPr="00105465">
        <w:rPr>
          <w:rFonts w:ascii="Times New Roman" w:hAnsi="Times New Roman" w:cs="Times New Roman"/>
          <w:sz w:val="24"/>
          <w:szCs w:val="24"/>
        </w:rPr>
        <w:t xml:space="preserve"> legales que impone la legislación general de subvenciones, en tanto que Administración Pública concedente (artículo </w:t>
      </w:r>
      <w:proofErr w:type="spellStart"/>
      <w:r w:rsidRPr="00105465">
        <w:rPr>
          <w:rFonts w:ascii="Times New Roman" w:hAnsi="Times New Roman" w:cs="Times New Roman"/>
          <w:sz w:val="24"/>
          <w:szCs w:val="24"/>
        </w:rPr>
        <w:t>6.1.c</w:t>
      </w:r>
      <w:proofErr w:type="spellEnd"/>
      <w:r w:rsidRPr="00105465">
        <w:rPr>
          <w:rFonts w:ascii="Times New Roman" w:hAnsi="Times New Roman" w:cs="Times New Roman"/>
          <w:sz w:val="24"/>
          <w:szCs w:val="24"/>
        </w:rPr>
        <w:t xml:space="preserve">) del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105465">
        <w:rPr>
          <w:rFonts w:ascii="Times New Roman" w:hAnsi="Times New Roman" w:cs="Times New Roman"/>
          <w:sz w:val="24"/>
          <w:szCs w:val="24"/>
        </w:rPr>
        <w:t>6.1.</w:t>
      </w:r>
      <w:r w:rsidR="00481E6C">
        <w:rPr>
          <w:rFonts w:ascii="Times New Roman" w:hAnsi="Times New Roman" w:cs="Times New Roman"/>
          <w:sz w:val="24"/>
          <w:szCs w:val="24"/>
        </w:rPr>
        <w:t>e</w:t>
      </w:r>
      <w:proofErr w:type="spellEnd"/>
      <w:r w:rsidRPr="00105465">
        <w:rPr>
          <w:rFonts w:ascii="Times New Roman" w:hAnsi="Times New Roman" w:cs="Times New Roman"/>
          <w:sz w:val="24"/>
          <w:szCs w:val="24"/>
        </w:rPr>
        <w:t xml:space="preserve">) del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xml:space="preserve">. </w:t>
      </w:r>
    </w:p>
    <w:p w:rsidR="00105465" w:rsidRPr="00105465" w:rsidRDefault="00481E6C" w:rsidP="00105465">
      <w:pPr>
        <w:spacing w:after="0"/>
        <w:jc w:val="both"/>
        <w:rPr>
          <w:rFonts w:ascii="Times New Roman" w:hAnsi="Times New Roman" w:cs="Times New Roman"/>
          <w:sz w:val="24"/>
          <w:szCs w:val="24"/>
        </w:rPr>
      </w:pPr>
      <w:r>
        <w:rPr>
          <w:rFonts w:ascii="Times New Roman" w:hAnsi="Times New Roman" w:cs="Times New Roman"/>
          <w:sz w:val="24"/>
          <w:szCs w:val="24"/>
        </w:rPr>
        <w:t>e</w:t>
      </w:r>
      <w:r w:rsidR="00105465" w:rsidRPr="00105465">
        <w:rPr>
          <w:rFonts w:ascii="Times New Roman" w:hAnsi="Times New Roman" w:cs="Times New Roman"/>
          <w:sz w:val="24"/>
          <w:szCs w:val="24"/>
        </w:rPr>
        <w:t>) Los datos suministrados a la Diputación Provincial serán tratados exclusivamente por el personal autorizado para la tramitación de la solicitud, sujetos a deber de reserva. Estos datos podrán ser cedidos a terceras personas en los siguientes casos: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 Al resto de solicitantes o sus representantes legales, cuando así lo reclamen, para </w:t>
      </w:r>
      <w:r w:rsidR="00481E6C">
        <w:rPr>
          <w:rFonts w:ascii="Times New Roman" w:hAnsi="Times New Roman" w:cs="Times New Roman"/>
          <w:sz w:val="24"/>
          <w:szCs w:val="24"/>
        </w:rPr>
        <w:t>la</w:t>
      </w:r>
      <w:r w:rsidRPr="00105465">
        <w:rPr>
          <w:rFonts w:ascii="Times New Roman" w:hAnsi="Times New Roman" w:cs="Times New Roman"/>
          <w:sz w:val="24"/>
          <w:szCs w:val="24"/>
        </w:rPr>
        <w:t xml:space="preserve"> </w:t>
      </w:r>
      <w:r w:rsidR="00481E6C">
        <w:rPr>
          <w:rFonts w:ascii="Times New Roman" w:hAnsi="Times New Roman" w:cs="Times New Roman"/>
          <w:sz w:val="24"/>
          <w:szCs w:val="24"/>
        </w:rPr>
        <w:t>formulación</w:t>
      </w:r>
      <w:r w:rsidRPr="00105465">
        <w:rPr>
          <w:rFonts w:ascii="Times New Roman" w:hAnsi="Times New Roman" w:cs="Times New Roman"/>
          <w:sz w:val="24"/>
          <w:szCs w:val="24"/>
        </w:rPr>
        <w:t xml:space="preserve"> de reclamaciones o interposición de recursos contra el acto de adjudicación. </w:t>
      </w:r>
    </w:p>
    <w:p w:rsidR="00105465" w:rsidRPr="00105465" w:rsidRDefault="00481E6C" w:rsidP="00105465">
      <w:pPr>
        <w:spacing w:after="0"/>
        <w:jc w:val="both"/>
        <w:rPr>
          <w:rFonts w:ascii="Times New Roman" w:hAnsi="Times New Roman" w:cs="Times New Roman"/>
          <w:sz w:val="24"/>
          <w:szCs w:val="24"/>
        </w:rPr>
      </w:pPr>
      <w:r>
        <w:rPr>
          <w:rFonts w:ascii="Times New Roman" w:hAnsi="Times New Roman" w:cs="Times New Roman"/>
          <w:sz w:val="24"/>
          <w:szCs w:val="24"/>
        </w:rPr>
        <w:t>- A los miembros de la C</w:t>
      </w:r>
      <w:r w:rsidR="00105465" w:rsidRPr="00105465">
        <w:rPr>
          <w:rFonts w:ascii="Times New Roman" w:hAnsi="Times New Roman" w:cs="Times New Roman"/>
          <w:sz w:val="24"/>
          <w:szCs w:val="24"/>
        </w:rPr>
        <w:t xml:space="preserve">orporación que lo soliciten, a los juzgados y tribunales, a los efectos de la resolución de los recursos judiciales que puedan interponerse contra la decisión de adjudicación, así como al Ministerio Fiscal, Valedor del </w:t>
      </w:r>
      <w:r>
        <w:rPr>
          <w:rFonts w:ascii="Times New Roman" w:hAnsi="Times New Roman" w:cs="Times New Roman"/>
          <w:sz w:val="24"/>
          <w:szCs w:val="24"/>
        </w:rPr>
        <w:t>P</w:t>
      </w:r>
      <w:r w:rsidR="00105465" w:rsidRPr="00105465">
        <w:rPr>
          <w:rFonts w:ascii="Times New Roman" w:hAnsi="Times New Roman" w:cs="Times New Roman"/>
          <w:sz w:val="24"/>
          <w:szCs w:val="24"/>
        </w:rPr>
        <w:t>ueblo, Defensor de</w:t>
      </w:r>
      <w:r>
        <w:rPr>
          <w:rFonts w:ascii="Times New Roman" w:hAnsi="Times New Roman" w:cs="Times New Roman"/>
          <w:sz w:val="24"/>
          <w:szCs w:val="24"/>
        </w:rPr>
        <w:t>l</w:t>
      </w:r>
      <w:r w:rsidR="00105465" w:rsidRPr="00105465">
        <w:rPr>
          <w:rFonts w:ascii="Times New Roman" w:hAnsi="Times New Roman" w:cs="Times New Roman"/>
          <w:sz w:val="24"/>
          <w:szCs w:val="24"/>
        </w:rPr>
        <w:t xml:space="preserve"> Pueblo, Tribunal de Cuentas y Consejo de C</w:t>
      </w:r>
      <w:r>
        <w:rPr>
          <w:rFonts w:ascii="Times New Roman" w:hAnsi="Times New Roman" w:cs="Times New Roman"/>
          <w:sz w:val="24"/>
          <w:szCs w:val="24"/>
        </w:rPr>
        <w:t>ue</w:t>
      </w:r>
      <w:r w:rsidR="00105465" w:rsidRPr="00105465">
        <w:rPr>
          <w:rFonts w:ascii="Times New Roman" w:hAnsi="Times New Roman" w:cs="Times New Roman"/>
          <w:sz w:val="24"/>
          <w:szCs w:val="24"/>
        </w:rPr>
        <w:t xml:space="preserve">ntas, en la medida en que sea necesario para el ejercicio de las funciones de estas autoridades públicas.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A las personas que lo soliciten al amparo de</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l</w:t>
      </w:r>
      <w:r w:rsidR="00481E6C">
        <w:rPr>
          <w:rFonts w:ascii="Times New Roman" w:hAnsi="Times New Roman" w:cs="Times New Roman"/>
          <w:sz w:val="24"/>
          <w:szCs w:val="24"/>
        </w:rPr>
        <w:t>o</w:t>
      </w:r>
      <w:r w:rsidRPr="00105465">
        <w:rPr>
          <w:rFonts w:ascii="Times New Roman" w:hAnsi="Times New Roman" w:cs="Times New Roman"/>
          <w:sz w:val="24"/>
          <w:szCs w:val="24"/>
        </w:rPr>
        <w:t xml:space="preserve"> dispuesto en la Ley 19/2013, de 9 de diciembre, de </w:t>
      </w:r>
      <w:r w:rsidR="00481E6C">
        <w:rPr>
          <w:rFonts w:ascii="Times New Roman" w:hAnsi="Times New Roman" w:cs="Times New Roman"/>
          <w:sz w:val="24"/>
          <w:szCs w:val="24"/>
        </w:rPr>
        <w:t>T</w:t>
      </w:r>
      <w:r w:rsidRPr="00105465">
        <w:rPr>
          <w:rFonts w:ascii="Times New Roman" w:hAnsi="Times New Roman" w:cs="Times New Roman"/>
          <w:sz w:val="24"/>
          <w:szCs w:val="24"/>
        </w:rPr>
        <w:t xml:space="preserve">ransparencia y </w:t>
      </w:r>
      <w:r w:rsidR="00481E6C" w:rsidRPr="00105465">
        <w:rPr>
          <w:rFonts w:ascii="Times New Roman" w:hAnsi="Times New Roman" w:cs="Times New Roman"/>
          <w:sz w:val="24"/>
          <w:szCs w:val="24"/>
        </w:rPr>
        <w:t>Buen Gobierno</w:t>
      </w:r>
      <w:r w:rsidRPr="00105465">
        <w:rPr>
          <w:rFonts w:ascii="Times New Roman" w:hAnsi="Times New Roman" w:cs="Times New Roman"/>
          <w:sz w:val="24"/>
          <w:szCs w:val="24"/>
        </w:rPr>
        <w:t xml:space="preserve">, previo expediente contradictorio con audiencia del interesado titular de los datos y en los </w:t>
      </w:r>
      <w:r w:rsidR="00481E6C">
        <w:rPr>
          <w:rFonts w:ascii="Times New Roman" w:hAnsi="Times New Roman" w:cs="Times New Roman"/>
          <w:sz w:val="24"/>
          <w:szCs w:val="24"/>
        </w:rPr>
        <w:t>términos</w:t>
      </w:r>
      <w:r w:rsidRPr="00105465">
        <w:rPr>
          <w:rFonts w:ascii="Times New Roman" w:hAnsi="Times New Roman" w:cs="Times New Roman"/>
          <w:sz w:val="24"/>
          <w:szCs w:val="24"/>
        </w:rPr>
        <w:t xml:space="preserve"> previstos en dicha ley.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f) En ningún caso s</w:t>
      </w:r>
      <w:r w:rsidR="00481E6C">
        <w:rPr>
          <w:rFonts w:ascii="Times New Roman" w:hAnsi="Times New Roman" w:cs="Times New Roman"/>
          <w:sz w:val="24"/>
          <w:szCs w:val="24"/>
        </w:rPr>
        <w:t>e</w:t>
      </w:r>
      <w:r w:rsidRPr="00105465">
        <w:rPr>
          <w:rFonts w:ascii="Times New Roman" w:hAnsi="Times New Roman" w:cs="Times New Roman"/>
          <w:sz w:val="24"/>
          <w:szCs w:val="24"/>
        </w:rPr>
        <w:t xml:space="preserve"> transferirán sus datos personales a un tercer país ni a una organización internacional.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l</w:t>
      </w:r>
      <w:r w:rsidR="00481E6C">
        <w:rPr>
          <w:rFonts w:ascii="Times New Roman" w:hAnsi="Times New Roman" w:cs="Times New Roman"/>
          <w:sz w:val="24"/>
          <w:szCs w:val="24"/>
        </w:rPr>
        <w:t>o</w:t>
      </w:r>
      <w:r w:rsidRPr="00105465">
        <w:rPr>
          <w:rFonts w:ascii="Times New Roman" w:hAnsi="Times New Roman" w:cs="Times New Roman"/>
          <w:sz w:val="24"/>
          <w:szCs w:val="24"/>
        </w:rPr>
        <w:t xml:space="preserve"> dispuesto en la legislación sobre archivos del sector público y en la legislación sobre patrimonio documental cultural.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Podrá formularse igualmente la oposición al tratamiento de los datos, motivada por la situación particular del interesado, en los </w:t>
      </w:r>
      <w:r w:rsidR="00481E6C">
        <w:rPr>
          <w:rFonts w:ascii="Times New Roman" w:hAnsi="Times New Roman" w:cs="Times New Roman"/>
          <w:sz w:val="24"/>
          <w:szCs w:val="24"/>
        </w:rPr>
        <w:t>términos</w:t>
      </w:r>
      <w:r w:rsidRPr="00105465">
        <w:rPr>
          <w:rFonts w:ascii="Times New Roman" w:hAnsi="Times New Roman" w:cs="Times New Roman"/>
          <w:sz w:val="24"/>
          <w:szCs w:val="24"/>
        </w:rPr>
        <w:t xml:space="preserve"> previstos en el artículo 21 del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xml:space="preserv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Los derechos señalados en este apartado podrán ejercerse mediante un escrito dirigido a la Presidencia de la Diputación Provincia</w:t>
      </w:r>
      <w:r w:rsidR="00481E6C">
        <w:rPr>
          <w:rFonts w:ascii="Times New Roman" w:hAnsi="Times New Roman" w:cs="Times New Roman"/>
          <w:sz w:val="24"/>
          <w:szCs w:val="24"/>
        </w:rPr>
        <w:t>l, bien en la calle Progreso, n</w:t>
      </w:r>
      <w:r w:rsidRPr="00105465">
        <w:rPr>
          <w:rFonts w:ascii="Times New Roman" w:hAnsi="Times New Roman" w:cs="Times New Roman"/>
          <w:sz w:val="24"/>
          <w:szCs w:val="24"/>
        </w:rPr>
        <w:t xml:space="preserve">º 32, 32003, en Ourense; o en el correo electrónico: gabinete.presidencia@depourense.es, así como en el correo del </w:t>
      </w:r>
      <w:proofErr w:type="spellStart"/>
      <w:r w:rsidRPr="00105465">
        <w:rPr>
          <w:rFonts w:ascii="Times New Roman" w:hAnsi="Times New Roman" w:cs="Times New Roman"/>
          <w:sz w:val="24"/>
          <w:szCs w:val="24"/>
        </w:rPr>
        <w:t>DPD</w:t>
      </w:r>
      <w:proofErr w:type="spellEnd"/>
      <w:r w:rsidRPr="00105465">
        <w:rPr>
          <w:rFonts w:ascii="Times New Roman" w:hAnsi="Times New Roman" w:cs="Times New Roman"/>
          <w:sz w:val="24"/>
          <w:szCs w:val="24"/>
        </w:rPr>
        <w:t>: dpd@depourense.es</w:t>
      </w:r>
      <w:r w:rsidR="00481E6C">
        <w:rPr>
          <w:rFonts w:ascii="Times New Roman" w:hAnsi="Times New Roman" w:cs="Times New Roman"/>
          <w:sz w:val="24"/>
          <w:szCs w:val="24"/>
        </w:rPr>
        <w:t>.</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 conformidad con </w:t>
      </w:r>
      <w:r w:rsidR="00481E6C">
        <w:rPr>
          <w:rFonts w:ascii="Times New Roman" w:hAnsi="Times New Roman" w:cs="Times New Roman"/>
          <w:sz w:val="24"/>
          <w:szCs w:val="24"/>
        </w:rPr>
        <w:t>lo</w:t>
      </w:r>
      <w:r w:rsidRPr="00105465">
        <w:rPr>
          <w:rFonts w:ascii="Times New Roman" w:hAnsi="Times New Roman" w:cs="Times New Roman"/>
          <w:sz w:val="24"/>
          <w:szCs w:val="24"/>
        </w:rPr>
        <w:t xml:space="preserve"> dispuesto en el artículo 20.3 del </w:t>
      </w:r>
      <w:proofErr w:type="spellStart"/>
      <w:r w:rsidRPr="00105465">
        <w:rPr>
          <w:rFonts w:ascii="Times New Roman" w:hAnsi="Times New Roman" w:cs="Times New Roman"/>
          <w:sz w:val="24"/>
          <w:szCs w:val="24"/>
        </w:rPr>
        <w:t>RGPD</w:t>
      </w:r>
      <w:proofErr w:type="spellEnd"/>
      <w:r w:rsidRPr="00105465">
        <w:rPr>
          <w:rFonts w:ascii="Times New Roman" w:hAnsi="Times New Roman" w:cs="Times New Roman"/>
          <w:sz w:val="24"/>
          <w:szCs w:val="24"/>
        </w:rPr>
        <w:t xml:space="preserve">,  no será de aplicación el derecho a la portabilidad de los datos suministrados a la Diputación Provincial en este procedimiento.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 En ningún caso </w:t>
      </w:r>
      <w:r w:rsidR="00481E6C">
        <w:rPr>
          <w:rFonts w:ascii="Times New Roman" w:hAnsi="Times New Roman" w:cs="Times New Roman"/>
          <w:sz w:val="24"/>
          <w:szCs w:val="24"/>
        </w:rPr>
        <w:t>se</w:t>
      </w:r>
      <w:r w:rsidRPr="00105465">
        <w:rPr>
          <w:rFonts w:ascii="Times New Roman" w:hAnsi="Times New Roman" w:cs="Times New Roman"/>
          <w:sz w:val="24"/>
          <w:szCs w:val="24"/>
        </w:rPr>
        <w:t xml:space="preserve"> procederá a la adopción de decisiones automatizadas ni a la elaboración de perfiles personales con los datos suministrados, que no serán objeto de tratamientos diferentes a los expresamente previstos en esta cláusula.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Séptima.- Gastos subvencionables: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Se consideran gastos subvencionables aquellos que, encontrándose incluidos en los conceptos recogid</w:t>
      </w:r>
      <w:r w:rsidR="00481E6C">
        <w:rPr>
          <w:rFonts w:ascii="Times New Roman" w:hAnsi="Times New Roman" w:cs="Times New Roman"/>
          <w:sz w:val="24"/>
          <w:szCs w:val="24"/>
        </w:rPr>
        <w:t>os en el artículo 31 de la Ley General de S</w:t>
      </w:r>
      <w:r w:rsidRPr="00105465">
        <w:rPr>
          <w:rFonts w:ascii="Times New Roman" w:hAnsi="Times New Roman" w:cs="Times New Roman"/>
          <w:sz w:val="24"/>
          <w:szCs w:val="24"/>
        </w:rPr>
        <w:t>ubvenciones, forman parte del desarrollo del proyecto o programa objeto de esta convocatoria, tales como los cachés de los actuantes, premios, alquiler de espacios, servicios y equipamientos técnicos, así como los gastos de viajes, alojamiento y mantenimiento de los participantes en las actuaciones solicitadas.</w:t>
      </w:r>
    </w:p>
    <w:p w:rsidR="00105465" w:rsidRPr="00105465" w:rsidRDefault="00481E6C" w:rsidP="00105465">
      <w:pPr>
        <w:spacing w:after="0"/>
        <w:jc w:val="both"/>
        <w:rPr>
          <w:rFonts w:ascii="Times New Roman" w:hAnsi="Times New Roman" w:cs="Times New Roman"/>
          <w:sz w:val="24"/>
          <w:szCs w:val="24"/>
        </w:rPr>
      </w:pPr>
      <w:r>
        <w:rPr>
          <w:rFonts w:ascii="Times New Roman" w:hAnsi="Times New Roman" w:cs="Times New Roman"/>
          <w:sz w:val="24"/>
          <w:szCs w:val="24"/>
        </w:rPr>
        <w:t>A</w:t>
      </w:r>
      <w:r w:rsidR="00105465" w:rsidRPr="00105465">
        <w:rPr>
          <w:rFonts w:ascii="Times New Roman" w:hAnsi="Times New Roman" w:cs="Times New Roman"/>
          <w:sz w:val="24"/>
          <w:szCs w:val="24"/>
        </w:rPr>
        <w:t xml:space="preserve"> este respeto, y en relación con los gastos en mantenimiento, se advierte que, de conformidad con </w:t>
      </w:r>
      <w:r>
        <w:rPr>
          <w:rFonts w:ascii="Times New Roman" w:hAnsi="Times New Roman" w:cs="Times New Roman"/>
          <w:sz w:val="24"/>
          <w:szCs w:val="24"/>
        </w:rPr>
        <w:t>lo</w:t>
      </w:r>
      <w:r w:rsidR="00105465" w:rsidRPr="00105465">
        <w:rPr>
          <w:rFonts w:ascii="Times New Roman" w:hAnsi="Times New Roman" w:cs="Times New Roman"/>
          <w:sz w:val="24"/>
          <w:szCs w:val="24"/>
        </w:rPr>
        <w:t xml:space="preserve"> dispuesto en las bases de ejecución </w:t>
      </w:r>
      <w:r>
        <w:rPr>
          <w:rFonts w:ascii="Times New Roman" w:hAnsi="Times New Roman" w:cs="Times New Roman"/>
          <w:sz w:val="24"/>
          <w:szCs w:val="24"/>
        </w:rPr>
        <w:t>del presupuesto del año 2024, se</w:t>
      </w:r>
      <w:r w:rsidR="00105465" w:rsidRPr="00105465">
        <w:rPr>
          <w:rFonts w:ascii="Times New Roman" w:hAnsi="Times New Roman" w:cs="Times New Roman"/>
          <w:sz w:val="24"/>
          <w:szCs w:val="24"/>
        </w:rPr>
        <w:t xml:space="preserve"> establece un porcentaje máximo del 20% en la justificación; asimismo, y en el caso de bebidas alcohólicas de alta graduación, no se consideran gastos subvencionables; no obstante, esta exclusión no será de aplicación a los gastos en</w:t>
      </w:r>
      <w:r>
        <w:rPr>
          <w:rFonts w:ascii="Times New Roman" w:hAnsi="Times New Roman" w:cs="Times New Roman"/>
          <w:sz w:val="24"/>
          <w:szCs w:val="24"/>
        </w:rPr>
        <w:t xml:space="preserve"> cerveza y vino (considerados co</w:t>
      </w:r>
      <w:r w:rsidR="00105465" w:rsidRPr="00105465">
        <w:rPr>
          <w:rFonts w:ascii="Times New Roman" w:hAnsi="Times New Roman" w:cs="Times New Roman"/>
          <w:sz w:val="24"/>
          <w:szCs w:val="24"/>
        </w:rPr>
        <w:t>mo alimentos) siempre que el importe total no supere el 15% del importe justificado.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todo caso, no tendrán el carácter de gastos subvencionables los siguientes: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Gastos protocolarios.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Inversión o adquisición de material o equipos.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Comidas y actividades secundarias sin finalidad cultural.</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Salarios y seguros sociales del personal al servicio del promotor.</w:t>
      </w:r>
    </w:p>
    <w:p w:rsidR="00105465" w:rsidRPr="00105465" w:rsidRDefault="00481E6C"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e) </w:t>
      </w:r>
      <w:r w:rsidR="00105465" w:rsidRPr="00105465">
        <w:rPr>
          <w:rFonts w:ascii="Times New Roman" w:hAnsi="Times New Roman" w:cs="Times New Roman"/>
          <w:sz w:val="24"/>
          <w:szCs w:val="24"/>
        </w:rPr>
        <w:t>Gastos de mantenimiento de locales.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f)</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 xml:space="preserve">Inversiones consistentes en la realización de </w:t>
      </w:r>
      <w:r w:rsidR="00481E6C">
        <w:rPr>
          <w:rFonts w:ascii="Times New Roman" w:hAnsi="Times New Roman" w:cs="Times New Roman"/>
          <w:sz w:val="24"/>
          <w:szCs w:val="24"/>
        </w:rPr>
        <w:t>cualquier</w:t>
      </w:r>
      <w:r w:rsidRPr="00105465">
        <w:rPr>
          <w:rFonts w:ascii="Times New Roman" w:hAnsi="Times New Roman" w:cs="Times New Roman"/>
          <w:sz w:val="24"/>
          <w:szCs w:val="24"/>
        </w:rPr>
        <w:t xml:space="preserve"> tipo de obras.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g)</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 xml:space="preserve">Gastos de adquisición de bien </w:t>
      </w:r>
      <w:proofErr w:type="spellStart"/>
      <w:r w:rsidRPr="00105465">
        <w:rPr>
          <w:rFonts w:ascii="Times New Roman" w:hAnsi="Times New Roman" w:cs="Times New Roman"/>
          <w:sz w:val="24"/>
          <w:szCs w:val="24"/>
        </w:rPr>
        <w:t>inventariables</w:t>
      </w:r>
      <w:proofErr w:type="spellEnd"/>
      <w:r w:rsidRPr="00105465">
        <w:rPr>
          <w:rFonts w:ascii="Times New Roman" w:hAnsi="Times New Roman" w:cs="Times New Roman"/>
          <w:sz w:val="24"/>
          <w:szCs w:val="24"/>
        </w:rPr>
        <w:t xml:space="preserv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h)</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 xml:space="preserve">Los impuestos indirectos, cuando sean susceptibles de recuperación o compensación, y los impuestos personales sobre la renta.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i)</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Los intereses, recargos y sanci</w:t>
      </w:r>
      <w:r w:rsidR="00481E6C">
        <w:rPr>
          <w:rFonts w:ascii="Times New Roman" w:hAnsi="Times New Roman" w:cs="Times New Roman"/>
          <w:sz w:val="24"/>
          <w:szCs w:val="24"/>
        </w:rPr>
        <w:t>ones</w:t>
      </w:r>
      <w:r w:rsidRPr="00105465">
        <w:rPr>
          <w:rFonts w:ascii="Times New Roman" w:hAnsi="Times New Roman" w:cs="Times New Roman"/>
          <w:sz w:val="24"/>
          <w:szCs w:val="24"/>
        </w:rPr>
        <w:t xml:space="preserve"> administrativ</w:t>
      </w:r>
      <w:r w:rsidR="00481E6C">
        <w:rPr>
          <w:rFonts w:ascii="Times New Roman" w:hAnsi="Times New Roman" w:cs="Times New Roman"/>
          <w:sz w:val="24"/>
          <w:szCs w:val="24"/>
        </w:rPr>
        <w:t>a</w:t>
      </w:r>
      <w:r w:rsidRPr="00105465">
        <w:rPr>
          <w:rFonts w:ascii="Times New Roman" w:hAnsi="Times New Roman" w:cs="Times New Roman"/>
          <w:sz w:val="24"/>
          <w:szCs w:val="24"/>
        </w:rPr>
        <w:t xml:space="preserve">s y judiciales. </w:t>
      </w:r>
    </w:p>
    <w:p w:rsidR="00105465" w:rsidRPr="00105465" w:rsidRDefault="00481E6C"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l) </w:t>
      </w:r>
      <w:r w:rsidR="00105465" w:rsidRPr="00105465">
        <w:rPr>
          <w:rFonts w:ascii="Times New Roman" w:hAnsi="Times New Roman" w:cs="Times New Roman"/>
          <w:sz w:val="24"/>
          <w:szCs w:val="24"/>
        </w:rPr>
        <w:t xml:space="preserve">Intereses deudores de cuentas bancarias.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Octava.- Procedimiento de concesión: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El procedimiento de concesión será </w:t>
      </w:r>
      <w:r w:rsidR="00481E6C">
        <w:rPr>
          <w:rFonts w:ascii="Times New Roman" w:hAnsi="Times New Roman" w:cs="Times New Roman"/>
          <w:sz w:val="24"/>
          <w:szCs w:val="24"/>
        </w:rPr>
        <w:t>e</w:t>
      </w:r>
      <w:r w:rsidRPr="00105465">
        <w:rPr>
          <w:rFonts w:ascii="Times New Roman" w:hAnsi="Times New Roman" w:cs="Times New Roman"/>
          <w:sz w:val="24"/>
          <w:szCs w:val="24"/>
        </w:rPr>
        <w:t>l de concurrencia competitiva.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481E6C">
        <w:rPr>
          <w:rFonts w:ascii="Times New Roman" w:hAnsi="Times New Roman" w:cs="Times New Roman"/>
          <w:sz w:val="24"/>
          <w:szCs w:val="24"/>
        </w:rPr>
        <w:t>aportada</w:t>
      </w:r>
      <w:r w:rsidRPr="00105465">
        <w:rPr>
          <w:rFonts w:ascii="Times New Roman" w:hAnsi="Times New Roman" w:cs="Times New Roman"/>
          <w:sz w:val="24"/>
          <w:szCs w:val="24"/>
        </w:rPr>
        <w:t>.</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Examinada la documentación, la Presidencia concederá un plazo de hasta diez d</w:t>
      </w:r>
      <w:r w:rsidR="00481E6C">
        <w:rPr>
          <w:rFonts w:ascii="Times New Roman" w:hAnsi="Times New Roman" w:cs="Times New Roman"/>
          <w:sz w:val="24"/>
          <w:szCs w:val="24"/>
        </w:rPr>
        <w:t>ía</w:t>
      </w:r>
      <w:r w:rsidRPr="00105465">
        <w:rPr>
          <w:rFonts w:ascii="Times New Roman" w:hAnsi="Times New Roman" w:cs="Times New Roman"/>
          <w:sz w:val="24"/>
          <w:szCs w:val="24"/>
        </w:rPr>
        <w:t>s hábiles para la enmienda de deficiencias materiales en la documentación administrativa presentada. Dado el carácter competitivo del procedimiento, se advierte expresamente qu</w:t>
      </w:r>
      <w:r w:rsidR="00481E6C">
        <w:rPr>
          <w:rFonts w:ascii="Times New Roman" w:hAnsi="Times New Roman" w:cs="Times New Roman"/>
          <w:sz w:val="24"/>
          <w:szCs w:val="24"/>
        </w:rPr>
        <w:t>e en ningún caso se</w:t>
      </w:r>
      <w:r w:rsidRPr="00105465">
        <w:rPr>
          <w:rFonts w:ascii="Times New Roman" w:hAnsi="Times New Roman" w:cs="Times New Roman"/>
          <w:sz w:val="24"/>
          <w:szCs w:val="24"/>
        </w:rPr>
        <w:t xml:space="preserve"> concederá plazo para la mejora de la documentación valorable.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Para la aportación de esta documentación podrá utilizarse c</w:t>
      </w:r>
      <w:r w:rsidR="00481E6C">
        <w:rPr>
          <w:rFonts w:ascii="Times New Roman" w:hAnsi="Times New Roman" w:cs="Times New Roman"/>
          <w:sz w:val="24"/>
          <w:szCs w:val="24"/>
        </w:rPr>
        <w:t>o</w:t>
      </w:r>
      <w:r w:rsidRPr="00105465">
        <w:rPr>
          <w:rFonts w:ascii="Times New Roman" w:hAnsi="Times New Roman" w:cs="Times New Roman"/>
          <w:sz w:val="24"/>
          <w:szCs w:val="24"/>
        </w:rPr>
        <w:t>mo oficio de remisión el modelo recogido en el anexo V de estas bases.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Al amparo de</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l</w:t>
      </w:r>
      <w:r w:rsidR="00481E6C">
        <w:rPr>
          <w:rFonts w:ascii="Times New Roman" w:hAnsi="Times New Roman" w:cs="Times New Roman"/>
          <w:sz w:val="24"/>
          <w:szCs w:val="24"/>
        </w:rPr>
        <w:t>o</w:t>
      </w:r>
      <w:r w:rsidRPr="00105465">
        <w:rPr>
          <w:rFonts w:ascii="Times New Roman" w:hAnsi="Times New Roman" w:cs="Times New Roman"/>
          <w:sz w:val="24"/>
          <w:szCs w:val="24"/>
        </w:rPr>
        <w:t xml:space="preserve"> dispuesto en el artículo 45.1 b) de la Ley 39/2015 del </w:t>
      </w:r>
      <w:r w:rsidR="00481E6C"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481E6C" w:rsidRPr="00105465">
        <w:rPr>
          <w:rFonts w:ascii="Times New Roman" w:hAnsi="Times New Roman" w:cs="Times New Roman"/>
          <w:sz w:val="24"/>
          <w:szCs w:val="24"/>
        </w:rPr>
        <w:t>Administraciones Públicas</w:t>
      </w:r>
      <w:r w:rsidRPr="00105465">
        <w:rPr>
          <w:rFonts w:ascii="Times New Roman" w:hAnsi="Times New Roman" w:cs="Times New Roman"/>
          <w:sz w:val="24"/>
          <w:szCs w:val="24"/>
        </w:rPr>
        <w:t>, el requerimiento para e</w:t>
      </w:r>
      <w:r w:rsidR="00481E6C">
        <w:rPr>
          <w:rFonts w:ascii="Times New Roman" w:hAnsi="Times New Roman" w:cs="Times New Roman"/>
          <w:sz w:val="24"/>
          <w:szCs w:val="24"/>
        </w:rPr>
        <w:t>n</w:t>
      </w:r>
      <w:r w:rsidRPr="00105465">
        <w:rPr>
          <w:rFonts w:ascii="Times New Roman" w:hAnsi="Times New Roman" w:cs="Times New Roman"/>
          <w:sz w:val="24"/>
          <w:szCs w:val="24"/>
        </w:rPr>
        <w:t>mendar dichas deficiencias materiales se realizará exclusivamente a través de su publicación en el tabl</w:t>
      </w:r>
      <w:r w:rsidR="00481E6C">
        <w:rPr>
          <w:rFonts w:ascii="Times New Roman" w:hAnsi="Times New Roman" w:cs="Times New Roman"/>
          <w:sz w:val="24"/>
          <w:szCs w:val="24"/>
        </w:rPr>
        <w:t>ón</w:t>
      </w:r>
      <w:r w:rsidRPr="00105465">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realización de festivales, ciclos, muestras o actividades análogas correspondientes al ejercicio 2024.</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caso de no presentar la autorización para realizar las comunicaciones previstas en la base 5ª, no se realizará ningún tipo de comunicación personal, notificándosele únicamente y en todo caso, en la antedicha página web.</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3. Transcurrido el plazo de enmienda de deficiencias </w:t>
      </w:r>
      <w:proofErr w:type="spellStart"/>
      <w:r w:rsidRPr="00105465">
        <w:rPr>
          <w:rFonts w:ascii="Times New Roman" w:hAnsi="Times New Roman" w:cs="Times New Roman"/>
          <w:sz w:val="24"/>
          <w:szCs w:val="24"/>
        </w:rPr>
        <w:t>e</w:t>
      </w:r>
      <w:proofErr w:type="spellEnd"/>
      <w:r w:rsidRPr="00105465">
        <w:rPr>
          <w:rFonts w:ascii="Times New Roman" w:hAnsi="Times New Roman" w:cs="Times New Roman"/>
          <w:sz w:val="24"/>
          <w:szCs w:val="24"/>
        </w:rPr>
        <w:t xml:space="preserv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 xml:space="preserve">Con respecto a los proyectos para los que no se </w:t>
      </w:r>
      <w:r w:rsidR="00481E6C">
        <w:rPr>
          <w:rFonts w:ascii="Times New Roman" w:hAnsi="Times New Roman" w:cs="Times New Roman"/>
          <w:sz w:val="24"/>
          <w:szCs w:val="24"/>
        </w:rPr>
        <w:t>aportara</w:t>
      </w:r>
      <w:r w:rsidRPr="00105465">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w:t>
      </w:r>
      <w:r w:rsidR="00481E6C">
        <w:rPr>
          <w:rFonts w:ascii="Times New Roman" w:hAnsi="Times New Roman" w:cs="Times New Roman"/>
          <w:sz w:val="24"/>
          <w:szCs w:val="24"/>
        </w:rPr>
        <w:t xml:space="preserve"> </w:t>
      </w:r>
      <w:r w:rsidRPr="00105465">
        <w:rPr>
          <w:rFonts w:ascii="Times New Roman" w:hAnsi="Times New Roman" w:cs="Times New Roman"/>
          <w:sz w:val="24"/>
          <w:szCs w:val="24"/>
        </w:rPr>
        <w:t>Con respecto al resto de proyectos, se propondrá su admisión a trámite, procediendo a formular propuesta de valoración de las solicitudes conforme con los criterios recogidos en la base décima.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4. La propuesta provisional de resolución será sometida a trámite de audiencia a los interesados por plazo de diez d</w:t>
      </w:r>
      <w:r w:rsidR="00481E6C">
        <w:rPr>
          <w:rFonts w:ascii="Times New Roman" w:hAnsi="Times New Roman" w:cs="Times New Roman"/>
          <w:sz w:val="24"/>
          <w:szCs w:val="24"/>
        </w:rPr>
        <w:t>í</w:t>
      </w:r>
      <w:r w:rsidRPr="00105465">
        <w:rPr>
          <w:rFonts w:ascii="Times New Roman" w:hAnsi="Times New Roman" w:cs="Times New Roman"/>
          <w:sz w:val="24"/>
          <w:szCs w:val="24"/>
        </w:rPr>
        <w:t>as hábiles mediante un anuncio en el tabl</w:t>
      </w:r>
      <w:r w:rsidR="00481E6C">
        <w:rPr>
          <w:rFonts w:ascii="Times New Roman" w:hAnsi="Times New Roman" w:cs="Times New Roman"/>
          <w:sz w:val="24"/>
          <w:szCs w:val="24"/>
        </w:rPr>
        <w:t>ón</w:t>
      </w:r>
      <w:r w:rsidRPr="00105465">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realización de festivales, ciclos, muestras o actividades análogas correspondientes al ejercicio 2024.</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caso de no haber presentado la autorización para realizar las comunicaciones previstas en la base 5ª, no se realizará ningún tipo de comunicación personal, notificándose únicamente y en todo caso, en la antedicha página web.</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Durante </w:t>
      </w:r>
      <w:r w:rsidR="00481E6C">
        <w:rPr>
          <w:rFonts w:ascii="Times New Roman" w:hAnsi="Times New Roman" w:cs="Times New Roman"/>
          <w:sz w:val="24"/>
          <w:szCs w:val="24"/>
        </w:rPr>
        <w:t>dicho</w:t>
      </w:r>
      <w:r w:rsidRPr="00105465">
        <w:rPr>
          <w:rFonts w:ascii="Times New Roman" w:hAnsi="Times New Roman" w:cs="Times New Roman"/>
          <w:sz w:val="24"/>
          <w:szCs w:val="24"/>
        </w:rPr>
        <w:t xml:space="preserve"> plazo, los interesados podrán formular </w:t>
      </w:r>
      <w:r w:rsidR="00BC69F6">
        <w:rPr>
          <w:rFonts w:ascii="Times New Roman" w:hAnsi="Times New Roman" w:cs="Times New Roman"/>
          <w:sz w:val="24"/>
          <w:szCs w:val="24"/>
        </w:rPr>
        <w:t>las alegaciones</w:t>
      </w:r>
      <w:r w:rsidRPr="00105465">
        <w:rPr>
          <w:rFonts w:ascii="Times New Roman" w:hAnsi="Times New Roman" w:cs="Times New Roman"/>
          <w:sz w:val="24"/>
          <w:szCs w:val="24"/>
        </w:rPr>
        <w:t xml:space="preserve"> que estimen oportunas frente a la propuesta provisional. </w:t>
      </w:r>
      <w:r w:rsidR="00BC69F6">
        <w:rPr>
          <w:rFonts w:ascii="Times New Roman" w:hAnsi="Times New Roman" w:cs="Times New Roman"/>
          <w:sz w:val="24"/>
          <w:szCs w:val="24"/>
        </w:rPr>
        <w:t>D</w:t>
      </w:r>
      <w:r w:rsidRPr="00105465">
        <w:rPr>
          <w:rFonts w:ascii="Times New Roman" w:hAnsi="Times New Roman" w:cs="Times New Roman"/>
          <w:sz w:val="24"/>
          <w:szCs w:val="24"/>
        </w:rPr>
        <w:t xml:space="preserve">ichas </w:t>
      </w:r>
      <w:r w:rsidR="00BC69F6">
        <w:rPr>
          <w:rFonts w:ascii="Times New Roman" w:hAnsi="Times New Roman" w:cs="Times New Roman"/>
          <w:sz w:val="24"/>
          <w:szCs w:val="24"/>
        </w:rPr>
        <w:t>alegaciones</w:t>
      </w:r>
      <w:r w:rsidRPr="00105465">
        <w:rPr>
          <w:rFonts w:ascii="Times New Roman" w:hAnsi="Times New Roman" w:cs="Times New Roman"/>
          <w:sz w:val="24"/>
          <w:szCs w:val="24"/>
        </w:rPr>
        <w:t xml:space="preserve"> serán resueltas expresamente por la Comisión de Valoración a través de la propuesta definitiva. En el caso de no formularse alega</w:t>
      </w:r>
      <w:r w:rsidR="00BC69F6">
        <w:rPr>
          <w:rFonts w:ascii="Times New Roman" w:hAnsi="Times New Roman" w:cs="Times New Roman"/>
          <w:sz w:val="24"/>
          <w:szCs w:val="24"/>
        </w:rPr>
        <w:t>ciones</w:t>
      </w:r>
      <w:r w:rsidRPr="00105465">
        <w:rPr>
          <w:rFonts w:ascii="Times New Roman" w:hAnsi="Times New Roman" w:cs="Times New Roman"/>
          <w:sz w:val="24"/>
          <w:szCs w:val="24"/>
        </w:rPr>
        <w:t xml:space="preserve">, la propuesta provisional se considerará definitiva, continuándose con la tramitación conforme con </w:t>
      </w:r>
      <w:r w:rsidR="00BC69F6">
        <w:rPr>
          <w:rFonts w:ascii="Times New Roman" w:hAnsi="Times New Roman" w:cs="Times New Roman"/>
          <w:sz w:val="24"/>
          <w:szCs w:val="24"/>
        </w:rPr>
        <w:t>lo</w:t>
      </w:r>
      <w:r w:rsidRPr="00105465">
        <w:rPr>
          <w:rFonts w:ascii="Times New Roman" w:hAnsi="Times New Roman" w:cs="Times New Roman"/>
          <w:sz w:val="24"/>
          <w:szCs w:val="24"/>
        </w:rPr>
        <w:t xml:space="preserve"> dispuesto en la base 11ª.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Novena.- Comisión de Valoración: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 Comisión de Valoración estará integrada por los siguientes miembros: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Presidente: el diputado delegado en materia de hacienda.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Vocales: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La interventora de la Diputación o funcionario que legalmente la sustituya.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El secretario general de la Diputación o funcionario que legalmente lo sustituya.</w:t>
      </w:r>
    </w:p>
    <w:p w:rsidR="00105465" w:rsidRPr="00105465" w:rsidRDefault="00BC69F6"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05465" w:rsidRPr="00105465">
        <w:rPr>
          <w:rFonts w:ascii="Times New Roman" w:hAnsi="Times New Roman" w:cs="Times New Roman"/>
          <w:sz w:val="24"/>
          <w:szCs w:val="24"/>
        </w:rPr>
        <w:t>El vicesecretario general de la Diputación o funcionario que legalmente lo sustituya.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La jefa de la Sección de Subvenciones.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 Secretaria: la jefa del Negociado de Concursos, con las funciones propias de una secretaria de actas. </w:t>
      </w:r>
    </w:p>
    <w:p w:rsidR="00105465" w:rsidRPr="00105465" w:rsidRDefault="00BC69F6" w:rsidP="00105465">
      <w:pPr>
        <w:spacing w:after="0"/>
        <w:jc w:val="both"/>
        <w:rPr>
          <w:rFonts w:ascii="Times New Roman" w:hAnsi="Times New Roman" w:cs="Times New Roman"/>
          <w:sz w:val="24"/>
          <w:szCs w:val="24"/>
        </w:rPr>
      </w:pPr>
      <w:r>
        <w:rPr>
          <w:rFonts w:ascii="Times New Roman" w:hAnsi="Times New Roman" w:cs="Times New Roman"/>
          <w:sz w:val="24"/>
          <w:szCs w:val="24"/>
        </w:rPr>
        <w:t>Si</w:t>
      </w:r>
      <w:r w:rsidR="00105465" w:rsidRPr="00105465">
        <w:rPr>
          <w:rFonts w:ascii="Times New Roman" w:hAnsi="Times New Roman" w:cs="Times New Roman"/>
          <w:sz w:val="24"/>
          <w:szCs w:val="24"/>
        </w:rPr>
        <w:t xml:space="preserve"> es el caso, la Presidencia podrá nombrar técnicos y expertos de reconocida competencia en materia cultural, que actuarán c</w:t>
      </w:r>
      <w:r>
        <w:rPr>
          <w:rFonts w:ascii="Times New Roman" w:hAnsi="Times New Roman" w:cs="Times New Roman"/>
          <w:sz w:val="24"/>
          <w:szCs w:val="24"/>
        </w:rPr>
        <w:t>o</w:t>
      </w:r>
      <w:r w:rsidR="00105465" w:rsidRPr="00105465">
        <w:rPr>
          <w:rFonts w:ascii="Times New Roman" w:hAnsi="Times New Roman" w:cs="Times New Roman"/>
          <w:sz w:val="24"/>
          <w:szCs w:val="24"/>
        </w:rPr>
        <w:t>mo asesores de la comisión.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Décima.- Criterios para la concesión de subvenciones: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 Para la concesión de las subvenciones, así como para la fijación de su cuantía, la Comisión de Valoración tendrá en cuenta los siguientes criterios: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 Interés social del proyecto en función de su contenido y objetivos, del presupuesto del proyecto y de cualquier otro indicador objetivo que permita valorar su importancia e impacto cultural por su carácter singular y especial calidad, dimensión o proyección nacional o internacional, su reconocimiento oficial como proyecto de interés artístico o cultural y cualquier otra circunstancia análoga.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Este criterio se valorará </w:t>
      </w:r>
      <w:r w:rsidR="00BC69F6">
        <w:rPr>
          <w:rFonts w:ascii="Times New Roman" w:hAnsi="Times New Roman" w:cs="Times New Roman"/>
          <w:sz w:val="24"/>
          <w:szCs w:val="24"/>
        </w:rPr>
        <w:t>hasta</w:t>
      </w:r>
      <w:r w:rsidRPr="00105465">
        <w:rPr>
          <w:rFonts w:ascii="Times New Roman" w:hAnsi="Times New Roman" w:cs="Times New Roman"/>
          <w:sz w:val="24"/>
          <w:szCs w:val="24"/>
        </w:rPr>
        <w:t xml:space="preserve"> un máximo de 30 puntos.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 Esfuerzo de la autofinanciación realizada por el solicitante, determinado por la existencia de fuente de autofinanciación o financiación privada del proyecto.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Má</w:t>
      </w:r>
      <w:r w:rsidR="00BC69F6">
        <w:rPr>
          <w:rFonts w:ascii="Times New Roman" w:hAnsi="Times New Roman" w:cs="Times New Roman"/>
          <w:sz w:val="24"/>
          <w:szCs w:val="24"/>
        </w:rPr>
        <w:t xml:space="preserve">s del 50% de autofinanciación: </w:t>
      </w:r>
      <w:r w:rsidRPr="00105465">
        <w:rPr>
          <w:rFonts w:ascii="Times New Roman" w:hAnsi="Times New Roman" w:cs="Times New Roman"/>
          <w:sz w:val="24"/>
          <w:szCs w:val="24"/>
        </w:rPr>
        <w:t>10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Más del 25% de autofinanciación:</w:t>
      </w:r>
      <w:r w:rsidRPr="00105465">
        <w:rPr>
          <w:rFonts w:ascii="Times New Roman" w:hAnsi="Times New Roman" w:cs="Times New Roman"/>
          <w:sz w:val="24"/>
          <w:szCs w:val="24"/>
        </w:rPr>
        <w:tab/>
        <w:t>7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Más del 15% de autofinanciación:</w:t>
      </w:r>
      <w:r w:rsidRPr="00105465">
        <w:rPr>
          <w:rFonts w:ascii="Times New Roman" w:hAnsi="Times New Roman" w:cs="Times New Roman"/>
          <w:sz w:val="24"/>
          <w:szCs w:val="24"/>
        </w:rPr>
        <w:tab/>
        <w:t>5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Más del 7,5% de autofinanciación: 3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Más del 5% de autofinanciación: 2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Menos del 5% de autofinanciación: 1 punto.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Sin autofinanciación:</w:t>
      </w:r>
      <w:r w:rsidR="00BC69F6">
        <w:rPr>
          <w:rFonts w:ascii="Times New Roman" w:hAnsi="Times New Roman" w:cs="Times New Roman"/>
          <w:sz w:val="24"/>
          <w:szCs w:val="24"/>
        </w:rPr>
        <w:t xml:space="preserve"> 0</w:t>
      </w:r>
      <w:r w:rsidRPr="00105465">
        <w:rPr>
          <w:rFonts w:ascii="Times New Roman" w:hAnsi="Times New Roman" w:cs="Times New Roman"/>
          <w:sz w:val="24"/>
          <w:szCs w:val="24"/>
        </w:rPr>
        <w:t xml:space="preserve"> puntos.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El criterio señalado en el apartado b), conforme con </w:t>
      </w:r>
      <w:r w:rsidR="00BC69F6">
        <w:rPr>
          <w:rFonts w:ascii="Times New Roman" w:hAnsi="Times New Roman" w:cs="Times New Roman"/>
          <w:sz w:val="24"/>
          <w:szCs w:val="24"/>
        </w:rPr>
        <w:t>lo</w:t>
      </w:r>
      <w:r w:rsidRPr="00105465">
        <w:rPr>
          <w:rFonts w:ascii="Times New Roman" w:hAnsi="Times New Roman" w:cs="Times New Roman"/>
          <w:sz w:val="24"/>
          <w:szCs w:val="24"/>
        </w:rPr>
        <w:t xml:space="preserve"> establecido en el artículo </w:t>
      </w:r>
      <w:proofErr w:type="spellStart"/>
      <w:r w:rsidRPr="00105465">
        <w:rPr>
          <w:rFonts w:ascii="Times New Roman" w:hAnsi="Times New Roman" w:cs="Times New Roman"/>
          <w:sz w:val="24"/>
          <w:szCs w:val="24"/>
        </w:rPr>
        <w:t>7.3.d</w:t>
      </w:r>
      <w:proofErr w:type="spellEnd"/>
      <w:r w:rsidRPr="00105465">
        <w:rPr>
          <w:rFonts w:ascii="Times New Roman" w:hAnsi="Times New Roman" w:cs="Times New Roman"/>
          <w:sz w:val="24"/>
          <w:szCs w:val="24"/>
        </w:rPr>
        <w:t xml:space="preserve">) de la Ordenanza </w:t>
      </w:r>
      <w:r w:rsidR="00BC69F6">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BC69F6">
        <w:rPr>
          <w:rFonts w:ascii="Times New Roman" w:hAnsi="Times New Roman" w:cs="Times New Roman"/>
          <w:sz w:val="24"/>
          <w:szCs w:val="24"/>
        </w:rPr>
        <w:t>S</w:t>
      </w:r>
      <w:r w:rsidRPr="00105465">
        <w:rPr>
          <w:rFonts w:ascii="Times New Roman" w:hAnsi="Times New Roman" w:cs="Times New Roman"/>
          <w:sz w:val="24"/>
          <w:szCs w:val="24"/>
        </w:rPr>
        <w:t xml:space="preserve">ubvenciones de la Diputación Provincial de Ourense, se aplicará mediante </w:t>
      </w:r>
      <w:r w:rsidR="00BC69F6">
        <w:rPr>
          <w:rFonts w:ascii="Times New Roman" w:hAnsi="Times New Roman" w:cs="Times New Roman"/>
          <w:sz w:val="24"/>
          <w:szCs w:val="24"/>
        </w:rPr>
        <w:t>e</w:t>
      </w:r>
      <w:r w:rsidRPr="00105465">
        <w:rPr>
          <w:rFonts w:ascii="Times New Roman" w:hAnsi="Times New Roman" w:cs="Times New Roman"/>
          <w:sz w:val="24"/>
          <w:szCs w:val="24"/>
        </w:rPr>
        <w:t>l empleo de fórmulas objetivas de carácter automático. El cri</w:t>
      </w:r>
      <w:r w:rsidR="00BC69F6">
        <w:rPr>
          <w:rFonts w:ascii="Times New Roman" w:hAnsi="Times New Roman" w:cs="Times New Roman"/>
          <w:sz w:val="24"/>
          <w:szCs w:val="24"/>
        </w:rPr>
        <w:t xml:space="preserve">terio señalado en el apartado </w:t>
      </w:r>
      <w:r w:rsidRPr="00105465">
        <w:rPr>
          <w:rFonts w:ascii="Times New Roman" w:hAnsi="Times New Roman" w:cs="Times New Roman"/>
          <w:sz w:val="24"/>
          <w:szCs w:val="24"/>
        </w:rPr>
        <w:t xml:space="preserve">a) responderá a un juicio de valor motivado de la comisión. El empleo de este criterio se considera justificado, </w:t>
      </w:r>
      <w:r w:rsidR="00BC69F6">
        <w:rPr>
          <w:rFonts w:ascii="Times New Roman" w:hAnsi="Times New Roman" w:cs="Times New Roman"/>
          <w:sz w:val="24"/>
          <w:szCs w:val="24"/>
        </w:rPr>
        <w:t>a</w:t>
      </w:r>
      <w:r w:rsidRPr="00105465">
        <w:rPr>
          <w:rFonts w:ascii="Times New Roman" w:hAnsi="Times New Roman" w:cs="Times New Roman"/>
          <w:sz w:val="24"/>
          <w:szCs w:val="24"/>
        </w:rPr>
        <w:t xml:space="preserve"> fin de poder valorar elementos cualitativos de los proyectos objeto de subvención, de imposible valoración objetiva dada su peculiar índole, al tratarse de actividades culturales.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3. El valor económico del punto resultará de dividir el importe total del crédito presupuestario destinado a la convocatoria entre el número total de puntos sumados por las solicitudes.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subvención que corresponda 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establecidos en la base 4ª.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Los remanentes que s</w:t>
      </w:r>
      <w:r w:rsidR="00BC69F6">
        <w:rPr>
          <w:rFonts w:ascii="Times New Roman" w:hAnsi="Times New Roman" w:cs="Times New Roman"/>
          <w:sz w:val="24"/>
          <w:szCs w:val="24"/>
        </w:rPr>
        <w:t>e</w:t>
      </w:r>
      <w:r w:rsidRPr="00105465">
        <w:rPr>
          <w:rFonts w:ascii="Times New Roman" w:hAnsi="Times New Roman" w:cs="Times New Roman"/>
          <w:sz w:val="24"/>
          <w:szCs w:val="24"/>
        </w:rPr>
        <w:t xml:space="preserve"> produzcan a consecuencia de la aplicación de las reglas anteriores se repartirán entre el resto de solicitudes, aplicando entre ellas los criterios recogidos en el apartado 1.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estos casos, para</w:t>
      </w:r>
      <w:r w:rsidR="00BC69F6">
        <w:rPr>
          <w:rFonts w:ascii="Times New Roman" w:hAnsi="Times New Roman" w:cs="Times New Roman"/>
          <w:sz w:val="24"/>
          <w:szCs w:val="24"/>
        </w:rPr>
        <w:t xml:space="preserve"> la</w:t>
      </w:r>
      <w:r w:rsidRPr="00105465">
        <w:rPr>
          <w:rFonts w:ascii="Times New Roman" w:hAnsi="Times New Roman" w:cs="Times New Roman"/>
          <w:sz w:val="24"/>
          <w:szCs w:val="24"/>
        </w:rPr>
        <w:t xml:space="preserve"> aplicación de la fórmula establecida en el apartado 3, s</w:t>
      </w:r>
      <w:r w:rsidR="00BC69F6">
        <w:rPr>
          <w:rFonts w:ascii="Times New Roman" w:hAnsi="Times New Roman" w:cs="Times New Roman"/>
          <w:sz w:val="24"/>
          <w:szCs w:val="24"/>
        </w:rPr>
        <w:t>ó</w:t>
      </w:r>
      <w:r w:rsidRPr="00105465">
        <w:rPr>
          <w:rFonts w:ascii="Times New Roman" w:hAnsi="Times New Roman" w:cs="Times New Roman"/>
          <w:sz w:val="24"/>
          <w:szCs w:val="24"/>
        </w:rPr>
        <w:t>lo s</w:t>
      </w:r>
      <w:r w:rsidR="00BC69F6">
        <w:rPr>
          <w:rFonts w:ascii="Times New Roman" w:hAnsi="Times New Roman" w:cs="Times New Roman"/>
          <w:sz w:val="24"/>
          <w:szCs w:val="24"/>
        </w:rPr>
        <w:t>e</w:t>
      </w:r>
      <w:r w:rsidRPr="00105465">
        <w:rPr>
          <w:rFonts w:ascii="Times New Roman" w:hAnsi="Times New Roman" w:cs="Times New Roman"/>
          <w:sz w:val="24"/>
          <w:szCs w:val="24"/>
        </w:rPr>
        <w:t xml:space="preserve"> tendrán en cuenta las solicitudes cuya puntuación iguale o supere el límite mínimo de puntuación establecido por la comisión.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Los proyectos que obtengan una puntuación inferior </w:t>
      </w:r>
      <w:r w:rsidR="00BC69F6">
        <w:rPr>
          <w:rFonts w:ascii="Times New Roman" w:hAnsi="Times New Roman" w:cs="Times New Roman"/>
          <w:sz w:val="24"/>
          <w:szCs w:val="24"/>
        </w:rPr>
        <w:t>a la mínima</w:t>
      </w:r>
      <w:r w:rsidRPr="00105465">
        <w:rPr>
          <w:rFonts w:ascii="Times New Roman" w:hAnsi="Times New Roman" w:cs="Times New Roman"/>
          <w:sz w:val="24"/>
          <w:szCs w:val="24"/>
        </w:rPr>
        <w:t xml:space="preserve"> establecida por la comisión se incluirán en la lista de rese</w:t>
      </w:r>
      <w:r w:rsidR="00BC69F6">
        <w:rPr>
          <w:rFonts w:ascii="Times New Roman" w:hAnsi="Times New Roman" w:cs="Times New Roman"/>
          <w:sz w:val="24"/>
          <w:szCs w:val="24"/>
        </w:rPr>
        <w:t>rva prevista en la base 11</w:t>
      </w:r>
      <w:r w:rsidRPr="00105465">
        <w:rPr>
          <w:rFonts w:ascii="Times New Roman" w:hAnsi="Times New Roman" w:cs="Times New Roman"/>
          <w:sz w:val="24"/>
          <w:szCs w:val="24"/>
        </w:rPr>
        <w:t xml:space="preserve">ª.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Undécima.- Resolución: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propuesta definitiva de la Comisión de Valoración se elevará a la </w:t>
      </w:r>
      <w:r w:rsidR="00BC69F6">
        <w:rPr>
          <w:rFonts w:ascii="Times New Roman" w:hAnsi="Times New Roman" w:cs="Times New Roman"/>
          <w:sz w:val="24"/>
          <w:szCs w:val="24"/>
        </w:rPr>
        <w:t>J</w:t>
      </w:r>
      <w:r w:rsidRPr="00105465">
        <w:rPr>
          <w:rFonts w:ascii="Times New Roman" w:hAnsi="Times New Roman" w:cs="Times New Roman"/>
          <w:sz w:val="24"/>
          <w:szCs w:val="24"/>
        </w:rPr>
        <w:t xml:space="preserve">unta de Gobierno de la Diputación, para su resolución. El plazo máximo de resolución será de cuatro meses desde </w:t>
      </w:r>
      <w:r w:rsidR="00BC69F6">
        <w:rPr>
          <w:rFonts w:ascii="Times New Roman" w:hAnsi="Times New Roman" w:cs="Times New Roman"/>
          <w:sz w:val="24"/>
          <w:szCs w:val="24"/>
        </w:rPr>
        <w:t>la finalización</w:t>
      </w:r>
      <w:r w:rsidRPr="00105465">
        <w:rPr>
          <w:rFonts w:ascii="Times New Roman" w:hAnsi="Times New Roman" w:cs="Times New Roman"/>
          <w:sz w:val="24"/>
          <w:szCs w:val="24"/>
        </w:rPr>
        <w:t xml:space="preserve"> del plazo de corrección de deficiencias documentales, de ser el caso, o desde </w:t>
      </w:r>
      <w:r w:rsidR="00BC69F6">
        <w:rPr>
          <w:rFonts w:ascii="Times New Roman" w:hAnsi="Times New Roman" w:cs="Times New Roman"/>
          <w:sz w:val="24"/>
          <w:szCs w:val="24"/>
        </w:rPr>
        <w:t>la finalización</w:t>
      </w:r>
      <w:r w:rsidRPr="00105465">
        <w:rPr>
          <w:rFonts w:ascii="Times New Roman" w:hAnsi="Times New Roman" w:cs="Times New Roman"/>
          <w:sz w:val="24"/>
          <w:szCs w:val="24"/>
        </w:rPr>
        <w:t xml:space="preserve"> del plazo de presentación de instancias. La falta de resolución expresa en dicho plazo tendrá el efecto de un acto presunto desestimatorio.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La resolución se ajustará a la propuesta de la Comisión de Valoración, excepto en aquellos supuestos en que la </w:t>
      </w:r>
      <w:r w:rsidR="00BC69F6">
        <w:rPr>
          <w:rFonts w:ascii="Times New Roman" w:hAnsi="Times New Roman" w:cs="Times New Roman"/>
          <w:sz w:val="24"/>
          <w:szCs w:val="24"/>
        </w:rPr>
        <w:t>J</w:t>
      </w:r>
      <w:r w:rsidRPr="00105465">
        <w:rPr>
          <w:rFonts w:ascii="Times New Roman" w:hAnsi="Times New Roman" w:cs="Times New Roman"/>
          <w:sz w:val="24"/>
          <w:szCs w:val="24"/>
        </w:rPr>
        <w:t>unta de Gobierno considere que dicha propuesta incurre en infracción de</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l</w:t>
      </w:r>
      <w:r w:rsidR="00BC69F6">
        <w:rPr>
          <w:rFonts w:ascii="Times New Roman" w:hAnsi="Times New Roman" w:cs="Times New Roman"/>
          <w:sz w:val="24"/>
          <w:szCs w:val="24"/>
        </w:rPr>
        <w:t>o</w:t>
      </w:r>
      <w:r w:rsidRPr="00105465">
        <w:rPr>
          <w:rFonts w:ascii="Times New Roman" w:hAnsi="Times New Roman" w:cs="Times New Roman"/>
          <w:sz w:val="24"/>
          <w:szCs w:val="24"/>
        </w:rPr>
        <w:t xml:space="preserve"> dispuesto en estas bases o en la legislación aplicable, en cuyo caso solicitará a la comisión, tras los informes previos que considere oportunos</w:t>
      </w:r>
      <w:r w:rsidR="00BC69F6">
        <w:rPr>
          <w:rFonts w:ascii="Times New Roman" w:hAnsi="Times New Roman" w:cs="Times New Roman"/>
          <w:sz w:val="24"/>
          <w:szCs w:val="24"/>
        </w:rPr>
        <w:t>, la formulación</w:t>
      </w:r>
      <w:r w:rsidRPr="00105465">
        <w:rPr>
          <w:rFonts w:ascii="Times New Roman" w:hAnsi="Times New Roman" w:cs="Times New Roman"/>
          <w:sz w:val="24"/>
          <w:szCs w:val="24"/>
        </w:rPr>
        <w:t xml:space="preserve"> de una nueva propuesta ajustada a las bases y a la normativa de aplicación. La comisión deberá formular esta </w:t>
      </w:r>
      <w:r w:rsidR="00BC69F6">
        <w:rPr>
          <w:rFonts w:ascii="Times New Roman" w:hAnsi="Times New Roman" w:cs="Times New Roman"/>
          <w:sz w:val="24"/>
          <w:szCs w:val="24"/>
        </w:rPr>
        <w:t>nueva</w:t>
      </w:r>
      <w:r w:rsidRPr="00105465">
        <w:rPr>
          <w:rFonts w:ascii="Times New Roman" w:hAnsi="Times New Roman" w:cs="Times New Roman"/>
          <w:sz w:val="24"/>
          <w:szCs w:val="24"/>
        </w:rPr>
        <w:t xml:space="preserve"> pr</w:t>
      </w:r>
      <w:r w:rsidR="00BC69F6">
        <w:rPr>
          <w:rFonts w:ascii="Times New Roman" w:hAnsi="Times New Roman" w:cs="Times New Roman"/>
          <w:sz w:val="24"/>
          <w:szCs w:val="24"/>
        </w:rPr>
        <w:t>opuesta en el plazo de quince dí</w:t>
      </w:r>
      <w:r w:rsidRPr="00105465">
        <w:rPr>
          <w:rFonts w:ascii="Times New Roman" w:hAnsi="Times New Roman" w:cs="Times New Roman"/>
          <w:sz w:val="24"/>
          <w:szCs w:val="24"/>
        </w:rPr>
        <w:t>as. En caso de no hacer</w:t>
      </w:r>
      <w:r w:rsidR="00BC69F6">
        <w:rPr>
          <w:rFonts w:ascii="Times New Roman" w:hAnsi="Times New Roman" w:cs="Times New Roman"/>
          <w:sz w:val="24"/>
          <w:szCs w:val="24"/>
        </w:rPr>
        <w:t>lo</w:t>
      </w:r>
      <w:r w:rsidRPr="00105465">
        <w:rPr>
          <w:rFonts w:ascii="Times New Roman" w:hAnsi="Times New Roman" w:cs="Times New Roman"/>
          <w:sz w:val="24"/>
          <w:szCs w:val="24"/>
        </w:rPr>
        <w:t xml:space="preserve"> así,</w:t>
      </w:r>
      <w:r w:rsidR="00BC69F6">
        <w:rPr>
          <w:rFonts w:ascii="Times New Roman" w:hAnsi="Times New Roman" w:cs="Times New Roman"/>
          <w:sz w:val="24"/>
          <w:szCs w:val="24"/>
        </w:rPr>
        <w:t xml:space="preserve"> la J</w:t>
      </w:r>
      <w:r w:rsidRPr="00105465">
        <w:rPr>
          <w:rFonts w:ascii="Times New Roman" w:hAnsi="Times New Roman" w:cs="Times New Roman"/>
          <w:sz w:val="24"/>
          <w:szCs w:val="24"/>
        </w:rPr>
        <w:t>unta de Gobierno resolverá conforme con la propuesta inicial, introduciendo las modificaciones precisas para garantizar el cumplimiento de</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l</w:t>
      </w:r>
      <w:r w:rsidR="00BC69F6">
        <w:rPr>
          <w:rFonts w:ascii="Times New Roman" w:hAnsi="Times New Roman" w:cs="Times New Roman"/>
          <w:sz w:val="24"/>
          <w:szCs w:val="24"/>
        </w:rPr>
        <w:t>o</w:t>
      </w:r>
      <w:r w:rsidRPr="00105465">
        <w:rPr>
          <w:rFonts w:ascii="Times New Roman" w:hAnsi="Times New Roman" w:cs="Times New Roman"/>
          <w:sz w:val="24"/>
          <w:szCs w:val="24"/>
        </w:rPr>
        <w:t xml:space="preserve"> establecido en las bases y en la legislación vigente.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Los beneficiarios podrán rechazar la subvención concedid</w:t>
      </w:r>
      <w:r w:rsidR="00BC69F6">
        <w:rPr>
          <w:rFonts w:ascii="Times New Roman" w:hAnsi="Times New Roman" w:cs="Times New Roman"/>
          <w:sz w:val="24"/>
          <w:szCs w:val="24"/>
        </w:rPr>
        <w:t>a en el plazo de quince dí</w:t>
      </w:r>
      <w:r w:rsidRPr="00105465">
        <w:rPr>
          <w:rFonts w:ascii="Times New Roman" w:hAnsi="Times New Roman" w:cs="Times New Roman"/>
          <w:sz w:val="24"/>
          <w:szCs w:val="24"/>
        </w:rPr>
        <w:t>as desde la publicación del acuerdo de concesión en el Boletín Oficial de la Provincia. En caso de que no comuniquen de manera expres</w:t>
      </w:r>
      <w:r w:rsidR="00BC69F6">
        <w:rPr>
          <w:rFonts w:ascii="Times New Roman" w:hAnsi="Times New Roman" w:cs="Times New Roman"/>
          <w:sz w:val="24"/>
          <w:szCs w:val="24"/>
        </w:rPr>
        <w:t>a</w:t>
      </w:r>
      <w:r w:rsidRPr="00105465">
        <w:rPr>
          <w:rFonts w:ascii="Times New Roman" w:hAnsi="Times New Roman" w:cs="Times New Roman"/>
          <w:sz w:val="24"/>
          <w:szCs w:val="24"/>
        </w:rPr>
        <w:t xml:space="preserve"> su rechazo, se entenderá que aceptan la subvención en la cuantía concedida.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El incumplimiento de</w:t>
      </w:r>
      <w:r w:rsidR="00BC69F6">
        <w:rPr>
          <w:rFonts w:ascii="Times New Roman" w:hAnsi="Times New Roman" w:cs="Times New Roman"/>
          <w:sz w:val="24"/>
          <w:szCs w:val="24"/>
        </w:rPr>
        <w:t xml:space="preserve"> </w:t>
      </w:r>
      <w:r w:rsidRPr="00105465">
        <w:rPr>
          <w:rFonts w:ascii="Times New Roman" w:hAnsi="Times New Roman" w:cs="Times New Roman"/>
          <w:sz w:val="24"/>
          <w:szCs w:val="24"/>
        </w:rPr>
        <w:t>l</w:t>
      </w:r>
      <w:r w:rsidR="00BC69F6">
        <w:rPr>
          <w:rFonts w:ascii="Times New Roman" w:hAnsi="Times New Roman" w:cs="Times New Roman"/>
          <w:sz w:val="24"/>
          <w:szCs w:val="24"/>
        </w:rPr>
        <w:t>a</w:t>
      </w:r>
      <w:r w:rsidRPr="00105465">
        <w:rPr>
          <w:rFonts w:ascii="Times New Roman" w:hAnsi="Times New Roman" w:cs="Times New Roman"/>
          <w:sz w:val="24"/>
          <w:szCs w:val="24"/>
        </w:rPr>
        <w:t xml:space="preserve"> </w:t>
      </w:r>
      <w:r w:rsidR="00BC69F6">
        <w:rPr>
          <w:rFonts w:ascii="Times New Roman" w:hAnsi="Times New Roman" w:cs="Times New Roman"/>
          <w:sz w:val="24"/>
          <w:szCs w:val="24"/>
        </w:rPr>
        <w:t>obligación</w:t>
      </w:r>
      <w:r w:rsidRPr="00105465">
        <w:rPr>
          <w:rFonts w:ascii="Times New Roman" w:hAnsi="Times New Roman" w:cs="Times New Roman"/>
          <w:sz w:val="24"/>
          <w:szCs w:val="24"/>
        </w:rPr>
        <w:t xml:space="preserve"> de comunicar la renuncia a la subvención podrá ser considerado infracción administrativa, conforme con </w:t>
      </w:r>
      <w:r w:rsidR="00BC69F6">
        <w:rPr>
          <w:rFonts w:ascii="Times New Roman" w:hAnsi="Times New Roman" w:cs="Times New Roman"/>
          <w:sz w:val="24"/>
          <w:szCs w:val="24"/>
        </w:rPr>
        <w:t>lo</w:t>
      </w:r>
      <w:r w:rsidRPr="00105465">
        <w:rPr>
          <w:rFonts w:ascii="Times New Roman" w:hAnsi="Times New Roman" w:cs="Times New Roman"/>
          <w:sz w:val="24"/>
          <w:szCs w:val="24"/>
        </w:rPr>
        <w:t xml:space="preserve"> dispues</w:t>
      </w:r>
      <w:r w:rsidR="00BC69F6">
        <w:rPr>
          <w:rFonts w:ascii="Times New Roman" w:hAnsi="Times New Roman" w:cs="Times New Roman"/>
          <w:sz w:val="24"/>
          <w:szCs w:val="24"/>
        </w:rPr>
        <w:t>to en el artículo 56 de la Ley General de S</w:t>
      </w:r>
      <w:r w:rsidRPr="00105465">
        <w:rPr>
          <w:rFonts w:ascii="Times New Roman" w:hAnsi="Times New Roman" w:cs="Times New Roman"/>
          <w:sz w:val="24"/>
          <w:szCs w:val="24"/>
        </w:rPr>
        <w:t>ubvenciones, dando lugar a la incoación del correspondiente procedimiento sancionador.</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el supuesto de que existieran proyectos de actuaciones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BC69F6">
        <w:rPr>
          <w:rFonts w:ascii="Times New Roman" w:hAnsi="Times New Roman" w:cs="Times New Roman"/>
          <w:sz w:val="24"/>
          <w:szCs w:val="24"/>
        </w:rPr>
        <w:t>General de S</w:t>
      </w:r>
      <w:r w:rsidRPr="00105465">
        <w:rPr>
          <w:rFonts w:ascii="Times New Roman" w:hAnsi="Times New Roman" w:cs="Times New Roman"/>
          <w:sz w:val="24"/>
          <w:szCs w:val="24"/>
        </w:rPr>
        <w:t>ubvenciones. En su virtud, y en caso de producirse remanentes por la renuncia o pérdida del derecho a las subvenciones por parte de alg</w:t>
      </w:r>
      <w:r w:rsidR="00BC69F6">
        <w:rPr>
          <w:rFonts w:ascii="Times New Roman" w:hAnsi="Times New Roman" w:cs="Times New Roman"/>
          <w:sz w:val="24"/>
          <w:szCs w:val="24"/>
        </w:rPr>
        <w:t>ú</w:t>
      </w:r>
      <w:r w:rsidRPr="00105465">
        <w:rPr>
          <w:rFonts w:ascii="Times New Roman" w:hAnsi="Times New Roman" w:cs="Times New Roman"/>
          <w:sz w:val="24"/>
          <w:szCs w:val="24"/>
        </w:rPr>
        <w:t xml:space="preserve">n beneficiario, la </w:t>
      </w:r>
      <w:r w:rsidR="00BC69F6">
        <w:rPr>
          <w:rFonts w:ascii="Times New Roman" w:hAnsi="Times New Roman" w:cs="Times New Roman"/>
          <w:sz w:val="24"/>
          <w:szCs w:val="24"/>
        </w:rPr>
        <w:t>J</w:t>
      </w:r>
      <w:r w:rsidRPr="00105465">
        <w:rPr>
          <w:rFonts w:ascii="Times New Roman" w:hAnsi="Times New Roman" w:cs="Times New Roman"/>
          <w:sz w:val="24"/>
          <w:szCs w:val="24"/>
        </w:rPr>
        <w:t xml:space="preserve">unta de Gobierno, sin necesidad de proceder a una </w:t>
      </w:r>
      <w:r w:rsidR="00BC69F6">
        <w:rPr>
          <w:rFonts w:ascii="Times New Roman" w:hAnsi="Times New Roman" w:cs="Times New Roman"/>
          <w:sz w:val="24"/>
          <w:szCs w:val="24"/>
        </w:rPr>
        <w:t>nueva</w:t>
      </w:r>
      <w:r w:rsidRPr="00105465">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105465" w:rsidRPr="00105465" w:rsidRDefault="00BC69F6" w:rsidP="00105465">
      <w:pPr>
        <w:spacing w:after="0"/>
        <w:jc w:val="both"/>
        <w:rPr>
          <w:rFonts w:ascii="Times New Roman" w:hAnsi="Times New Roman" w:cs="Times New Roman"/>
          <w:sz w:val="24"/>
          <w:szCs w:val="24"/>
        </w:rPr>
      </w:pPr>
      <w:r>
        <w:rPr>
          <w:rFonts w:ascii="Times New Roman" w:hAnsi="Times New Roman" w:cs="Times New Roman"/>
          <w:sz w:val="24"/>
          <w:szCs w:val="24"/>
        </w:rPr>
        <w:t>Duodécima</w:t>
      </w:r>
      <w:r w:rsidR="00105465" w:rsidRPr="00105465">
        <w:rPr>
          <w:rFonts w:ascii="Times New Roman" w:hAnsi="Times New Roman" w:cs="Times New Roman"/>
          <w:sz w:val="24"/>
          <w:szCs w:val="24"/>
        </w:rPr>
        <w:t xml:space="preserve">.- Publicación del acuerdo de concesión: </w:t>
      </w:r>
    </w:p>
    <w:p w:rsidR="00105465" w:rsidRPr="00105465" w:rsidRDefault="00BC69F6" w:rsidP="00105465">
      <w:pPr>
        <w:spacing w:after="0"/>
        <w:jc w:val="both"/>
        <w:rPr>
          <w:rFonts w:ascii="Times New Roman" w:hAnsi="Times New Roman" w:cs="Times New Roman"/>
          <w:sz w:val="24"/>
          <w:szCs w:val="24"/>
        </w:rPr>
      </w:pPr>
      <w:r>
        <w:rPr>
          <w:rFonts w:ascii="Times New Roman" w:hAnsi="Times New Roman" w:cs="Times New Roman"/>
          <w:sz w:val="24"/>
          <w:szCs w:val="24"/>
        </w:rPr>
        <w:t>Al amparo de lo</w:t>
      </w:r>
      <w:r w:rsidR="00105465" w:rsidRPr="00105465">
        <w:rPr>
          <w:rFonts w:ascii="Times New Roman" w:hAnsi="Times New Roman" w:cs="Times New Roman"/>
          <w:sz w:val="24"/>
          <w:szCs w:val="24"/>
        </w:rPr>
        <w:t xml:space="preserve"> dispuesto en el artículo 45.1 b) de la Ley 39/2015 del </w:t>
      </w:r>
      <w:r w:rsidRPr="00105465">
        <w:rPr>
          <w:rFonts w:ascii="Times New Roman" w:hAnsi="Times New Roman" w:cs="Times New Roman"/>
          <w:sz w:val="24"/>
          <w:szCs w:val="24"/>
        </w:rPr>
        <w:t xml:space="preserve">Procedimiento Administrativo Común </w:t>
      </w:r>
      <w:r w:rsidR="00105465" w:rsidRPr="00105465">
        <w:rPr>
          <w:rFonts w:ascii="Times New Roman" w:hAnsi="Times New Roman" w:cs="Times New Roman"/>
          <w:sz w:val="24"/>
          <w:szCs w:val="24"/>
        </w:rPr>
        <w:t xml:space="preserve">de las </w:t>
      </w:r>
      <w:r w:rsidRPr="00105465">
        <w:rPr>
          <w:rFonts w:ascii="Times New Roman" w:hAnsi="Times New Roman" w:cs="Times New Roman"/>
          <w:sz w:val="24"/>
          <w:szCs w:val="24"/>
        </w:rPr>
        <w:t>Administraciones Públicas</w:t>
      </w:r>
      <w:r w:rsidR="00105465" w:rsidRPr="00105465">
        <w:rPr>
          <w:rFonts w:ascii="Times New Roman" w:hAnsi="Times New Roman" w:cs="Times New Roman"/>
          <w:sz w:val="24"/>
          <w:szCs w:val="24"/>
        </w:rPr>
        <w:t>, el acuerdo de concesión se publicará en el Boletín Oficial de la Provincia, en el tabl</w:t>
      </w:r>
      <w:r>
        <w:rPr>
          <w:rFonts w:ascii="Times New Roman" w:hAnsi="Times New Roman" w:cs="Times New Roman"/>
          <w:sz w:val="24"/>
          <w:szCs w:val="24"/>
        </w:rPr>
        <w:t>ón</w:t>
      </w:r>
      <w:r w:rsidR="00105465" w:rsidRPr="00105465">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para la realización de festivales, ciclos, muestras o actividades análogas correspondientes al ejercici</w:t>
      </w:r>
      <w:r w:rsidR="0056371F">
        <w:rPr>
          <w:rFonts w:ascii="Times New Roman" w:hAnsi="Times New Roman" w:cs="Times New Roman"/>
          <w:sz w:val="24"/>
          <w:szCs w:val="24"/>
        </w:rPr>
        <w:t>o 2024, así como en la Base de D</w:t>
      </w:r>
      <w:r w:rsidR="00105465" w:rsidRPr="00105465">
        <w:rPr>
          <w:rFonts w:ascii="Times New Roman" w:hAnsi="Times New Roman" w:cs="Times New Roman"/>
          <w:sz w:val="24"/>
          <w:szCs w:val="24"/>
        </w:rPr>
        <w:t>atos Nacional de Subvenciones.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Sin perjuicio de</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l</w:t>
      </w:r>
      <w:r w:rsidR="0056371F">
        <w:rPr>
          <w:rFonts w:ascii="Times New Roman" w:hAnsi="Times New Roman" w:cs="Times New Roman"/>
          <w:sz w:val="24"/>
          <w:szCs w:val="24"/>
        </w:rPr>
        <w:t>o</w:t>
      </w:r>
      <w:r w:rsidRPr="00105465">
        <w:rPr>
          <w:rFonts w:ascii="Times New Roman" w:hAnsi="Times New Roman" w:cs="Times New Roman"/>
          <w:sz w:val="24"/>
          <w:szCs w:val="24"/>
        </w:rPr>
        <w:t xml:space="preserve"> anterior, a los solicitantes que presenten la autorización para realizar las comuni</w:t>
      </w:r>
      <w:r w:rsidR="0056371F">
        <w:rPr>
          <w:rFonts w:ascii="Times New Roman" w:hAnsi="Times New Roman" w:cs="Times New Roman"/>
          <w:sz w:val="24"/>
          <w:szCs w:val="24"/>
        </w:rPr>
        <w:t>caciones previstas en la base 5</w:t>
      </w:r>
      <w:r w:rsidRPr="00105465">
        <w:rPr>
          <w:rFonts w:ascii="Times New Roman" w:hAnsi="Times New Roman" w:cs="Times New Roman"/>
          <w:sz w:val="24"/>
          <w:szCs w:val="24"/>
        </w:rPr>
        <w:t xml:space="preserve">ª, se les realizará una comunicación personal por </w:t>
      </w:r>
      <w:proofErr w:type="spellStart"/>
      <w:r w:rsidRPr="00105465">
        <w:rPr>
          <w:rFonts w:ascii="Times New Roman" w:hAnsi="Times New Roman" w:cs="Times New Roman"/>
          <w:sz w:val="24"/>
          <w:szCs w:val="24"/>
        </w:rPr>
        <w:t>sms</w:t>
      </w:r>
      <w:proofErr w:type="spellEnd"/>
      <w:r w:rsidRPr="00105465">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Decimotercera.- Pu</w:t>
      </w:r>
      <w:r w:rsidR="0056371F">
        <w:rPr>
          <w:rFonts w:ascii="Times New Roman" w:hAnsi="Times New Roman" w:cs="Times New Roman"/>
          <w:sz w:val="24"/>
          <w:szCs w:val="24"/>
        </w:rPr>
        <w:t>blicidad de la subvención y otra</w:t>
      </w:r>
      <w:r w:rsidRPr="00105465">
        <w:rPr>
          <w:rFonts w:ascii="Times New Roman" w:hAnsi="Times New Roman" w:cs="Times New Roman"/>
          <w:sz w:val="24"/>
          <w:szCs w:val="24"/>
        </w:rPr>
        <w:t xml:space="preserve">s </w:t>
      </w:r>
      <w:r w:rsidR="0056371F">
        <w:rPr>
          <w:rFonts w:ascii="Times New Roman" w:hAnsi="Times New Roman" w:cs="Times New Roman"/>
          <w:sz w:val="24"/>
          <w:szCs w:val="24"/>
        </w:rPr>
        <w:t>obligaciones</w:t>
      </w:r>
      <w:r w:rsidRPr="00105465">
        <w:rPr>
          <w:rFonts w:ascii="Times New Roman" w:hAnsi="Times New Roman" w:cs="Times New Roman"/>
          <w:sz w:val="24"/>
          <w:szCs w:val="24"/>
        </w:rPr>
        <w:t xml:space="preserve"> por parte del beneficiario: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1. El beneficiario de la subvención deberá adoptar medidas de difusión de la subvención concedida, para darle una idónea publicidad al carácter público de la financiación de su actividad, debiendo realizar como mínimo las siguientes medidas de difusión: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Inclusión de la imagen institucional de la Diputación Provincial de Ourense o de una leyenda alusiva al hecho de que la actividad está subvencionada por la Diputación, en los carteles y materiales impresos de su actividad y, en su caso, en la página web de la entidad subvencionada o beneficiario, o en la específica del evento.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el caso de incumplimiento de est</w:t>
      </w:r>
      <w:r w:rsidR="0056371F">
        <w:rPr>
          <w:rFonts w:ascii="Times New Roman" w:hAnsi="Times New Roman" w:cs="Times New Roman"/>
          <w:sz w:val="24"/>
          <w:szCs w:val="24"/>
        </w:rPr>
        <w:t>a</w:t>
      </w:r>
      <w:r w:rsidRPr="00105465">
        <w:rPr>
          <w:rFonts w:ascii="Times New Roman" w:hAnsi="Times New Roman" w:cs="Times New Roman"/>
          <w:sz w:val="24"/>
          <w:szCs w:val="24"/>
        </w:rPr>
        <w:t xml:space="preserve"> </w:t>
      </w:r>
      <w:r w:rsidR="0056371F">
        <w:rPr>
          <w:rFonts w:ascii="Times New Roman" w:hAnsi="Times New Roman" w:cs="Times New Roman"/>
          <w:sz w:val="24"/>
          <w:szCs w:val="24"/>
        </w:rPr>
        <w:t>obligación</w:t>
      </w:r>
      <w:r w:rsidRPr="00105465">
        <w:rPr>
          <w:rFonts w:ascii="Times New Roman" w:hAnsi="Times New Roman" w:cs="Times New Roman"/>
          <w:sz w:val="24"/>
          <w:szCs w:val="24"/>
        </w:rPr>
        <w:t xml:space="preserve">, la Diputación podrá ordenar la adopción de las medidas alternativas previstas en el artículo 31 del Reglamento de la Ley </w:t>
      </w:r>
      <w:r w:rsidR="0056371F">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56371F">
        <w:rPr>
          <w:rFonts w:ascii="Times New Roman" w:hAnsi="Times New Roman" w:cs="Times New Roman"/>
          <w:sz w:val="24"/>
          <w:szCs w:val="24"/>
        </w:rPr>
        <w:t>S</w:t>
      </w:r>
      <w:r w:rsidRPr="00105465">
        <w:rPr>
          <w:rFonts w:ascii="Times New Roman" w:hAnsi="Times New Roman" w:cs="Times New Roman"/>
          <w:sz w:val="24"/>
          <w:szCs w:val="24"/>
        </w:rPr>
        <w:t>ubvenciones. En caso de que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incumplan también estas medidas, el incumplimiento de</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l</w:t>
      </w:r>
      <w:r w:rsidR="0056371F">
        <w:rPr>
          <w:rFonts w:ascii="Times New Roman" w:hAnsi="Times New Roman" w:cs="Times New Roman"/>
          <w:sz w:val="24"/>
          <w:szCs w:val="24"/>
        </w:rPr>
        <w:t>a</w:t>
      </w:r>
      <w:r w:rsidRPr="00105465">
        <w:rPr>
          <w:rFonts w:ascii="Times New Roman" w:hAnsi="Times New Roman" w:cs="Times New Roman"/>
          <w:sz w:val="24"/>
          <w:szCs w:val="24"/>
        </w:rPr>
        <w:t xml:space="preserve"> </w:t>
      </w:r>
      <w:r w:rsidR="0056371F">
        <w:rPr>
          <w:rFonts w:ascii="Times New Roman" w:hAnsi="Times New Roman" w:cs="Times New Roman"/>
          <w:sz w:val="24"/>
          <w:szCs w:val="24"/>
        </w:rPr>
        <w:t>obligación</w:t>
      </w:r>
      <w:r w:rsidRPr="00105465">
        <w:rPr>
          <w:rFonts w:ascii="Times New Roman" w:hAnsi="Times New Roman" w:cs="Times New Roman"/>
          <w:sz w:val="24"/>
          <w:szCs w:val="24"/>
        </w:rPr>
        <w:t xml:space="preserve"> podrá ser causa de pérdida del derecho a la subvención o de reintegro </w:t>
      </w:r>
      <w:r w:rsidR="0056371F">
        <w:rPr>
          <w:rFonts w:ascii="Times New Roman" w:hAnsi="Times New Roman" w:cs="Times New Roman"/>
          <w:sz w:val="24"/>
          <w:szCs w:val="24"/>
        </w:rPr>
        <w:t>hasta</w:t>
      </w:r>
      <w:r w:rsidRPr="00105465">
        <w:rPr>
          <w:rFonts w:ascii="Times New Roman" w:hAnsi="Times New Roman" w:cs="Times New Roman"/>
          <w:sz w:val="24"/>
          <w:szCs w:val="24"/>
        </w:rPr>
        <w:t xml:space="preserve"> un importe del 20% de la subvención concedida, importe que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determinará en función de la gravedad del incumplimiento.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No obstante, no se exigirá el cumplimiento de est</w:t>
      </w:r>
      <w:r w:rsidR="0056371F">
        <w:rPr>
          <w:rFonts w:ascii="Times New Roman" w:hAnsi="Times New Roman" w:cs="Times New Roman"/>
          <w:sz w:val="24"/>
          <w:szCs w:val="24"/>
        </w:rPr>
        <w:t>a</w:t>
      </w:r>
      <w:r w:rsidRPr="00105465">
        <w:rPr>
          <w:rFonts w:ascii="Times New Roman" w:hAnsi="Times New Roman" w:cs="Times New Roman"/>
          <w:sz w:val="24"/>
          <w:szCs w:val="24"/>
        </w:rPr>
        <w:t xml:space="preserve"> </w:t>
      </w:r>
      <w:r w:rsidR="0056371F">
        <w:rPr>
          <w:rFonts w:ascii="Times New Roman" w:hAnsi="Times New Roman" w:cs="Times New Roman"/>
          <w:sz w:val="24"/>
          <w:szCs w:val="24"/>
        </w:rPr>
        <w:t>obligación</w:t>
      </w:r>
      <w:r w:rsidRPr="00105465">
        <w:rPr>
          <w:rFonts w:ascii="Times New Roman" w:hAnsi="Times New Roman" w:cs="Times New Roman"/>
          <w:sz w:val="24"/>
          <w:szCs w:val="24"/>
        </w:rPr>
        <w:t xml:space="preserve"> en el supuesto de actividades totalmente realizadas con anterioridad a la resolución de esta convocatoria.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2. Los beneficiarios le deberán comunicar al </w:t>
      </w:r>
      <w:r w:rsidR="0056371F">
        <w:rPr>
          <w:rFonts w:ascii="Times New Roman" w:hAnsi="Times New Roman" w:cs="Times New Roman"/>
          <w:sz w:val="24"/>
          <w:szCs w:val="24"/>
        </w:rPr>
        <w:t>Á</w:t>
      </w:r>
      <w:r w:rsidRPr="00105465">
        <w:rPr>
          <w:rFonts w:ascii="Times New Roman" w:hAnsi="Times New Roman" w:cs="Times New Roman"/>
          <w:sz w:val="24"/>
          <w:szCs w:val="24"/>
        </w:rPr>
        <w:t xml:space="preserve">rea de Cultura de esta Diputación, a los efectos oportunos y con antelación suficiente, </w:t>
      </w:r>
      <w:r w:rsidR="0056371F">
        <w:rPr>
          <w:rFonts w:ascii="Times New Roman" w:hAnsi="Times New Roman" w:cs="Times New Roman"/>
          <w:sz w:val="24"/>
          <w:szCs w:val="24"/>
        </w:rPr>
        <w:t>l</w:t>
      </w:r>
      <w:r w:rsidRPr="00105465">
        <w:rPr>
          <w:rFonts w:ascii="Times New Roman" w:hAnsi="Times New Roman" w:cs="Times New Roman"/>
          <w:sz w:val="24"/>
          <w:szCs w:val="24"/>
        </w:rPr>
        <w:t xml:space="preserve">a/s </w:t>
      </w:r>
      <w:r w:rsidR="0056371F">
        <w:rPr>
          <w:rFonts w:ascii="Times New Roman" w:hAnsi="Times New Roman" w:cs="Times New Roman"/>
          <w:sz w:val="24"/>
          <w:szCs w:val="24"/>
        </w:rPr>
        <w:t>fecha</w:t>
      </w:r>
      <w:r w:rsidRPr="00105465">
        <w:rPr>
          <w:rFonts w:ascii="Times New Roman" w:hAnsi="Times New Roman" w:cs="Times New Roman"/>
          <w:sz w:val="24"/>
          <w:szCs w:val="24"/>
        </w:rPr>
        <w:t>/s, lugar</w:t>
      </w:r>
      <w:r w:rsidR="0056371F">
        <w:rPr>
          <w:rFonts w:ascii="Times New Roman" w:hAnsi="Times New Roman" w:cs="Times New Roman"/>
          <w:sz w:val="24"/>
          <w:szCs w:val="24"/>
        </w:rPr>
        <w:t>/</w:t>
      </w:r>
      <w:r w:rsidRPr="00105465">
        <w:rPr>
          <w:rFonts w:ascii="Times New Roman" w:hAnsi="Times New Roman" w:cs="Times New Roman"/>
          <w:sz w:val="24"/>
          <w:szCs w:val="24"/>
        </w:rPr>
        <w:t>es y horario/s en los que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realice alguna presentación pública del festival subvencionado.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Decimocuarta.- Justificación y pago de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 Los ayuntamientos y demás entidades públicas beneficiarias justificarán la subvención concedida mediante la presentación de la siguiente documentación:</w:t>
      </w:r>
    </w:p>
    <w:p w:rsidR="00105465" w:rsidRPr="00105465" w:rsidRDefault="0056371F" w:rsidP="00105465">
      <w:pPr>
        <w:spacing w:after="0"/>
        <w:jc w:val="both"/>
        <w:rPr>
          <w:rFonts w:ascii="Times New Roman" w:hAnsi="Times New Roman" w:cs="Times New Roman"/>
          <w:sz w:val="24"/>
          <w:szCs w:val="24"/>
        </w:rPr>
      </w:pPr>
      <w:r>
        <w:rPr>
          <w:rFonts w:ascii="Times New Roman" w:hAnsi="Times New Roman" w:cs="Times New Roman"/>
          <w:sz w:val="24"/>
          <w:szCs w:val="24"/>
        </w:rPr>
        <w:t>A</w:t>
      </w:r>
      <w:r w:rsidR="00105465" w:rsidRPr="00105465">
        <w:rPr>
          <w:rFonts w:ascii="Times New Roman" w:hAnsi="Times New Roman" w:cs="Times New Roman"/>
          <w:sz w:val="24"/>
          <w:szCs w:val="24"/>
        </w:rPr>
        <w:t xml:space="preserve">) Certificado expedido por la persona que tenga a su cargo </w:t>
      </w:r>
      <w:r>
        <w:rPr>
          <w:rFonts w:ascii="Times New Roman" w:hAnsi="Times New Roman" w:cs="Times New Roman"/>
          <w:sz w:val="24"/>
          <w:szCs w:val="24"/>
        </w:rPr>
        <w:t>e</w:t>
      </w:r>
      <w:r w:rsidR="00105465" w:rsidRPr="00105465">
        <w:rPr>
          <w:rFonts w:ascii="Times New Roman" w:hAnsi="Times New Roman" w:cs="Times New Roman"/>
          <w:sz w:val="24"/>
          <w:szCs w:val="24"/>
        </w:rPr>
        <w:t>l desempeño de las funciones de intervención del ayuntamiento beneficiario, en el que s</w:t>
      </w:r>
      <w:r>
        <w:rPr>
          <w:rFonts w:ascii="Times New Roman" w:hAnsi="Times New Roman" w:cs="Times New Roman"/>
          <w:sz w:val="24"/>
          <w:szCs w:val="24"/>
        </w:rPr>
        <w:t>e</w:t>
      </w:r>
      <w:r w:rsidR="00105465" w:rsidRPr="00105465">
        <w:rPr>
          <w:rFonts w:ascii="Times New Roman" w:hAnsi="Times New Roman" w:cs="Times New Roman"/>
          <w:sz w:val="24"/>
          <w:szCs w:val="24"/>
        </w:rPr>
        <w:t xml:space="preserve"> hagan constar los siguientes extremos, respecto al proyecto subvencionado: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Que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cumplió la finalidad para la que fue concedida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Que la justificación de la subvención concedida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refiere al mismo proyecto que sirvió de base para la concesión de la subvención, indicando, de ser el caso, si hubo alguna variación con respecto al proyecto inicial.</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Que la justificación de la subvención concedida alcanza el 100% del importe del proyecto que sirvió de base para la concesión de la subvención, indicando, en caso contrario, el porcentaje que supone.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Que la entidad local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encuentra al día en sus </w:t>
      </w:r>
      <w:r w:rsidR="0056371F">
        <w:rPr>
          <w:rFonts w:ascii="Times New Roman" w:hAnsi="Times New Roman" w:cs="Times New Roman"/>
          <w:sz w:val="24"/>
          <w:szCs w:val="24"/>
        </w:rPr>
        <w:t>obligaciones</w:t>
      </w:r>
      <w:r w:rsidRPr="00105465">
        <w:rPr>
          <w:rFonts w:ascii="Times New Roman" w:hAnsi="Times New Roman" w:cs="Times New Roman"/>
          <w:sz w:val="24"/>
          <w:szCs w:val="24"/>
        </w:rPr>
        <w:t xml:space="preserve"> tributari</w:t>
      </w:r>
      <w:r w:rsidR="0056371F">
        <w:rPr>
          <w:rFonts w:ascii="Times New Roman" w:hAnsi="Times New Roman" w:cs="Times New Roman"/>
          <w:sz w:val="24"/>
          <w:szCs w:val="24"/>
        </w:rPr>
        <w:t>a</w:t>
      </w:r>
      <w:r w:rsidRPr="00105465">
        <w:rPr>
          <w:rFonts w:ascii="Times New Roman" w:hAnsi="Times New Roman" w:cs="Times New Roman"/>
          <w:sz w:val="24"/>
          <w:szCs w:val="24"/>
        </w:rPr>
        <w:t>s y de Seguridad Social.</w:t>
      </w:r>
    </w:p>
    <w:p w:rsidR="00105465" w:rsidRPr="00105465" w:rsidRDefault="0056371F"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05465" w:rsidRPr="00105465">
        <w:rPr>
          <w:rFonts w:ascii="Times New Roman" w:hAnsi="Times New Roman" w:cs="Times New Roman"/>
          <w:sz w:val="24"/>
          <w:szCs w:val="24"/>
        </w:rPr>
        <w:t>Relación de las subvenciones concedidas a la entidad local beneficiaria para la misma finalidad, indicando su importe y los conceptos subvencionados.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B) Certificación del número de cuenta expedida por la entidad financiera correspondiente, excepto que </w:t>
      </w:r>
      <w:r w:rsidR="0056371F">
        <w:rPr>
          <w:rFonts w:ascii="Times New Roman" w:hAnsi="Times New Roman" w:cs="Times New Roman"/>
          <w:sz w:val="24"/>
          <w:szCs w:val="24"/>
        </w:rPr>
        <w:t>y</w:t>
      </w:r>
      <w:r w:rsidRPr="00105465">
        <w:rPr>
          <w:rFonts w:ascii="Times New Roman" w:hAnsi="Times New Roman" w:cs="Times New Roman"/>
          <w:sz w:val="24"/>
          <w:szCs w:val="24"/>
        </w:rPr>
        <w:t>a obre en poder de la Diputación Provincial y no se produjeran modificaciones al respe</w:t>
      </w:r>
      <w:r w:rsidR="0056371F">
        <w:rPr>
          <w:rFonts w:ascii="Times New Roman" w:hAnsi="Times New Roman" w:cs="Times New Roman"/>
          <w:sz w:val="24"/>
          <w:szCs w:val="24"/>
        </w:rPr>
        <w:t>c</w:t>
      </w:r>
      <w:r w:rsidRPr="00105465">
        <w:rPr>
          <w:rFonts w:ascii="Times New Roman" w:hAnsi="Times New Roman" w:cs="Times New Roman"/>
          <w:sz w:val="24"/>
          <w:szCs w:val="24"/>
        </w:rPr>
        <w:t>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C)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2. Las personas físicas y las personas jurídicas privadas justificarán la subvención concedida mediante la presentación de una cuenta justificativa, integrada por los siguientes documentos:</w:t>
      </w:r>
    </w:p>
    <w:p w:rsidR="00105465" w:rsidRPr="00105465" w:rsidRDefault="0056371F" w:rsidP="00105465">
      <w:pPr>
        <w:spacing w:after="0"/>
        <w:jc w:val="both"/>
        <w:rPr>
          <w:rFonts w:ascii="Times New Roman" w:hAnsi="Times New Roman" w:cs="Times New Roman"/>
          <w:sz w:val="24"/>
          <w:szCs w:val="24"/>
        </w:rPr>
      </w:pPr>
      <w:r>
        <w:rPr>
          <w:rFonts w:ascii="Times New Roman" w:hAnsi="Times New Roman" w:cs="Times New Roman"/>
          <w:sz w:val="24"/>
          <w:szCs w:val="24"/>
        </w:rPr>
        <w:t>A</w:t>
      </w:r>
      <w:r w:rsidR="00105465" w:rsidRPr="00105465">
        <w:rPr>
          <w:rFonts w:ascii="Times New Roman" w:hAnsi="Times New Roman" w:cs="Times New Roman"/>
          <w:sz w:val="24"/>
          <w:szCs w:val="24"/>
        </w:rPr>
        <w:t xml:space="preserve">) Memoria de actuación justificativa del cumplimiento de las condiciones impuestas en la concesión de la subvención con indicación de las actividades realizadas y de los resultados obtenidos, según modelo </w:t>
      </w:r>
      <w:r>
        <w:rPr>
          <w:rFonts w:ascii="Times New Roman" w:hAnsi="Times New Roman" w:cs="Times New Roman"/>
          <w:sz w:val="24"/>
          <w:szCs w:val="24"/>
        </w:rPr>
        <w:t>a</w:t>
      </w:r>
      <w:r w:rsidR="00105465" w:rsidRPr="00105465">
        <w:rPr>
          <w:rFonts w:ascii="Times New Roman" w:hAnsi="Times New Roman" w:cs="Times New Roman"/>
          <w:sz w:val="24"/>
          <w:szCs w:val="24"/>
        </w:rPr>
        <w:t>nexo VI.</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B) Relación clasificada de los gastos del proyecto, con identificación del acreedor y del documento, su importe y la fecha de emisión, según modelo </w:t>
      </w:r>
      <w:r w:rsidR="0056371F">
        <w:rPr>
          <w:rFonts w:ascii="Times New Roman" w:hAnsi="Times New Roman" w:cs="Times New Roman"/>
          <w:sz w:val="24"/>
          <w:szCs w:val="24"/>
        </w:rPr>
        <w:t>a</w:t>
      </w:r>
      <w:r w:rsidRPr="00105465">
        <w:rPr>
          <w:rFonts w:ascii="Times New Roman" w:hAnsi="Times New Roman" w:cs="Times New Roman"/>
          <w:sz w:val="24"/>
          <w:szCs w:val="24"/>
        </w:rPr>
        <w:t>nexo VII.</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 Relación detallada de los ingresos obtenidos para el proye</w:t>
      </w:r>
      <w:r w:rsidR="0056371F">
        <w:rPr>
          <w:rFonts w:ascii="Times New Roman" w:hAnsi="Times New Roman" w:cs="Times New Roman"/>
          <w:sz w:val="24"/>
          <w:szCs w:val="24"/>
        </w:rPr>
        <w:t>cto, según modelo a</w:t>
      </w:r>
      <w:r w:rsidRPr="00105465">
        <w:rPr>
          <w:rFonts w:ascii="Times New Roman" w:hAnsi="Times New Roman" w:cs="Times New Roman"/>
          <w:sz w:val="24"/>
          <w:szCs w:val="24"/>
        </w:rPr>
        <w:t>nexo VIII.</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 ser el caso, en las relaciones señaladas en los apartados B) y C) se indicarán las desviaciones acaecidas verbo del presupuesto presentado con la solicitud, tanto en lo relativo a los ingresos como a los gastos.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 Acreditación del cumplimiento de l</w:t>
      </w:r>
      <w:r w:rsidR="0056371F">
        <w:rPr>
          <w:rFonts w:ascii="Times New Roman" w:hAnsi="Times New Roman" w:cs="Times New Roman"/>
          <w:sz w:val="24"/>
          <w:szCs w:val="24"/>
        </w:rPr>
        <w:t>a</w:t>
      </w:r>
      <w:r w:rsidRPr="00105465">
        <w:rPr>
          <w:rFonts w:ascii="Times New Roman" w:hAnsi="Times New Roman" w:cs="Times New Roman"/>
          <w:sz w:val="24"/>
          <w:szCs w:val="24"/>
        </w:rPr>
        <w:t xml:space="preserve">s </w:t>
      </w:r>
      <w:r w:rsidR="0056371F">
        <w:rPr>
          <w:rFonts w:ascii="Times New Roman" w:hAnsi="Times New Roman" w:cs="Times New Roman"/>
          <w:sz w:val="24"/>
          <w:szCs w:val="24"/>
        </w:rPr>
        <w:t>obligaciones</w:t>
      </w:r>
      <w:r w:rsidRPr="00105465">
        <w:rPr>
          <w:rFonts w:ascii="Times New Roman" w:hAnsi="Times New Roman" w:cs="Times New Roman"/>
          <w:sz w:val="24"/>
          <w:szCs w:val="24"/>
        </w:rPr>
        <w:t xml:space="preserve"> tributari</w:t>
      </w:r>
      <w:r w:rsidR="0056371F">
        <w:rPr>
          <w:rFonts w:ascii="Times New Roman" w:hAnsi="Times New Roman" w:cs="Times New Roman"/>
          <w:sz w:val="24"/>
          <w:szCs w:val="24"/>
        </w:rPr>
        <w:t>a</w:t>
      </w:r>
      <w:r w:rsidRPr="00105465">
        <w:rPr>
          <w:rFonts w:ascii="Times New Roman" w:hAnsi="Times New Roman" w:cs="Times New Roman"/>
          <w:sz w:val="24"/>
          <w:szCs w:val="24"/>
        </w:rPr>
        <w:t>s y con la Seguridad Social:</w:t>
      </w:r>
    </w:p>
    <w:p w:rsidR="00105465" w:rsidRPr="00105465" w:rsidRDefault="0056371F"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05465" w:rsidRPr="00105465">
        <w:rPr>
          <w:rFonts w:ascii="Times New Roman" w:hAnsi="Times New Roman" w:cs="Times New Roman"/>
          <w:sz w:val="24"/>
          <w:szCs w:val="24"/>
        </w:rPr>
        <w:t xml:space="preserve">En aquellos supuestos en los que los beneficiarios obtengan una subvención igual o inferior a 3.000,00 euros, deberán </w:t>
      </w:r>
      <w:r>
        <w:rPr>
          <w:rFonts w:ascii="Times New Roman" w:hAnsi="Times New Roman" w:cs="Times New Roman"/>
          <w:sz w:val="24"/>
          <w:szCs w:val="24"/>
        </w:rPr>
        <w:t>aportar</w:t>
      </w:r>
      <w:r w:rsidR="00105465" w:rsidRPr="00105465">
        <w:rPr>
          <w:rFonts w:ascii="Times New Roman" w:hAnsi="Times New Roman" w:cs="Times New Roman"/>
          <w:sz w:val="24"/>
          <w:szCs w:val="24"/>
        </w:rPr>
        <w:t xml:space="preserve"> una declaración responsable comprensiva del hecho de no incurrir el solicitante en las prohibiciones recogid</w:t>
      </w:r>
      <w:r>
        <w:rPr>
          <w:rFonts w:ascii="Times New Roman" w:hAnsi="Times New Roman" w:cs="Times New Roman"/>
          <w:sz w:val="24"/>
          <w:szCs w:val="24"/>
        </w:rPr>
        <w:t>as en el artículo 13 de la Ley G</w:t>
      </w:r>
      <w:r w:rsidR="00105465" w:rsidRPr="00105465">
        <w:rPr>
          <w:rFonts w:ascii="Times New Roman" w:hAnsi="Times New Roman" w:cs="Times New Roman"/>
          <w:sz w:val="24"/>
          <w:szCs w:val="24"/>
        </w:rPr>
        <w:t xml:space="preserve">eneral de </w:t>
      </w:r>
      <w:r>
        <w:rPr>
          <w:rFonts w:ascii="Times New Roman" w:hAnsi="Times New Roman" w:cs="Times New Roman"/>
          <w:sz w:val="24"/>
          <w:szCs w:val="24"/>
        </w:rPr>
        <w:t>S</w:t>
      </w:r>
      <w:r w:rsidR="00105465" w:rsidRPr="00105465">
        <w:rPr>
          <w:rFonts w:ascii="Times New Roman" w:hAnsi="Times New Roman" w:cs="Times New Roman"/>
          <w:sz w:val="24"/>
          <w:szCs w:val="24"/>
        </w:rPr>
        <w:t xml:space="preserve">ubvenciones, incluyendo una referencia expresa a la circunstancia de estar al día en sus </w:t>
      </w:r>
      <w:r>
        <w:rPr>
          <w:rFonts w:ascii="Times New Roman" w:hAnsi="Times New Roman" w:cs="Times New Roman"/>
          <w:sz w:val="24"/>
          <w:szCs w:val="24"/>
        </w:rPr>
        <w:t>obligaciones</w:t>
      </w:r>
      <w:r w:rsidR="00105465" w:rsidRPr="00105465">
        <w:rPr>
          <w:rFonts w:ascii="Times New Roman" w:hAnsi="Times New Roman" w:cs="Times New Roman"/>
          <w:sz w:val="24"/>
          <w:szCs w:val="24"/>
        </w:rPr>
        <w:t xml:space="preserve"> tributari</w:t>
      </w:r>
      <w:r>
        <w:rPr>
          <w:rFonts w:ascii="Times New Roman" w:hAnsi="Times New Roman" w:cs="Times New Roman"/>
          <w:sz w:val="24"/>
          <w:szCs w:val="24"/>
        </w:rPr>
        <w:t>a</w:t>
      </w:r>
      <w:r w:rsidR="00105465" w:rsidRPr="00105465">
        <w:rPr>
          <w:rFonts w:ascii="Times New Roman" w:hAnsi="Times New Roman" w:cs="Times New Roman"/>
          <w:sz w:val="24"/>
          <w:szCs w:val="24"/>
        </w:rPr>
        <w:t xml:space="preserve">s y de Seguridad Social. Para </w:t>
      </w:r>
      <w:r>
        <w:rPr>
          <w:rFonts w:ascii="Times New Roman" w:hAnsi="Times New Roman" w:cs="Times New Roman"/>
          <w:sz w:val="24"/>
          <w:szCs w:val="24"/>
        </w:rPr>
        <w:t>la formulación</w:t>
      </w:r>
      <w:r w:rsidR="00105465" w:rsidRPr="00105465">
        <w:rPr>
          <w:rFonts w:ascii="Times New Roman" w:hAnsi="Times New Roman" w:cs="Times New Roman"/>
          <w:sz w:val="24"/>
          <w:szCs w:val="24"/>
        </w:rPr>
        <w:t xml:space="preserve"> de esta declaración podrá utilizarse el modelo recogido en el anexo IX de estas bases.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w:t>
      </w:r>
      <w:r w:rsidR="0056371F">
        <w:rPr>
          <w:rFonts w:ascii="Times New Roman" w:hAnsi="Times New Roman" w:cs="Times New Roman"/>
          <w:sz w:val="24"/>
          <w:szCs w:val="24"/>
        </w:rPr>
        <w:t xml:space="preserve"> </w:t>
      </w:r>
      <w:r w:rsidRPr="00105465">
        <w:rPr>
          <w:rFonts w:ascii="Times New Roman" w:hAnsi="Times New Roman" w:cs="Times New Roman"/>
          <w:sz w:val="24"/>
          <w:szCs w:val="24"/>
        </w:rPr>
        <w:t xml:space="preserve">En aquellos supuestos en los que los beneficiarios obtengan una subvención  superior a 3.000,00 euros, deberán </w:t>
      </w:r>
      <w:r w:rsidR="0056371F">
        <w:rPr>
          <w:rFonts w:ascii="Times New Roman" w:hAnsi="Times New Roman" w:cs="Times New Roman"/>
          <w:sz w:val="24"/>
          <w:szCs w:val="24"/>
        </w:rPr>
        <w:t>aportar</w:t>
      </w:r>
      <w:r w:rsidRPr="00105465">
        <w:rPr>
          <w:rFonts w:ascii="Times New Roman" w:hAnsi="Times New Roman" w:cs="Times New Roman"/>
          <w:sz w:val="24"/>
          <w:szCs w:val="24"/>
        </w:rPr>
        <w:t xml:space="preserve"> certificados actualizados emitidos por los órganos correspondientes, de estar al día en sus </w:t>
      </w:r>
      <w:r w:rsidR="0056371F">
        <w:rPr>
          <w:rFonts w:ascii="Times New Roman" w:hAnsi="Times New Roman" w:cs="Times New Roman"/>
          <w:sz w:val="24"/>
          <w:szCs w:val="24"/>
        </w:rPr>
        <w:t>obligaciones tributaria</w:t>
      </w:r>
      <w:r w:rsidRPr="00105465">
        <w:rPr>
          <w:rFonts w:ascii="Times New Roman" w:hAnsi="Times New Roman" w:cs="Times New Roman"/>
          <w:sz w:val="24"/>
          <w:szCs w:val="24"/>
        </w:rPr>
        <w:t>s y de Seguridad Social.</w:t>
      </w:r>
    </w:p>
    <w:p w:rsidR="00105465" w:rsidRPr="00105465" w:rsidRDefault="0056371F" w:rsidP="00105465">
      <w:pPr>
        <w:spacing w:after="0"/>
        <w:jc w:val="both"/>
        <w:rPr>
          <w:rFonts w:ascii="Times New Roman" w:hAnsi="Times New Roman" w:cs="Times New Roman"/>
          <w:sz w:val="24"/>
          <w:szCs w:val="24"/>
        </w:rPr>
      </w:pPr>
      <w:r>
        <w:rPr>
          <w:rFonts w:ascii="Times New Roman" w:hAnsi="Times New Roman" w:cs="Times New Roman"/>
          <w:sz w:val="24"/>
          <w:szCs w:val="24"/>
        </w:rPr>
        <w:t>E</w:t>
      </w:r>
      <w:r w:rsidR="00105465" w:rsidRPr="00105465">
        <w:rPr>
          <w:rFonts w:ascii="Times New Roman" w:hAnsi="Times New Roman" w:cs="Times New Roman"/>
          <w:sz w:val="24"/>
          <w:szCs w:val="24"/>
        </w:rPr>
        <w:t>) Facturas</w:t>
      </w:r>
      <w:r>
        <w:rPr>
          <w:rFonts w:ascii="Times New Roman" w:hAnsi="Times New Roman" w:cs="Times New Roman"/>
          <w:sz w:val="24"/>
          <w:szCs w:val="24"/>
        </w:rPr>
        <w:t xml:space="preserve"> justificativas de los gastos, has</w:t>
      </w:r>
      <w:r w:rsidR="00105465" w:rsidRPr="00105465">
        <w:rPr>
          <w:rFonts w:ascii="Times New Roman" w:hAnsi="Times New Roman" w:cs="Times New Roman"/>
          <w:sz w:val="24"/>
          <w:szCs w:val="24"/>
        </w:rPr>
        <w:t>ta un importe equivalente al de la subvención concedida y la correspondiente acreditación del pago de dichas facturas, identificación del documento de acreditación del pago y fecha del pago.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No obstante, la presentación de facturas podrá sustituirse por la de los documentos que s</w:t>
      </w:r>
      <w:r w:rsidR="0056371F">
        <w:rPr>
          <w:rFonts w:ascii="Times New Roman" w:hAnsi="Times New Roman" w:cs="Times New Roman"/>
          <w:sz w:val="24"/>
          <w:szCs w:val="24"/>
        </w:rPr>
        <w:t>e</w:t>
      </w:r>
      <w:r w:rsidRPr="00105465">
        <w:rPr>
          <w:rFonts w:ascii="Times New Roman" w:hAnsi="Times New Roman" w:cs="Times New Roman"/>
          <w:sz w:val="24"/>
          <w:szCs w:val="24"/>
        </w:rPr>
        <w:t xml:space="preserve"> indican en los siguientes casos: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 En los supuestos en que no exista </w:t>
      </w:r>
      <w:r w:rsidR="0056371F">
        <w:rPr>
          <w:rFonts w:ascii="Times New Roman" w:hAnsi="Times New Roman" w:cs="Times New Roman"/>
          <w:sz w:val="24"/>
          <w:szCs w:val="24"/>
        </w:rPr>
        <w:t>obligación</w:t>
      </w:r>
      <w:r w:rsidRPr="00105465">
        <w:rPr>
          <w:rFonts w:ascii="Times New Roman" w:hAnsi="Times New Roman" w:cs="Times New Roman"/>
          <w:sz w:val="24"/>
          <w:szCs w:val="24"/>
        </w:rPr>
        <w:t xml:space="preserve"> legal de emitir factura, se admitirá c</w:t>
      </w:r>
      <w:r w:rsidR="0056371F">
        <w:rPr>
          <w:rFonts w:ascii="Times New Roman" w:hAnsi="Times New Roman" w:cs="Times New Roman"/>
          <w:sz w:val="24"/>
          <w:szCs w:val="24"/>
        </w:rPr>
        <w:t>o</w:t>
      </w:r>
      <w:r w:rsidRPr="00105465">
        <w:rPr>
          <w:rFonts w:ascii="Times New Roman" w:hAnsi="Times New Roman" w:cs="Times New Roman"/>
          <w:sz w:val="24"/>
          <w:szCs w:val="24"/>
        </w:rPr>
        <w:t xml:space="preserve">mo documento acreditativo del gasto, un recibo firmado </w:t>
      </w:r>
      <w:r w:rsidR="0056371F">
        <w:rPr>
          <w:rFonts w:ascii="Times New Roman" w:hAnsi="Times New Roman" w:cs="Times New Roman"/>
          <w:sz w:val="24"/>
          <w:szCs w:val="24"/>
        </w:rPr>
        <w:t>por el</w:t>
      </w:r>
      <w:r w:rsidRPr="00105465">
        <w:rPr>
          <w:rFonts w:ascii="Times New Roman" w:hAnsi="Times New Roman" w:cs="Times New Roman"/>
          <w:sz w:val="24"/>
          <w:szCs w:val="24"/>
        </w:rPr>
        <w:t xml:space="preserve"> pagador y por el prestador del servicio (en el que deberá figurar la retención del IRPF, de ser aplicable) y, en su caso, el modelo</w:t>
      </w:r>
      <w:r w:rsidR="0056371F">
        <w:rPr>
          <w:rFonts w:ascii="Times New Roman" w:hAnsi="Times New Roman" w:cs="Times New Roman"/>
          <w:sz w:val="24"/>
          <w:szCs w:val="24"/>
        </w:rPr>
        <w:t xml:space="preserve"> 111 de retenciones e ingresos </w:t>
      </w:r>
      <w:r w:rsidRPr="00105465">
        <w:rPr>
          <w:rFonts w:ascii="Times New Roman" w:hAnsi="Times New Roman" w:cs="Times New Roman"/>
          <w:sz w:val="24"/>
          <w:szCs w:val="24"/>
        </w:rPr>
        <w:t>a cuenta del IRPF y su pago, y/o modelo 190 de retención e ingresos a cuenta del IRPF (resumen anual) en relación al importe retenido por este concepto.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Se excluirán totalmente de la justificación, aquellos documentos de gasto que siendo obligatori</w:t>
      </w:r>
      <w:r w:rsidR="0056371F">
        <w:rPr>
          <w:rFonts w:ascii="Times New Roman" w:hAnsi="Times New Roman" w:cs="Times New Roman"/>
          <w:sz w:val="24"/>
          <w:szCs w:val="24"/>
        </w:rPr>
        <w:t>a</w:t>
      </w:r>
      <w:r w:rsidRPr="00105465">
        <w:rPr>
          <w:rFonts w:ascii="Times New Roman" w:hAnsi="Times New Roman" w:cs="Times New Roman"/>
          <w:sz w:val="24"/>
          <w:szCs w:val="24"/>
        </w:rPr>
        <w:t xml:space="preserve"> la aplicación de retención, esta no conste.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F) Certificación del número de cuenta  expedida por la entidad financiera correspondiente, excepto que </w:t>
      </w:r>
      <w:r w:rsidR="007A39BF">
        <w:rPr>
          <w:rFonts w:ascii="Times New Roman" w:hAnsi="Times New Roman" w:cs="Times New Roman"/>
          <w:sz w:val="24"/>
          <w:szCs w:val="24"/>
        </w:rPr>
        <w:t>ya</w:t>
      </w:r>
      <w:r w:rsidRPr="00105465">
        <w:rPr>
          <w:rFonts w:ascii="Times New Roman" w:hAnsi="Times New Roman" w:cs="Times New Roman"/>
          <w:sz w:val="24"/>
          <w:szCs w:val="24"/>
        </w:rPr>
        <w:t xml:space="preserve"> obre en poder de la Diputación Provincial y no se produjeran modificaciones al respe</w:t>
      </w:r>
      <w:r w:rsidR="007A39BF">
        <w:rPr>
          <w:rFonts w:ascii="Times New Roman" w:hAnsi="Times New Roman" w:cs="Times New Roman"/>
          <w:sz w:val="24"/>
          <w:szCs w:val="24"/>
        </w:rPr>
        <w:t>c</w:t>
      </w:r>
      <w:r w:rsidRPr="00105465">
        <w:rPr>
          <w:rFonts w:ascii="Times New Roman" w:hAnsi="Times New Roman" w:cs="Times New Roman"/>
          <w:sz w:val="24"/>
          <w:szCs w:val="24"/>
        </w:rPr>
        <w:t>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G) Acreditación de las medidas de difusión adoptadas (mediante presentación de copia de los impresos en los que figuren dichas medidas de difusión) o de su inclusión en la página web de la entidad o de la específica del evento (indicando la dirección de dicha página web, para su comprobación por los servicios provinciales).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todos los casos y de conformidad con el ar</w:t>
      </w:r>
      <w:r w:rsidR="007A39BF">
        <w:rPr>
          <w:rFonts w:ascii="Times New Roman" w:hAnsi="Times New Roman" w:cs="Times New Roman"/>
          <w:sz w:val="24"/>
          <w:szCs w:val="24"/>
        </w:rPr>
        <w:t>tículo 31.3 de la Ley 38/2003, General de S</w:t>
      </w:r>
      <w:r w:rsidRPr="00105465">
        <w:rPr>
          <w:rFonts w:ascii="Times New Roman" w:hAnsi="Times New Roman" w:cs="Times New Roman"/>
          <w:sz w:val="24"/>
          <w:szCs w:val="24"/>
        </w:rPr>
        <w:t xml:space="preserve">ubvenciones, en caso de que el importe del gasto subvencionable supere las cuantías establecidas en la </w:t>
      </w:r>
      <w:proofErr w:type="spellStart"/>
      <w:r w:rsidRPr="00105465">
        <w:rPr>
          <w:rFonts w:ascii="Times New Roman" w:hAnsi="Times New Roman" w:cs="Times New Roman"/>
          <w:sz w:val="24"/>
          <w:szCs w:val="24"/>
        </w:rPr>
        <w:t>LCSP</w:t>
      </w:r>
      <w:proofErr w:type="spellEnd"/>
      <w:r w:rsidRPr="00105465">
        <w:rPr>
          <w:rFonts w:ascii="Times New Roman" w:hAnsi="Times New Roman" w:cs="Times New Roman"/>
          <w:sz w:val="24"/>
          <w:szCs w:val="24"/>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w:t>
      </w:r>
      <w:r w:rsidR="007A39BF">
        <w:rPr>
          <w:rFonts w:ascii="Times New Roman" w:hAnsi="Times New Roman" w:cs="Times New Roman"/>
          <w:sz w:val="24"/>
          <w:szCs w:val="24"/>
        </w:rPr>
        <w:t>mercado</w:t>
      </w:r>
      <w:r w:rsidRPr="00105465">
        <w:rPr>
          <w:rFonts w:ascii="Times New Roman" w:hAnsi="Times New Roman" w:cs="Times New Roman"/>
          <w:sz w:val="24"/>
          <w:szCs w:val="24"/>
        </w:rPr>
        <w:t xml:space="preserve"> suficiente número de entidades que los realicen, presten o suministren, o salvo que el gasto s</w:t>
      </w:r>
      <w:r w:rsidR="007A39BF">
        <w:rPr>
          <w:rFonts w:ascii="Times New Roman" w:hAnsi="Times New Roman" w:cs="Times New Roman"/>
          <w:sz w:val="24"/>
          <w:szCs w:val="24"/>
        </w:rPr>
        <w:t>e</w:t>
      </w:r>
      <w:r w:rsidRPr="00105465">
        <w:rPr>
          <w:rFonts w:ascii="Times New Roman" w:hAnsi="Times New Roman" w:cs="Times New Roman"/>
          <w:sz w:val="24"/>
          <w:szCs w:val="24"/>
        </w:rPr>
        <w:t xml:space="preserve"> realizara con anterioridad a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consecuencia, deberán </w:t>
      </w:r>
      <w:r w:rsidR="007A39BF">
        <w:rPr>
          <w:rFonts w:ascii="Times New Roman" w:hAnsi="Times New Roman" w:cs="Times New Roman"/>
          <w:sz w:val="24"/>
          <w:szCs w:val="24"/>
        </w:rPr>
        <w:t>aportar</w:t>
      </w:r>
      <w:r w:rsidRPr="00105465">
        <w:rPr>
          <w:rFonts w:ascii="Times New Roman" w:hAnsi="Times New Roman" w:cs="Times New Roman"/>
          <w:sz w:val="24"/>
          <w:szCs w:val="24"/>
        </w:rPr>
        <w:t xml:space="preserve"> la correspondiente documentación que acredite el cumplimiento de este extremo.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 conformidad con </w:t>
      </w:r>
      <w:r w:rsidR="007A39BF">
        <w:rPr>
          <w:rFonts w:ascii="Times New Roman" w:hAnsi="Times New Roman" w:cs="Times New Roman"/>
          <w:sz w:val="24"/>
          <w:szCs w:val="24"/>
        </w:rPr>
        <w:t>lo</w:t>
      </w:r>
      <w:r w:rsidRPr="00105465">
        <w:rPr>
          <w:rFonts w:ascii="Times New Roman" w:hAnsi="Times New Roman" w:cs="Times New Roman"/>
          <w:sz w:val="24"/>
          <w:szCs w:val="24"/>
        </w:rPr>
        <w:t xml:space="preserve"> establecido</w:t>
      </w:r>
      <w:r w:rsidR="007A39BF">
        <w:rPr>
          <w:rFonts w:ascii="Times New Roman" w:hAnsi="Times New Roman" w:cs="Times New Roman"/>
          <w:sz w:val="24"/>
          <w:szCs w:val="24"/>
        </w:rPr>
        <w:t xml:space="preserve"> en el artículo 31.8 de la Ley G</w:t>
      </w:r>
      <w:r w:rsidRPr="00105465">
        <w:rPr>
          <w:rFonts w:ascii="Times New Roman" w:hAnsi="Times New Roman" w:cs="Times New Roman"/>
          <w:sz w:val="24"/>
          <w:szCs w:val="24"/>
        </w:rPr>
        <w:t xml:space="preserve">eneral de </w:t>
      </w:r>
      <w:r w:rsidR="007A39BF">
        <w:rPr>
          <w:rFonts w:ascii="Times New Roman" w:hAnsi="Times New Roman" w:cs="Times New Roman"/>
          <w:sz w:val="24"/>
          <w:szCs w:val="24"/>
        </w:rPr>
        <w:t>S</w:t>
      </w:r>
      <w:r w:rsidRPr="00105465">
        <w:rPr>
          <w:rFonts w:ascii="Times New Roman" w:hAnsi="Times New Roman" w:cs="Times New Roman"/>
          <w:sz w:val="24"/>
          <w:szCs w:val="24"/>
        </w:rPr>
        <w:t>ubvenciones, los tributos son gasto subvencionable cuando el beneficiario de la subvención los abona efectivamente. En ningún caso, s</w:t>
      </w:r>
      <w:r w:rsidR="007A39BF">
        <w:rPr>
          <w:rFonts w:ascii="Times New Roman" w:hAnsi="Times New Roman" w:cs="Times New Roman"/>
          <w:sz w:val="24"/>
          <w:szCs w:val="24"/>
        </w:rPr>
        <w:t>e</w:t>
      </w:r>
      <w:r w:rsidRPr="00105465">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consecuencia, y a los efectos de considerar c</w:t>
      </w:r>
      <w:r w:rsidR="007A39BF">
        <w:rPr>
          <w:rFonts w:ascii="Times New Roman" w:hAnsi="Times New Roman" w:cs="Times New Roman"/>
          <w:sz w:val="24"/>
          <w:szCs w:val="24"/>
        </w:rPr>
        <w:t>o</w:t>
      </w:r>
      <w:r w:rsidRPr="00105465">
        <w:rPr>
          <w:rFonts w:ascii="Times New Roman" w:hAnsi="Times New Roman" w:cs="Times New Roman"/>
          <w:sz w:val="24"/>
          <w:szCs w:val="24"/>
        </w:rPr>
        <w:t xml:space="preserve">mo gasto subvencionable el IVA de los documentos de gastos presentados para justificar la subvención concedida, el beneficiario deberá cubrir el anexo X y </w:t>
      </w:r>
      <w:r w:rsidR="007A39BF">
        <w:rPr>
          <w:rFonts w:ascii="Times New Roman" w:hAnsi="Times New Roman" w:cs="Times New Roman"/>
          <w:sz w:val="24"/>
          <w:szCs w:val="24"/>
        </w:rPr>
        <w:t>aportar</w:t>
      </w:r>
      <w:r w:rsidRPr="00105465">
        <w:rPr>
          <w:rFonts w:ascii="Times New Roman" w:hAnsi="Times New Roman" w:cs="Times New Roman"/>
          <w:sz w:val="24"/>
          <w:szCs w:val="24"/>
        </w:rPr>
        <w:t xml:space="preserve"> la documentación que proceda.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3. La cuenta justificativa se presentará conformada por el presidente de la entidad o por la propi</w:t>
      </w:r>
      <w:r w:rsidR="007A39BF">
        <w:rPr>
          <w:rFonts w:ascii="Times New Roman" w:hAnsi="Times New Roman" w:cs="Times New Roman"/>
          <w:sz w:val="24"/>
          <w:szCs w:val="24"/>
        </w:rPr>
        <w:t>a</w:t>
      </w:r>
      <w:r w:rsidRPr="00105465">
        <w:rPr>
          <w:rFonts w:ascii="Times New Roman" w:hAnsi="Times New Roman" w:cs="Times New Roman"/>
          <w:sz w:val="24"/>
          <w:szCs w:val="24"/>
        </w:rPr>
        <w:t xml:space="preserve"> persona física del promotor, en su caso.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4.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y la acreditación de su pago) por el </w:t>
      </w:r>
      <w:r w:rsidR="007A39BF">
        <w:rPr>
          <w:rFonts w:ascii="Times New Roman" w:hAnsi="Times New Roman" w:cs="Times New Roman"/>
          <w:sz w:val="24"/>
          <w:szCs w:val="24"/>
        </w:rPr>
        <w:t>importe</w:t>
      </w:r>
      <w:r w:rsidRPr="00105465">
        <w:rPr>
          <w:rFonts w:ascii="Times New Roman" w:hAnsi="Times New Roman" w:cs="Times New Roman"/>
          <w:sz w:val="24"/>
          <w:szCs w:val="24"/>
        </w:rPr>
        <w:t xml:space="preserve"> de la subvención concedida.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el caso de no acreditarse la realización de gasto por un</w:t>
      </w:r>
      <w:r w:rsidR="007A39BF">
        <w:rPr>
          <w:rFonts w:ascii="Times New Roman" w:hAnsi="Times New Roman" w:cs="Times New Roman"/>
          <w:sz w:val="24"/>
          <w:szCs w:val="24"/>
        </w:rPr>
        <w:t>a</w:t>
      </w:r>
      <w:r w:rsidRPr="00105465">
        <w:rPr>
          <w:rFonts w:ascii="Times New Roman" w:hAnsi="Times New Roman" w:cs="Times New Roman"/>
          <w:sz w:val="24"/>
          <w:szCs w:val="24"/>
        </w:rPr>
        <w:t xml:space="preserve">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 Que la reducción suponga el total incumplimiento de la finalidad de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b) Que la reducción del presupuesto de la actuación ejecutada con respecto al presentado con la solicitud sea tal que, de </w:t>
      </w:r>
      <w:r w:rsidR="007A39BF">
        <w:rPr>
          <w:rFonts w:ascii="Times New Roman" w:hAnsi="Times New Roman" w:cs="Times New Roman"/>
          <w:sz w:val="24"/>
          <w:szCs w:val="24"/>
        </w:rPr>
        <w:t>haber sido</w:t>
      </w:r>
      <w:r w:rsidRPr="00105465">
        <w:rPr>
          <w:rFonts w:ascii="Times New Roman" w:hAnsi="Times New Roman" w:cs="Times New Roman"/>
          <w:sz w:val="24"/>
          <w:szCs w:val="24"/>
        </w:rPr>
        <w:t xml:space="preserve"> tenida en cuenta en la valoración efectuada para la concesión, </w:t>
      </w:r>
      <w:r w:rsidR="007A39BF">
        <w:rPr>
          <w:rFonts w:ascii="Times New Roman" w:hAnsi="Times New Roman" w:cs="Times New Roman"/>
          <w:sz w:val="24"/>
          <w:szCs w:val="24"/>
        </w:rPr>
        <w:t>habría</w:t>
      </w:r>
      <w:r w:rsidRPr="00105465">
        <w:rPr>
          <w:rFonts w:ascii="Times New Roman" w:hAnsi="Times New Roman" w:cs="Times New Roman"/>
          <w:sz w:val="24"/>
          <w:szCs w:val="24"/>
        </w:rPr>
        <w:t xml:space="preserve"> dado lugar a la denegación de la subvención.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Igualmente, no se considerará justificada una subvención cuando, aun manteniéndose la cuantía de gasto prevista, s</w:t>
      </w:r>
      <w:r w:rsidR="007A39BF">
        <w:rPr>
          <w:rFonts w:ascii="Times New Roman" w:hAnsi="Times New Roman" w:cs="Times New Roman"/>
          <w:sz w:val="24"/>
          <w:szCs w:val="24"/>
        </w:rPr>
        <w:t>e</w:t>
      </w:r>
      <w:r w:rsidRPr="00105465">
        <w:rPr>
          <w:rFonts w:ascii="Times New Roman" w:hAnsi="Times New Roman" w:cs="Times New Roman"/>
          <w:sz w:val="24"/>
          <w:szCs w:val="24"/>
        </w:rPr>
        <w:t xml:space="preserve"> produjeran cambios o modificaciones de carácter sustancial en el proyecto, entendiendo por tal aquellos que, de haber sido contemplados en la</w:t>
      </w:r>
      <w:r w:rsidR="007A39BF">
        <w:rPr>
          <w:rFonts w:ascii="Times New Roman" w:hAnsi="Times New Roman" w:cs="Times New Roman"/>
          <w:sz w:val="24"/>
          <w:szCs w:val="24"/>
        </w:rPr>
        <w:t xml:space="preserve"> solicitud, habrían dado lugar </w:t>
      </w:r>
      <w:r w:rsidRPr="00105465">
        <w:rPr>
          <w:rFonts w:ascii="Times New Roman" w:hAnsi="Times New Roman" w:cs="Times New Roman"/>
          <w:sz w:val="24"/>
          <w:szCs w:val="24"/>
        </w:rPr>
        <w:t xml:space="preserve">a una valoración inferior del proyecto, o aquellos que consistan en la realización de una actividad esencialmente distinta a la proyectada.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aquellos casos </w:t>
      </w:r>
      <w:r w:rsidR="007A39BF">
        <w:rPr>
          <w:rFonts w:ascii="Times New Roman" w:hAnsi="Times New Roman" w:cs="Times New Roman"/>
          <w:sz w:val="24"/>
          <w:szCs w:val="24"/>
        </w:rPr>
        <w:t xml:space="preserve">en los que las modificaciones sólo afecten </w:t>
      </w:r>
      <w:r w:rsidRPr="00105465">
        <w:rPr>
          <w:rFonts w:ascii="Times New Roman" w:hAnsi="Times New Roman" w:cs="Times New Roman"/>
          <w:sz w:val="24"/>
          <w:szCs w:val="24"/>
        </w:rPr>
        <w:t xml:space="preserve">a parte del proyecto, la subvención podrá considerarse parcialmente justificada en la parte no afectada, declarándose la pérdida del derecho a la subvención correspondiente al resto.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5. A</w:t>
      </w:r>
      <w:r w:rsidR="007A39BF">
        <w:rPr>
          <w:rFonts w:ascii="Times New Roman" w:hAnsi="Times New Roman" w:cs="Times New Roman"/>
          <w:sz w:val="24"/>
          <w:szCs w:val="24"/>
        </w:rPr>
        <w:t>l amparo de lo</w:t>
      </w:r>
      <w:r w:rsidRPr="00105465">
        <w:rPr>
          <w:rFonts w:ascii="Times New Roman" w:hAnsi="Times New Roman" w:cs="Times New Roman"/>
          <w:sz w:val="24"/>
          <w:szCs w:val="24"/>
        </w:rPr>
        <w:t xml:space="preserve"> establecido</w:t>
      </w:r>
      <w:r w:rsidR="007A39BF">
        <w:rPr>
          <w:rFonts w:ascii="Times New Roman" w:hAnsi="Times New Roman" w:cs="Times New Roman"/>
          <w:sz w:val="24"/>
          <w:szCs w:val="24"/>
        </w:rPr>
        <w:t xml:space="preserve"> en el artículo 31.2 de la Ley G</w:t>
      </w:r>
      <w:r w:rsidRPr="00105465">
        <w:rPr>
          <w:rFonts w:ascii="Times New Roman" w:hAnsi="Times New Roman" w:cs="Times New Roman"/>
          <w:sz w:val="24"/>
          <w:szCs w:val="24"/>
        </w:rPr>
        <w:t xml:space="preserve">eneral de </w:t>
      </w:r>
      <w:r w:rsidR="007A39BF">
        <w:rPr>
          <w:rFonts w:ascii="Times New Roman" w:hAnsi="Times New Roman" w:cs="Times New Roman"/>
          <w:sz w:val="24"/>
          <w:szCs w:val="24"/>
        </w:rPr>
        <w:t>S</w:t>
      </w:r>
      <w:r w:rsidRPr="00105465">
        <w:rPr>
          <w:rFonts w:ascii="Times New Roman" w:hAnsi="Times New Roman" w:cs="Times New Roman"/>
          <w:sz w:val="24"/>
          <w:szCs w:val="24"/>
        </w:rPr>
        <w:t>ubvenciones, se considerará c</w:t>
      </w:r>
      <w:r w:rsidR="007A39BF">
        <w:rPr>
          <w:rFonts w:ascii="Times New Roman" w:hAnsi="Times New Roman" w:cs="Times New Roman"/>
          <w:sz w:val="24"/>
          <w:szCs w:val="24"/>
        </w:rPr>
        <w:t>o</w:t>
      </w:r>
      <w:r w:rsidRPr="00105465">
        <w:rPr>
          <w:rFonts w:ascii="Times New Roman" w:hAnsi="Times New Roman" w:cs="Times New Roman"/>
          <w:sz w:val="24"/>
          <w:szCs w:val="24"/>
        </w:rPr>
        <w:t xml:space="preserve">mo gasto efectivamente realizado aquel cuya </w:t>
      </w:r>
      <w:r w:rsidR="007A39BF">
        <w:rPr>
          <w:rFonts w:ascii="Times New Roman" w:hAnsi="Times New Roman" w:cs="Times New Roman"/>
          <w:sz w:val="24"/>
          <w:szCs w:val="24"/>
        </w:rPr>
        <w:t>obligación</w:t>
      </w:r>
      <w:r w:rsidRPr="00105465">
        <w:rPr>
          <w:rFonts w:ascii="Times New Roman" w:hAnsi="Times New Roman" w:cs="Times New Roman"/>
          <w:sz w:val="24"/>
          <w:szCs w:val="24"/>
        </w:rPr>
        <w:t xml:space="preserve"> de pago fuera contraída antes del vencimiento del plazo de justificación de la subvención.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6. La justificación de los gastos incluirá la acreditación </w:t>
      </w:r>
      <w:r w:rsidR="007A39BF">
        <w:rPr>
          <w:rFonts w:ascii="Times New Roman" w:hAnsi="Times New Roman" w:cs="Times New Roman"/>
          <w:sz w:val="24"/>
          <w:szCs w:val="24"/>
        </w:rPr>
        <w:t>fehaciente</w:t>
      </w:r>
      <w:r w:rsidRPr="00105465">
        <w:rPr>
          <w:rFonts w:ascii="Times New Roman" w:hAnsi="Times New Roman" w:cs="Times New Roman"/>
          <w:sz w:val="24"/>
          <w:szCs w:val="24"/>
        </w:rPr>
        <w:t xml:space="preserve"> del pago de estos.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7. La Diputación podrá comprobar la realidad del gasto certificado a través de los oportunos procedimientos de inspección, auditoría y control financiero, de las entidades beneficiarias, de conformidad con </w:t>
      </w:r>
      <w:r w:rsidR="007A39BF">
        <w:rPr>
          <w:rFonts w:ascii="Times New Roman" w:hAnsi="Times New Roman" w:cs="Times New Roman"/>
          <w:sz w:val="24"/>
          <w:szCs w:val="24"/>
        </w:rPr>
        <w:t>lo establecido en la Ley G</w:t>
      </w:r>
      <w:r w:rsidRPr="00105465">
        <w:rPr>
          <w:rFonts w:ascii="Times New Roman" w:hAnsi="Times New Roman" w:cs="Times New Roman"/>
          <w:sz w:val="24"/>
          <w:szCs w:val="24"/>
        </w:rPr>
        <w:t xml:space="preserve">eneral de </w:t>
      </w:r>
      <w:r w:rsidR="007A39BF">
        <w:rPr>
          <w:rFonts w:ascii="Times New Roman" w:hAnsi="Times New Roman" w:cs="Times New Roman"/>
          <w:sz w:val="24"/>
          <w:szCs w:val="24"/>
        </w:rPr>
        <w:t>S</w:t>
      </w:r>
      <w:r w:rsidRPr="00105465">
        <w:rPr>
          <w:rFonts w:ascii="Times New Roman" w:hAnsi="Times New Roman" w:cs="Times New Roman"/>
          <w:sz w:val="24"/>
          <w:szCs w:val="24"/>
        </w:rPr>
        <w:t xml:space="preserve">ubvenciones.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8. De advertirse deficiencias de carácter corregible en la cuenta justificativa, la Presidenc</w:t>
      </w:r>
      <w:r w:rsidR="007A39BF">
        <w:rPr>
          <w:rFonts w:ascii="Times New Roman" w:hAnsi="Times New Roman" w:cs="Times New Roman"/>
          <w:sz w:val="24"/>
          <w:szCs w:val="24"/>
        </w:rPr>
        <w:t>ia concederá un plazo de diez dí</w:t>
      </w:r>
      <w:r w:rsidRPr="00105465">
        <w:rPr>
          <w:rFonts w:ascii="Times New Roman" w:hAnsi="Times New Roman" w:cs="Times New Roman"/>
          <w:sz w:val="24"/>
          <w:szCs w:val="24"/>
        </w:rPr>
        <w:t>as hábiles para su enmienda. Al amparo de</w:t>
      </w:r>
      <w:r w:rsidR="007A39BF">
        <w:rPr>
          <w:rFonts w:ascii="Times New Roman" w:hAnsi="Times New Roman" w:cs="Times New Roman"/>
          <w:sz w:val="24"/>
          <w:szCs w:val="24"/>
        </w:rPr>
        <w:t xml:space="preserve"> </w:t>
      </w:r>
      <w:r w:rsidRPr="00105465">
        <w:rPr>
          <w:rFonts w:ascii="Times New Roman" w:hAnsi="Times New Roman" w:cs="Times New Roman"/>
          <w:sz w:val="24"/>
          <w:szCs w:val="24"/>
        </w:rPr>
        <w:t>l</w:t>
      </w:r>
      <w:r w:rsidR="007A39BF">
        <w:rPr>
          <w:rFonts w:ascii="Times New Roman" w:hAnsi="Times New Roman" w:cs="Times New Roman"/>
          <w:sz w:val="24"/>
          <w:szCs w:val="24"/>
        </w:rPr>
        <w:t>o</w:t>
      </w:r>
      <w:r w:rsidRPr="00105465">
        <w:rPr>
          <w:rFonts w:ascii="Times New Roman" w:hAnsi="Times New Roman" w:cs="Times New Roman"/>
          <w:sz w:val="24"/>
          <w:szCs w:val="24"/>
        </w:rPr>
        <w:t xml:space="preserve"> dispuesto en el artículo </w:t>
      </w:r>
      <w:proofErr w:type="spellStart"/>
      <w:r w:rsidRPr="00105465">
        <w:rPr>
          <w:rFonts w:ascii="Times New Roman" w:hAnsi="Times New Roman" w:cs="Times New Roman"/>
          <w:sz w:val="24"/>
          <w:szCs w:val="24"/>
        </w:rPr>
        <w:t>45.1b</w:t>
      </w:r>
      <w:proofErr w:type="spellEnd"/>
      <w:r w:rsidRPr="00105465">
        <w:rPr>
          <w:rFonts w:ascii="Times New Roman" w:hAnsi="Times New Roman" w:cs="Times New Roman"/>
          <w:sz w:val="24"/>
          <w:szCs w:val="24"/>
        </w:rPr>
        <w:t xml:space="preserve">) de la Ley 39/2015 del </w:t>
      </w:r>
      <w:r w:rsidR="007A39BF" w:rsidRPr="00105465">
        <w:rPr>
          <w:rFonts w:ascii="Times New Roman" w:hAnsi="Times New Roman" w:cs="Times New Roman"/>
          <w:sz w:val="24"/>
          <w:szCs w:val="24"/>
        </w:rPr>
        <w:t xml:space="preserve">Procedimiento Administrativo Común </w:t>
      </w:r>
      <w:r w:rsidRPr="00105465">
        <w:rPr>
          <w:rFonts w:ascii="Times New Roman" w:hAnsi="Times New Roman" w:cs="Times New Roman"/>
          <w:sz w:val="24"/>
          <w:szCs w:val="24"/>
        </w:rPr>
        <w:t xml:space="preserve">de las </w:t>
      </w:r>
      <w:r w:rsidR="007A39BF" w:rsidRPr="00105465">
        <w:rPr>
          <w:rFonts w:ascii="Times New Roman" w:hAnsi="Times New Roman" w:cs="Times New Roman"/>
          <w:sz w:val="24"/>
          <w:szCs w:val="24"/>
        </w:rPr>
        <w:t>Administraciones Públicas</w:t>
      </w:r>
      <w:r w:rsidRPr="00105465">
        <w:rPr>
          <w:rFonts w:ascii="Times New Roman" w:hAnsi="Times New Roman" w:cs="Times New Roman"/>
          <w:sz w:val="24"/>
          <w:szCs w:val="24"/>
        </w:rPr>
        <w:t>, el requerimiento para e</w:t>
      </w:r>
      <w:r w:rsidR="007A39BF">
        <w:rPr>
          <w:rFonts w:ascii="Times New Roman" w:hAnsi="Times New Roman" w:cs="Times New Roman"/>
          <w:sz w:val="24"/>
          <w:szCs w:val="24"/>
        </w:rPr>
        <w:t>n</w:t>
      </w:r>
      <w:r w:rsidRPr="00105465">
        <w:rPr>
          <w:rFonts w:ascii="Times New Roman" w:hAnsi="Times New Roman" w:cs="Times New Roman"/>
          <w:sz w:val="24"/>
          <w:szCs w:val="24"/>
        </w:rPr>
        <w:t>mendar dichas deficiencias materiales se realizará exclusivamente a través de su publicación en el tabl</w:t>
      </w:r>
      <w:r w:rsidR="007A39BF">
        <w:rPr>
          <w:rFonts w:ascii="Times New Roman" w:hAnsi="Times New Roman" w:cs="Times New Roman"/>
          <w:sz w:val="24"/>
          <w:szCs w:val="24"/>
        </w:rPr>
        <w:t>ón</w:t>
      </w:r>
      <w:r w:rsidRPr="00105465">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acceso a concursos, concurso para la concesión de subvenciones para la realización de festivales, ciclos, muestras o actividades análogas correspondientes al ejercicio 2024. En el caso de no presentar la autorización para realizar las comuni</w:t>
      </w:r>
      <w:r w:rsidR="007A39BF">
        <w:rPr>
          <w:rFonts w:ascii="Times New Roman" w:hAnsi="Times New Roman" w:cs="Times New Roman"/>
          <w:sz w:val="24"/>
          <w:szCs w:val="24"/>
        </w:rPr>
        <w:t>caciones previstas en la base 5</w:t>
      </w:r>
      <w:r w:rsidRPr="00105465">
        <w:rPr>
          <w:rFonts w:ascii="Times New Roman" w:hAnsi="Times New Roman" w:cs="Times New Roman"/>
          <w:sz w:val="24"/>
          <w:szCs w:val="24"/>
        </w:rPr>
        <w:t>ª, no se realizará ningún tipo de comunicación personal, notificándosele únicamente y en todo caso, en la antedicha página web.</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9. Si la cuenta justificativa fuera presentada correctamente, mediante resolución de la Presidencia se declarará justificada la subvención, lo que se les notificará a los interesados con indicación de los recursos que procedan y del plazo máximo de pago, que será de treinta d</w:t>
      </w:r>
      <w:r w:rsidR="00A96F41">
        <w:rPr>
          <w:rFonts w:ascii="Times New Roman" w:hAnsi="Times New Roman" w:cs="Times New Roman"/>
          <w:sz w:val="24"/>
          <w:szCs w:val="24"/>
        </w:rPr>
        <w:t>í</w:t>
      </w:r>
      <w:r w:rsidRPr="00105465">
        <w:rPr>
          <w:rFonts w:ascii="Times New Roman" w:hAnsi="Times New Roman" w:cs="Times New Roman"/>
          <w:sz w:val="24"/>
          <w:szCs w:val="24"/>
        </w:rPr>
        <w:t>as natural</w:t>
      </w:r>
      <w:r w:rsidR="00A96F41">
        <w:rPr>
          <w:rFonts w:ascii="Times New Roman" w:hAnsi="Times New Roman" w:cs="Times New Roman"/>
          <w:sz w:val="24"/>
          <w:szCs w:val="24"/>
        </w:rPr>
        <w:t>es</w:t>
      </w:r>
      <w:r w:rsidRPr="00105465">
        <w:rPr>
          <w:rFonts w:ascii="Times New Roman" w:hAnsi="Times New Roman" w:cs="Times New Roman"/>
          <w:sz w:val="24"/>
          <w:szCs w:val="24"/>
        </w:rPr>
        <w:t xml:space="preserve"> contados desde la fecha de la resolución. En el supuesto en el que s</w:t>
      </w:r>
      <w:r w:rsidR="00A96F41">
        <w:rPr>
          <w:rFonts w:ascii="Times New Roman" w:hAnsi="Times New Roman" w:cs="Times New Roman"/>
          <w:sz w:val="24"/>
          <w:szCs w:val="24"/>
        </w:rPr>
        <w:t>e</w:t>
      </w:r>
      <w:r w:rsidRPr="00105465">
        <w:rPr>
          <w:rFonts w:ascii="Times New Roman" w:hAnsi="Times New Roman" w:cs="Times New Roman"/>
          <w:sz w:val="24"/>
          <w:szCs w:val="24"/>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10.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11. La justificación deberá realizarse ante la Diputación antes de</w:t>
      </w:r>
      <w:r w:rsidR="00A96F41">
        <w:rPr>
          <w:rFonts w:ascii="Times New Roman" w:hAnsi="Times New Roman" w:cs="Times New Roman"/>
          <w:sz w:val="24"/>
          <w:szCs w:val="24"/>
        </w:rPr>
        <w:t>l 31 de octubre de 2024. Dicho plazo tendrá co</w:t>
      </w:r>
      <w:r w:rsidRPr="00105465">
        <w:rPr>
          <w:rFonts w:ascii="Times New Roman" w:hAnsi="Times New Roman" w:cs="Times New Roman"/>
          <w:sz w:val="24"/>
          <w:szCs w:val="24"/>
        </w:rPr>
        <w:t>mo regla general carácter improrrogable, excepto causa de fuerza mayor debidamente acreditada por la entidad interesada, que en todo caso deberá solicitar la oportuna prórroga antes de 31 de octubre. En ningún caso s</w:t>
      </w:r>
      <w:r w:rsidR="00A96F41">
        <w:rPr>
          <w:rFonts w:ascii="Times New Roman" w:hAnsi="Times New Roman" w:cs="Times New Roman"/>
          <w:sz w:val="24"/>
          <w:szCs w:val="24"/>
        </w:rPr>
        <w:t>e</w:t>
      </w:r>
      <w:r w:rsidRPr="00105465">
        <w:rPr>
          <w:rFonts w:ascii="Times New Roman" w:hAnsi="Times New Roman" w:cs="Times New Roman"/>
          <w:sz w:val="24"/>
          <w:szCs w:val="24"/>
        </w:rPr>
        <w:t xml:space="preserve"> podrán conceder pró</w:t>
      </w:r>
      <w:r w:rsidR="00A96F41">
        <w:rPr>
          <w:rFonts w:ascii="Times New Roman" w:hAnsi="Times New Roman" w:cs="Times New Roman"/>
          <w:sz w:val="24"/>
          <w:szCs w:val="24"/>
        </w:rPr>
        <w:t xml:space="preserve">rrogas por un período superior </w:t>
      </w:r>
      <w:r w:rsidRPr="00105465">
        <w:rPr>
          <w:rFonts w:ascii="Times New Roman" w:hAnsi="Times New Roman" w:cs="Times New Roman"/>
          <w:sz w:val="24"/>
          <w:szCs w:val="24"/>
        </w:rPr>
        <w:t xml:space="preserve">a un mes y medio. No obstante </w:t>
      </w:r>
      <w:r w:rsidR="00A96F41">
        <w:rPr>
          <w:rFonts w:ascii="Times New Roman" w:hAnsi="Times New Roman" w:cs="Times New Roman"/>
          <w:sz w:val="24"/>
          <w:szCs w:val="24"/>
        </w:rPr>
        <w:t>lo</w:t>
      </w:r>
      <w:r w:rsidRPr="00105465">
        <w:rPr>
          <w:rFonts w:ascii="Times New Roman" w:hAnsi="Times New Roman" w:cs="Times New Roman"/>
          <w:sz w:val="24"/>
          <w:szCs w:val="24"/>
        </w:rPr>
        <w:t xml:space="preserve"> anterior, en el caso de actividades desarrolladas en los meses de noviembre y diciembre de 2024, el plazo de justificación se extenderá </w:t>
      </w:r>
      <w:r w:rsidR="00A96F41">
        <w:rPr>
          <w:rFonts w:ascii="Times New Roman" w:hAnsi="Times New Roman" w:cs="Times New Roman"/>
          <w:sz w:val="24"/>
          <w:szCs w:val="24"/>
        </w:rPr>
        <w:t>h</w:t>
      </w:r>
      <w:r w:rsidRPr="00105465">
        <w:rPr>
          <w:rFonts w:ascii="Times New Roman" w:hAnsi="Times New Roman" w:cs="Times New Roman"/>
          <w:sz w:val="24"/>
          <w:szCs w:val="24"/>
        </w:rPr>
        <w:t>a</w:t>
      </w:r>
      <w:r w:rsidR="00A96F41">
        <w:rPr>
          <w:rFonts w:ascii="Times New Roman" w:hAnsi="Times New Roman" w:cs="Times New Roman"/>
          <w:sz w:val="24"/>
          <w:szCs w:val="24"/>
        </w:rPr>
        <w:t>s</w:t>
      </w:r>
      <w:r w:rsidRPr="00105465">
        <w:rPr>
          <w:rFonts w:ascii="Times New Roman" w:hAnsi="Times New Roman" w:cs="Times New Roman"/>
          <w:sz w:val="24"/>
          <w:szCs w:val="24"/>
        </w:rPr>
        <w:t>ta el 20 de enero de 2025.</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Tanto la justificación como la renuncia podrán presentarse en cualesquiera de los lugares previstos en la base quinta, de forma presencial o telemática, según proceda. Serán de aplicación las reglas establecidas en la base quinta para la presentación en papel o telemática de las solicitudes (referidas a la documentación de la cuenta justificativa a la que s</w:t>
      </w:r>
      <w:r w:rsidR="00A96F41">
        <w:rPr>
          <w:rFonts w:ascii="Times New Roman" w:hAnsi="Times New Roman" w:cs="Times New Roman"/>
          <w:sz w:val="24"/>
          <w:szCs w:val="24"/>
        </w:rPr>
        <w:t>e</w:t>
      </w:r>
      <w:r w:rsidRPr="00105465">
        <w:rPr>
          <w:rFonts w:ascii="Times New Roman" w:hAnsi="Times New Roman" w:cs="Times New Roman"/>
          <w:sz w:val="24"/>
          <w:szCs w:val="24"/>
        </w:rPr>
        <w:t xml:space="preserve"> refiere esta base), así como la inexistencia de</w:t>
      </w:r>
      <w:r w:rsidR="00A96F41">
        <w:rPr>
          <w:rFonts w:ascii="Times New Roman" w:hAnsi="Times New Roman" w:cs="Times New Roman"/>
          <w:sz w:val="24"/>
          <w:szCs w:val="24"/>
        </w:rPr>
        <w:t xml:space="preserve"> </w:t>
      </w:r>
      <w:r w:rsidRPr="00105465">
        <w:rPr>
          <w:rFonts w:ascii="Times New Roman" w:hAnsi="Times New Roman" w:cs="Times New Roman"/>
          <w:sz w:val="24"/>
          <w:szCs w:val="24"/>
        </w:rPr>
        <w:t>l</w:t>
      </w:r>
      <w:r w:rsidR="00A96F41">
        <w:rPr>
          <w:rFonts w:ascii="Times New Roman" w:hAnsi="Times New Roman" w:cs="Times New Roman"/>
          <w:sz w:val="24"/>
          <w:szCs w:val="24"/>
        </w:rPr>
        <w:t>a</w:t>
      </w:r>
      <w:r w:rsidRPr="00105465">
        <w:rPr>
          <w:rFonts w:ascii="Times New Roman" w:hAnsi="Times New Roman" w:cs="Times New Roman"/>
          <w:sz w:val="24"/>
          <w:szCs w:val="24"/>
        </w:rPr>
        <w:t xml:space="preserve"> </w:t>
      </w:r>
      <w:r w:rsidR="00A96F41">
        <w:rPr>
          <w:rFonts w:ascii="Times New Roman" w:hAnsi="Times New Roman" w:cs="Times New Roman"/>
          <w:sz w:val="24"/>
          <w:szCs w:val="24"/>
        </w:rPr>
        <w:t>obligación</w:t>
      </w:r>
      <w:r w:rsidRPr="00105465">
        <w:rPr>
          <w:rFonts w:ascii="Times New Roman" w:hAnsi="Times New Roman" w:cs="Times New Roman"/>
          <w:sz w:val="24"/>
          <w:szCs w:val="24"/>
        </w:rPr>
        <w:t xml:space="preserve"> de presentación de documentación original.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12. C</w:t>
      </w:r>
      <w:r w:rsidR="00A96F41">
        <w:rPr>
          <w:rFonts w:ascii="Times New Roman" w:hAnsi="Times New Roman" w:cs="Times New Roman"/>
          <w:sz w:val="24"/>
          <w:szCs w:val="24"/>
        </w:rPr>
        <w:t>o</w:t>
      </w:r>
      <w:r w:rsidRPr="00105465">
        <w:rPr>
          <w:rFonts w:ascii="Times New Roman" w:hAnsi="Times New Roman" w:cs="Times New Roman"/>
          <w:sz w:val="24"/>
          <w:szCs w:val="24"/>
        </w:rPr>
        <w:t>mo regla general, las subvenciones le serán abonadas al beneficiario una vez justificadas, en el plazo máximo de treinta d</w:t>
      </w:r>
      <w:r w:rsidR="00A96F41">
        <w:rPr>
          <w:rFonts w:ascii="Times New Roman" w:hAnsi="Times New Roman" w:cs="Times New Roman"/>
          <w:sz w:val="24"/>
          <w:szCs w:val="24"/>
        </w:rPr>
        <w:t>í</w:t>
      </w:r>
      <w:r w:rsidRPr="00105465">
        <w:rPr>
          <w:rFonts w:ascii="Times New Roman" w:hAnsi="Times New Roman" w:cs="Times New Roman"/>
          <w:sz w:val="24"/>
          <w:szCs w:val="24"/>
        </w:rPr>
        <w:t>as natural</w:t>
      </w:r>
      <w:r w:rsidR="00A96F41">
        <w:rPr>
          <w:rFonts w:ascii="Times New Roman" w:hAnsi="Times New Roman" w:cs="Times New Roman"/>
          <w:sz w:val="24"/>
          <w:szCs w:val="24"/>
        </w:rPr>
        <w:t>es desde que se</w:t>
      </w:r>
      <w:r w:rsidRPr="00105465">
        <w:rPr>
          <w:rFonts w:ascii="Times New Roman" w:hAnsi="Times New Roman" w:cs="Times New Roman"/>
          <w:sz w:val="24"/>
          <w:szCs w:val="24"/>
        </w:rPr>
        <w:t xml:space="preserve"> dicte el acto administrativo en el que s</w:t>
      </w:r>
      <w:r w:rsidR="00A96F41">
        <w:rPr>
          <w:rFonts w:ascii="Times New Roman" w:hAnsi="Times New Roman" w:cs="Times New Roman"/>
          <w:sz w:val="24"/>
          <w:szCs w:val="24"/>
        </w:rPr>
        <w:t>e</w:t>
      </w:r>
      <w:r w:rsidRPr="00105465">
        <w:rPr>
          <w:rFonts w:ascii="Times New Roman" w:hAnsi="Times New Roman" w:cs="Times New Roman"/>
          <w:sz w:val="24"/>
          <w:szCs w:val="24"/>
        </w:rPr>
        <w:t xml:space="preserve"> tenga por justificada la subvención.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Sin perjuicio de</w:t>
      </w:r>
      <w:r w:rsidR="00A96F41">
        <w:rPr>
          <w:rFonts w:ascii="Times New Roman" w:hAnsi="Times New Roman" w:cs="Times New Roman"/>
          <w:sz w:val="24"/>
          <w:szCs w:val="24"/>
        </w:rPr>
        <w:t xml:space="preserve"> </w:t>
      </w:r>
      <w:r w:rsidRPr="00105465">
        <w:rPr>
          <w:rFonts w:ascii="Times New Roman" w:hAnsi="Times New Roman" w:cs="Times New Roman"/>
          <w:sz w:val="24"/>
          <w:szCs w:val="24"/>
        </w:rPr>
        <w:t>l</w:t>
      </w:r>
      <w:r w:rsidR="00A96F41">
        <w:rPr>
          <w:rFonts w:ascii="Times New Roman" w:hAnsi="Times New Roman" w:cs="Times New Roman"/>
          <w:sz w:val="24"/>
          <w:szCs w:val="24"/>
        </w:rPr>
        <w:t>o</w:t>
      </w:r>
      <w:r w:rsidRPr="00105465">
        <w:rPr>
          <w:rFonts w:ascii="Times New Roman" w:hAnsi="Times New Roman" w:cs="Times New Roman"/>
          <w:sz w:val="24"/>
          <w:szCs w:val="24"/>
        </w:rPr>
        <w:t xml:space="preserve"> anterior, podrán realizarse pagos anticipados, a petición de los interesados, sujetos a la constitución de garantía por importe del 100% del anticipo solicitado. Para estos efectos, se admitirán las siguientes garantías: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a) Aval de entidad de crédito.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b) Seguro de caución.</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 Fianza en metálico.</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 En el supuesto de subvenciones por importe de hasta 6.000 euros, se admitirá fianza solidaria prestada por dos o más personas físicas y jurídicas, siempre que estas acrediten suficientemente su solvencia económica.</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No obstante </w:t>
      </w:r>
      <w:r w:rsidR="00A96F41">
        <w:rPr>
          <w:rFonts w:ascii="Times New Roman" w:hAnsi="Times New Roman" w:cs="Times New Roman"/>
          <w:sz w:val="24"/>
          <w:szCs w:val="24"/>
        </w:rPr>
        <w:t>lo</w:t>
      </w:r>
      <w:r w:rsidRPr="00105465">
        <w:rPr>
          <w:rFonts w:ascii="Times New Roman" w:hAnsi="Times New Roman" w:cs="Times New Roman"/>
          <w:sz w:val="24"/>
          <w:szCs w:val="24"/>
        </w:rPr>
        <w:t xml:space="preserve">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w:t>
      </w:r>
      <w:r w:rsidR="00A96F41">
        <w:rPr>
          <w:rFonts w:ascii="Times New Roman" w:hAnsi="Times New Roman" w:cs="Times New Roman"/>
          <w:sz w:val="24"/>
          <w:szCs w:val="24"/>
        </w:rPr>
        <w:t>ordinarios</w:t>
      </w:r>
      <w:r w:rsidRPr="00105465">
        <w:rPr>
          <w:rFonts w:ascii="Times New Roman" w:hAnsi="Times New Roman" w:cs="Times New Roman"/>
          <w:sz w:val="24"/>
          <w:szCs w:val="24"/>
        </w:rPr>
        <w:t xml:space="preserve"> del presupuesto de la entidad solicitante. </w:t>
      </w:r>
    </w:p>
    <w:p w:rsidR="00105465" w:rsidRPr="00105465" w:rsidRDefault="00A96F41" w:rsidP="00105465">
      <w:pPr>
        <w:spacing w:after="0"/>
        <w:jc w:val="both"/>
        <w:rPr>
          <w:rFonts w:ascii="Times New Roman" w:hAnsi="Times New Roman" w:cs="Times New Roman"/>
          <w:sz w:val="24"/>
          <w:szCs w:val="24"/>
        </w:rPr>
      </w:pPr>
      <w:r>
        <w:rPr>
          <w:rFonts w:ascii="Times New Roman" w:hAnsi="Times New Roman" w:cs="Times New Roman"/>
          <w:sz w:val="24"/>
          <w:szCs w:val="24"/>
        </w:rPr>
        <w:t xml:space="preserve">13. Podrán realizarse pagos </w:t>
      </w:r>
      <w:r w:rsidR="00105465" w:rsidRPr="00105465">
        <w:rPr>
          <w:rFonts w:ascii="Times New Roman" w:hAnsi="Times New Roman" w:cs="Times New Roman"/>
          <w:sz w:val="24"/>
          <w:szCs w:val="24"/>
        </w:rPr>
        <w:t xml:space="preserve">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En todo caso, la realización </w:t>
      </w:r>
      <w:r w:rsidR="00A96F41">
        <w:rPr>
          <w:rFonts w:ascii="Times New Roman" w:hAnsi="Times New Roman" w:cs="Times New Roman"/>
          <w:sz w:val="24"/>
          <w:szCs w:val="24"/>
        </w:rPr>
        <w:t>de estos</w:t>
      </w:r>
      <w:r w:rsidRPr="00105465">
        <w:rPr>
          <w:rFonts w:ascii="Times New Roman" w:hAnsi="Times New Roman" w:cs="Times New Roman"/>
          <w:sz w:val="24"/>
          <w:szCs w:val="24"/>
        </w:rPr>
        <w:t xml:space="preserve"> pagos no impli</w:t>
      </w:r>
      <w:r w:rsidR="00A96F41">
        <w:rPr>
          <w:rFonts w:ascii="Times New Roman" w:hAnsi="Times New Roman" w:cs="Times New Roman"/>
          <w:sz w:val="24"/>
          <w:szCs w:val="24"/>
        </w:rPr>
        <w:t>ca una declaración definitiva co</w:t>
      </w:r>
      <w:r w:rsidRPr="00105465">
        <w:rPr>
          <w:rFonts w:ascii="Times New Roman" w:hAnsi="Times New Roman" w:cs="Times New Roman"/>
          <w:sz w:val="24"/>
          <w:szCs w:val="24"/>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A96F41">
        <w:rPr>
          <w:rFonts w:ascii="Times New Roman" w:hAnsi="Times New Roman" w:cs="Times New Roman"/>
          <w:sz w:val="24"/>
          <w:szCs w:val="24"/>
        </w:rPr>
        <w:t xml:space="preserve">gro de las cantidades abonadas </w:t>
      </w:r>
      <w:r w:rsidRPr="00105465">
        <w:rPr>
          <w:rFonts w:ascii="Times New Roman" w:hAnsi="Times New Roman" w:cs="Times New Roman"/>
          <w:sz w:val="24"/>
          <w:szCs w:val="24"/>
        </w:rPr>
        <w:t>a cuenta, de concurrir causa legal con</w:t>
      </w:r>
      <w:r w:rsidR="00A96F41">
        <w:rPr>
          <w:rFonts w:ascii="Times New Roman" w:hAnsi="Times New Roman" w:cs="Times New Roman"/>
          <w:sz w:val="24"/>
          <w:szCs w:val="24"/>
        </w:rPr>
        <w:t>forme al artículo 37 de la Ley G</w:t>
      </w:r>
      <w:r w:rsidRPr="00105465">
        <w:rPr>
          <w:rFonts w:ascii="Times New Roman" w:hAnsi="Times New Roman" w:cs="Times New Roman"/>
          <w:sz w:val="24"/>
          <w:szCs w:val="24"/>
        </w:rPr>
        <w:t xml:space="preserve">eneral de </w:t>
      </w:r>
      <w:r w:rsidR="00A96F41">
        <w:rPr>
          <w:rFonts w:ascii="Times New Roman" w:hAnsi="Times New Roman" w:cs="Times New Roman"/>
          <w:sz w:val="24"/>
          <w:szCs w:val="24"/>
        </w:rPr>
        <w:t>S</w:t>
      </w:r>
      <w:r w:rsidRPr="00105465">
        <w:rPr>
          <w:rFonts w:ascii="Times New Roman" w:hAnsi="Times New Roman" w:cs="Times New Roman"/>
          <w:sz w:val="24"/>
          <w:szCs w:val="24"/>
        </w:rPr>
        <w:t xml:space="preserve">ubvenciones.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Decimoquinta.- </w:t>
      </w:r>
      <w:r w:rsidR="00A96F41">
        <w:rPr>
          <w:rFonts w:ascii="Times New Roman" w:hAnsi="Times New Roman" w:cs="Times New Roman"/>
          <w:sz w:val="24"/>
          <w:szCs w:val="24"/>
        </w:rPr>
        <w:t>Obligaciones</w:t>
      </w:r>
      <w:r w:rsidRPr="00105465">
        <w:rPr>
          <w:rFonts w:ascii="Times New Roman" w:hAnsi="Times New Roman" w:cs="Times New Roman"/>
          <w:sz w:val="24"/>
          <w:szCs w:val="24"/>
        </w:rPr>
        <w:t xml:space="preserve"> de los beneficiarios: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Con carácter general, los</w:t>
      </w:r>
      <w:r w:rsidR="00A96F41">
        <w:rPr>
          <w:rFonts w:ascii="Times New Roman" w:hAnsi="Times New Roman" w:cs="Times New Roman"/>
          <w:sz w:val="24"/>
          <w:szCs w:val="24"/>
        </w:rPr>
        <w:t xml:space="preserve"> beneficiarios asumirán todos la</w:t>
      </w:r>
      <w:r w:rsidRPr="00105465">
        <w:rPr>
          <w:rFonts w:ascii="Times New Roman" w:hAnsi="Times New Roman" w:cs="Times New Roman"/>
          <w:sz w:val="24"/>
          <w:szCs w:val="24"/>
        </w:rPr>
        <w:t xml:space="preserve">s </w:t>
      </w:r>
      <w:r w:rsidR="00A96F41">
        <w:rPr>
          <w:rFonts w:ascii="Times New Roman" w:hAnsi="Times New Roman" w:cs="Times New Roman"/>
          <w:sz w:val="24"/>
          <w:szCs w:val="24"/>
        </w:rPr>
        <w:t>obligaciones impuesta</w:t>
      </w:r>
      <w:r w:rsidRPr="00105465">
        <w:rPr>
          <w:rFonts w:ascii="Times New Roman" w:hAnsi="Times New Roman" w:cs="Times New Roman"/>
          <w:sz w:val="24"/>
          <w:szCs w:val="24"/>
        </w:rPr>
        <w:t xml:space="preserve">s por la Ley </w:t>
      </w:r>
      <w:r w:rsidR="00A96F41">
        <w:rPr>
          <w:rFonts w:ascii="Times New Roman" w:hAnsi="Times New Roman" w:cs="Times New Roman"/>
          <w:sz w:val="24"/>
          <w:szCs w:val="24"/>
        </w:rPr>
        <w:t>G</w:t>
      </w:r>
      <w:r w:rsidRPr="00105465">
        <w:rPr>
          <w:rFonts w:ascii="Times New Roman" w:hAnsi="Times New Roman" w:cs="Times New Roman"/>
          <w:sz w:val="24"/>
          <w:szCs w:val="24"/>
        </w:rPr>
        <w:t xml:space="preserve">eneral de </w:t>
      </w:r>
      <w:r w:rsidR="00A96F41">
        <w:rPr>
          <w:rFonts w:ascii="Times New Roman" w:hAnsi="Times New Roman" w:cs="Times New Roman"/>
          <w:sz w:val="24"/>
          <w:szCs w:val="24"/>
        </w:rPr>
        <w:t>S</w:t>
      </w:r>
      <w:r w:rsidRPr="00105465">
        <w:rPr>
          <w:rFonts w:ascii="Times New Roman" w:hAnsi="Times New Roman" w:cs="Times New Roman"/>
          <w:sz w:val="24"/>
          <w:szCs w:val="24"/>
        </w:rPr>
        <w:t>ubvenciones. En particular, quedan sujetos a l</w:t>
      </w:r>
      <w:r w:rsidR="00A96F41">
        <w:rPr>
          <w:rFonts w:ascii="Times New Roman" w:hAnsi="Times New Roman" w:cs="Times New Roman"/>
          <w:sz w:val="24"/>
          <w:szCs w:val="24"/>
        </w:rPr>
        <w:t>a</w:t>
      </w:r>
      <w:r w:rsidRPr="00105465">
        <w:rPr>
          <w:rFonts w:ascii="Times New Roman" w:hAnsi="Times New Roman" w:cs="Times New Roman"/>
          <w:sz w:val="24"/>
          <w:szCs w:val="24"/>
        </w:rPr>
        <w:t xml:space="preserve">s </w:t>
      </w:r>
      <w:r w:rsidR="00A96F41">
        <w:rPr>
          <w:rFonts w:ascii="Times New Roman" w:hAnsi="Times New Roman" w:cs="Times New Roman"/>
          <w:sz w:val="24"/>
          <w:szCs w:val="24"/>
        </w:rPr>
        <w:t>obligaciones</w:t>
      </w:r>
      <w:r w:rsidRPr="00105465">
        <w:rPr>
          <w:rFonts w:ascii="Times New Roman" w:hAnsi="Times New Roman" w:cs="Times New Roman"/>
          <w:sz w:val="24"/>
          <w:szCs w:val="24"/>
        </w:rPr>
        <w:t xml:space="preserve"> de control financiero y reintegro en los casos previstos en dicha ley, así como a l</w:t>
      </w:r>
      <w:r w:rsidR="00A96F41">
        <w:rPr>
          <w:rFonts w:ascii="Times New Roman" w:hAnsi="Times New Roman" w:cs="Times New Roman"/>
          <w:sz w:val="24"/>
          <w:szCs w:val="24"/>
        </w:rPr>
        <w:t>as obligaciones</w:t>
      </w:r>
      <w:r w:rsidRPr="00105465">
        <w:rPr>
          <w:rFonts w:ascii="Times New Roman" w:hAnsi="Times New Roman" w:cs="Times New Roman"/>
          <w:sz w:val="24"/>
          <w:szCs w:val="24"/>
        </w:rPr>
        <w:t xml:space="preserve"> de publicidad.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Decimosexta.- Compatibilidad con otras ayudas o subvenciones públicas: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Las subvenciones concedidas al amparo de esta convocatoria son compatibles con otras ayudas o subvenciones públicas, concedidas por adminis</w:t>
      </w:r>
      <w:r w:rsidR="00A96F41">
        <w:rPr>
          <w:rFonts w:ascii="Times New Roman" w:hAnsi="Times New Roman" w:cs="Times New Roman"/>
          <w:sz w:val="24"/>
          <w:szCs w:val="24"/>
        </w:rPr>
        <w:t>traciones distintas de la propia</w:t>
      </w:r>
      <w:r w:rsidRPr="00105465">
        <w:rPr>
          <w:rFonts w:ascii="Times New Roman" w:hAnsi="Times New Roman" w:cs="Times New Roman"/>
          <w:sz w:val="24"/>
          <w:szCs w:val="24"/>
        </w:rPr>
        <w:t xml:space="preserve"> Diputación de Ourense o de su organismo autónomo, el </w:t>
      </w:r>
      <w:proofErr w:type="spellStart"/>
      <w:r w:rsidRPr="00105465">
        <w:rPr>
          <w:rFonts w:ascii="Times New Roman" w:hAnsi="Times New Roman" w:cs="Times New Roman"/>
          <w:sz w:val="24"/>
          <w:szCs w:val="24"/>
        </w:rPr>
        <w:t>INORDE</w:t>
      </w:r>
      <w:proofErr w:type="spellEnd"/>
      <w:r w:rsidRPr="00105465">
        <w:rPr>
          <w:rFonts w:ascii="Times New Roman" w:hAnsi="Times New Roman" w:cs="Times New Roman"/>
          <w:sz w:val="24"/>
          <w:szCs w:val="24"/>
        </w:rPr>
        <w:t xml:space="preserve">, para los mismos gastos o por entidades o empresas privadas, siempre que el conjunto de dichas ayudas no exceda del 100% del gasto de la actividad subvencionada.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 xml:space="preserve">Asimismo, estas subvenciones también serán compatibles con otras subvenciones concedidas por la Diputación Provincial de Ourense o de su organismo autónomo, el </w:t>
      </w:r>
      <w:proofErr w:type="spellStart"/>
      <w:r w:rsidRPr="00105465">
        <w:rPr>
          <w:rFonts w:ascii="Times New Roman" w:hAnsi="Times New Roman" w:cs="Times New Roman"/>
          <w:sz w:val="24"/>
          <w:szCs w:val="24"/>
        </w:rPr>
        <w:t>INORDE</w:t>
      </w:r>
      <w:proofErr w:type="spellEnd"/>
      <w:r w:rsidRPr="00105465">
        <w:rPr>
          <w:rFonts w:ascii="Times New Roman" w:hAnsi="Times New Roman" w:cs="Times New Roman"/>
          <w:sz w:val="24"/>
          <w:szCs w:val="24"/>
        </w:rPr>
        <w:t xml:space="preserve">, </w:t>
      </w:r>
      <w:r w:rsidR="00A96F41">
        <w:rPr>
          <w:rFonts w:ascii="Times New Roman" w:hAnsi="Times New Roman" w:cs="Times New Roman"/>
          <w:sz w:val="24"/>
          <w:szCs w:val="24"/>
        </w:rPr>
        <w:t>siempre que se</w:t>
      </w:r>
      <w:r w:rsidRPr="00105465">
        <w:rPr>
          <w:rFonts w:ascii="Times New Roman" w:hAnsi="Times New Roman" w:cs="Times New Roman"/>
          <w:sz w:val="24"/>
          <w:szCs w:val="24"/>
        </w:rPr>
        <w:t xml:space="preserve"> trate de subvenciones obtenidas en procedimientos de concurrencia competitiva y siempre que el conjunto de dichas ayudas no exceda del 100% del gasto de la actividad subvencionada.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w:t>
      </w:r>
      <w:r w:rsidR="00A96F41">
        <w:rPr>
          <w:rFonts w:ascii="Times New Roman" w:hAnsi="Times New Roman" w:cs="Times New Roman"/>
          <w:sz w:val="24"/>
          <w:szCs w:val="24"/>
        </w:rPr>
        <w:t>ecimo</w:t>
      </w:r>
      <w:r w:rsidRPr="00105465">
        <w:rPr>
          <w:rFonts w:ascii="Times New Roman" w:hAnsi="Times New Roman" w:cs="Times New Roman"/>
          <w:sz w:val="24"/>
          <w:szCs w:val="24"/>
        </w:rPr>
        <w:t>séptima.- Reintegro o pérdida del derecho al cobro de las subvenciones:</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caso de incumplimiento del beneficiario por alguna de las causas previst</w:t>
      </w:r>
      <w:r w:rsidR="00A96F41">
        <w:rPr>
          <w:rFonts w:ascii="Times New Roman" w:hAnsi="Times New Roman" w:cs="Times New Roman"/>
          <w:sz w:val="24"/>
          <w:szCs w:val="24"/>
        </w:rPr>
        <w:t>as en el artículo 37 de la Ley G</w:t>
      </w:r>
      <w:r w:rsidRPr="00105465">
        <w:rPr>
          <w:rFonts w:ascii="Times New Roman" w:hAnsi="Times New Roman" w:cs="Times New Roman"/>
          <w:sz w:val="24"/>
          <w:szCs w:val="24"/>
        </w:rPr>
        <w:t xml:space="preserve">eneral de </w:t>
      </w:r>
      <w:r w:rsidR="00A96F41">
        <w:rPr>
          <w:rFonts w:ascii="Times New Roman" w:hAnsi="Times New Roman" w:cs="Times New Roman"/>
          <w:sz w:val="24"/>
          <w:szCs w:val="24"/>
        </w:rPr>
        <w:t>S</w:t>
      </w:r>
      <w:r w:rsidRPr="00105465">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A96F41">
        <w:rPr>
          <w:rFonts w:ascii="Times New Roman" w:hAnsi="Times New Roman" w:cs="Times New Roman"/>
          <w:sz w:val="24"/>
          <w:szCs w:val="24"/>
        </w:rPr>
        <w:t>La obligación</w:t>
      </w:r>
      <w:r w:rsidRPr="00105465">
        <w:rPr>
          <w:rFonts w:ascii="Times New Roman" w:hAnsi="Times New Roman" w:cs="Times New Roman"/>
          <w:sz w:val="24"/>
          <w:szCs w:val="24"/>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Una vez tramitado el expediente de reintegro o pérdida del derecho a la subvención, se le concederá al interesado un plazo de quince d</w:t>
      </w:r>
      <w:r w:rsidR="00A96F41">
        <w:rPr>
          <w:rFonts w:ascii="Times New Roman" w:hAnsi="Times New Roman" w:cs="Times New Roman"/>
          <w:sz w:val="24"/>
          <w:szCs w:val="24"/>
        </w:rPr>
        <w:t>í</w:t>
      </w:r>
      <w:r w:rsidRPr="00105465">
        <w:rPr>
          <w:rFonts w:ascii="Times New Roman" w:hAnsi="Times New Roman" w:cs="Times New Roman"/>
          <w:sz w:val="24"/>
          <w:szCs w:val="24"/>
        </w:rPr>
        <w:t>as hábiles para que pueda comparecer en el expediente, tomar audiencia y, a la vista de este, proponer las pruebas y realizar l</w:t>
      </w:r>
      <w:r w:rsidR="00A96F41">
        <w:rPr>
          <w:rFonts w:ascii="Times New Roman" w:hAnsi="Times New Roman" w:cs="Times New Roman"/>
          <w:sz w:val="24"/>
          <w:szCs w:val="24"/>
        </w:rPr>
        <w:t>a</w:t>
      </w:r>
      <w:r w:rsidRPr="00105465">
        <w:rPr>
          <w:rFonts w:ascii="Times New Roman" w:hAnsi="Times New Roman" w:cs="Times New Roman"/>
          <w:sz w:val="24"/>
          <w:szCs w:val="24"/>
        </w:rPr>
        <w:t>s alega</w:t>
      </w:r>
      <w:r w:rsidR="00A96F41">
        <w:rPr>
          <w:rFonts w:ascii="Times New Roman" w:hAnsi="Times New Roman" w:cs="Times New Roman"/>
          <w:sz w:val="24"/>
          <w:szCs w:val="24"/>
        </w:rPr>
        <w:t>ciones</w:t>
      </w:r>
      <w:r w:rsidRPr="00105465">
        <w:rPr>
          <w:rFonts w:ascii="Times New Roman" w:hAnsi="Times New Roman" w:cs="Times New Roman"/>
          <w:sz w:val="24"/>
          <w:szCs w:val="24"/>
        </w:rPr>
        <w:t xml:space="preserve"> que tenga por conveniente. Concluidas estas actuaciones y emitidos los informes oportunos, se dictará la resolución que corresponda por la Presidencia. </w:t>
      </w:r>
    </w:p>
    <w:p w:rsidR="00105465" w:rsidRPr="00105465"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Decimoctava.-  Normativa aplicable:</w:t>
      </w:r>
    </w:p>
    <w:p w:rsidR="00985ED8" w:rsidRPr="00985ED8" w:rsidRDefault="00105465" w:rsidP="00105465">
      <w:pPr>
        <w:spacing w:after="0"/>
        <w:jc w:val="both"/>
        <w:rPr>
          <w:rFonts w:ascii="Times New Roman" w:hAnsi="Times New Roman" w:cs="Times New Roman"/>
          <w:sz w:val="24"/>
          <w:szCs w:val="24"/>
        </w:rPr>
      </w:pPr>
      <w:r w:rsidRPr="00105465">
        <w:rPr>
          <w:rFonts w:ascii="Times New Roman" w:hAnsi="Times New Roman" w:cs="Times New Roman"/>
          <w:sz w:val="24"/>
          <w:szCs w:val="24"/>
        </w:rPr>
        <w:t>En todo lo no dispuesto en estas bases les será de aplicación a esta convocat</w:t>
      </w:r>
      <w:r w:rsidR="00A96F41">
        <w:rPr>
          <w:rFonts w:ascii="Times New Roman" w:hAnsi="Times New Roman" w:cs="Times New Roman"/>
          <w:sz w:val="24"/>
          <w:szCs w:val="24"/>
        </w:rPr>
        <w:t>oria y a las subvenciones que se</w:t>
      </w:r>
      <w:r w:rsidRPr="00105465">
        <w:rPr>
          <w:rFonts w:ascii="Times New Roman" w:hAnsi="Times New Roman" w:cs="Times New Roman"/>
          <w:sz w:val="24"/>
          <w:szCs w:val="24"/>
        </w:rPr>
        <w:t xml:space="preserve"> concedan a su amparo </w:t>
      </w:r>
      <w:r w:rsidR="00A96F41">
        <w:rPr>
          <w:rFonts w:ascii="Times New Roman" w:hAnsi="Times New Roman" w:cs="Times New Roman"/>
          <w:sz w:val="24"/>
          <w:szCs w:val="24"/>
        </w:rPr>
        <w:t>lo</w:t>
      </w:r>
      <w:r w:rsidRPr="00105465">
        <w:rPr>
          <w:rFonts w:ascii="Times New Roman" w:hAnsi="Times New Roman" w:cs="Times New Roman"/>
          <w:sz w:val="24"/>
          <w:szCs w:val="24"/>
        </w:rPr>
        <w:t xml:space="preserve"> dispuesto en la normativa de subvenciones aplicable a la administración local, así como en la legislación vigente en materia del </w:t>
      </w:r>
      <w:bookmarkStart w:id="0" w:name="_GoBack"/>
      <w:bookmarkEnd w:id="0"/>
      <w:r w:rsidRPr="00105465">
        <w:rPr>
          <w:rFonts w:ascii="Times New Roman" w:hAnsi="Times New Roman" w:cs="Times New Roman"/>
          <w:sz w:val="24"/>
          <w:szCs w:val="24"/>
        </w:rPr>
        <w:t>procedimiento administrativo común de las administraciones públicas.</w:t>
      </w:r>
    </w:p>
    <w:p w:rsidR="00985ED8" w:rsidRPr="00985ED8" w:rsidRDefault="00985ED8" w:rsidP="008643A8">
      <w:pPr>
        <w:spacing w:after="0"/>
        <w:jc w:val="both"/>
        <w:rPr>
          <w:rFonts w:ascii="Times New Roman" w:hAnsi="Times New Roman" w:cs="Times New Roman"/>
          <w:sz w:val="24"/>
          <w:szCs w:val="24"/>
        </w:rPr>
      </w:pPr>
    </w:p>
    <w:p w:rsidR="00212C9A" w:rsidRPr="00985ED8" w:rsidRDefault="00985ED8" w:rsidP="008643A8">
      <w:pPr>
        <w:spacing w:after="0"/>
        <w:jc w:val="both"/>
      </w:pPr>
      <w:r w:rsidRPr="00985ED8">
        <w:rPr>
          <w:rFonts w:ascii="Times New Roman" w:hAnsi="Times New Roman" w:cs="Times New Roman"/>
          <w:sz w:val="24"/>
          <w:szCs w:val="24"/>
        </w:rPr>
        <w:t>Contra este acuerdo se puede interponer, potestativamente, un</w:t>
      </w:r>
      <w:r w:rsidR="003E56CE">
        <w:rPr>
          <w:rFonts w:ascii="Times New Roman" w:hAnsi="Times New Roman" w:cs="Times New Roman"/>
          <w:sz w:val="24"/>
          <w:szCs w:val="24"/>
        </w:rPr>
        <w:t xml:space="preserve"> recurso de reposición ante la J</w:t>
      </w:r>
      <w:r w:rsidRPr="00985ED8">
        <w:rPr>
          <w:rFonts w:ascii="Times New Roman" w:hAnsi="Times New Roman" w:cs="Times New Roman"/>
          <w:sz w:val="24"/>
          <w:szCs w:val="24"/>
        </w:rPr>
        <w:t>unta de Gobierno de esta Diputación, en el plazo de 1 mes, como trámite previo al contencioso-administrativo, o bien directamente un recurso contencioso-administrativo ante el Juzgado Provincial de</w:t>
      </w:r>
      <w:r w:rsidR="003E56CE">
        <w:rPr>
          <w:rFonts w:ascii="Times New Roman" w:hAnsi="Times New Roman" w:cs="Times New Roman"/>
          <w:sz w:val="24"/>
          <w:szCs w:val="24"/>
        </w:rPr>
        <w:t xml:space="preserve"> </w:t>
      </w:r>
      <w:r w:rsidRPr="00985ED8">
        <w:rPr>
          <w:rFonts w:ascii="Times New Roman" w:hAnsi="Times New Roman" w:cs="Times New Roman"/>
          <w:sz w:val="24"/>
          <w:szCs w:val="24"/>
        </w:rPr>
        <w:t>l</w:t>
      </w:r>
      <w:r w:rsidR="003E56CE">
        <w:rPr>
          <w:rFonts w:ascii="Times New Roman" w:hAnsi="Times New Roman" w:cs="Times New Roman"/>
          <w:sz w:val="24"/>
          <w:szCs w:val="24"/>
        </w:rPr>
        <w:t>o</w:t>
      </w:r>
      <w:r w:rsidRPr="00985ED8">
        <w:rPr>
          <w:rFonts w:ascii="Times New Roman" w:hAnsi="Times New Roman" w:cs="Times New Roman"/>
          <w:sz w:val="24"/>
          <w:szCs w:val="24"/>
        </w:rPr>
        <w:t xml:space="preserve"> Contencioso-Administrativo, en el plazo de 2 meses, sin que se puedan </w:t>
      </w:r>
      <w:r w:rsidR="003E56CE">
        <w:rPr>
          <w:rFonts w:ascii="Times New Roman" w:hAnsi="Times New Roman" w:cs="Times New Roman"/>
          <w:sz w:val="24"/>
          <w:szCs w:val="24"/>
        </w:rPr>
        <w:t>simultanear</w:t>
      </w:r>
      <w:r w:rsidRPr="00985ED8">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985ED8">
        <w:rPr>
          <w:rFonts w:ascii="Times New Roman" w:hAnsi="Times New Roman" w:cs="Times New Roman"/>
          <w:sz w:val="24"/>
          <w:szCs w:val="24"/>
        </w:rPr>
        <w:t>BOP</w:t>
      </w:r>
      <w:proofErr w:type="spellEnd"/>
      <w:r w:rsidRPr="00985ED8">
        <w:rPr>
          <w:rFonts w:ascii="Times New Roman" w:hAnsi="Times New Roman" w:cs="Times New Roman"/>
          <w:sz w:val="24"/>
          <w:szCs w:val="24"/>
        </w:rPr>
        <w:t>.</w:t>
      </w:r>
    </w:p>
    <w:sectPr w:rsidR="00212C9A" w:rsidRPr="00985E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6099"/>
    <w:rsid w:val="00105465"/>
    <w:rsid w:val="00170F72"/>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9537E"/>
    <w:rsid w:val="002A30E2"/>
    <w:rsid w:val="002A4B24"/>
    <w:rsid w:val="002D791B"/>
    <w:rsid w:val="002E2093"/>
    <w:rsid w:val="002E3A2C"/>
    <w:rsid w:val="002E4175"/>
    <w:rsid w:val="002F281A"/>
    <w:rsid w:val="002F459A"/>
    <w:rsid w:val="002F65C3"/>
    <w:rsid w:val="00306070"/>
    <w:rsid w:val="00310FB5"/>
    <w:rsid w:val="00316240"/>
    <w:rsid w:val="00334BDA"/>
    <w:rsid w:val="00342EC5"/>
    <w:rsid w:val="00351A9E"/>
    <w:rsid w:val="0035247D"/>
    <w:rsid w:val="0036616F"/>
    <w:rsid w:val="00373F97"/>
    <w:rsid w:val="00375CBA"/>
    <w:rsid w:val="003934CD"/>
    <w:rsid w:val="003939C5"/>
    <w:rsid w:val="003A07E2"/>
    <w:rsid w:val="003A23DB"/>
    <w:rsid w:val="003C217C"/>
    <w:rsid w:val="003E110E"/>
    <w:rsid w:val="003E56CE"/>
    <w:rsid w:val="003F5128"/>
    <w:rsid w:val="00413957"/>
    <w:rsid w:val="004158BD"/>
    <w:rsid w:val="00420D2C"/>
    <w:rsid w:val="00471948"/>
    <w:rsid w:val="00481E6C"/>
    <w:rsid w:val="00494501"/>
    <w:rsid w:val="004972AD"/>
    <w:rsid w:val="004A1C35"/>
    <w:rsid w:val="004A5A0E"/>
    <w:rsid w:val="004B49B9"/>
    <w:rsid w:val="004C01B7"/>
    <w:rsid w:val="004C65D9"/>
    <w:rsid w:val="004D2028"/>
    <w:rsid w:val="004E241D"/>
    <w:rsid w:val="004E3E63"/>
    <w:rsid w:val="004F3CEE"/>
    <w:rsid w:val="00500381"/>
    <w:rsid w:val="0050723E"/>
    <w:rsid w:val="00511033"/>
    <w:rsid w:val="0054018B"/>
    <w:rsid w:val="005424E0"/>
    <w:rsid w:val="005524DB"/>
    <w:rsid w:val="0055771E"/>
    <w:rsid w:val="0056371F"/>
    <w:rsid w:val="005B55CF"/>
    <w:rsid w:val="005C1A13"/>
    <w:rsid w:val="005C53AB"/>
    <w:rsid w:val="005D5840"/>
    <w:rsid w:val="005F0417"/>
    <w:rsid w:val="00600486"/>
    <w:rsid w:val="00600670"/>
    <w:rsid w:val="0060668A"/>
    <w:rsid w:val="00650851"/>
    <w:rsid w:val="0065401F"/>
    <w:rsid w:val="006625E7"/>
    <w:rsid w:val="006A7200"/>
    <w:rsid w:val="006B3D8A"/>
    <w:rsid w:val="006F6631"/>
    <w:rsid w:val="00712937"/>
    <w:rsid w:val="0071394A"/>
    <w:rsid w:val="00746496"/>
    <w:rsid w:val="0079516E"/>
    <w:rsid w:val="007A39BF"/>
    <w:rsid w:val="007D0BBF"/>
    <w:rsid w:val="007E649F"/>
    <w:rsid w:val="007F0E62"/>
    <w:rsid w:val="007F1D7F"/>
    <w:rsid w:val="007F782D"/>
    <w:rsid w:val="00813A62"/>
    <w:rsid w:val="0083154C"/>
    <w:rsid w:val="00835E58"/>
    <w:rsid w:val="008611EA"/>
    <w:rsid w:val="008643A8"/>
    <w:rsid w:val="0086768C"/>
    <w:rsid w:val="00877B07"/>
    <w:rsid w:val="00885336"/>
    <w:rsid w:val="008957E2"/>
    <w:rsid w:val="008A2716"/>
    <w:rsid w:val="008A4E00"/>
    <w:rsid w:val="008A67C0"/>
    <w:rsid w:val="008B0EE7"/>
    <w:rsid w:val="008B17DA"/>
    <w:rsid w:val="008C063B"/>
    <w:rsid w:val="008D1D16"/>
    <w:rsid w:val="008D6D95"/>
    <w:rsid w:val="008E652E"/>
    <w:rsid w:val="008E7EFA"/>
    <w:rsid w:val="009641AF"/>
    <w:rsid w:val="00967698"/>
    <w:rsid w:val="00985ED8"/>
    <w:rsid w:val="00996E16"/>
    <w:rsid w:val="009A32A4"/>
    <w:rsid w:val="009B30CC"/>
    <w:rsid w:val="009B311C"/>
    <w:rsid w:val="009B69F9"/>
    <w:rsid w:val="009D39A7"/>
    <w:rsid w:val="009F15C9"/>
    <w:rsid w:val="00A1130F"/>
    <w:rsid w:val="00A1667B"/>
    <w:rsid w:val="00A94D32"/>
    <w:rsid w:val="00A955DE"/>
    <w:rsid w:val="00A95797"/>
    <w:rsid w:val="00A96F41"/>
    <w:rsid w:val="00AB5B8B"/>
    <w:rsid w:val="00AC74E2"/>
    <w:rsid w:val="00AD5AB6"/>
    <w:rsid w:val="00AE14DC"/>
    <w:rsid w:val="00AE4440"/>
    <w:rsid w:val="00AF6520"/>
    <w:rsid w:val="00B25F16"/>
    <w:rsid w:val="00B3019D"/>
    <w:rsid w:val="00B42F7D"/>
    <w:rsid w:val="00B43DD6"/>
    <w:rsid w:val="00B51AEF"/>
    <w:rsid w:val="00B62E06"/>
    <w:rsid w:val="00B77440"/>
    <w:rsid w:val="00B82D8E"/>
    <w:rsid w:val="00B861E0"/>
    <w:rsid w:val="00B93D09"/>
    <w:rsid w:val="00B97C51"/>
    <w:rsid w:val="00BB5962"/>
    <w:rsid w:val="00BC49A4"/>
    <w:rsid w:val="00BC65B7"/>
    <w:rsid w:val="00BC69F6"/>
    <w:rsid w:val="00BD4F2C"/>
    <w:rsid w:val="00C05F77"/>
    <w:rsid w:val="00C06504"/>
    <w:rsid w:val="00C07DA5"/>
    <w:rsid w:val="00C56060"/>
    <w:rsid w:val="00C61951"/>
    <w:rsid w:val="00C61E61"/>
    <w:rsid w:val="00C634DC"/>
    <w:rsid w:val="00C65BA2"/>
    <w:rsid w:val="00C755BA"/>
    <w:rsid w:val="00C90EA7"/>
    <w:rsid w:val="00C94EFB"/>
    <w:rsid w:val="00C95299"/>
    <w:rsid w:val="00CA6665"/>
    <w:rsid w:val="00CB7EBB"/>
    <w:rsid w:val="00CD5233"/>
    <w:rsid w:val="00D00DCE"/>
    <w:rsid w:val="00D0174C"/>
    <w:rsid w:val="00D07795"/>
    <w:rsid w:val="00D16E23"/>
    <w:rsid w:val="00D317B8"/>
    <w:rsid w:val="00D36A19"/>
    <w:rsid w:val="00D43215"/>
    <w:rsid w:val="00D666E8"/>
    <w:rsid w:val="00D7312B"/>
    <w:rsid w:val="00D84045"/>
    <w:rsid w:val="00D84325"/>
    <w:rsid w:val="00D94B89"/>
    <w:rsid w:val="00DD7CFB"/>
    <w:rsid w:val="00DF6FC8"/>
    <w:rsid w:val="00E00489"/>
    <w:rsid w:val="00E03404"/>
    <w:rsid w:val="00E33998"/>
    <w:rsid w:val="00E35A0B"/>
    <w:rsid w:val="00E37C1D"/>
    <w:rsid w:val="00E40815"/>
    <w:rsid w:val="00E47C43"/>
    <w:rsid w:val="00E75135"/>
    <w:rsid w:val="00E759BB"/>
    <w:rsid w:val="00E81489"/>
    <w:rsid w:val="00E84D55"/>
    <w:rsid w:val="00EA44C9"/>
    <w:rsid w:val="00EA4AB1"/>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17</Pages>
  <Words>8962</Words>
  <Characters>49293</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2024-01-18T08:45:00Z</dcterms:created>
  <dcterms:modified xsi:type="dcterms:W3CDTF">2024-01-18T10:25:00Z</dcterms:modified>
</cp:coreProperties>
</file>