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425" w:type="dxa"/>
          <w:right w:w="425" w:type="dxa"/>
        </w:tblCellMar>
        <w:tblLook w:val="04A0" w:firstRow="1" w:lastRow="0" w:firstColumn="1" w:lastColumn="0" w:noHBand="0" w:noVBand="1"/>
      </w:tblPr>
      <w:tblGrid>
        <w:gridCol w:w="5387"/>
        <w:gridCol w:w="5386"/>
      </w:tblGrid>
      <w:tr w:rsidR="00BA7917" w14:paraId="245DBE38" w14:textId="77777777" w:rsidTr="6CADF64D">
        <w:tc>
          <w:tcPr>
            <w:tcW w:w="5387" w:type="dxa"/>
            <w:tcBorders>
              <w:right w:val="single" w:sz="4" w:space="0" w:color="auto"/>
            </w:tcBorders>
          </w:tcPr>
          <w:p w14:paraId="78247D54" w14:textId="77777777" w:rsidR="008D200B" w:rsidRPr="001F53D0" w:rsidRDefault="00665450" w:rsidP="008D200B">
            <w:pPr>
              <w:shd w:val="clear" w:color="auto" w:fill="FFFFFF"/>
              <w:spacing w:line="276" w:lineRule="auto"/>
              <w:jc w:val="center"/>
              <w:rPr>
                <w:rFonts w:ascii="Franklin Gothic Book" w:hAnsi="Franklin Gothic Book" w:cs="Arial"/>
                <w:color w:val="000000"/>
                <w:sz w:val="18"/>
                <w:szCs w:val="18"/>
                <w:lang w:val="eu-ES"/>
              </w:rPr>
            </w:pPr>
            <w:r w:rsidRPr="001F53D0">
              <w:rPr>
                <w:rFonts w:ascii="Franklin Gothic Book" w:hAnsi="Franklin Gothic Book" w:cs="Arial"/>
                <w:color w:val="000000"/>
                <w:sz w:val="18"/>
                <w:szCs w:val="18"/>
                <w:lang w:val="eu-ES"/>
              </w:rPr>
              <w:t>ZUMARRAGAKO UDALA</w:t>
            </w:r>
          </w:p>
          <w:p w14:paraId="2AE8E51F" w14:textId="77777777" w:rsidR="008D200B" w:rsidRPr="001F53D0" w:rsidRDefault="008D200B" w:rsidP="008D200B">
            <w:pPr>
              <w:widowControl w:val="0"/>
              <w:spacing w:line="276" w:lineRule="auto"/>
              <w:jc w:val="both"/>
              <w:outlineLvl w:val="1"/>
              <w:rPr>
                <w:rFonts w:ascii="Franklin Gothic Book" w:hAnsi="Franklin Gothic Book" w:cs="Arial"/>
                <w:sz w:val="18"/>
                <w:szCs w:val="18"/>
                <w:u w:val="single"/>
                <w:lang w:val="eu-ES"/>
              </w:rPr>
            </w:pPr>
          </w:p>
          <w:p w14:paraId="43AA956D" w14:textId="77777777" w:rsidR="008D200B" w:rsidRPr="001F53D0" w:rsidRDefault="00665450" w:rsidP="008D200B">
            <w:pPr>
              <w:widowControl w:val="0"/>
              <w:spacing w:line="276" w:lineRule="auto"/>
              <w:jc w:val="center"/>
              <w:outlineLvl w:val="1"/>
              <w:rPr>
                <w:rFonts w:ascii="Franklin Gothic Book" w:hAnsi="Franklin Gothic Book" w:cs="Arial"/>
                <w:sz w:val="18"/>
                <w:szCs w:val="18"/>
                <w:u w:val="single"/>
                <w:lang w:val="eu-ES"/>
              </w:rPr>
            </w:pPr>
            <w:r w:rsidRPr="45344EA8">
              <w:rPr>
                <w:rFonts w:ascii="Franklin Gothic Book" w:hAnsi="Franklin Gothic Book" w:cs="Arial"/>
                <w:sz w:val="18"/>
                <w:szCs w:val="18"/>
                <w:u w:val="single"/>
                <w:lang w:val="eu-ES"/>
              </w:rPr>
              <w:t>IRAGARKIA</w:t>
            </w:r>
          </w:p>
          <w:p w14:paraId="02335529" w14:textId="77777777" w:rsidR="008D200B" w:rsidRPr="001F53D0" w:rsidRDefault="008D200B" w:rsidP="008D200B">
            <w:pPr>
              <w:spacing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</w:p>
          <w:p w14:paraId="0656C237" w14:textId="7B9169FF" w:rsidR="008D200B" w:rsidRPr="00BC7983" w:rsidRDefault="00665450" w:rsidP="008D200B">
            <w:pPr>
              <w:pStyle w:val="Style2"/>
              <w:spacing w:line="276" w:lineRule="auto"/>
              <w:jc w:val="both"/>
              <w:rPr>
                <w:rFonts w:ascii="Franklin Gothic Book" w:hAnsi="Franklin Gothic Book" w:cs="Arial"/>
                <w:color w:val="191919"/>
                <w:sz w:val="18"/>
                <w:szCs w:val="18"/>
                <w:lang w:val="eu-ES"/>
              </w:rPr>
            </w:pPr>
            <w:r w:rsidRPr="6CADF64D">
              <w:rPr>
                <w:rFonts w:ascii="Franklin Gothic Book" w:hAnsi="Franklin Gothic Book" w:cs="Arial"/>
                <w:color w:val="191919"/>
                <w:sz w:val="18"/>
                <w:szCs w:val="18"/>
                <w:lang w:val="eu-ES"/>
              </w:rPr>
              <w:t xml:space="preserve">Zumarragako Udalak, </w:t>
            </w:r>
            <w:r w:rsidRPr="004F2CC8">
              <w:rPr>
                <w:rFonts w:ascii="Franklin Gothic Book" w:hAnsi="Franklin Gothic Book" w:cs="Arial"/>
                <w:color w:val="191919"/>
                <w:sz w:val="18"/>
                <w:szCs w:val="18"/>
                <w:lang w:val="eu-ES"/>
              </w:rPr>
              <w:t>202</w:t>
            </w:r>
            <w:r w:rsidR="004F2CC8" w:rsidRPr="004F2CC8">
              <w:rPr>
                <w:rFonts w:ascii="Franklin Gothic Book" w:hAnsi="Franklin Gothic Book" w:cs="Arial"/>
                <w:color w:val="191919"/>
                <w:sz w:val="18"/>
                <w:szCs w:val="18"/>
                <w:lang w:val="eu-ES"/>
              </w:rPr>
              <w:t>4</w:t>
            </w:r>
            <w:r w:rsidRPr="004F2CC8">
              <w:rPr>
                <w:rFonts w:ascii="Franklin Gothic Book" w:hAnsi="Franklin Gothic Book" w:cs="Arial"/>
                <w:color w:val="191919"/>
                <w:sz w:val="18"/>
                <w:szCs w:val="18"/>
                <w:lang w:val="eu-ES"/>
              </w:rPr>
              <w:t xml:space="preserve">ko </w:t>
            </w:r>
            <w:r w:rsidR="004F2CC8" w:rsidRPr="004F2CC8">
              <w:rPr>
                <w:rFonts w:ascii="Franklin Gothic Book" w:hAnsi="Franklin Gothic Book" w:cs="Arial"/>
                <w:color w:val="191919"/>
                <w:sz w:val="18"/>
                <w:szCs w:val="18"/>
                <w:lang w:val="eu-ES"/>
              </w:rPr>
              <w:t>urtarrilaren</w:t>
            </w:r>
            <w:r w:rsidRPr="004F2CC8">
              <w:rPr>
                <w:rFonts w:ascii="Franklin Gothic Book" w:hAnsi="Franklin Gothic Book" w:cs="Arial"/>
                <w:color w:val="191919"/>
                <w:sz w:val="18"/>
                <w:szCs w:val="18"/>
                <w:lang w:val="eu-ES"/>
              </w:rPr>
              <w:t xml:space="preserve"> 1</w:t>
            </w:r>
            <w:r w:rsidR="004F2CC8" w:rsidRPr="004F2CC8">
              <w:rPr>
                <w:rFonts w:ascii="Franklin Gothic Book" w:hAnsi="Franklin Gothic Book" w:cs="Arial"/>
                <w:color w:val="191919"/>
                <w:sz w:val="18"/>
                <w:szCs w:val="18"/>
                <w:lang w:val="eu-ES"/>
              </w:rPr>
              <w:t>5e</w:t>
            </w:r>
            <w:r w:rsidRPr="004F2CC8">
              <w:rPr>
                <w:rFonts w:ascii="Franklin Gothic Book" w:hAnsi="Franklin Gothic Book" w:cs="Arial"/>
                <w:color w:val="191919"/>
                <w:sz w:val="18"/>
                <w:szCs w:val="18"/>
                <w:lang w:val="eu-ES"/>
              </w:rPr>
              <w:t>an Sustapen Ekonomikoko Zinegotzi delegatuak emandako Dekretuaren (</w:t>
            </w:r>
            <w:r w:rsidRPr="004F2CC8">
              <w:rPr>
                <w:rFonts w:ascii="Franklin Gothic Book" w:hAnsi="Franklin Gothic Book" w:cs="Arial"/>
                <w:color w:val="191919"/>
                <w:sz w:val="18"/>
                <w:szCs w:val="18"/>
              </w:rPr>
              <w:t>202</w:t>
            </w:r>
            <w:r w:rsidR="004F2CC8" w:rsidRPr="004F2CC8">
              <w:rPr>
                <w:rFonts w:ascii="Franklin Gothic Book" w:hAnsi="Franklin Gothic Book" w:cs="Arial"/>
                <w:color w:val="191919"/>
                <w:sz w:val="18"/>
                <w:szCs w:val="18"/>
              </w:rPr>
              <w:t>4</w:t>
            </w:r>
            <w:r w:rsidRPr="004F2CC8">
              <w:rPr>
                <w:rFonts w:ascii="Franklin Gothic Book" w:hAnsi="Franklin Gothic Book" w:cs="Arial"/>
                <w:color w:val="191919"/>
                <w:sz w:val="18"/>
                <w:szCs w:val="18"/>
              </w:rPr>
              <w:t>/</w:t>
            </w:r>
            <w:r w:rsidR="004F2CC8" w:rsidRPr="004F2CC8">
              <w:rPr>
                <w:rFonts w:ascii="Franklin Gothic Book" w:hAnsi="Franklin Gothic Book" w:cs="Arial"/>
                <w:color w:val="191919"/>
                <w:sz w:val="18"/>
                <w:szCs w:val="18"/>
              </w:rPr>
              <w:t>0022</w:t>
            </w:r>
            <w:r w:rsidRPr="004F2CC8">
              <w:rPr>
                <w:rFonts w:ascii="Franklin Gothic Book" w:hAnsi="Franklin Gothic Book" w:cs="Arial"/>
                <w:color w:val="191919"/>
                <w:sz w:val="18"/>
                <w:szCs w:val="18"/>
              </w:rPr>
              <w:t xml:space="preserve"> zbk) </w:t>
            </w:r>
            <w:r w:rsidRPr="004F2CC8">
              <w:rPr>
                <w:rFonts w:ascii="Franklin Gothic Book" w:hAnsi="Franklin Gothic Book" w:cs="Arial"/>
                <w:color w:val="191919"/>
                <w:sz w:val="18"/>
                <w:szCs w:val="18"/>
                <w:lang w:val="eu-ES"/>
              </w:rPr>
              <w:t>bit</w:t>
            </w:r>
            <w:r w:rsidRPr="6CADF64D">
              <w:rPr>
                <w:rFonts w:ascii="Franklin Gothic Book" w:hAnsi="Franklin Gothic Book" w:cs="Arial"/>
                <w:color w:val="191919"/>
                <w:sz w:val="18"/>
                <w:szCs w:val="18"/>
                <w:lang w:val="eu-ES"/>
              </w:rPr>
              <w:t>artez erabaki hau hartu zuen:</w:t>
            </w:r>
          </w:p>
          <w:p w14:paraId="496573ED" w14:textId="77777777" w:rsidR="008D200B" w:rsidRDefault="008D200B" w:rsidP="008D200B">
            <w:pPr>
              <w:pStyle w:val="Textoindependiente"/>
              <w:widowControl w:val="0"/>
              <w:spacing w:line="276" w:lineRule="auto"/>
              <w:rPr>
                <w:rFonts w:ascii="Franklin Gothic Book" w:hAnsi="Franklin Gothic Book" w:cs="Arial"/>
                <w:b w:val="0"/>
                <w:sz w:val="18"/>
                <w:szCs w:val="18"/>
              </w:rPr>
            </w:pPr>
          </w:p>
          <w:p w14:paraId="541D218E" w14:textId="77777777" w:rsidR="008D200B" w:rsidRPr="00BC7983" w:rsidRDefault="008D200B" w:rsidP="008D200B">
            <w:pPr>
              <w:pStyle w:val="Textoindependiente"/>
              <w:widowControl w:val="0"/>
              <w:spacing w:line="276" w:lineRule="auto"/>
              <w:rPr>
                <w:rFonts w:ascii="Franklin Gothic Book" w:hAnsi="Franklin Gothic Book" w:cs="Arial"/>
                <w:b w:val="0"/>
                <w:sz w:val="18"/>
                <w:szCs w:val="18"/>
              </w:rPr>
            </w:pPr>
          </w:p>
          <w:p w14:paraId="7C9D26AA" w14:textId="5B68B55D" w:rsidR="008D200B" w:rsidRPr="00AA7FB1" w:rsidRDefault="00665450" w:rsidP="008D200B">
            <w:pPr>
              <w:spacing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  <w:r w:rsidRPr="45344EA8">
              <w:rPr>
                <w:rFonts w:ascii="Franklin Gothic Book" w:hAnsi="Franklin Gothic Book" w:cs="Arial"/>
                <w:sz w:val="18"/>
                <w:szCs w:val="18"/>
                <w:u w:val="single"/>
                <w:lang w:val="eu-ES"/>
              </w:rPr>
              <w:t>Lehenengo</w:t>
            </w:r>
            <w:r w:rsidRPr="45344EA8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>.- Zumarragako Azokan zuzeneko kontsumoa sustatzeko eta Azokako gastua bultzatzen laguntzeko Bonu-Programaren oinarri arautzaileak eta</w:t>
            </w:r>
            <w:r w:rsidR="752535B3" w:rsidRPr="45344EA8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 xml:space="preserve"> bosgarren</w:t>
            </w:r>
            <w:r w:rsidRPr="45344EA8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 xml:space="preserve"> deialdia onartzea – Zuekin Azoka Bonoak </w:t>
            </w:r>
            <w:r w:rsidR="5F847838" w:rsidRPr="45344EA8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>5</w:t>
            </w:r>
            <w:r w:rsidRPr="45344EA8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>.</w:t>
            </w:r>
          </w:p>
          <w:p w14:paraId="33E13F0B" w14:textId="77777777" w:rsidR="008D200B" w:rsidRPr="00AA7FB1" w:rsidRDefault="008D200B" w:rsidP="008D200B">
            <w:pPr>
              <w:spacing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</w:p>
          <w:p w14:paraId="633C696D" w14:textId="2E039372" w:rsidR="008D200B" w:rsidRPr="00AA7FB1" w:rsidRDefault="00665450" w:rsidP="008D200B">
            <w:pPr>
              <w:spacing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  <w:r w:rsidRPr="45344EA8">
              <w:rPr>
                <w:rFonts w:ascii="Franklin Gothic Book" w:hAnsi="Franklin Gothic Book" w:cs="Arial"/>
                <w:sz w:val="18"/>
                <w:szCs w:val="18"/>
                <w:u w:val="single"/>
                <w:lang w:val="eu-ES"/>
              </w:rPr>
              <w:t>Bigarren</w:t>
            </w:r>
            <w:r w:rsidRPr="45344EA8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>.- 8.000,00 €ko gastua baimentzea 0216 480 430-00 01 (22</w:t>
            </w:r>
            <w:r w:rsidR="0A1DCB28" w:rsidRPr="45344EA8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>3</w:t>
            </w:r>
            <w:r w:rsidRPr="45344EA8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>)</w:t>
            </w:r>
            <w:r w:rsidRPr="45344EA8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 xml:space="preserve"> partidan, deialdiari aurre egiteko.</w:t>
            </w:r>
          </w:p>
          <w:p w14:paraId="1FA57209" w14:textId="77777777" w:rsidR="008D200B" w:rsidRPr="00AA7FB1" w:rsidRDefault="008D200B" w:rsidP="008D200B">
            <w:pPr>
              <w:spacing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</w:p>
          <w:p w14:paraId="29148B47" w14:textId="77777777" w:rsidR="008D200B" w:rsidRPr="00AA7FB1" w:rsidRDefault="008D200B" w:rsidP="008D200B">
            <w:pPr>
              <w:spacing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</w:p>
          <w:p w14:paraId="142FEBA0" w14:textId="77777777" w:rsidR="008D200B" w:rsidRPr="00AA7FB1" w:rsidRDefault="00665450" w:rsidP="008D200B">
            <w:pPr>
              <w:spacing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  <w:r w:rsidRPr="00AA7FB1">
              <w:rPr>
                <w:rFonts w:ascii="Franklin Gothic Book" w:hAnsi="Franklin Gothic Book" w:cs="Arial"/>
                <w:sz w:val="18"/>
                <w:szCs w:val="18"/>
                <w:u w:val="single"/>
                <w:lang w:val="eu-ES"/>
              </w:rPr>
              <w:t>Hirugarren</w:t>
            </w:r>
            <w:r w:rsidRPr="00AA7FB1">
              <w:rPr>
                <w:rFonts w:ascii="Franklin Gothic Book" w:hAnsi="Franklin Gothic Book" w:cs="Arial"/>
                <w:sz w:val="18"/>
                <w:szCs w:val="18"/>
                <w:lang w:val="eu-ES"/>
              </w:rPr>
              <w:t>.- Erabaki honen bitartez onartutako oinarri arautzaileak Gipuzkoako Aldizkari Ofizialean argitaratzen diren egunetik izango dituzte ondorioak.</w:t>
            </w:r>
          </w:p>
          <w:p w14:paraId="0D6F21E2" w14:textId="77777777" w:rsidR="008D200B" w:rsidRPr="00391E8E" w:rsidRDefault="008D200B" w:rsidP="008D200B">
            <w:pPr>
              <w:spacing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</w:p>
          <w:p w14:paraId="7B739CE3" w14:textId="77777777" w:rsidR="008D200B" w:rsidRPr="00B708DC" w:rsidRDefault="00665450" w:rsidP="008D200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  <w:lang w:val="eu-ES" w:eastAsia="es-ES_tradnl"/>
              </w:rPr>
            </w:pPr>
            <w:r w:rsidRPr="00B708DC">
              <w:rPr>
                <w:rFonts w:ascii="Franklin Gothic Book" w:hAnsi="Franklin Gothic Book" w:cs="Arial"/>
                <w:sz w:val="18"/>
                <w:szCs w:val="18"/>
                <w:lang w:val="eu-ES" w:eastAsia="es-ES_tradnl"/>
              </w:rPr>
              <w:t>Oinarri-arau hauek onartzeko erabakiak administrazio-bideak bukatzen ditu eta erabaki horren aurka administrazioarekiko auzi-errekurtsoa aurkeztu aurretik, nahi izanez gero, BERRAZTERTZEKO ERREKURTSOA jarri ahal izango da, oinarriak Gipuzkoako Aldizkari Ofizialean argitaratu eta HILABETEKO EPEAN Donostian egoitza duen Administrazioarekiko Auzitarako Epaitegian. Bestetik, zuzenean ADMINISTRAZIOAREKIKO AUZI-ERREKURTSOA jarri ahal izango da Epaitegi beraren aurrean, oinarriak argitaratu eta BI HILABETEKO epean</w:t>
            </w:r>
            <w:r w:rsidRPr="00B708DC">
              <w:rPr>
                <w:rFonts w:ascii="Franklin Gothic Book" w:hAnsi="Franklin Gothic Book" w:cs="Arial"/>
                <w:sz w:val="18"/>
                <w:szCs w:val="18"/>
                <w:lang w:val="eu-ES" w:eastAsia="es-ES_tradnl"/>
              </w:rPr>
              <w:t>.</w:t>
            </w:r>
          </w:p>
          <w:p w14:paraId="1D569CBD" w14:textId="77777777" w:rsidR="008D200B" w:rsidRDefault="008D200B" w:rsidP="008D200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  <w:lang w:val="eu-ES" w:eastAsia="es-ES_tradnl"/>
              </w:rPr>
            </w:pPr>
          </w:p>
          <w:p w14:paraId="70C15B16" w14:textId="77777777" w:rsidR="008D200B" w:rsidRPr="00B708DC" w:rsidRDefault="00665450" w:rsidP="008D200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  <w:lang w:val="eu-ES" w:eastAsia="es-ES"/>
              </w:rPr>
            </w:pPr>
            <w:r w:rsidRPr="00B708DC">
              <w:rPr>
                <w:rFonts w:ascii="Franklin Gothic Book" w:hAnsi="Franklin Gothic Book" w:cs="Arial"/>
                <w:sz w:val="18"/>
                <w:szCs w:val="18"/>
                <w:lang w:val="eu-ES" w:eastAsia="es-ES_tradnl"/>
              </w:rPr>
              <w:tab/>
              <w:t>Eta hori, bidezkotzat jotzen den beste edozein egintzaren edo errekurtsoren kalterik gabe.</w:t>
            </w:r>
          </w:p>
          <w:p w14:paraId="44D05AE5" w14:textId="77777777" w:rsidR="008D200B" w:rsidRPr="00B708DC" w:rsidRDefault="008D200B" w:rsidP="008D200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</w:p>
          <w:p w14:paraId="083BDF6F" w14:textId="75F7CDB7" w:rsidR="008D200B" w:rsidRPr="000D02DE" w:rsidRDefault="00665450" w:rsidP="008D200B">
            <w:pPr>
              <w:widowControl w:val="0"/>
              <w:spacing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  <w:r>
              <w:rPr>
                <w:rFonts w:ascii="Franklin Gothic Book" w:hAnsi="Franklin Gothic Book" w:cs="Arial"/>
                <w:sz w:val="18"/>
                <w:szCs w:val="18"/>
              </w:rPr>
              <w:t>Zumarraga,</w:t>
            </w:r>
            <w:r w:rsidR="000413B6">
              <w:rPr>
                <w:rFonts w:ascii="Franklin Gothic Book" w:hAnsi="Franklin Gothic Book" w:cs="Arial"/>
                <w:sz w:val="18"/>
                <w:szCs w:val="18"/>
              </w:rPr>
              <w:t xml:space="preserve"> 2023ko </w:t>
            </w:r>
            <w:proofErr w:type="spellStart"/>
            <w:r w:rsidR="000413B6">
              <w:rPr>
                <w:rFonts w:ascii="Franklin Gothic Book" w:hAnsi="Franklin Gothic Book" w:cs="Arial"/>
                <w:sz w:val="18"/>
                <w:szCs w:val="18"/>
              </w:rPr>
              <w:t>urtarrilaren</w:t>
            </w:r>
            <w:proofErr w:type="spellEnd"/>
            <w:r w:rsidR="000413B6">
              <w:rPr>
                <w:rFonts w:ascii="Franklin Gothic Book" w:hAnsi="Franklin Gothic Book" w:cs="Arial"/>
                <w:sz w:val="18"/>
                <w:szCs w:val="18"/>
              </w:rPr>
              <w:t xml:space="preserve"> 16ª,</w:t>
            </w:r>
            <w:r>
              <w:rPr>
                <w:rFonts w:ascii="Franklin Gothic Book" w:hAnsi="Franklin Gothic Book" w:cs="Arial"/>
                <w:sz w:val="18"/>
                <w:szCs w:val="18"/>
              </w:rPr>
              <w:t xml:space="preserve"> Rosa Maiza Garrido</w:t>
            </w:r>
            <w:r w:rsidRPr="00B708DC">
              <w:rPr>
                <w:rFonts w:ascii="Franklin Gothic Book" w:hAnsi="Franklin Gothic Book" w:cs="Arial"/>
                <w:sz w:val="18"/>
                <w:szCs w:val="18"/>
              </w:rPr>
              <w:t xml:space="preserve"> Zinegozti delegatua.</w:t>
            </w:r>
          </w:p>
          <w:p w14:paraId="304798E9" w14:textId="77777777" w:rsidR="008D200B" w:rsidRPr="008D200B" w:rsidRDefault="008D200B" w:rsidP="002451C5">
            <w:pPr>
              <w:spacing w:line="276" w:lineRule="auto"/>
              <w:jc w:val="both"/>
              <w:rPr>
                <w:rFonts w:ascii="Franklin Gothic Book" w:hAnsi="Franklin Gothic Book"/>
                <w:bCs/>
                <w:sz w:val="18"/>
                <w:szCs w:val="18"/>
                <w:lang w:val="eu-ES"/>
              </w:rPr>
            </w:pPr>
          </w:p>
          <w:p w14:paraId="4133B7F1" w14:textId="77777777" w:rsidR="008D200B" w:rsidRPr="008D200B" w:rsidRDefault="008D200B" w:rsidP="002451C5">
            <w:pPr>
              <w:spacing w:line="276" w:lineRule="auto"/>
              <w:jc w:val="both"/>
              <w:rPr>
                <w:rFonts w:ascii="Franklin Gothic Book" w:hAnsi="Franklin Gothic Book"/>
                <w:bCs/>
                <w:sz w:val="18"/>
                <w:szCs w:val="18"/>
                <w:lang w:val="eu-ES"/>
              </w:rPr>
            </w:pPr>
          </w:p>
          <w:p w14:paraId="4418BABE" w14:textId="181DB4BD" w:rsidR="00AB45A0" w:rsidRPr="006D791E" w:rsidRDefault="00665450" w:rsidP="45344EA8">
            <w:pPr>
              <w:spacing w:line="276" w:lineRule="auto"/>
              <w:jc w:val="both"/>
              <w:rPr>
                <w:rFonts w:ascii="Franklin Gothic Book" w:hAnsi="Franklin Gothic Book"/>
                <w:b/>
                <w:bCs/>
                <w:sz w:val="18"/>
                <w:szCs w:val="18"/>
                <w:lang w:val="eu-ES"/>
              </w:rPr>
            </w:pPr>
            <w:r w:rsidRPr="45344EA8">
              <w:rPr>
                <w:rFonts w:ascii="Franklin Gothic Book" w:hAnsi="Franklin Gothic Book"/>
                <w:b/>
                <w:bCs/>
                <w:sz w:val="18"/>
                <w:szCs w:val="18"/>
                <w:lang w:val="eu-ES"/>
              </w:rPr>
              <w:t xml:space="preserve">ZUMARRAGAKO AZOKAN ZUZENEKO KONTSUMOA SUSTATZEKO ETA AZOKAKO GASTUA BULTZATZEN LAGUNTZEKO BONU </w:t>
            </w:r>
            <w:r w:rsidRPr="45344EA8">
              <w:rPr>
                <w:rFonts w:ascii="Franklin Gothic Book" w:hAnsi="Franklin Gothic Book"/>
                <w:b/>
                <w:bCs/>
                <w:sz w:val="18"/>
                <w:szCs w:val="18"/>
                <w:lang w:val="eu-ES"/>
              </w:rPr>
              <w:t>PROGRAMAREN OINARRI ARAUTZAILEAK</w:t>
            </w:r>
            <w:r w:rsidR="00DA6927" w:rsidRPr="45344EA8">
              <w:rPr>
                <w:rFonts w:ascii="Franklin Gothic Book" w:hAnsi="Franklin Gothic Book"/>
                <w:b/>
                <w:bCs/>
                <w:sz w:val="18"/>
                <w:szCs w:val="18"/>
                <w:lang w:val="eu-ES"/>
              </w:rPr>
              <w:t xml:space="preserve"> -ZUEKIN AZOKA BONOAK </w:t>
            </w:r>
            <w:r w:rsidR="236DBAF7" w:rsidRPr="45344EA8">
              <w:rPr>
                <w:rFonts w:ascii="Franklin Gothic Book" w:hAnsi="Franklin Gothic Book"/>
                <w:b/>
                <w:bCs/>
                <w:sz w:val="18"/>
                <w:szCs w:val="18"/>
                <w:lang w:val="eu-ES"/>
              </w:rPr>
              <w:t>5</w:t>
            </w:r>
            <w:r w:rsidR="00DA6927" w:rsidRPr="45344EA8">
              <w:rPr>
                <w:rFonts w:ascii="Franklin Gothic Book" w:hAnsi="Franklin Gothic Book"/>
                <w:b/>
                <w:bCs/>
                <w:sz w:val="18"/>
                <w:szCs w:val="18"/>
                <w:lang w:val="eu-ES"/>
              </w:rPr>
              <w:t>-</w:t>
            </w:r>
            <w:r w:rsidRPr="45344EA8">
              <w:rPr>
                <w:rFonts w:ascii="Franklin Gothic Book" w:hAnsi="Franklin Gothic Book"/>
                <w:b/>
                <w:bCs/>
                <w:sz w:val="18"/>
                <w:szCs w:val="18"/>
                <w:lang w:val="eu-ES"/>
              </w:rPr>
              <w:t>.</w:t>
            </w:r>
          </w:p>
          <w:p w14:paraId="03C0F6D9" w14:textId="77777777" w:rsidR="00905D8C" w:rsidRPr="006D791E" w:rsidRDefault="00905D8C" w:rsidP="002451C5">
            <w:pPr>
              <w:pStyle w:val="Default"/>
              <w:widowControl w:val="0"/>
              <w:spacing w:line="276" w:lineRule="auto"/>
              <w:jc w:val="both"/>
              <w:rPr>
                <w:rFonts w:ascii="Franklin Gothic Book" w:eastAsia="Times New Roman" w:hAnsi="Franklin Gothic Book" w:cs="Arial"/>
                <w:color w:val="auto"/>
                <w:sz w:val="18"/>
                <w:szCs w:val="18"/>
                <w:lang w:val="eu-ES" w:eastAsia="es-ES"/>
              </w:rPr>
            </w:pPr>
          </w:p>
          <w:p w14:paraId="2525AD28" w14:textId="77777777" w:rsidR="00905D8C" w:rsidRPr="006D791E" w:rsidRDefault="00665450" w:rsidP="002451C5">
            <w:pPr>
              <w:widowControl w:val="0"/>
              <w:spacing w:line="276" w:lineRule="auto"/>
              <w:jc w:val="both"/>
              <w:rPr>
                <w:rFonts w:ascii="Franklin Gothic Book" w:eastAsia="Times New Roman" w:hAnsi="Franklin Gothic Book" w:cs="Arial"/>
                <w:sz w:val="18"/>
                <w:szCs w:val="18"/>
                <w:u w:val="single"/>
                <w:lang w:val="eu-ES" w:eastAsia="es-ES"/>
              </w:rPr>
            </w:pPr>
            <w:r w:rsidRPr="006D791E">
              <w:rPr>
                <w:rFonts w:ascii="Franklin Gothic Book" w:eastAsia="Times New Roman" w:hAnsi="Franklin Gothic Book" w:cs="Arial"/>
                <w:b/>
                <w:sz w:val="18"/>
                <w:szCs w:val="18"/>
                <w:lang w:val="eu-ES" w:eastAsia="es-ES"/>
              </w:rPr>
              <w:t xml:space="preserve">1. </w:t>
            </w:r>
            <w:r w:rsidRPr="006D791E">
              <w:rPr>
                <w:rFonts w:ascii="Franklin Gothic Book" w:eastAsia="Times New Roman" w:hAnsi="Franklin Gothic Book" w:cs="Arial"/>
                <w:b/>
                <w:sz w:val="18"/>
                <w:szCs w:val="18"/>
                <w:u w:val="single"/>
                <w:lang w:val="eu-ES" w:eastAsia="es-ES"/>
              </w:rPr>
              <w:t>Xedea</w:t>
            </w:r>
          </w:p>
          <w:p w14:paraId="31708C95" w14:textId="77777777" w:rsidR="00AB45A0" w:rsidRPr="006D791E" w:rsidRDefault="00AB45A0" w:rsidP="002451C5">
            <w:pPr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</w:p>
          <w:p w14:paraId="45CDFAAF" w14:textId="4A270EF9" w:rsidR="00AB45A0" w:rsidRPr="006D791E" w:rsidRDefault="00665450" w:rsidP="002451C5">
            <w:pPr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  <w:r w:rsidRPr="006D791E">
              <w:rPr>
                <w:rFonts w:ascii="Franklin Gothic Book" w:hAnsi="Franklin Gothic Book"/>
                <w:sz w:val="18"/>
                <w:szCs w:val="18"/>
                <w:lang w:val="eu-ES"/>
              </w:rPr>
              <w:t xml:space="preserve">Deialdi honen helburua da, Covid-19k eragindako krisiak eragindako inpaktuaren ondoren, kontsumo-bonuen kanpaina baten bidez, merkataritzaren jarduerari laguntzea Zumarragako </w:t>
            </w:r>
            <w:r w:rsidRPr="006D791E">
              <w:rPr>
                <w:rFonts w:ascii="Franklin Gothic Book" w:hAnsi="Franklin Gothic Book"/>
                <w:sz w:val="18"/>
                <w:szCs w:val="18"/>
                <w:lang w:val="eu-ES"/>
              </w:rPr>
              <w:t>azokaren esparruan, postuetan erostea eta kontsumitzea sustatuz eta asteko merkatua mantentzea eta garatzea bultzatuz.</w:t>
            </w:r>
          </w:p>
          <w:p w14:paraId="29E216E6" w14:textId="77777777" w:rsidR="00AB45A0" w:rsidRPr="006D791E" w:rsidRDefault="00665450" w:rsidP="002451C5">
            <w:pPr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  <w:r w:rsidRPr="006D791E">
              <w:rPr>
                <w:rFonts w:ascii="Franklin Gothic Book" w:hAnsi="Franklin Gothic Book"/>
                <w:sz w:val="18"/>
                <w:szCs w:val="18"/>
                <w:lang w:val="eu-ES"/>
              </w:rPr>
              <w:t>Bonu-kanpainari esker, udalerriko tokiko ekonomia dinamizatu ahal izango da, eta beste neurri batzuen osagarri eta indargarri izango da.</w:t>
            </w:r>
          </w:p>
          <w:p w14:paraId="61954414" w14:textId="77777777" w:rsidR="00AB45A0" w:rsidRPr="006D791E" w:rsidRDefault="00AB45A0" w:rsidP="002451C5">
            <w:pPr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</w:p>
          <w:p w14:paraId="36619AE4" w14:textId="6FE559C5" w:rsidR="00AB45A0" w:rsidRPr="006D791E" w:rsidRDefault="00665450" w:rsidP="002451C5">
            <w:pPr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  <w:r w:rsidRPr="45344EA8">
              <w:rPr>
                <w:rFonts w:ascii="Franklin Gothic Book" w:hAnsi="Franklin Gothic Book"/>
                <w:sz w:val="18"/>
                <w:szCs w:val="18"/>
                <w:lang w:val="eu-ES"/>
              </w:rPr>
              <w:t>K</w:t>
            </w:r>
            <w:r w:rsidR="00B80BF1" w:rsidRPr="45344EA8">
              <w:rPr>
                <w:rFonts w:ascii="Franklin Gothic Book" w:hAnsi="Franklin Gothic Book"/>
                <w:sz w:val="18"/>
                <w:szCs w:val="18"/>
                <w:lang w:val="eu-ES"/>
              </w:rPr>
              <w:t>anpaina h</w:t>
            </w:r>
            <w:r w:rsidR="441B485E" w:rsidRPr="45344EA8">
              <w:rPr>
                <w:rFonts w:ascii="Franklin Gothic Book" w:hAnsi="Franklin Gothic Book"/>
                <w:sz w:val="18"/>
                <w:szCs w:val="18"/>
                <w:lang w:val="eu-ES"/>
              </w:rPr>
              <w:t xml:space="preserve">au </w:t>
            </w:r>
            <w:r w:rsidR="00B80BF1" w:rsidRPr="45344EA8">
              <w:rPr>
                <w:rFonts w:ascii="Franklin Gothic Book" w:hAnsi="Franklin Gothic Book"/>
                <w:sz w:val="18"/>
                <w:szCs w:val="18"/>
                <w:lang w:val="eu-ES"/>
              </w:rPr>
              <w:t>aurreko Zuekin Azoka bonu-kanpainarako jasotako baldintza berberetan arautuko da, 2020ko abenduaren 2ko GAOn (231. zk.) txertatutako oinarrietan, honako gai hauetan izan ezik.</w:t>
            </w:r>
          </w:p>
          <w:p w14:paraId="597FFEAF" w14:textId="49593BC0" w:rsidR="002F3DAD" w:rsidRDefault="002F3DAD" w:rsidP="002451C5">
            <w:pPr>
              <w:widowControl w:val="0"/>
              <w:tabs>
                <w:tab w:val="left" w:pos="2592"/>
              </w:tabs>
              <w:spacing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</w:p>
          <w:p w14:paraId="1E5A61F5" w14:textId="77777777" w:rsidR="00FF5018" w:rsidRPr="006D791E" w:rsidRDefault="00FF5018" w:rsidP="002451C5">
            <w:pPr>
              <w:pStyle w:val="norma11"/>
              <w:widowControl w:val="0"/>
              <w:spacing w:before="0" w:after="0" w:line="276" w:lineRule="auto"/>
              <w:jc w:val="both"/>
              <w:rPr>
                <w:rFonts w:ascii="Franklin Gothic Book" w:hAnsi="Franklin Gothic Book" w:cs="Arial"/>
                <w:color w:val="000000"/>
                <w:sz w:val="18"/>
                <w:szCs w:val="18"/>
                <w:u w:val="single"/>
                <w:lang w:val="eu-ES"/>
              </w:rPr>
            </w:pPr>
          </w:p>
          <w:p w14:paraId="0C6CBA71" w14:textId="77777777" w:rsidR="00905D8C" w:rsidRPr="006D791E" w:rsidRDefault="00665450" w:rsidP="002451C5">
            <w:pPr>
              <w:pStyle w:val="norma11"/>
              <w:widowControl w:val="0"/>
              <w:spacing w:before="0" w:after="0" w:line="276" w:lineRule="auto"/>
              <w:jc w:val="both"/>
              <w:rPr>
                <w:rFonts w:ascii="Franklin Gothic Book" w:hAnsi="Franklin Gothic Book" w:cs="Arial"/>
                <w:color w:val="000000"/>
                <w:sz w:val="18"/>
                <w:szCs w:val="18"/>
                <w:u w:val="single"/>
                <w:lang w:val="eu-ES"/>
              </w:rPr>
            </w:pPr>
            <w:r w:rsidRPr="006D791E">
              <w:rPr>
                <w:rFonts w:ascii="Franklin Gothic Book" w:hAnsi="Franklin Gothic Book" w:cs="Arial"/>
                <w:b/>
                <w:color w:val="000000"/>
                <w:sz w:val="18"/>
                <w:szCs w:val="18"/>
                <w:lang w:val="eu-ES"/>
              </w:rPr>
              <w:t xml:space="preserve">2. </w:t>
            </w:r>
            <w:r w:rsidRPr="006D791E">
              <w:rPr>
                <w:rFonts w:ascii="Franklin Gothic Book" w:hAnsi="Franklin Gothic Book" w:cs="Arial"/>
                <w:b/>
                <w:color w:val="000000"/>
                <w:sz w:val="18"/>
                <w:szCs w:val="18"/>
                <w:u w:val="single"/>
                <w:lang w:val="eu-ES"/>
              </w:rPr>
              <w:t>Aurrekontu-kreditua</w:t>
            </w:r>
          </w:p>
          <w:p w14:paraId="42392AA3" w14:textId="77777777" w:rsidR="00FF5018" w:rsidRPr="006D791E" w:rsidRDefault="00FF5018" w:rsidP="002451C5">
            <w:pPr>
              <w:widowControl w:val="0"/>
              <w:tabs>
                <w:tab w:val="left" w:pos="2592"/>
              </w:tabs>
              <w:spacing w:line="276" w:lineRule="auto"/>
              <w:jc w:val="both"/>
              <w:rPr>
                <w:rFonts w:ascii="Franklin Gothic Book" w:eastAsia="NSimSun" w:hAnsi="Franklin Gothic Book" w:cs="Arial"/>
                <w:color w:val="000000"/>
                <w:kern w:val="3"/>
                <w:sz w:val="18"/>
                <w:szCs w:val="18"/>
                <w:lang w:val="eu-ES" w:eastAsia="zh-CN" w:bidi="hi-IN"/>
              </w:rPr>
            </w:pPr>
          </w:p>
          <w:p w14:paraId="262581CA" w14:textId="7ACEAE29" w:rsidR="00AB45A0" w:rsidRPr="006D791E" w:rsidRDefault="00665450" w:rsidP="002451C5">
            <w:pPr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  <w:r w:rsidRPr="6CADF64D">
              <w:rPr>
                <w:rFonts w:ascii="Franklin Gothic Book" w:hAnsi="Franklin Gothic Book"/>
                <w:sz w:val="18"/>
                <w:szCs w:val="18"/>
                <w:lang w:val="eu-ES"/>
              </w:rPr>
              <w:t>Laguntza-programa hau</w:t>
            </w:r>
            <w:r w:rsidR="041D28EB" w:rsidRPr="6CADF64D">
              <w:rPr>
                <w:rFonts w:ascii="Franklin Gothic Book" w:hAnsi="Franklin Gothic Book"/>
                <w:sz w:val="18"/>
                <w:szCs w:val="18"/>
                <w:lang w:val="eu-ES"/>
              </w:rPr>
              <w:t>,</w:t>
            </w:r>
            <w:r w:rsidRPr="6CADF64D">
              <w:rPr>
                <w:rFonts w:ascii="Franklin Gothic Book" w:hAnsi="Franklin Gothic Book"/>
                <w:sz w:val="18"/>
                <w:szCs w:val="18"/>
                <w:lang w:val="eu-ES"/>
              </w:rPr>
              <w:t xml:space="preserve"> </w:t>
            </w:r>
            <w:r w:rsidR="007F492B" w:rsidRPr="6CADF64D">
              <w:rPr>
                <w:rFonts w:ascii="Franklin Gothic Book" w:hAnsi="Franklin Gothic Book"/>
                <w:sz w:val="18"/>
                <w:szCs w:val="18"/>
                <w:lang w:val="eu-ES"/>
              </w:rPr>
              <w:t>0216 480 430-00 01 (22</w:t>
            </w:r>
            <w:r w:rsidR="004F2CC8">
              <w:rPr>
                <w:rFonts w:ascii="Franklin Gothic Book" w:hAnsi="Franklin Gothic Book"/>
                <w:sz w:val="18"/>
                <w:szCs w:val="18"/>
                <w:lang w:val="eu-ES"/>
              </w:rPr>
              <w:t>3</w:t>
            </w:r>
            <w:r w:rsidR="007F492B" w:rsidRPr="6CADF64D">
              <w:rPr>
                <w:rFonts w:ascii="Franklin Gothic Book" w:hAnsi="Franklin Gothic Book"/>
                <w:sz w:val="18"/>
                <w:szCs w:val="18"/>
                <w:lang w:val="eu-ES"/>
              </w:rPr>
              <w:t>)</w:t>
            </w:r>
            <w:r w:rsidR="46114EC8" w:rsidRPr="6CADF64D">
              <w:rPr>
                <w:rFonts w:ascii="Franklin Gothic Book" w:hAnsi="Franklin Gothic Book"/>
                <w:sz w:val="18"/>
                <w:szCs w:val="18"/>
                <w:lang w:val="eu-ES"/>
              </w:rPr>
              <w:t xml:space="preserve"> </w:t>
            </w:r>
            <w:r w:rsidRPr="6CADF64D">
              <w:rPr>
                <w:rFonts w:ascii="Franklin Gothic Book" w:hAnsi="Franklin Gothic Book"/>
                <w:sz w:val="18"/>
                <w:szCs w:val="18"/>
                <w:lang w:val="eu-ES"/>
              </w:rPr>
              <w:t>aurrekontu partidaren kontura finantzatzen da, eta 8</w:t>
            </w:r>
            <w:r w:rsidR="00220B2E" w:rsidRPr="6CADF64D">
              <w:rPr>
                <w:rFonts w:ascii="Franklin Gothic Book" w:hAnsi="Franklin Gothic Book"/>
                <w:sz w:val="18"/>
                <w:szCs w:val="18"/>
                <w:lang w:val="eu-ES"/>
              </w:rPr>
              <w:t>.0</w:t>
            </w:r>
            <w:r w:rsidRPr="6CADF64D">
              <w:rPr>
                <w:rFonts w:ascii="Franklin Gothic Book" w:hAnsi="Franklin Gothic Book"/>
                <w:sz w:val="18"/>
                <w:szCs w:val="18"/>
                <w:lang w:val="eu-ES"/>
              </w:rPr>
              <w:t>00 €ko kreditu erabilgarria du guztira. Eman beharreko laguntzen bolumen osoak ez du gaindituko aipatutako kontsignazioa (edo, indarrean dagoen legeriaren arabera aurrekontu-aldaketak onartzen badira, hura eguneratzetik ondorioztatzen dena).</w:t>
            </w:r>
          </w:p>
          <w:p w14:paraId="07F0DC4E" w14:textId="77777777" w:rsidR="00AB45A0" w:rsidRPr="006D791E" w:rsidRDefault="00AB45A0" w:rsidP="002451C5">
            <w:pPr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</w:p>
          <w:p w14:paraId="3E405F79" w14:textId="77777777" w:rsidR="007F492B" w:rsidRPr="006D791E" w:rsidRDefault="007F492B" w:rsidP="002451C5">
            <w:pPr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</w:p>
          <w:p w14:paraId="469B7535" w14:textId="77777777" w:rsidR="00AB45A0" w:rsidRPr="006D791E" w:rsidRDefault="00665450" w:rsidP="002451C5">
            <w:pPr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  <w:r w:rsidRPr="006D791E">
              <w:rPr>
                <w:rFonts w:ascii="Franklin Gothic Book" w:hAnsi="Franklin Gothic Book"/>
                <w:sz w:val="18"/>
                <w:szCs w:val="18"/>
                <w:lang w:val="eu-ES"/>
              </w:rPr>
              <w:t>Aurrekontu-kreditua handitzearen ondorioz, laguntzen hasierako dotazioa handitzeko, ez da beharrezkoa izango deialdia berriro argitaratzea.</w:t>
            </w:r>
          </w:p>
          <w:p w14:paraId="54EC3A55" w14:textId="77777777" w:rsidR="00AB45A0" w:rsidRPr="006D791E" w:rsidRDefault="00AB45A0" w:rsidP="002451C5">
            <w:pPr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</w:p>
          <w:p w14:paraId="0586C50B" w14:textId="77777777" w:rsidR="002451C5" w:rsidRPr="006D791E" w:rsidRDefault="002451C5" w:rsidP="002451C5">
            <w:pPr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</w:p>
          <w:p w14:paraId="1E41FBA2" w14:textId="77777777" w:rsidR="00AB45A0" w:rsidRPr="006D791E" w:rsidRDefault="00AB45A0" w:rsidP="002451C5">
            <w:pPr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</w:p>
          <w:p w14:paraId="645F3803" w14:textId="77777777" w:rsidR="00905D8C" w:rsidRPr="006D791E" w:rsidRDefault="00665450" w:rsidP="002451C5">
            <w:pPr>
              <w:widowControl w:val="0"/>
              <w:spacing w:line="276" w:lineRule="auto"/>
              <w:jc w:val="both"/>
              <w:rPr>
                <w:rFonts w:ascii="Franklin Gothic Book" w:eastAsia="Times New Roman" w:hAnsi="Franklin Gothic Book" w:cs="Arial"/>
                <w:b/>
                <w:sz w:val="18"/>
                <w:szCs w:val="18"/>
                <w:u w:val="single"/>
                <w:lang w:val="eu-ES" w:eastAsia="es-ES"/>
              </w:rPr>
            </w:pPr>
            <w:bookmarkStart w:id="0" w:name="OLE_LINK1"/>
            <w:r w:rsidRPr="006D791E">
              <w:rPr>
                <w:rFonts w:ascii="Franklin Gothic Book" w:eastAsia="Times New Roman" w:hAnsi="Franklin Gothic Book" w:cs="Arial"/>
                <w:b/>
                <w:sz w:val="18"/>
                <w:szCs w:val="18"/>
                <w:lang w:val="eu-ES" w:eastAsia="es-ES"/>
              </w:rPr>
              <w:t xml:space="preserve">3. </w:t>
            </w:r>
            <w:r w:rsidRPr="006D791E">
              <w:rPr>
                <w:rFonts w:ascii="Franklin Gothic Book" w:eastAsia="Times New Roman" w:hAnsi="Franklin Gothic Book" w:cs="Arial"/>
                <w:b/>
                <w:sz w:val="18"/>
                <w:szCs w:val="18"/>
                <w:u w:val="single"/>
                <w:lang w:val="eu-ES" w:eastAsia="es-ES"/>
              </w:rPr>
              <w:t>Onuradunak</w:t>
            </w:r>
            <w:r w:rsidR="00845A7D" w:rsidRPr="006D791E">
              <w:rPr>
                <w:rFonts w:ascii="Franklin Gothic Book" w:eastAsia="Times New Roman" w:hAnsi="Franklin Gothic Book" w:cs="Arial"/>
                <w:b/>
                <w:sz w:val="18"/>
                <w:szCs w:val="18"/>
                <w:u w:val="single"/>
                <w:lang w:val="eu-ES" w:eastAsia="es-ES"/>
              </w:rPr>
              <w:t xml:space="preserve"> </w:t>
            </w:r>
            <w:r w:rsidR="00845A7D" w:rsidRPr="006D791E">
              <w:rPr>
                <w:rFonts w:ascii="Franklin Gothic Book" w:hAnsi="Franklin Gothic Book"/>
                <w:b/>
                <w:sz w:val="18"/>
                <w:szCs w:val="18"/>
                <w:u w:val="single"/>
                <w:lang w:val="eu-ES"/>
              </w:rPr>
              <w:t>eta Diruz lagun daitekeen jarduera</w:t>
            </w:r>
          </w:p>
          <w:bookmarkEnd w:id="0"/>
          <w:p w14:paraId="33F4B3D7" w14:textId="77777777" w:rsidR="00905D8C" w:rsidRPr="006D791E" w:rsidRDefault="00905D8C" w:rsidP="002451C5">
            <w:pPr>
              <w:widowControl w:val="0"/>
              <w:tabs>
                <w:tab w:val="left" w:pos="2592"/>
              </w:tabs>
              <w:spacing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  <w:shd w:val="clear" w:color="auto" w:fill="FFFFFF"/>
                <w:lang w:val="eu-ES"/>
              </w:rPr>
            </w:pPr>
          </w:p>
          <w:p w14:paraId="4DA41665" w14:textId="77777777" w:rsidR="00845A7D" w:rsidRPr="006D791E" w:rsidRDefault="00665450" w:rsidP="002451C5">
            <w:pPr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  <w:r w:rsidRPr="006D791E">
              <w:rPr>
                <w:rFonts w:ascii="Franklin Gothic Book" w:hAnsi="Franklin Gothic Book"/>
                <w:sz w:val="18"/>
                <w:szCs w:val="18"/>
                <w:lang w:val="eu-ES"/>
              </w:rPr>
              <w:t>Onuradunei, diruz lagun daitekeen jarduerari, bono motari eta hura non eskuratu behar den inguruko informazioa aurreko Zuekin Azoka bonu-kanpainarako jasotako baldintza beretan arautuko da ( 3 eta 4, GAO, 231. zk., 2020/12/2).</w:t>
            </w:r>
          </w:p>
          <w:p w14:paraId="2AFC11FC" w14:textId="77777777" w:rsidR="00845A7D" w:rsidRPr="006D791E" w:rsidRDefault="00845A7D" w:rsidP="002451C5">
            <w:pPr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</w:p>
          <w:p w14:paraId="234ABC9A" w14:textId="77777777" w:rsidR="00905D8C" w:rsidRPr="006D791E" w:rsidRDefault="00905D8C" w:rsidP="002451C5">
            <w:pPr>
              <w:widowControl w:val="0"/>
              <w:tabs>
                <w:tab w:val="left" w:pos="2592"/>
              </w:tabs>
              <w:spacing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</w:p>
          <w:p w14:paraId="05322170" w14:textId="77777777" w:rsidR="00905D8C" w:rsidRPr="006D791E" w:rsidRDefault="00665450" w:rsidP="002451C5">
            <w:pPr>
              <w:pStyle w:val="norma11"/>
              <w:widowControl w:val="0"/>
              <w:spacing w:before="0" w:after="0" w:line="276" w:lineRule="auto"/>
              <w:jc w:val="both"/>
              <w:rPr>
                <w:rFonts w:ascii="Franklin Gothic Book" w:hAnsi="Franklin Gothic Book" w:cs="Arial"/>
                <w:b/>
                <w:color w:val="000000"/>
                <w:sz w:val="18"/>
                <w:szCs w:val="18"/>
                <w:u w:val="single"/>
                <w:lang w:val="eu-ES"/>
              </w:rPr>
            </w:pPr>
            <w:r w:rsidRPr="006D791E">
              <w:rPr>
                <w:rFonts w:ascii="Franklin Gothic Book" w:hAnsi="Franklin Gothic Book" w:cs="Arial"/>
                <w:b/>
                <w:color w:val="000000"/>
                <w:sz w:val="18"/>
                <w:szCs w:val="18"/>
                <w:lang w:val="eu-ES"/>
              </w:rPr>
              <w:t xml:space="preserve">4. </w:t>
            </w:r>
            <w:r w:rsidR="002451C5" w:rsidRPr="006D791E">
              <w:rPr>
                <w:rFonts w:ascii="Franklin Gothic Book" w:hAnsi="Franklin Gothic Book"/>
                <w:b/>
                <w:sz w:val="18"/>
                <w:szCs w:val="18"/>
                <w:u w:val="single"/>
                <w:lang w:val="eu-ES"/>
              </w:rPr>
              <w:t>Noiz eskuratu bonoak eta nola baliatu bonoak</w:t>
            </w:r>
          </w:p>
          <w:p w14:paraId="6F396FB8" w14:textId="77777777" w:rsidR="00905D8C" w:rsidRPr="006D791E" w:rsidRDefault="00905D8C" w:rsidP="002451C5">
            <w:pPr>
              <w:pStyle w:val="norma11"/>
              <w:widowControl w:val="0"/>
              <w:spacing w:before="0" w:after="0" w:line="276" w:lineRule="auto"/>
              <w:rPr>
                <w:rFonts w:ascii="Franklin Gothic Book" w:hAnsi="Franklin Gothic Book" w:cs="Arial"/>
                <w:color w:val="000000"/>
                <w:sz w:val="18"/>
                <w:szCs w:val="18"/>
                <w:u w:val="single"/>
                <w:lang w:val="eu-ES"/>
              </w:rPr>
            </w:pPr>
          </w:p>
          <w:p w14:paraId="097FE23A" w14:textId="77777777" w:rsidR="002451C5" w:rsidRPr="006D791E" w:rsidRDefault="00665450" w:rsidP="002451C5">
            <w:pPr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  <w:r w:rsidRPr="45344EA8">
              <w:rPr>
                <w:rFonts w:ascii="Franklin Gothic Book" w:hAnsi="Franklin Gothic Book"/>
                <w:sz w:val="18"/>
                <w:szCs w:val="18"/>
                <w:lang w:val="eu-ES"/>
              </w:rPr>
              <w:t>4.1. Noiz eskuratu bonoak</w:t>
            </w:r>
          </w:p>
          <w:p w14:paraId="2C9C795C" w14:textId="0BED69C6" w:rsidR="002451C5" w:rsidRPr="006D791E" w:rsidRDefault="002451C5" w:rsidP="45344EA8">
            <w:pPr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  <w:highlight w:val="yellow"/>
                <w:lang w:val="eu-ES"/>
              </w:rPr>
            </w:pPr>
          </w:p>
          <w:p w14:paraId="2E8E35AB" w14:textId="18848E52" w:rsidR="002451C5" w:rsidRPr="006D791E" w:rsidRDefault="00665450" w:rsidP="45344EA8">
            <w:pPr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  <w:r w:rsidRPr="45344EA8">
              <w:rPr>
                <w:rFonts w:ascii="Franklin Gothic Book" w:hAnsi="Franklin Gothic Book"/>
                <w:sz w:val="18"/>
                <w:szCs w:val="18"/>
                <w:lang w:val="eu-ES"/>
              </w:rPr>
              <w:t>Salmenta 2024ko otsailaren 1ean hasiko da, ostegunean, izakinak amaitu arte.</w:t>
            </w:r>
          </w:p>
          <w:p w14:paraId="1F03EFE0" w14:textId="61C167D9" w:rsidR="002451C5" w:rsidRPr="006D791E" w:rsidRDefault="002451C5" w:rsidP="45344EA8">
            <w:pPr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  <w:highlight w:val="yellow"/>
                <w:lang w:val="eu-ES"/>
              </w:rPr>
            </w:pPr>
          </w:p>
          <w:p w14:paraId="75161F7E" w14:textId="77777777" w:rsidR="002451C5" w:rsidRPr="006D791E" w:rsidRDefault="00665450" w:rsidP="002451C5">
            <w:pPr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  <w:r w:rsidRPr="006D791E">
              <w:rPr>
                <w:rFonts w:ascii="Franklin Gothic Book" w:hAnsi="Franklin Gothic Book"/>
                <w:sz w:val="18"/>
                <w:szCs w:val="18"/>
                <w:lang w:val="eu-ES"/>
              </w:rPr>
              <w:t>4.2. Bonua baliatzeko modua eta epea</w:t>
            </w:r>
          </w:p>
          <w:p w14:paraId="6CC30AAC" w14:textId="77777777" w:rsidR="002451C5" w:rsidRPr="006D791E" w:rsidRDefault="002451C5" w:rsidP="002451C5">
            <w:pPr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</w:p>
          <w:p w14:paraId="117D69E4" w14:textId="3B48DAA1" w:rsidR="002451C5" w:rsidRPr="006D791E" w:rsidRDefault="00665450" w:rsidP="002451C5">
            <w:pPr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  <w:r w:rsidRPr="45344EA8">
              <w:rPr>
                <w:rFonts w:ascii="Franklin Gothic Book" w:hAnsi="Franklin Gothic Book"/>
                <w:sz w:val="18"/>
                <w:szCs w:val="18"/>
                <w:lang w:val="eu-ES"/>
              </w:rPr>
              <w:t>202</w:t>
            </w:r>
            <w:r w:rsidR="1D177DED" w:rsidRPr="45344EA8">
              <w:rPr>
                <w:rFonts w:ascii="Franklin Gothic Book" w:hAnsi="Franklin Gothic Book"/>
                <w:sz w:val="18"/>
                <w:szCs w:val="18"/>
                <w:lang w:val="eu-ES"/>
              </w:rPr>
              <w:t>4</w:t>
            </w:r>
            <w:r w:rsidRPr="45344EA8">
              <w:rPr>
                <w:rFonts w:ascii="Franklin Gothic Book" w:hAnsi="Franklin Gothic Book"/>
                <w:sz w:val="18"/>
                <w:szCs w:val="18"/>
                <w:lang w:val="eu-ES"/>
              </w:rPr>
              <w:t xml:space="preserve">ko </w:t>
            </w:r>
            <w:r w:rsidR="67EF5CFE" w:rsidRPr="45344EA8">
              <w:rPr>
                <w:rFonts w:ascii="Franklin Gothic Book" w:hAnsi="Franklin Gothic Book"/>
                <w:sz w:val="18"/>
                <w:szCs w:val="18"/>
                <w:lang w:val="eu-ES"/>
              </w:rPr>
              <w:t>otsailaren 3</w:t>
            </w:r>
            <w:r w:rsidR="000D2E94" w:rsidRPr="45344EA8">
              <w:rPr>
                <w:rFonts w:ascii="Franklin Gothic Book" w:hAnsi="Franklin Gothic Book"/>
                <w:sz w:val="18"/>
                <w:szCs w:val="18"/>
                <w:lang w:val="eu-ES"/>
              </w:rPr>
              <w:t>tik</w:t>
            </w:r>
            <w:r w:rsidR="00B80BF1" w:rsidRPr="45344EA8">
              <w:rPr>
                <w:rFonts w:ascii="Franklin Gothic Book" w:hAnsi="Franklin Gothic Book"/>
                <w:sz w:val="18"/>
                <w:szCs w:val="18"/>
                <w:lang w:val="eu-ES"/>
              </w:rPr>
              <w:t xml:space="preserve"> </w:t>
            </w:r>
            <w:r w:rsidRPr="45344EA8">
              <w:rPr>
                <w:rFonts w:ascii="Franklin Gothic Book" w:hAnsi="Franklin Gothic Book"/>
                <w:sz w:val="18"/>
                <w:szCs w:val="18"/>
                <w:lang w:val="eu-ES"/>
              </w:rPr>
              <w:t>202</w:t>
            </w:r>
            <w:r w:rsidR="47B66E22" w:rsidRPr="45344EA8">
              <w:rPr>
                <w:rFonts w:ascii="Franklin Gothic Book" w:hAnsi="Franklin Gothic Book"/>
                <w:sz w:val="18"/>
                <w:szCs w:val="18"/>
                <w:lang w:val="eu-ES"/>
              </w:rPr>
              <w:t>4</w:t>
            </w:r>
            <w:r w:rsidRPr="45344EA8">
              <w:rPr>
                <w:rFonts w:ascii="Franklin Gothic Book" w:hAnsi="Franklin Gothic Book"/>
                <w:sz w:val="18"/>
                <w:szCs w:val="18"/>
                <w:lang w:val="eu-ES"/>
              </w:rPr>
              <w:t xml:space="preserve">ko </w:t>
            </w:r>
            <w:r w:rsidR="1C86093A" w:rsidRPr="45344EA8">
              <w:rPr>
                <w:rFonts w:ascii="Franklin Gothic Book" w:hAnsi="Franklin Gothic Book"/>
                <w:sz w:val="18"/>
                <w:szCs w:val="18"/>
                <w:lang w:val="eu-ES"/>
              </w:rPr>
              <w:t>martxoaren</w:t>
            </w:r>
            <w:r w:rsidR="000D2E94" w:rsidRPr="45344EA8">
              <w:rPr>
                <w:rFonts w:ascii="Franklin Gothic Book" w:hAnsi="Franklin Gothic Book"/>
                <w:sz w:val="18"/>
                <w:szCs w:val="18"/>
                <w:lang w:val="eu-ES"/>
              </w:rPr>
              <w:t xml:space="preserve"> </w:t>
            </w:r>
            <w:r w:rsidR="7251EAC4" w:rsidRPr="45344EA8">
              <w:rPr>
                <w:rFonts w:ascii="Franklin Gothic Book" w:hAnsi="Franklin Gothic Book"/>
                <w:sz w:val="18"/>
                <w:szCs w:val="18"/>
                <w:lang w:val="eu-ES"/>
              </w:rPr>
              <w:t>24r</w:t>
            </w:r>
            <w:r w:rsidRPr="45344EA8">
              <w:rPr>
                <w:rFonts w:ascii="Franklin Gothic Book" w:hAnsi="Franklin Gothic Book"/>
                <w:sz w:val="18"/>
                <w:szCs w:val="18"/>
                <w:lang w:val="eu-ES"/>
              </w:rPr>
              <w:t>a</w:t>
            </w:r>
            <w:r w:rsidR="00B80BF1" w:rsidRPr="45344EA8">
              <w:rPr>
                <w:rFonts w:ascii="Franklin Gothic Book" w:hAnsi="Franklin Gothic Book"/>
                <w:sz w:val="18"/>
                <w:szCs w:val="18"/>
                <w:lang w:val="eu-ES"/>
              </w:rPr>
              <w:t>, kanpainari atxikitako Azokako postuetako establezimenduetan. Zerrenda eguneratua www.zumarraga.eus orrian argitaratuko da. Ezin izango dira bonuak erabili atxiki gabeko postuetan.</w:t>
            </w:r>
          </w:p>
          <w:p w14:paraId="1353F79E" w14:textId="77777777" w:rsidR="002451C5" w:rsidRPr="006D791E" w:rsidRDefault="002451C5" w:rsidP="002451C5">
            <w:pPr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</w:p>
          <w:p w14:paraId="174F2D2F" w14:textId="77777777" w:rsidR="002451C5" w:rsidRPr="006D791E" w:rsidRDefault="00665450" w:rsidP="002451C5">
            <w:pPr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  <w:r w:rsidRPr="006D791E">
              <w:rPr>
                <w:rFonts w:ascii="Franklin Gothic Book" w:hAnsi="Franklin Gothic Book"/>
                <w:sz w:val="18"/>
                <w:szCs w:val="18"/>
                <w:lang w:val="eu-ES"/>
              </w:rPr>
              <w:t>Epe hori igarotakoan, balioa galduko dute ordainbide gisa. Erosleei ez zaie inolako kopururik itzuliko erositako eta erabili gabe geratzen diren bonuengatik.</w:t>
            </w:r>
          </w:p>
          <w:p w14:paraId="5385342C" w14:textId="77777777" w:rsidR="002451C5" w:rsidRPr="006D791E" w:rsidRDefault="002451C5" w:rsidP="002451C5">
            <w:pPr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</w:p>
          <w:p w14:paraId="382F5C7E" w14:textId="77777777" w:rsidR="002451C5" w:rsidRPr="006D791E" w:rsidRDefault="00665450" w:rsidP="002451C5">
            <w:pPr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  <w:r w:rsidRPr="006D791E">
              <w:rPr>
                <w:rFonts w:ascii="Franklin Gothic Book" w:hAnsi="Franklin Gothic Book"/>
                <w:sz w:val="18"/>
                <w:szCs w:val="18"/>
                <w:lang w:val="eu-ES"/>
              </w:rPr>
              <w:t>Bonua erabiltzeko prozedura aurreko Zuekin Azoka bonu-kanpainarako jasotako baldintza beretan arautuko da ( 4.5, GAO, 231. zk., 2020/12/2).</w:t>
            </w:r>
          </w:p>
          <w:p w14:paraId="0BFC25D1" w14:textId="77777777" w:rsidR="002451C5" w:rsidRPr="006D791E" w:rsidRDefault="002451C5" w:rsidP="002451C5">
            <w:pPr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</w:p>
          <w:p w14:paraId="634386CF" w14:textId="77777777" w:rsidR="00905D8C" w:rsidRPr="006D791E" w:rsidRDefault="00905D8C" w:rsidP="002451C5">
            <w:pPr>
              <w:widowControl w:val="0"/>
              <w:tabs>
                <w:tab w:val="left" w:pos="2592"/>
              </w:tabs>
              <w:spacing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</w:p>
          <w:p w14:paraId="3097A2C5" w14:textId="77777777" w:rsidR="00905D8C" w:rsidRPr="006D791E" w:rsidRDefault="00665450" w:rsidP="002451C5">
            <w:pPr>
              <w:widowControl w:val="0"/>
              <w:spacing w:line="276" w:lineRule="auto"/>
              <w:jc w:val="both"/>
              <w:rPr>
                <w:rFonts w:ascii="Franklin Gothic Book" w:eastAsia="Times New Roman" w:hAnsi="Franklin Gothic Book" w:cs="Arial"/>
                <w:sz w:val="18"/>
                <w:szCs w:val="18"/>
                <w:u w:val="single"/>
                <w:lang w:val="eu-ES" w:eastAsia="es-ES"/>
              </w:rPr>
            </w:pPr>
            <w:bookmarkStart w:id="1" w:name="OLE_LINK2"/>
            <w:bookmarkStart w:id="2" w:name="OLE_LINK3"/>
            <w:r w:rsidRPr="006D791E">
              <w:rPr>
                <w:rFonts w:ascii="Franklin Gothic Book" w:eastAsia="Times New Roman" w:hAnsi="Franklin Gothic Book" w:cs="Arial"/>
                <w:b/>
                <w:sz w:val="18"/>
                <w:szCs w:val="18"/>
                <w:lang w:val="eu-ES" w:eastAsia="es-ES"/>
              </w:rPr>
              <w:t xml:space="preserve">5. </w:t>
            </w:r>
            <w:r w:rsidR="002451C5" w:rsidRPr="006D791E">
              <w:rPr>
                <w:rFonts w:ascii="Franklin Gothic Book" w:eastAsia="Times New Roman" w:hAnsi="Franklin Gothic Book" w:cs="Arial"/>
                <w:b/>
                <w:sz w:val="18"/>
                <w:szCs w:val="18"/>
                <w:u w:val="single"/>
                <w:lang w:val="eu-ES" w:eastAsia="es-ES"/>
              </w:rPr>
              <w:t xml:space="preserve">Zumarragako azokako </w:t>
            </w:r>
            <w:r w:rsidRPr="006D791E">
              <w:rPr>
                <w:rFonts w:ascii="Franklin Gothic Book" w:eastAsia="Times New Roman" w:hAnsi="Franklin Gothic Book" w:cs="Arial"/>
                <w:b/>
                <w:sz w:val="18"/>
                <w:szCs w:val="18"/>
                <w:u w:val="single"/>
                <w:lang w:val="eu-ES" w:eastAsia="es-ES"/>
              </w:rPr>
              <w:t>postuak atxikitzeko prozedura eta baldintzak</w:t>
            </w:r>
          </w:p>
          <w:bookmarkEnd w:id="1"/>
          <w:bookmarkEnd w:id="2"/>
          <w:p w14:paraId="444C24CD" w14:textId="77777777" w:rsidR="00905D8C" w:rsidRPr="006D791E" w:rsidRDefault="00905D8C" w:rsidP="002451C5">
            <w:pPr>
              <w:widowControl w:val="0"/>
              <w:tabs>
                <w:tab w:val="left" w:pos="2592"/>
              </w:tabs>
              <w:spacing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</w:p>
          <w:p w14:paraId="382CA005" w14:textId="77777777" w:rsidR="002451C5" w:rsidRPr="006D791E" w:rsidRDefault="00665450" w:rsidP="002451C5">
            <w:pPr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  <w:r w:rsidRPr="006D791E">
              <w:rPr>
                <w:rFonts w:ascii="Franklin Gothic Book" w:hAnsi="Franklin Gothic Book"/>
                <w:sz w:val="18"/>
                <w:szCs w:val="18"/>
                <w:lang w:val="eu-ES"/>
              </w:rPr>
              <w:t>Prozedurari, aurkezteko tokiari, ebazpenari eta jakinarazpenari, atxikitako postuen betebeharrei eta aurkeztu beharreko dokumentazioari buruzko guztia Zuekin Azoka bonu-kanpainarako jasotako baldintza beretan arautuko da ( GAO, 231. zk.; 2020/12/2), berezitasun honekin:</w:t>
            </w:r>
          </w:p>
          <w:p w14:paraId="2303A79A" w14:textId="77777777" w:rsidR="002451C5" w:rsidRPr="006D791E" w:rsidRDefault="002451C5" w:rsidP="002451C5">
            <w:pPr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</w:p>
          <w:p w14:paraId="5E4172DE" w14:textId="77777777" w:rsidR="002451C5" w:rsidRPr="006D791E" w:rsidRDefault="00665450" w:rsidP="002451C5">
            <w:pPr>
              <w:pStyle w:val="Prrafodelista"/>
              <w:numPr>
                <w:ilvl w:val="0"/>
                <w:numId w:val="17"/>
              </w:numPr>
              <w:spacing w:after="0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  <w:r w:rsidRPr="6CADF64D">
              <w:rPr>
                <w:rFonts w:ascii="Franklin Gothic Book" w:hAnsi="Franklin Gothic Book"/>
                <w:sz w:val="18"/>
                <w:szCs w:val="18"/>
                <w:lang w:val="eu-ES"/>
              </w:rPr>
              <w:t>Aurreko kanpainara atxiki ziren postuak: atxikitzeko eskabide-orria baino ez dute aurkeztu beharko, dagoeneko aurkeztutako gainerako dokumentuetan aldaketaren bat egon ezean.</w:t>
            </w:r>
          </w:p>
          <w:p w14:paraId="0FE0AA22" w14:textId="77777777" w:rsidR="002451C5" w:rsidRPr="006D791E" w:rsidRDefault="00665450" w:rsidP="002451C5">
            <w:pPr>
              <w:pStyle w:val="Prrafodelista"/>
              <w:numPr>
                <w:ilvl w:val="0"/>
                <w:numId w:val="17"/>
              </w:numPr>
              <w:spacing w:after="0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  <w:r w:rsidRPr="006D791E">
              <w:rPr>
                <w:rFonts w:ascii="Franklin Gothic Book" w:hAnsi="Franklin Gothic Book"/>
                <w:sz w:val="18"/>
                <w:szCs w:val="18"/>
                <w:lang w:val="eu-ES"/>
              </w:rPr>
              <w:t>Atxikitze berrietarako postuak: atxikitzeko eskaera eta 231. GAO, 2020/12/2, 5.2 artikuluan adierazitako gainerako dokumentuak.</w:t>
            </w:r>
          </w:p>
          <w:p w14:paraId="38EB9B04" w14:textId="77777777" w:rsidR="002451C5" w:rsidRDefault="002451C5" w:rsidP="002451C5">
            <w:pPr>
              <w:pStyle w:val="Prrafodelista"/>
              <w:ind w:left="0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</w:p>
          <w:p w14:paraId="7500FB8A" w14:textId="77777777" w:rsidR="00D11438" w:rsidRPr="006D791E" w:rsidRDefault="00D11438" w:rsidP="002451C5">
            <w:pPr>
              <w:pStyle w:val="Prrafodelista"/>
              <w:ind w:left="0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</w:p>
          <w:p w14:paraId="0328705F" w14:textId="51A49246" w:rsidR="002451C5" w:rsidRPr="006D791E" w:rsidRDefault="00665450" w:rsidP="45344EA8">
            <w:pPr>
              <w:pStyle w:val="Prrafodelista"/>
              <w:spacing w:after="0"/>
              <w:ind w:left="0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  <w:r w:rsidRPr="45344EA8">
              <w:rPr>
                <w:rFonts w:ascii="Franklin Gothic Book" w:hAnsi="Franklin Gothic Book"/>
                <w:sz w:val="18"/>
                <w:szCs w:val="18"/>
                <w:lang w:val="eu-ES"/>
              </w:rPr>
              <w:t>5.1. Kanpainarako atxikimenduak aurkezteko epea</w:t>
            </w:r>
          </w:p>
          <w:p w14:paraId="049F2E2A" w14:textId="29747078" w:rsidR="002451C5" w:rsidRPr="006D791E" w:rsidRDefault="002451C5" w:rsidP="45344EA8">
            <w:pPr>
              <w:pStyle w:val="Prrafodelista"/>
              <w:spacing w:after="0"/>
              <w:ind w:left="0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</w:p>
          <w:p w14:paraId="13C7C46E" w14:textId="400555EA" w:rsidR="002451C5" w:rsidRPr="006D791E" w:rsidRDefault="00665450" w:rsidP="45344EA8">
            <w:pPr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  <w:r w:rsidRPr="45344EA8">
              <w:rPr>
                <w:rFonts w:ascii="Franklin Gothic Book" w:hAnsi="Franklin Gothic Book"/>
                <w:sz w:val="18"/>
                <w:szCs w:val="18"/>
                <w:lang w:val="eu-ES"/>
              </w:rPr>
              <w:t xml:space="preserve">Epea ebazpen hau argitaratu eta hurrengo egunean hasiko da, eta 2024ko otsailaren 9ra arte luzatuko da. </w:t>
            </w:r>
            <w:r w:rsidR="00D11438" w:rsidRPr="45344EA8">
              <w:rPr>
                <w:rFonts w:ascii="Franklin Gothic Book" w:hAnsi="Franklin Gothic Book"/>
                <w:sz w:val="18"/>
                <w:szCs w:val="18"/>
                <w:lang w:val="eu-ES"/>
              </w:rPr>
              <w:t>Salbuespen gisa, eskabideak epez kanpo atxikitzeko aukera aztertuko da.</w:t>
            </w:r>
          </w:p>
          <w:p w14:paraId="71C775B7" w14:textId="77777777" w:rsidR="002451C5" w:rsidRPr="006D791E" w:rsidRDefault="002451C5" w:rsidP="002451C5">
            <w:pPr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</w:p>
          <w:p w14:paraId="0BFBF1CF" w14:textId="77777777" w:rsidR="002451C5" w:rsidRPr="006D791E" w:rsidRDefault="00665450" w:rsidP="002451C5">
            <w:pPr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  <w:r w:rsidRPr="006D791E">
              <w:rPr>
                <w:rFonts w:ascii="Franklin Gothic Book" w:hAnsi="Franklin Gothic Book"/>
                <w:sz w:val="18"/>
                <w:szCs w:val="18"/>
                <w:lang w:val="eu-ES"/>
              </w:rPr>
              <w:t>5.2. Noiz eta nola egin bonuen likidazioa Udalarekin.</w:t>
            </w:r>
          </w:p>
          <w:p w14:paraId="5B783D48" w14:textId="77777777" w:rsidR="002451C5" w:rsidRPr="006D791E" w:rsidRDefault="002451C5" w:rsidP="002451C5">
            <w:pPr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</w:p>
          <w:p w14:paraId="2ED3DE01" w14:textId="6E816237" w:rsidR="002451C5" w:rsidRPr="006D791E" w:rsidRDefault="00665450" w:rsidP="002451C5">
            <w:pPr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  <w:lang w:val="eu-ES"/>
              </w:rPr>
            </w:pPr>
            <w:r w:rsidRPr="45344EA8">
              <w:rPr>
                <w:rFonts w:ascii="Franklin Gothic Book" w:hAnsi="Franklin Gothic Book"/>
                <w:sz w:val="18"/>
                <w:szCs w:val="18"/>
                <w:lang w:val="eu-ES"/>
              </w:rPr>
              <w:t>202</w:t>
            </w:r>
            <w:r w:rsidR="617CACEE" w:rsidRPr="45344EA8">
              <w:rPr>
                <w:rFonts w:ascii="Franklin Gothic Book" w:hAnsi="Franklin Gothic Book"/>
                <w:sz w:val="18"/>
                <w:szCs w:val="18"/>
                <w:lang w:val="eu-ES"/>
              </w:rPr>
              <w:t>4</w:t>
            </w:r>
            <w:r w:rsidR="00A368AA" w:rsidRPr="45344EA8">
              <w:rPr>
                <w:rFonts w:ascii="Franklin Gothic Book" w:hAnsi="Franklin Gothic Book"/>
                <w:sz w:val="18"/>
                <w:szCs w:val="18"/>
                <w:lang w:val="eu-ES"/>
              </w:rPr>
              <w:t xml:space="preserve">ko </w:t>
            </w:r>
            <w:r w:rsidR="4D78A0BB" w:rsidRPr="45344EA8">
              <w:rPr>
                <w:rFonts w:ascii="Franklin Gothic Book" w:hAnsi="Franklin Gothic Book"/>
                <w:sz w:val="18"/>
                <w:szCs w:val="18"/>
                <w:lang w:val="eu-ES"/>
              </w:rPr>
              <w:t>apirilak 30</w:t>
            </w:r>
            <w:r w:rsidRPr="45344EA8">
              <w:rPr>
                <w:rFonts w:ascii="Franklin Gothic Book" w:hAnsi="Franklin Gothic Book"/>
                <w:sz w:val="18"/>
                <w:szCs w:val="18"/>
                <w:lang w:val="eu-ES"/>
              </w:rPr>
              <w:t xml:space="preserve"> baino lehen, 2020ko abenduaren 2ko GAO, 231. zenbakiko 5.7 oinarrian xedatutakoaren arabera.</w:t>
            </w:r>
          </w:p>
          <w:p w14:paraId="10F8A6F4" w14:textId="77777777" w:rsidR="00213DD9" w:rsidRPr="006D791E" w:rsidRDefault="00213DD9" w:rsidP="002451C5">
            <w:pPr>
              <w:pStyle w:val="norma06"/>
              <w:widowControl w:val="0"/>
              <w:spacing w:before="0" w:after="0"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  <w:lang w:val="eu-ES"/>
              </w:rPr>
            </w:pPr>
          </w:p>
        </w:tc>
        <w:tc>
          <w:tcPr>
            <w:tcW w:w="538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A59FB5A" w14:textId="77777777" w:rsidR="008D200B" w:rsidRPr="001F53D0" w:rsidRDefault="00665450" w:rsidP="4F81DB7D">
            <w:pPr>
              <w:shd w:val="clear" w:color="auto" w:fill="FFFFFF" w:themeFill="background1"/>
              <w:spacing w:line="276" w:lineRule="auto"/>
              <w:ind w:left="270" w:right="34"/>
              <w:jc w:val="center"/>
              <w:rPr>
                <w:rFonts w:ascii="Franklin Gothic Book" w:hAnsi="Franklin Gothic Book" w:cs="Arial"/>
                <w:color w:val="000000"/>
                <w:sz w:val="18"/>
                <w:szCs w:val="18"/>
              </w:rPr>
            </w:pPr>
            <w:r w:rsidRPr="45344EA8">
              <w:rPr>
                <w:rFonts w:ascii="Franklin Gothic Book" w:hAnsi="Franklin Gothic Book" w:cs="Arial"/>
                <w:color w:val="000000" w:themeColor="text1"/>
                <w:sz w:val="18"/>
                <w:szCs w:val="18"/>
              </w:rPr>
              <w:lastRenderedPageBreak/>
              <w:t>AYUNTAMIENTO DE ZUMARRAGA</w:t>
            </w:r>
          </w:p>
          <w:p w14:paraId="590C6A09" w14:textId="77777777" w:rsidR="008D200B" w:rsidRPr="001F53D0" w:rsidRDefault="008D200B" w:rsidP="008D200B">
            <w:pPr>
              <w:widowControl w:val="0"/>
              <w:spacing w:line="276" w:lineRule="auto"/>
              <w:ind w:left="270" w:right="34"/>
              <w:jc w:val="center"/>
              <w:outlineLvl w:val="1"/>
              <w:rPr>
                <w:rFonts w:ascii="Franklin Gothic Book" w:hAnsi="Franklin Gothic Book" w:cs="Arial"/>
                <w:sz w:val="18"/>
                <w:szCs w:val="18"/>
                <w:u w:val="single"/>
              </w:rPr>
            </w:pPr>
          </w:p>
          <w:p w14:paraId="4C4CB9E7" w14:textId="77777777" w:rsidR="008D200B" w:rsidRPr="001F53D0" w:rsidRDefault="00665450" w:rsidP="008D200B">
            <w:pPr>
              <w:widowControl w:val="0"/>
              <w:spacing w:line="276" w:lineRule="auto"/>
              <w:ind w:left="270" w:right="34"/>
              <w:jc w:val="center"/>
              <w:outlineLvl w:val="1"/>
              <w:rPr>
                <w:rFonts w:ascii="Franklin Gothic Book" w:hAnsi="Franklin Gothic Book" w:cs="Arial"/>
                <w:sz w:val="18"/>
                <w:szCs w:val="18"/>
                <w:u w:val="single"/>
              </w:rPr>
            </w:pPr>
            <w:r w:rsidRPr="001F53D0">
              <w:rPr>
                <w:rFonts w:ascii="Franklin Gothic Book" w:hAnsi="Franklin Gothic Book" w:cs="Arial"/>
                <w:sz w:val="18"/>
                <w:szCs w:val="18"/>
                <w:u w:val="single"/>
              </w:rPr>
              <w:t>ANUNCIO</w:t>
            </w:r>
          </w:p>
          <w:p w14:paraId="3684BC91" w14:textId="77777777" w:rsidR="008D200B" w:rsidRDefault="008D200B" w:rsidP="008D200B">
            <w:pPr>
              <w:spacing w:line="276" w:lineRule="auto"/>
              <w:jc w:val="both"/>
              <w:rPr>
                <w:rFonts w:ascii="Franklin Gothic Book" w:hAnsi="Franklin Gothic Book" w:cs="Arial"/>
                <w:color w:val="191919"/>
                <w:sz w:val="18"/>
                <w:szCs w:val="18"/>
              </w:rPr>
            </w:pPr>
          </w:p>
          <w:p w14:paraId="1D42E4DD" w14:textId="692D29A1" w:rsidR="008D200B" w:rsidRPr="00907B29" w:rsidRDefault="00665450" w:rsidP="008D200B">
            <w:pPr>
              <w:spacing w:line="276" w:lineRule="auto"/>
              <w:jc w:val="both"/>
              <w:rPr>
                <w:rFonts w:ascii="Franklin Gothic Book" w:hAnsi="Franklin Gothic Book" w:cs="Arial"/>
                <w:color w:val="191919"/>
                <w:sz w:val="18"/>
                <w:szCs w:val="18"/>
                <w:lang w:eastAsia="es-ES"/>
              </w:rPr>
            </w:pPr>
            <w:r w:rsidRPr="45344EA8">
              <w:rPr>
                <w:rFonts w:ascii="Franklin Gothic Book" w:hAnsi="Franklin Gothic Book" w:cs="Arial"/>
                <w:color w:val="191919"/>
                <w:sz w:val="18"/>
                <w:szCs w:val="18"/>
              </w:rPr>
              <w:t>El Ayuntamiento de Zumarraga mediante Resolución de la Concejala</w:t>
            </w:r>
            <w:r w:rsidRPr="45344EA8">
              <w:rPr>
                <w:rFonts w:ascii="Franklin Gothic Book" w:hAnsi="Franklin Gothic Book" w:cs="Arial"/>
                <w:color w:val="191919"/>
                <w:sz w:val="18"/>
                <w:szCs w:val="18"/>
              </w:rPr>
              <w:t xml:space="preserve"> delegada de Promoción Económica de </w:t>
            </w:r>
            <w:r w:rsidRPr="004F2CC8">
              <w:rPr>
                <w:rFonts w:ascii="Franklin Gothic Book" w:hAnsi="Franklin Gothic Book" w:cs="Arial"/>
                <w:color w:val="191919"/>
                <w:sz w:val="18"/>
                <w:szCs w:val="18"/>
              </w:rPr>
              <w:t xml:space="preserve">fecha </w:t>
            </w:r>
            <w:r w:rsidR="004F2CC8" w:rsidRPr="004F2CC8">
              <w:rPr>
                <w:rFonts w:ascii="Franklin Gothic Book" w:hAnsi="Franklin Gothic Book" w:cs="Arial"/>
                <w:color w:val="191919"/>
                <w:sz w:val="18"/>
                <w:szCs w:val="18"/>
              </w:rPr>
              <w:t>15 de enero de 2024</w:t>
            </w:r>
            <w:r w:rsidRPr="004F2CC8">
              <w:rPr>
                <w:rFonts w:ascii="Franklin Gothic Book" w:hAnsi="Franklin Gothic Book" w:cs="Arial"/>
                <w:color w:val="191919"/>
                <w:sz w:val="18"/>
                <w:szCs w:val="18"/>
              </w:rPr>
              <w:t>, Nº202</w:t>
            </w:r>
            <w:r w:rsidR="004F2CC8" w:rsidRPr="004F2CC8">
              <w:rPr>
                <w:rFonts w:ascii="Franklin Gothic Book" w:hAnsi="Franklin Gothic Book" w:cs="Arial"/>
                <w:color w:val="191919"/>
                <w:sz w:val="18"/>
                <w:szCs w:val="18"/>
              </w:rPr>
              <w:t>4</w:t>
            </w:r>
            <w:r w:rsidRPr="004F2CC8">
              <w:rPr>
                <w:rFonts w:ascii="Franklin Gothic Book" w:hAnsi="Franklin Gothic Book" w:cs="Arial"/>
                <w:color w:val="191919"/>
                <w:sz w:val="18"/>
                <w:szCs w:val="18"/>
              </w:rPr>
              <w:t>/</w:t>
            </w:r>
            <w:r w:rsidR="004F2CC8" w:rsidRPr="004F2CC8">
              <w:rPr>
                <w:rFonts w:ascii="Franklin Gothic Book" w:hAnsi="Franklin Gothic Book" w:cs="Arial"/>
                <w:color w:val="191919"/>
                <w:sz w:val="18"/>
                <w:szCs w:val="18"/>
              </w:rPr>
              <w:t>0022</w:t>
            </w:r>
            <w:r w:rsidRPr="004F2CC8">
              <w:rPr>
                <w:rFonts w:ascii="Franklin Gothic Book" w:hAnsi="Franklin Gothic Book" w:cs="Arial"/>
                <w:color w:val="191919"/>
                <w:sz w:val="18"/>
                <w:szCs w:val="18"/>
              </w:rPr>
              <w:t>, adoptó el siguien</w:t>
            </w:r>
            <w:r w:rsidRPr="45344EA8">
              <w:rPr>
                <w:rFonts w:ascii="Franklin Gothic Book" w:hAnsi="Franklin Gothic Book" w:cs="Arial"/>
                <w:color w:val="191919"/>
                <w:sz w:val="18"/>
                <w:szCs w:val="18"/>
              </w:rPr>
              <w:t>te acuerdo:</w:t>
            </w:r>
          </w:p>
          <w:p w14:paraId="2A52B220" w14:textId="77777777" w:rsidR="008D200B" w:rsidRDefault="008D200B" w:rsidP="008D200B">
            <w:pPr>
              <w:pStyle w:val="Textoindependiente"/>
              <w:widowControl w:val="0"/>
              <w:spacing w:line="276" w:lineRule="auto"/>
              <w:rPr>
                <w:rFonts w:ascii="Franklin Gothic Book" w:hAnsi="Franklin Gothic Book" w:cs="Arial"/>
                <w:b w:val="0"/>
                <w:sz w:val="18"/>
                <w:szCs w:val="18"/>
                <w:lang w:val="es-ES"/>
              </w:rPr>
            </w:pPr>
          </w:p>
          <w:p w14:paraId="4188462C" w14:textId="1D549EBC" w:rsidR="008D200B" w:rsidRPr="00AA7FB1" w:rsidRDefault="00665450" w:rsidP="008D200B">
            <w:pPr>
              <w:spacing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  <w:proofErr w:type="gramStart"/>
            <w:r w:rsidRPr="45344EA8">
              <w:rPr>
                <w:rFonts w:ascii="Franklin Gothic Book" w:hAnsi="Franklin Gothic Book" w:cs="Arial"/>
                <w:sz w:val="18"/>
                <w:szCs w:val="18"/>
                <w:u w:val="single"/>
              </w:rPr>
              <w:t>Primero</w:t>
            </w:r>
            <w:r w:rsidRPr="45344EA8">
              <w:rPr>
                <w:rFonts w:ascii="Franklin Gothic Book" w:hAnsi="Franklin Gothic Book" w:cs="Arial"/>
                <w:sz w:val="18"/>
                <w:szCs w:val="18"/>
              </w:rPr>
              <w:t>.-</w:t>
            </w:r>
            <w:proofErr w:type="gramEnd"/>
            <w:r w:rsidRPr="45344EA8">
              <w:rPr>
                <w:rFonts w:ascii="Franklin Gothic Book" w:hAnsi="Franklin Gothic Book" w:cs="Arial"/>
                <w:sz w:val="18"/>
                <w:szCs w:val="18"/>
              </w:rPr>
              <w:t xml:space="preserve"> Aprobar las Bases Reguladoras </w:t>
            </w:r>
            <w:r w:rsidRPr="45344EA8">
              <w:rPr>
                <w:rFonts w:ascii="Franklin Gothic Book" w:hAnsi="Franklin Gothic Book" w:cs="Arial"/>
                <w:color w:val="000000" w:themeColor="text1"/>
                <w:sz w:val="18"/>
                <w:szCs w:val="18"/>
              </w:rPr>
              <w:t xml:space="preserve">del </w:t>
            </w:r>
            <w:r w:rsidR="51FA7F5E" w:rsidRPr="45344EA8">
              <w:rPr>
                <w:rFonts w:ascii="Franklin Gothic Book" w:hAnsi="Franklin Gothic Book" w:cs="Arial"/>
                <w:color w:val="000000" w:themeColor="text1"/>
                <w:sz w:val="18"/>
                <w:szCs w:val="18"/>
              </w:rPr>
              <w:t xml:space="preserve">quinto </w:t>
            </w:r>
            <w:r w:rsidRPr="45344EA8">
              <w:rPr>
                <w:rFonts w:ascii="Franklin Gothic Book" w:hAnsi="Franklin Gothic Book" w:cs="Arial"/>
                <w:color w:val="000000" w:themeColor="text1"/>
                <w:sz w:val="18"/>
                <w:szCs w:val="18"/>
              </w:rPr>
              <w:t>Programa</w:t>
            </w:r>
            <w:r w:rsidRPr="45344EA8">
              <w:rPr>
                <w:rFonts w:ascii="Franklin Gothic Book" w:hAnsi="Franklin Gothic Book" w:cs="Arial"/>
                <w:sz w:val="18"/>
                <w:szCs w:val="18"/>
              </w:rPr>
              <w:t xml:space="preserve"> de Bonos dirigidas a incentivar el consumo directo en Zumarragako Azoka y ayudar a traccionar el gasto en la Azoka - Bonos Zuekin-Azoka </w:t>
            </w:r>
            <w:r w:rsidR="5DA7EC24" w:rsidRPr="45344EA8">
              <w:rPr>
                <w:rFonts w:ascii="Franklin Gothic Book" w:hAnsi="Franklin Gothic Book" w:cs="Arial"/>
                <w:sz w:val="18"/>
                <w:szCs w:val="18"/>
              </w:rPr>
              <w:t>5</w:t>
            </w:r>
            <w:r w:rsidRPr="45344EA8">
              <w:rPr>
                <w:rFonts w:ascii="Franklin Gothic Book" w:hAnsi="Franklin Gothic Book" w:cs="Arial"/>
                <w:sz w:val="18"/>
                <w:szCs w:val="18"/>
              </w:rPr>
              <w:t xml:space="preserve"> y la </w:t>
            </w:r>
            <w:r w:rsidR="2947ED3B" w:rsidRPr="45344EA8">
              <w:rPr>
                <w:rFonts w:ascii="Franklin Gothic Book" w:hAnsi="Franklin Gothic Book" w:cs="Arial"/>
                <w:sz w:val="18"/>
                <w:szCs w:val="18"/>
              </w:rPr>
              <w:t xml:space="preserve">quinta </w:t>
            </w:r>
            <w:r w:rsidRPr="45344EA8">
              <w:rPr>
                <w:rFonts w:ascii="Franklin Gothic Book" w:hAnsi="Franklin Gothic Book" w:cs="Arial"/>
                <w:sz w:val="18"/>
                <w:szCs w:val="18"/>
              </w:rPr>
              <w:t>convocatoria.</w:t>
            </w:r>
          </w:p>
          <w:p w14:paraId="23F8E9F1" w14:textId="77777777" w:rsidR="008D200B" w:rsidRPr="00AA7FB1" w:rsidRDefault="008D200B" w:rsidP="008D200B">
            <w:pPr>
              <w:spacing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</w:p>
          <w:p w14:paraId="1F3381DE" w14:textId="6EBA2B39" w:rsidR="008D200B" w:rsidRPr="00AA7FB1" w:rsidRDefault="00665450" w:rsidP="008D200B">
            <w:pPr>
              <w:spacing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  <w:r w:rsidRPr="6CADF64D">
              <w:rPr>
                <w:rFonts w:ascii="Franklin Gothic Book" w:hAnsi="Franklin Gothic Book" w:cs="Arial"/>
                <w:sz w:val="18"/>
                <w:szCs w:val="18"/>
                <w:u w:val="single"/>
              </w:rPr>
              <w:t>Segundo</w:t>
            </w:r>
            <w:r w:rsidRPr="6CADF64D">
              <w:rPr>
                <w:rFonts w:ascii="Franklin Gothic Book" w:hAnsi="Franklin Gothic Book" w:cs="Arial"/>
                <w:sz w:val="18"/>
                <w:szCs w:val="18"/>
              </w:rPr>
              <w:t>.- Autorizar un gasto por importe de 8.000,00 € de la partida 0216 480 430-00 01 (22</w:t>
            </w:r>
            <w:r w:rsidR="370F5CBF" w:rsidRPr="6CADF64D">
              <w:rPr>
                <w:rFonts w:ascii="Franklin Gothic Book" w:hAnsi="Franklin Gothic Book" w:cs="Arial"/>
                <w:sz w:val="18"/>
                <w:szCs w:val="18"/>
              </w:rPr>
              <w:t>3</w:t>
            </w:r>
            <w:r w:rsidRPr="6CADF64D">
              <w:rPr>
                <w:rFonts w:ascii="Franklin Gothic Book" w:hAnsi="Franklin Gothic Book" w:cs="Arial"/>
                <w:sz w:val="18"/>
                <w:szCs w:val="18"/>
              </w:rPr>
              <w:t>) para hacer frente a la convocatoria.</w:t>
            </w:r>
            <w:r w:rsidR="36791376" w:rsidRPr="6CADF64D">
              <w:rPr>
                <w:rFonts w:ascii="Franklin Gothic Book" w:hAnsi="Franklin Gothic Book" w:cs="Arial"/>
                <w:sz w:val="18"/>
                <w:szCs w:val="18"/>
              </w:rPr>
              <w:t xml:space="preserve"> </w:t>
            </w:r>
          </w:p>
          <w:p w14:paraId="1609E7C9" w14:textId="77777777" w:rsidR="008D200B" w:rsidRPr="00AA7FB1" w:rsidRDefault="008D200B" w:rsidP="008D200B">
            <w:pPr>
              <w:spacing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</w:p>
          <w:p w14:paraId="150DBE19" w14:textId="77777777" w:rsidR="008D200B" w:rsidRPr="001F53D0" w:rsidRDefault="00665450" w:rsidP="008D200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  <w:r w:rsidRPr="001F53D0">
              <w:rPr>
                <w:rFonts w:ascii="Franklin Gothic Book" w:hAnsi="Franklin Gothic Book" w:cs="Arial"/>
                <w:sz w:val="18"/>
                <w:szCs w:val="18"/>
                <w:u w:val="single"/>
              </w:rPr>
              <w:t>Tercero</w:t>
            </w:r>
            <w:r w:rsidRPr="001F53D0">
              <w:rPr>
                <w:rFonts w:ascii="Franklin Gothic Book" w:hAnsi="Franklin Gothic Book" w:cs="Arial"/>
                <w:sz w:val="18"/>
                <w:szCs w:val="18"/>
              </w:rPr>
              <w:t>.-</w:t>
            </w:r>
            <w:r w:rsidRPr="001F53D0">
              <w:rPr>
                <w:rFonts w:ascii="Franklin Gothic Book" w:hAnsi="Franklin Gothic Book" w:cs="Arial"/>
                <w:sz w:val="18"/>
                <w:szCs w:val="18"/>
              </w:rPr>
              <w:t xml:space="preserve"> Las bases reguladoras aprobadas por el presente acuerdo producirán efectos desde el mismo día de su publicación en el BOLETÍN OFICIAL de Gipuzkoa.</w:t>
            </w:r>
          </w:p>
          <w:p w14:paraId="4B4281C6" w14:textId="77777777" w:rsidR="008D200B" w:rsidRPr="001F53D0" w:rsidRDefault="008D200B" w:rsidP="008D200B">
            <w:pPr>
              <w:spacing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</w:p>
          <w:p w14:paraId="517967B7" w14:textId="77777777" w:rsidR="008D200B" w:rsidRPr="00D16DD7" w:rsidRDefault="00665450" w:rsidP="008D200B">
            <w:pPr>
              <w:pStyle w:val="Style4"/>
              <w:spacing w:line="276" w:lineRule="auto"/>
              <w:ind w:firstLine="0"/>
              <w:rPr>
                <w:rStyle w:val="FontStyle47"/>
                <w:rFonts w:ascii="Franklin Gothic Book" w:hAnsi="Franklin Gothic Book"/>
                <w:lang w:eastAsia="es-ES_tradnl"/>
              </w:rPr>
            </w:pPr>
            <w:r w:rsidRPr="00D16DD7">
              <w:rPr>
                <w:rStyle w:val="FontStyle47"/>
                <w:rFonts w:ascii="Franklin Gothic Book" w:hAnsi="Franklin Gothic Book"/>
                <w:lang w:eastAsia="es-ES_tradnl"/>
              </w:rPr>
              <w:t xml:space="preserve">Contra el acuerdo de aprobación de las presentes bases, y que es definitivo en vía administrativa, se podrá interponer con carácter POTESTATIVO RECURSO DE REPOSICIÓN previo al Contencioso-Administrativo, en el plazo de UN MES o bien interponer directamente RECURSO CONTENCIOSO-ADMINISTRATIVO ante el Juzgado de lo Contencioso-Administrativo de Donostia-San Sebastián, en el plazo de DOS MESES, contados ambos plazos a partir del día siguiente al de la publicación de las presentes bases en el Boletín Oficial de </w:t>
            </w:r>
            <w:r w:rsidRPr="00D16DD7">
              <w:rPr>
                <w:rStyle w:val="FontStyle47"/>
                <w:rFonts w:ascii="Franklin Gothic Book" w:hAnsi="Franklin Gothic Book"/>
                <w:lang w:eastAsia="es-ES_tradnl"/>
              </w:rPr>
              <w:t>Gipuzkoa.</w:t>
            </w:r>
          </w:p>
          <w:p w14:paraId="398CA8B4" w14:textId="77777777" w:rsidR="008D200B" w:rsidRPr="00D16DD7" w:rsidRDefault="008D200B" w:rsidP="008D200B">
            <w:pPr>
              <w:pStyle w:val="Style4"/>
              <w:spacing w:line="276" w:lineRule="auto"/>
              <w:ind w:firstLine="0"/>
              <w:rPr>
                <w:rStyle w:val="FontStyle47"/>
                <w:rFonts w:ascii="Franklin Gothic Book" w:hAnsi="Franklin Gothic Book"/>
                <w:lang w:eastAsia="es-ES_tradnl"/>
              </w:rPr>
            </w:pPr>
          </w:p>
          <w:p w14:paraId="40C1BED5" w14:textId="77777777" w:rsidR="008D200B" w:rsidRPr="00D16DD7" w:rsidRDefault="00665450" w:rsidP="008D200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  <w:lang w:eastAsia="es-ES"/>
              </w:rPr>
            </w:pPr>
            <w:r w:rsidRPr="00D16DD7">
              <w:rPr>
                <w:rStyle w:val="FontStyle47"/>
                <w:rFonts w:ascii="Franklin Gothic Book" w:hAnsi="Franklin Gothic Book"/>
                <w:lang w:eastAsia="es-ES_tradnl"/>
              </w:rPr>
              <w:tab/>
              <w:t>Y ello, sin perjuicio de cualquier otra acción o recurso que se estime procedente ejercitar.</w:t>
            </w:r>
          </w:p>
          <w:p w14:paraId="63C2BAE2" w14:textId="77777777" w:rsidR="008D200B" w:rsidRPr="00D16DD7" w:rsidRDefault="008D200B" w:rsidP="008D200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</w:p>
          <w:p w14:paraId="40885135" w14:textId="2F412962" w:rsidR="008D200B" w:rsidRPr="008B4398" w:rsidRDefault="00665450" w:rsidP="4F81DB7D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Style w:val="FontStyle45"/>
                <w:rFonts w:ascii="Franklin Gothic Book" w:hAnsi="Franklin Gothic Book"/>
                <w:lang w:val="eu-ES" w:eastAsia="es-ES"/>
              </w:rPr>
            </w:pPr>
            <w:r w:rsidRPr="544E5B01">
              <w:rPr>
                <w:rFonts w:ascii="Franklin Gothic Book" w:hAnsi="Franklin Gothic Book" w:cs="Arial"/>
                <w:sz w:val="18"/>
                <w:szCs w:val="18"/>
              </w:rPr>
              <w:t>Zumarraga,</w:t>
            </w:r>
            <w:r w:rsidR="000413B6">
              <w:rPr>
                <w:rFonts w:ascii="Franklin Gothic Book" w:hAnsi="Franklin Gothic Book" w:cs="Arial"/>
                <w:sz w:val="18"/>
                <w:szCs w:val="18"/>
              </w:rPr>
              <w:t xml:space="preserve"> a 16 de enero de 2024</w:t>
            </w:r>
            <w:r w:rsidRPr="544E5B01">
              <w:rPr>
                <w:rFonts w:ascii="Franklin Gothic Book" w:hAnsi="Franklin Gothic Book" w:cs="Arial"/>
                <w:sz w:val="18"/>
                <w:szCs w:val="18"/>
              </w:rPr>
              <w:t xml:space="preserve"> </w:t>
            </w:r>
            <w:r w:rsidR="587FE8EC" w:rsidRPr="544E5B01">
              <w:rPr>
                <w:rFonts w:ascii="Franklin Gothic Book" w:hAnsi="Franklin Gothic Book" w:cs="Arial"/>
                <w:sz w:val="18"/>
                <w:szCs w:val="18"/>
              </w:rPr>
              <w:t xml:space="preserve">La </w:t>
            </w:r>
            <w:proofErr w:type="gramStart"/>
            <w:r w:rsidRPr="544E5B01">
              <w:rPr>
                <w:rFonts w:ascii="Franklin Gothic Book" w:hAnsi="Franklin Gothic Book" w:cs="Arial"/>
                <w:sz w:val="18"/>
                <w:szCs w:val="18"/>
              </w:rPr>
              <w:t>Concejal</w:t>
            </w:r>
            <w:r w:rsidR="651F360E" w:rsidRPr="544E5B01">
              <w:rPr>
                <w:rFonts w:ascii="Franklin Gothic Book" w:hAnsi="Franklin Gothic Book" w:cs="Arial"/>
                <w:sz w:val="18"/>
                <w:szCs w:val="18"/>
              </w:rPr>
              <w:t>a</w:t>
            </w:r>
            <w:proofErr w:type="gramEnd"/>
            <w:r w:rsidRPr="544E5B01">
              <w:rPr>
                <w:rFonts w:ascii="Franklin Gothic Book" w:hAnsi="Franklin Gothic Book" w:cs="Arial"/>
                <w:sz w:val="18"/>
                <w:szCs w:val="18"/>
              </w:rPr>
              <w:t xml:space="preserve"> delegad</w:t>
            </w:r>
            <w:r w:rsidR="651F360E" w:rsidRPr="544E5B01">
              <w:rPr>
                <w:rFonts w:ascii="Franklin Gothic Book" w:hAnsi="Franklin Gothic Book" w:cs="Arial"/>
                <w:sz w:val="18"/>
                <w:szCs w:val="18"/>
              </w:rPr>
              <w:t>a</w:t>
            </w:r>
            <w:r w:rsidRPr="544E5B01">
              <w:rPr>
                <w:rFonts w:ascii="Franklin Gothic Book" w:hAnsi="Franklin Gothic Book" w:cs="Arial"/>
                <w:sz w:val="18"/>
                <w:szCs w:val="18"/>
              </w:rPr>
              <w:t xml:space="preserve"> de área, Rosa Maiza Garrido</w:t>
            </w:r>
          </w:p>
          <w:p w14:paraId="56CEB597" w14:textId="77777777" w:rsidR="008D200B" w:rsidRPr="008D200B" w:rsidRDefault="008D200B" w:rsidP="002451C5">
            <w:pPr>
              <w:spacing w:line="276" w:lineRule="auto"/>
              <w:jc w:val="both"/>
              <w:rPr>
                <w:rFonts w:ascii="Franklin Gothic Book" w:hAnsi="Franklin Gothic Book" w:cs="Arial"/>
                <w:bCs/>
                <w:sz w:val="18"/>
                <w:szCs w:val="18"/>
              </w:rPr>
            </w:pPr>
          </w:p>
          <w:p w14:paraId="379D5887" w14:textId="77777777" w:rsidR="008D200B" w:rsidRPr="008D200B" w:rsidRDefault="008D200B" w:rsidP="002451C5">
            <w:pPr>
              <w:spacing w:line="276" w:lineRule="auto"/>
              <w:jc w:val="both"/>
              <w:rPr>
                <w:rFonts w:ascii="Franklin Gothic Book" w:hAnsi="Franklin Gothic Book" w:cs="Arial"/>
                <w:bCs/>
                <w:sz w:val="18"/>
                <w:szCs w:val="18"/>
              </w:rPr>
            </w:pPr>
          </w:p>
          <w:p w14:paraId="2E29A945" w14:textId="734EA790" w:rsidR="00AB45A0" w:rsidRPr="006D791E" w:rsidRDefault="00665450" w:rsidP="4F81DB7D">
            <w:pPr>
              <w:spacing w:line="276" w:lineRule="auto"/>
              <w:jc w:val="both"/>
              <w:rPr>
                <w:rFonts w:ascii="Franklin Gothic Book" w:hAnsi="Franklin Gothic Book" w:cs="Arial"/>
                <w:b/>
                <w:bCs/>
                <w:sz w:val="18"/>
                <w:szCs w:val="18"/>
              </w:rPr>
            </w:pPr>
            <w:r w:rsidRPr="45344EA8">
              <w:rPr>
                <w:rFonts w:ascii="Franklin Gothic Book" w:hAnsi="Franklin Gothic Book" w:cs="Arial"/>
                <w:b/>
                <w:bCs/>
                <w:sz w:val="18"/>
                <w:szCs w:val="18"/>
              </w:rPr>
              <w:t xml:space="preserve">BASES REGULADORAS DEL PROGRAMA DE BONOS DIRIGIDAS A INCENTIVAR EL CONSUMO DIRECTO EN ZUMARRAGAKO AZOKA Y AYUDAR A TRACCIONAR EL GASTO EN LA AZOKA - BONOS ZUEKIN-AZOKA </w:t>
            </w:r>
            <w:r w:rsidR="487A1D28" w:rsidRPr="45344EA8">
              <w:rPr>
                <w:rFonts w:ascii="Franklin Gothic Book" w:hAnsi="Franklin Gothic Book" w:cs="Arial"/>
                <w:b/>
                <w:bCs/>
                <w:sz w:val="18"/>
                <w:szCs w:val="18"/>
              </w:rPr>
              <w:t>5</w:t>
            </w:r>
            <w:r w:rsidRPr="45344EA8">
              <w:rPr>
                <w:rFonts w:ascii="Franklin Gothic Book" w:hAnsi="Franklin Gothic Book" w:cs="Arial"/>
                <w:b/>
                <w:bCs/>
                <w:sz w:val="18"/>
                <w:szCs w:val="18"/>
              </w:rPr>
              <w:t>.</w:t>
            </w:r>
          </w:p>
          <w:p w14:paraId="0F4F929D" w14:textId="77777777" w:rsidR="002F3DAD" w:rsidRPr="006D791E" w:rsidRDefault="002F3DAD" w:rsidP="002451C5">
            <w:pPr>
              <w:pStyle w:val="Default"/>
              <w:widowControl w:val="0"/>
              <w:spacing w:line="276" w:lineRule="auto"/>
              <w:jc w:val="both"/>
              <w:rPr>
                <w:rFonts w:ascii="Franklin Gothic Book" w:eastAsia="Times New Roman" w:hAnsi="Franklin Gothic Book" w:cs="Arial"/>
                <w:color w:val="auto"/>
                <w:sz w:val="18"/>
                <w:szCs w:val="18"/>
                <w:lang w:eastAsia="es-ES"/>
              </w:rPr>
            </w:pPr>
          </w:p>
          <w:p w14:paraId="37324ADB" w14:textId="77777777" w:rsidR="000D2E94" w:rsidRDefault="000D2E94" w:rsidP="002451C5">
            <w:pPr>
              <w:widowControl w:val="0"/>
              <w:spacing w:line="276" w:lineRule="auto"/>
              <w:jc w:val="both"/>
              <w:rPr>
                <w:rFonts w:ascii="Franklin Gothic Book" w:eastAsia="Times New Roman" w:hAnsi="Franklin Gothic Book" w:cs="Arial"/>
                <w:b/>
                <w:sz w:val="18"/>
                <w:szCs w:val="18"/>
                <w:lang w:eastAsia="es-ES"/>
              </w:rPr>
            </w:pPr>
          </w:p>
          <w:p w14:paraId="08FB54D8" w14:textId="4F7ADB0C" w:rsidR="002F3DAD" w:rsidRPr="006D791E" w:rsidRDefault="00665450" w:rsidP="002451C5">
            <w:pPr>
              <w:widowControl w:val="0"/>
              <w:spacing w:line="276" w:lineRule="auto"/>
              <w:jc w:val="both"/>
              <w:rPr>
                <w:rFonts w:ascii="Franklin Gothic Book" w:eastAsia="Times New Roman" w:hAnsi="Franklin Gothic Book" w:cs="Arial"/>
                <w:sz w:val="18"/>
                <w:szCs w:val="18"/>
                <w:u w:val="single"/>
                <w:lang w:eastAsia="es-ES"/>
              </w:rPr>
            </w:pPr>
            <w:r w:rsidRPr="006D791E">
              <w:rPr>
                <w:rFonts w:ascii="Franklin Gothic Book" w:eastAsia="Times New Roman" w:hAnsi="Franklin Gothic Book" w:cs="Arial"/>
                <w:b/>
                <w:sz w:val="18"/>
                <w:szCs w:val="18"/>
                <w:lang w:eastAsia="es-ES"/>
              </w:rPr>
              <w:t xml:space="preserve">1. </w:t>
            </w:r>
            <w:r w:rsidRPr="006D791E">
              <w:rPr>
                <w:rFonts w:ascii="Franklin Gothic Book" w:eastAsia="Times New Roman" w:hAnsi="Franklin Gothic Book" w:cs="Arial"/>
                <w:b/>
                <w:sz w:val="18"/>
                <w:szCs w:val="18"/>
                <w:u w:val="single"/>
                <w:lang w:eastAsia="es-ES"/>
              </w:rPr>
              <w:t>Objeto</w:t>
            </w:r>
          </w:p>
          <w:p w14:paraId="2CF2A049" w14:textId="77777777" w:rsidR="002F3DAD" w:rsidRPr="006D791E" w:rsidRDefault="002F3DAD" w:rsidP="002451C5">
            <w:pPr>
              <w:pStyle w:val="Standard"/>
              <w:widowControl w:val="0"/>
              <w:tabs>
                <w:tab w:val="left" w:pos="3742"/>
                <w:tab w:val="left" w:pos="9638"/>
              </w:tabs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</w:rPr>
            </w:pPr>
          </w:p>
          <w:p w14:paraId="72FBE4BC" w14:textId="3B626E1C" w:rsidR="00AB45A0" w:rsidRPr="006D791E" w:rsidRDefault="00665450" w:rsidP="002451C5">
            <w:pPr>
              <w:spacing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  <w:r w:rsidRPr="006D791E">
              <w:rPr>
                <w:rFonts w:ascii="Franklin Gothic Book" w:hAnsi="Franklin Gothic Book" w:cs="Arial"/>
                <w:sz w:val="18"/>
                <w:szCs w:val="18"/>
              </w:rPr>
              <w:t xml:space="preserve">El objeto de esta convocatoria es apoyar a través de una campaña de bonos de consumo la actividad del comercio en el marco de Zumarragako Azoka, incentivando la compra y el consumo en los puestos y favoreciendo el mantenimiento y desarrollo del mercado semanal. </w:t>
            </w:r>
          </w:p>
          <w:p w14:paraId="71A87561" w14:textId="77777777" w:rsidR="00AB45A0" w:rsidRPr="006D791E" w:rsidRDefault="00665450" w:rsidP="002451C5">
            <w:pPr>
              <w:spacing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  <w:r w:rsidRPr="006D791E">
              <w:rPr>
                <w:rFonts w:ascii="Franklin Gothic Book" w:hAnsi="Franklin Gothic Book" w:cs="Arial"/>
                <w:sz w:val="18"/>
                <w:szCs w:val="18"/>
              </w:rPr>
              <w:t>La campaña de bonos permitirá, asimismo, dinamizar la economía local en el municipio, actuando como complemento y refuerzo de otras medidas.</w:t>
            </w:r>
          </w:p>
          <w:p w14:paraId="66AC100F" w14:textId="77777777" w:rsidR="00AB45A0" w:rsidRPr="006D791E" w:rsidRDefault="00AB45A0" w:rsidP="002451C5">
            <w:pPr>
              <w:spacing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</w:p>
          <w:p w14:paraId="71F0F92C" w14:textId="03F5ED77" w:rsidR="00AB45A0" w:rsidRPr="006D791E" w:rsidRDefault="00665450" w:rsidP="002451C5">
            <w:pPr>
              <w:spacing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  <w:r w:rsidRPr="45344EA8">
              <w:rPr>
                <w:rFonts w:ascii="Franklin Gothic Book" w:hAnsi="Franklin Gothic Book" w:cs="Arial"/>
                <w:sz w:val="18"/>
                <w:szCs w:val="18"/>
              </w:rPr>
              <w:t xml:space="preserve">Esta campaña estará regulada bajo los mismos términos recogidos para la campaña de bonos Zuekin Azoka, Bases insertas en </w:t>
            </w:r>
            <w:hyperlink r:id="rId7" w:history="1">
              <w:r w:rsidRPr="45344EA8">
                <w:rPr>
                  <w:rFonts w:ascii="Franklin Gothic Book" w:hAnsi="Franklin Gothic Book" w:cs="Arial"/>
                  <w:sz w:val="18"/>
                  <w:szCs w:val="18"/>
                </w:rPr>
                <w:t xml:space="preserve">el BOG </w:t>
              </w:r>
              <w:proofErr w:type="spellStart"/>
              <w:r w:rsidRPr="45344EA8">
                <w:rPr>
                  <w:rFonts w:ascii="Franklin Gothic Book" w:hAnsi="Franklin Gothic Book" w:cs="Arial"/>
                  <w:sz w:val="18"/>
                  <w:szCs w:val="18"/>
                </w:rPr>
                <w:t>nº</w:t>
              </w:r>
              <w:proofErr w:type="spellEnd"/>
              <w:r w:rsidRPr="45344EA8">
                <w:rPr>
                  <w:rFonts w:ascii="Franklin Gothic Book" w:hAnsi="Franklin Gothic Book" w:cs="Arial"/>
                  <w:sz w:val="18"/>
                  <w:szCs w:val="18"/>
                </w:rPr>
                <w:t xml:space="preserve"> 231 de 2 de diciembre de 2020</w:t>
              </w:r>
            </w:hyperlink>
            <w:r w:rsidRPr="45344EA8">
              <w:rPr>
                <w:rFonts w:ascii="Franklin Gothic Book" w:hAnsi="Franklin Gothic Book" w:cs="Arial"/>
                <w:sz w:val="18"/>
                <w:szCs w:val="18"/>
              </w:rPr>
              <w:t>; salvo en las cuestiones que se detallan a continuación</w:t>
            </w:r>
            <w:r w:rsidR="64C8D5C5" w:rsidRPr="45344EA8">
              <w:rPr>
                <w:rFonts w:ascii="Franklin Gothic Book" w:hAnsi="Franklin Gothic Book" w:cs="Arial"/>
                <w:sz w:val="18"/>
                <w:szCs w:val="18"/>
              </w:rPr>
              <w:t>.</w:t>
            </w:r>
          </w:p>
          <w:p w14:paraId="4493F223" w14:textId="77777777" w:rsidR="002F3DAD" w:rsidRPr="006D791E" w:rsidRDefault="002F3DAD" w:rsidP="002451C5">
            <w:pPr>
              <w:pStyle w:val="norma06"/>
              <w:widowControl w:val="0"/>
              <w:spacing w:before="0" w:after="0" w:line="276" w:lineRule="auto"/>
              <w:jc w:val="both"/>
              <w:rPr>
                <w:rFonts w:ascii="Franklin Gothic Book" w:hAnsi="Franklin Gothic Book" w:cs="Arial"/>
                <w:color w:val="000000"/>
                <w:sz w:val="18"/>
                <w:szCs w:val="18"/>
              </w:rPr>
            </w:pPr>
          </w:p>
          <w:p w14:paraId="7ABD0AF1" w14:textId="77777777" w:rsidR="002F3DAD" w:rsidRPr="006D791E" w:rsidRDefault="002F3DAD" w:rsidP="002451C5">
            <w:pPr>
              <w:widowControl w:val="0"/>
              <w:tabs>
                <w:tab w:val="left" w:pos="2592"/>
              </w:tabs>
              <w:spacing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</w:p>
          <w:p w14:paraId="4159C4C6" w14:textId="77777777" w:rsidR="002F3DAD" w:rsidRPr="006D791E" w:rsidRDefault="00665450" w:rsidP="002451C5">
            <w:pPr>
              <w:pStyle w:val="norma11"/>
              <w:widowControl w:val="0"/>
              <w:spacing w:before="0" w:after="0" w:line="276" w:lineRule="auto"/>
              <w:jc w:val="both"/>
              <w:rPr>
                <w:rFonts w:ascii="Franklin Gothic Book" w:hAnsi="Franklin Gothic Book" w:cs="Arial"/>
                <w:color w:val="000000"/>
                <w:sz w:val="18"/>
                <w:szCs w:val="18"/>
                <w:u w:val="single"/>
              </w:rPr>
            </w:pPr>
            <w:r w:rsidRPr="006D791E">
              <w:rPr>
                <w:rStyle w:val="cursiva"/>
                <w:rFonts w:ascii="Franklin Gothic Book" w:hAnsi="Franklin Gothic Book" w:cs="Arial"/>
                <w:b/>
                <w:color w:val="000000"/>
                <w:sz w:val="18"/>
                <w:szCs w:val="18"/>
                <w:lang w:val="es-ES_tradnl"/>
              </w:rPr>
              <w:t xml:space="preserve">2. </w:t>
            </w:r>
            <w:r w:rsidRPr="006D791E">
              <w:rPr>
                <w:rStyle w:val="cursiva"/>
                <w:rFonts w:ascii="Franklin Gothic Book" w:hAnsi="Franklin Gothic Book" w:cs="Arial"/>
                <w:b/>
                <w:color w:val="000000"/>
                <w:sz w:val="18"/>
                <w:szCs w:val="18"/>
                <w:u w:val="single"/>
                <w:lang w:val="es-ES_tradnl"/>
              </w:rPr>
              <w:t xml:space="preserve">Crédito </w:t>
            </w:r>
            <w:r w:rsidRPr="006D791E">
              <w:rPr>
                <w:rStyle w:val="cursiva"/>
                <w:rFonts w:ascii="Franklin Gothic Book" w:hAnsi="Franklin Gothic Book" w:cs="Arial"/>
                <w:b/>
                <w:color w:val="000000"/>
                <w:sz w:val="18"/>
                <w:szCs w:val="18"/>
                <w:u w:val="single"/>
                <w:lang w:val="es-ES_tradnl"/>
              </w:rPr>
              <w:t>presupuestario</w:t>
            </w:r>
          </w:p>
          <w:p w14:paraId="2BDEB846" w14:textId="77777777" w:rsidR="002F3DAD" w:rsidRPr="006D791E" w:rsidRDefault="002F3DAD" w:rsidP="002451C5">
            <w:pPr>
              <w:pStyle w:val="norma06"/>
              <w:widowControl w:val="0"/>
              <w:spacing w:before="0" w:after="0" w:line="276" w:lineRule="auto"/>
              <w:jc w:val="both"/>
              <w:rPr>
                <w:rStyle w:val="textocomun"/>
                <w:rFonts w:ascii="Franklin Gothic Book" w:hAnsi="Franklin Gothic Book" w:cs="Arial"/>
                <w:color w:val="000000"/>
                <w:sz w:val="18"/>
                <w:szCs w:val="18"/>
                <w:u w:val="single"/>
                <w:lang w:val="es-ES_tradnl"/>
              </w:rPr>
            </w:pPr>
          </w:p>
          <w:p w14:paraId="1A500ED4" w14:textId="7FAE9F7D" w:rsidR="00AB45A0" w:rsidRPr="006D791E" w:rsidRDefault="00665450" w:rsidP="002451C5">
            <w:pPr>
              <w:pStyle w:val="Prrafodelista"/>
              <w:spacing w:after="0"/>
              <w:ind w:left="0"/>
              <w:jc w:val="both"/>
              <w:rPr>
                <w:rFonts w:ascii="Franklin Gothic Book" w:hAnsi="Franklin Gothic Book"/>
                <w:sz w:val="18"/>
                <w:szCs w:val="18"/>
              </w:rPr>
            </w:pPr>
            <w:r w:rsidRPr="6CADF64D">
              <w:rPr>
                <w:rFonts w:ascii="Franklin Gothic Book" w:hAnsi="Franklin Gothic Book"/>
                <w:sz w:val="18"/>
                <w:szCs w:val="18"/>
              </w:rPr>
              <w:t xml:space="preserve">Este programa de ayudas se financia con cargo a la partida presupuestaria 0216 480 430-00 </w:t>
            </w:r>
            <w:r w:rsidRPr="004F2CC8">
              <w:rPr>
                <w:rFonts w:ascii="Franklin Gothic Book" w:hAnsi="Franklin Gothic Book"/>
                <w:sz w:val="18"/>
                <w:szCs w:val="18"/>
              </w:rPr>
              <w:t xml:space="preserve">01 </w:t>
            </w:r>
            <w:r w:rsidRPr="004F2CC8">
              <w:rPr>
                <w:rFonts w:ascii="Franklin Gothic Book" w:hAnsi="Franklin Gothic Book"/>
                <w:sz w:val="18"/>
                <w:szCs w:val="18"/>
              </w:rPr>
              <w:t>(22</w:t>
            </w:r>
            <w:r w:rsidR="5491400D" w:rsidRPr="004F2CC8">
              <w:rPr>
                <w:rFonts w:ascii="Franklin Gothic Book" w:hAnsi="Franklin Gothic Book"/>
                <w:sz w:val="18"/>
                <w:szCs w:val="18"/>
              </w:rPr>
              <w:t>3</w:t>
            </w:r>
            <w:r w:rsidRPr="004F2CC8">
              <w:rPr>
                <w:rFonts w:ascii="Franklin Gothic Book" w:hAnsi="Franklin Gothic Book"/>
                <w:sz w:val="18"/>
                <w:szCs w:val="18"/>
              </w:rPr>
              <w:t xml:space="preserve">) y con un crédito total disponible de </w:t>
            </w:r>
            <w:r w:rsidR="6E64AAEE" w:rsidRPr="004F2CC8">
              <w:rPr>
                <w:rFonts w:ascii="Franklin Gothic Book" w:hAnsi="Franklin Gothic Book"/>
                <w:sz w:val="18"/>
                <w:szCs w:val="18"/>
              </w:rPr>
              <w:t>8</w:t>
            </w:r>
            <w:r w:rsidRPr="004F2CC8">
              <w:rPr>
                <w:rFonts w:ascii="Franklin Gothic Book" w:hAnsi="Franklin Gothic Book"/>
                <w:sz w:val="18"/>
                <w:szCs w:val="18"/>
              </w:rPr>
              <w:t>.</w:t>
            </w:r>
            <w:r w:rsidR="6E64AAEE" w:rsidRPr="004F2CC8">
              <w:rPr>
                <w:rFonts w:ascii="Franklin Gothic Book" w:hAnsi="Franklin Gothic Book"/>
                <w:sz w:val="18"/>
                <w:szCs w:val="18"/>
              </w:rPr>
              <w:t>0</w:t>
            </w:r>
            <w:r w:rsidRPr="004F2CC8">
              <w:rPr>
                <w:rFonts w:ascii="Franklin Gothic Book" w:hAnsi="Franklin Gothic Book"/>
                <w:sz w:val="18"/>
                <w:szCs w:val="18"/>
              </w:rPr>
              <w:t>00 €. El volumen total</w:t>
            </w:r>
            <w:r w:rsidRPr="6CADF64D">
              <w:rPr>
                <w:rFonts w:ascii="Franklin Gothic Book" w:hAnsi="Franklin Gothic Book"/>
                <w:sz w:val="18"/>
                <w:szCs w:val="18"/>
              </w:rPr>
              <w:t xml:space="preserve"> de las ayudas a conceder no excederá de la consignación señalada o de la que resulte de su actualización, en el caso de que se aprueben modificaciones presupuestarias de conformidad con la legislación vigente.</w:t>
            </w:r>
          </w:p>
          <w:p w14:paraId="0C5593BD" w14:textId="77777777" w:rsidR="00AB45A0" w:rsidRPr="006D791E" w:rsidRDefault="00AB45A0" w:rsidP="002451C5">
            <w:pPr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</w:rPr>
            </w:pPr>
          </w:p>
          <w:p w14:paraId="4A118064" w14:textId="77777777" w:rsidR="00AB45A0" w:rsidRPr="006D791E" w:rsidRDefault="00665450" w:rsidP="002451C5">
            <w:pPr>
              <w:pStyle w:val="Prrafodelista"/>
              <w:spacing w:after="0"/>
              <w:ind w:left="0"/>
              <w:jc w:val="both"/>
              <w:rPr>
                <w:rFonts w:ascii="Franklin Gothic Book" w:hAnsi="Franklin Gothic Book"/>
                <w:sz w:val="18"/>
                <w:szCs w:val="18"/>
              </w:rPr>
            </w:pPr>
            <w:r w:rsidRPr="006D791E">
              <w:rPr>
                <w:rFonts w:ascii="Franklin Gothic Book" w:hAnsi="Franklin Gothic Book"/>
                <w:sz w:val="18"/>
                <w:szCs w:val="18"/>
              </w:rPr>
              <w:t>La ampliación de la dotación inicial de las ayudas, como consecuencia de la ampliación del crédito presupuestario, no requerirá de nueva publicación de la convocatoria para su eficacia.</w:t>
            </w:r>
          </w:p>
          <w:p w14:paraId="1C776827" w14:textId="77777777" w:rsidR="002F3DAD" w:rsidRPr="006D791E" w:rsidRDefault="002F3DAD" w:rsidP="002451C5">
            <w:pPr>
              <w:widowControl w:val="0"/>
              <w:tabs>
                <w:tab w:val="left" w:pos="2592"/>
              </w:tabs>
              <w:spacing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</w:p>
          <w:p w14:paraId="2BE36242" w14:textId="77777777" w:rsidR="002F3DAD" w:rsidRPr="006D791E" w:rsidRDefault="002F3DAD" w:rsidP="002451C5">
            <w:pPr>
              <w:widowControl w:val="0"/>
              <w:tabs>
                <w:tab w:val="left" w:pos="2592"/>
              </w:tabs>
              <w:spacing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</w:p>
          <w:p w14:paraId="4D3D3965" w14:textId="77777777" w:rsidR="00845A7D" w:rsidRPr="006D791E" w:rsidRDefault="00665450" w:rsidP="002451C5">
            <w:pPr>
              <w:widowControl w:val="0"/>
              <w:spacing w:line="276" w:lineRule="auto"/>
              <w:jc w:val="both"/>
              <w:rPr>
                <w:rFonts w:ascii="Franklin Gothic Book" w:hAnsi="Franklin Gothic Book"/>
                <w:b/>
                <w:sz w:val="18"/>
                <w:szCs w:val="18"/>
                <w:u w:val="single"/>
              </w:rPr>
            </w:pPr>
            <w:r w:rsidRPr="006D791E">
              <w:rPr>
                <w:rFonts w:ascii="Franklin Gothic Book" w:eastAsia="Times New Roman" w:hAnsi="Franklin Gothic Book" w:cs="Arial"/>
                <w:b/>
                <w:sz w:val="18"/>
                <w:szCs w:val="18"/>
                <w:lang w:eastAsia="es-ES"/>
              </w:rPr>
              <w:t xml:space="preserve">3. </w:t>
            </w:r>
            <w:r w:rsidRPr="006D791E">
              <w:rPr>
                <w:rFonts w:ascii="Franklin Gothic Book" w:eastAsia="Times New Roman" w:hAnsi="Franklin Gothic Book" w:cs="Arial"/>
                <w:b/>
                <w:sz w:val="18"/>
                <w:szCs w:val="18"/>
                <w:u w:val="single"/>
                <w:lang w:eastAsia="es-ES"/>
              </w:rPr>
              <w:t xml:space="preserve">Personas beneficiarias </w:t>
            </w:r>
            <w:r w:rsidRPr="006D791E">
              <w:rPr>
                <w:rFonts w:ascii="Franklin Gothic Book" w:hAnsi="Franklin Gothic Book"/>
                <w:b/>
                <w:sz w:val="18"/>
                <w:szCs w:val="18"/>
                <w:u w:val="single"/>
              </w:rPr>
              <w:t>y actividad subvencionable.</w:t>
            </w:r>
          </w:p>
          <w:p w14:paraId="40CFB31B" w14:textId="77777777" w:rsidR="00845A7D" w:rsidRPr="006D791E" w:rsidRDefault="00845A7D" w:rsidP="002451C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Franklin Gothic Book" w:hAnsi="Franklin Gothic Book" w:cs="Arial"/>
                <w:iCs/>
                <w:sz w:val="18"/>
                <w:szCs w:val="18"/>
              </w:rPr>
            </w:pPr>
          </w:p>
          <w:p w14:paraId="7B16DD5C" w14:textId="77777777" w:rsidR="00845A7D" w:rsidRPr="006D791E" w:rsidRDefault="00665450" w:rsidP="002451C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  <w:r w:rsidRPr="544E5B01">
              <w:rPr>
                <w:rFonts w:ascii="Franklin Gothic Book" w:hAnsi="Franklin Gothic Book" w:cs="Arial"/>
                <w:sz w:val="18"/>
                <w:szCs w:val="18"/>
              </w:rPr>
              <w:t>Todo lo relativo a personas beneficiarias, la actividad subvencionable, el tipo de bono y dónde adquirir el mismo, se regulará bajo los mismos términos recogidos para la campaña de bonos Zuekin Azoka anterior (arts. 3 y 4, BOG nº 231, 2/12/2020).</w:t>
            </w:r>
          </w:p>
          <w:p w14:paraId="3737085C" w14:textId="77777777" w:rsidR="00845A7D" w:rsidRPr="006D791E" w:rsidRDefault="00845A7D" w:rsidP="002451C5">
            <w:pPr>
              <w:spacing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</w:p>
          <w:p w14:paraId="554887AA" w14:textId="77777777" w:rsidR="002F3DAD" w:rsidRPr="006D791E" w:rsidRDefault="002F3DAD" w:rsidP="002451C5">
            <w:pPr>
              <w:widowControl w:val="0"/>
              <w:tabs>
                <w:tab w:val="left" w:pos="2592"/>
              </w:tabs>
              <w:spacing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</w:p>
          <w:p w14:paraId="5A896138" w14:textId="77777777" w:rsidR="0075286A" w:rsidRPr="006D791E" w:rsidRDefault="00665450" w:rsidP="002451C5">
            <w:pPr>
              <w:pStyle w:val="Prrafodelista"/>
              <w:spacing w:after="0"/>
              <w:ind w:left="0"/>
              <w:jc w:val="both"/>
              <w:rPr>
                <w:rFonts w:ascii="Franklin Gothic Book" w:hAnsi="Franklin Gothic Book"/>
                <w:b/>
                <w:sz w:val="18"/>
                <w:szCs w:val="18"/>
              </w:rPr>
            </w:pPr>
            <w:r w:rsidRPr="006D791E">
              <w:rPr>
                <w:rStyle w:val="cursiva"/>
                <w:rFonts w:ascii="Franklin Gothic Book" w:hAnsi="Franklin Gothic Book" w:cs="Arial"/>
                <w:b/>
                <w:color w:val="000000"/>
                <w:sz w:val="18"/>
                <w:szCs w:val="18"/>
                <w:lang w:val="es-ES_tradnl"/>
              </w:rPr>
              <w:t xml:space="preserve">4. </w:t>
            </w:r>
            <w:r w:rsidRPr="006D791E">
              <w:rPr>
                <w:rFonts w:ascii="Franklin Gothic Book" w:hAnsi="Franklin Gothic Book"/>
                <w:b/>
                <w:sz w:val="18"/>
                <w:szCs w:val="18"/>
                <w:u w:val="single"/>
              </w:rPr>
              <w:t>Plazos de adquisición y uso del bono</w:t>
            </w:r>
          </w:p>
          <w:p w14:paraId="636380BA" w14:textId="77777777" w:rsidR="002451C5" w:rsidRPr="006D791E" w:rsidRDefault="002451C5" w:rsidP="002451C5">
            <w:pPr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</w:rPr>
            </w:pPr>
          </w:p>
          <w:p w14:paraId="7B4E422C" w14:textId="7B3856FE" w:rsidR="0075286A" w:rsidRPr="006D791E" w:rsidRDefault="00665450" w:rsidP="002451C5">
            <w:pPr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</w:rPr>
            </w:pPr>
            <w:r w:rsidRPr="45344EA8">
              <w:rPr>
                <w:rFonts w:ascii="Franklin Gothic Book" w:hAnsi="Franklin Gothic Book"/>
                <w:sz w:val="18"/>
                <w:szCs w:val="18"/>
              </w:rPr>
              <w:t>4.1 Cu</w:t>
            </w:r>
            <w:r w:rsidR="5DF74EE9" w:rsidRPr="45344EA8">
              <w:rPr>
                <w:rFonts w:ascii="Franklin Gothic Book" w:hAnsi="Franklin Gothic Book"/>
                <w:sz w:val="18"/>
                <w:szCs w:val="18"/>
              </w:rPr>
              <w:t>á</w:t>
            </w:r>
            <w:r w:rsidRPr="45344EA8">
              <w:rPr>
                <w:rFonts w:ascii="Franklin Gothic Book" w:hAnsi="Franklin Gothic Book"/>
                <w:sz w:val="18"/>
                <w:szCs w:val="18"/>
              </w:rPr>
              <w:t>ndo adquirir el bono</w:t>
            </w:r>
          </w:p>
          <w:p w14:paraId="13E1BCA4" w14:textId="20FED05E" w:rsidR="45344EA8" w:rsidRDefault="45344EA8" w:rsidP="45344EA8">
            <w:pPr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</w:rPr>
            </w:pPr>
          </w:p>
          <w:p w14:paraId="044D93B0" w14:textId="4F8F7E5E" w:rsidR="0075286A" w:rsidRPr="006D791E" w:rsidRDefault="00665450" w:rsidP="4F81DB7D">
            <w:pPr>
              <w:pStyle w:val="Prrafodelista"/>
              <w:ind w:left="0"/>
              <w:jc w:val="both"/>
              <w:rPr>
                <w:rFonts w:ascii="Franklin Gothic Book" w:hAnsi="Franklin Gothic Book"/>
                <w:sz w:val="18"/>
                <w:szCs w:val="18"/>
                <w:highlight w:val="yellow"/>
              </w:rPr>
            </w:pPr>
            <w:r w:rsidRPr="45344EA8">
              <w:rPr>
                <w:rFonts w:ascii="Franklin Gothic Book" w:hAnsi="Franklin Gothic Book"/>
                <w:sz w:val="18"/>
                <w:szCs w:val="18"/>
              </w:rPr>
              <w:t>La venta comenzará el jueves</w:t>
            </w:r>
            <w:r w:rsidR="0953FC6A" w:rsidRPr="45344EA8">
              <w:rPr>
                <w:rFonts w:ascii="Franklin Gothic Book" w:hAnsi="Franklin Gothic Book"/>
                <w:sz w:val="18"/>
                <w:szCs w:val="18"/>
              </w:rPr>
              <w:t>,</w:t>
            </w:r>
            <w:r w:rsidRPr="45344EA8">
              <w:rPr>
                <w:rFonts w:ascii="Franklin Gothic Book" w:hAnsi="Franklin Gothic Book"/>
                <w:sz w:val="18"/>
                <w:szCs w:val="18"/>
              </w:rPr>
              <w:t xml:space="preserve"> </w:t>
            </w:r>
            <w:r w:rsidR="1F85C546" w:rsidRPr="45344EA8">
              <w:rPr>
                <w:rFonts w:ascii="Franklin Gothic Book" w:hAnsi="Franklin Gothic Book"/>
                <w:sz w:val="18"/>
                <w:szCs w:val="18"/>
              </w:rPr>
              <w:t>1 de febrero de 2024</w:t>
            </w:r>
            <w:r w:rsidR="31EDCA92" w:rsidRPr="45344EA8">
              <w:rPr>
                <w:rFonts w:ascii="Franklin Gothic Book" w:hAnsi="Franklin Gothic Book"/>
                <w:sz w:val="18"/>
                <w:szCs w:val="18"/>
              </w:rPr>
              <w:t>, hasta fin de existencias.</w:t>
            </w:r>
          </w:p>
          <w:p w14:paraId="2F278A99" w14:textId="77777777" w:rsidR="0075286A" w:rsidRPr="006D791E" w:rsidRDefault="0075286A" w:rsidP="002451C5">
            <w:pPr>
              <w:pStyle w:val="Prrafodelista"/>
              <w:ind w:left="0"/>
              <w:jc w:val="both"/>
              <w:rPr>
                <w:rFonts w:ascii="Franklin Gothic Book" w:hAnsi="Franklin Gothic Book"/>
                <w:sz w:val="18"/>
                <w:szCs w:val="18"/>
              </w:rPr>
            </w:pPr>
          </w:p>
          <w:p w14:paraId="1AFCEA3F" w14:textId="0FF0E0C1" w:rsidR="0075286A" w:rsidRPr="006D791E" w:rsidRDefault="00665450" w:rsidP="002451C5">
            <w:pPr>
              <w:pStyle w:val="Prrafodelista"/>
              <w:numPr>
                <w:ilvl w:val="1"/>
                <w:numId w:val="14"/>
              </w:numPr>
              <w:spacing w:after="0"/>
              <w:jc w:val="both"/>
              <w:rPr>
                <w:rFonts w:ascii="Franklin Gothic Book" w:hAnsi="Franklin Gothic Book"/>
                <w:sz w:val="18"/>
                <w:szCs w:val="18"/>
              </w:rPr>
            </w:pPr>
            <w:r w:rsidRPr="4F81DB7D">
              <w:rPr>
                <w:rFonts w:ascii="Franklin Gothic Book" w:hAnsi="Franklin Gothic Book"/>
                <w:sz w:val="18"/>
                <w:szCs w:val="18"/>
              </w:rPr>
              <w:t>C</w:t>
            </w:r>
            <w:r w:rsidR="38C304D8" w:rsidRPr="4F81DB7D">
              <w:rPr>
                <w:rFonts w:ascii="Franklin Gothic Book" w:hAnsi="Franklin Gothic Book"/>
                <w:sz w:val="18"/>
                <w:szCs w:val="18"/>
              </w:rPr>
              <w:t>ó</w:t>
            </w:r>
            <w:r w:rsidRPr="4F81DB7D">
              <w:rPr>
                <w:rFonts w:ascii="Franklin Gothic Book" w:hAnsi="Franklin Gothic Book"/>
                <w:sz w:val="18"/>
                <w:szCs w:val="18"/>
              </w:rPr>
              <w:t>mo y plazo para utilizar el bono</w:t>
            </w:r>
          </w:p>
          <w:p w14:paraId="73B3447B" w14:textId="77777777" w:rsidR="002451C5" w:rsidRPr="006D791E" w:rsidRDefault="002451C5" w:rsidP="002451C5">
            <w:pPr>
              <w:pStyle w:val="Prrafodelista"/>
              <w:ind w:left="0"/>
              <w:jc w:val="both"/>
              <w:rPr>
                <w:rFonts w:ascii="Franklin Gothic Book" w:hAnsi="Franklin Gothic Book"/>
                <w:sz w:val="18"/>
                <w:szCs w:val="18"/>
              </w:rPr>
            </w:pPr>
          </w:p>
          <w:p w14:paraId="4CA90C3A" w14:textId="40C79E46" w:rsidR="57E4E4E6" w:rsidRDefault="00665450" w:rsidP="4F81DB7D">
            <w:pPr>
              <w:pStyle w:val="Prrafodelista"/>
              <w:ind w:left="0"/>
              <w:jc w:val="both"/>
              <w:rPr>
                <w:rFonts w:ascii="Franklin Gothic Book" w:hAnsi="Franklin Gothic Book"/>
                <w:sz w:val="18"/>
                <w:szCs w:val="18"/>
              </w:rPr>
            </w:pPr>
            <w:r w:rsidRPr="45344EA8">
              <w:rPr>
                <w:rFonts w:ascii="Franklin Gothic Book" w:hAnsi="Franklin Gothic Book"/>
                <w:sz w:val="18"/>
                <w:szCs w:val="18"/>
              </w:rPr>
              <w:t>D</w:t>
            </w:r>
            <w:r w:rsidR="384D06BD" w:rsidRPr="45344EA8">
              <w:rPr>
                <w:rFonts w:ascii="Franklin Gothic Book" w:hAnsi="Franklin Gothic Book"/>
                <w:sz w:val="18"/>
                <w:szCs w:val="18"/>
              </w:rPr>
              <w:t xml:space="preserve">el 3 de febrero de 2024 hasta el 24 de marzo </w:t>
            </w:r>
            <w:r w:rsidR="73C5BD49" w:rsidRPr="45344EA8">
              <w:rPr>
                <w:rFonts w:ascii="Franklin Gothic Book" w:hAnsi="Franklin Gothic Book"/>
                <w:sz w:val="18"/>
                <w:szCs w:val="18"/>
              </w:rPr>
              <w:t>de 2024</w:t>
            </w:r>
            <w:r w:rsidRPr="45344EA8">
              <w:rPr>
                <w:rFonts w:ascii="Franklin Gothic Book" w:hAnsi="Franklin Gothic Book"/>
                <w:sz w:val="18"/>
                <w:szCs w:val="18"/>
              </w:rPr>
              <w:t xml:space="preserve"> en los establecimientos de los puestos de la Azoka adheridos a la campaña cuya relación actualizada se publicará en la página www.zumarraga.eus. </w:t>
            </w:r>
            <w:r w:rsidR="05F11C32" w:rsidRPr="45344EA8">
              <w:rPr>
                <w:rFonts w:ascii="Franklin Gothic Book" w:hAnsi="Franklin Gothic Book"/>
                <w:sz w:val="18"/>
                <w:szCs w:val="18"/>
              </w:rPr>
              <w:t>N</w:t>
            </w:r>
            <w:r w:rsidRPr="45344EA8">
              <w:rPr>
                <w:rFonts w:ascii="Franklin Gothic Book" w:hAnsi="Franklin Gothic Book"/>
                <w:sz w:val="18"/>
                <w:szCs w:val="18"/>
              </w:rPr>
              <w:t>o podrán utilizarse los bonos en los puestos no adheridos.</w:t>
            </w:r>
          </w:p>
          <w:p w14:paraId="0BC59CF2" w14:textId="488FDAA5" w:rsidR="0075286A" w:rsidRPr="006D791E" w:rsidRDefault="0075286A" w:rsidP="002451C5">
            <w:pPr>
              <w:pStyle w:val="Prrafodelista"/>
              <w:ind w:left="0"/>
              <w:jc w:val="both"/>
              <w:rPr>
                <w:rFonts w:ascii="Franklin Gothic Book" w:hAnsi="Franklin Gothic Book"/>
                <w:sz w:val="18"/>
                <w:szCs w:val="18"/>
              </w:rPr>
            </w:pPr>
          </w:p>
          <w:p w14:paraId="372294EE" w14:textId="1197008C" w:rsidR="0075286A" w:rsidRPr="006D791E" w:rsidRDefault="00665450" w:rsidP="002451C5">
            <w:pPr>
              <w:pStyle w:val="Prrafodelista"/>
              <w:ind w:left="0"/>
              <w:jc w:val="both"/>
              <w:rPr>
                <w:rFonts w:ascii="Franklin Gothic Book" w:hAnsi="Franklin Gothic Book"/>
                <w:sz w:val="18"/>
                <w:szCs w:val="18"/>
              </w:rPr>
            </w:pPr>
            <w:r w:rsidRPr="4F81DB7D">
              <w:rPr>
                <w:rFonts w:ascii="Franklin Gothic Book" w:hAnsi="Franklin Gothic Book"/>
                <w:sz w:val="18"/>
                <w:szCs w:val="18"/>
              </w:rPr>
              <w:t>Transcurrido dicho plazo</w:t>
            </w:r>
            <w:r w:rsidR="4FEC013D" w:rsidRPr="4F81DB7D">
              <w:rPr>
                <w:rFonts w:ascii="Franklin Gothic Book" w:hAnsi="Franklin Gothic Book"/>
                <w:sz w:val="18"/>
                <w:szCs w:val="18"/>
              </w:rPr>
              <w:t>,</w:t>
            </w:r>
            <w:r w:rsidRPr="4F81DB7D">
              <w:rPr>
                <w:rFonts w:ascii="Franklin Gothic Book" w:hAnsi="Franklin Gothic Book"/>
                <w:sz w:val="18"/>
                <w:szCs w:val="18"/>
              </w:rPr>
              <w:t xml:space="preserve"> perderán valor como medio de pago</w:t>
            </w:r>
            <w:r w:rsidR="3EDBF444" w:rsidRPr="4F81DB7D">
              <w:rPr>
                <w:rFonts w:ascii="Franklin Gothic Book" w:hAnsi="Franklin Gothic Book"/>
                <w:sz w:val="18"/>
                <w:szCs w:val="18"/>
              </w:rPr>
              <w:t xml:space="preserve"> y </w:t>
            </w:r>
            <w:r w:rsidRPr="4F81DB7D">
              <w:rPr>
                <w:rFonts w:ascii="Franklin Gothic Book" w:hAnsi="Franklin Gothic Book"/>
                <w:sz w:val="18"/>
                <w:szCs w:val="18"/>
              </w:rPr>
              <w:t>no se reintegrará a las personas compradoras cantidad alguna por los bonos comprados y que se queden sin utilizar.</w:t>
            </w:r>
          </w:p>
          <w:p w14:paraId="44B83DF6" w14:textId="77777777" w:rsidR="0075286A" w:rsidRPr="006D791E" w:rsidRDefault="0075286A" w:rsidP="002451C5">
            <w:pPr>
              <w:pStyle w:val="Prrafodelista"/>
              <w:ind w:left="0"/>
              <w:jc w:val="both"/>
              <w:rPr>
                <w:rFonts w:ascii="Franklin Gothic Book" w:hAnsi="Franklin Gothic Book"/>
                <w:sz w:val="18"/>
                <w:szCs w:val="18"/>
              </w:rPr>
            </w:pPr>
          </w:p>
          <w:p w14:paraId="6B2DD57D" w14:textId="77777777" w:rsidR="0075286A" w:rsidRPr="006D791E" w:rsidRDefault="00665450" w:rsidP="002451C5">
            <w:pPr>
              <w:pStyle w:val="Prrafodelista"/>
              <w:ind w:left="0"/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  <w:r w:rsidRPr="544E5B01">
              <w:rPr>
                <w:rFonts w:ascii="Franklin Gothic Book" w:hAnsi="Franklin Gothic Book"/>
                <w:sz w:val="18"/>
                <w:szCs w:val="18"/>
              </w:rPr>
              <w:t>El procedimiento de uso del bono se regulará bajo los mismos términos recogidos para la campaña de bonos Zuekin Azoka anterior</w:t>
            </w:r>
            <w:r w:rsidRPr="544E5B01">
              <w:rPr>
                <w:rFonts w:ascii="Franklin Gothic Book" w:hAnsi="Franklin Gothic Book" w:cs="Arial"/>
                <w:sz w:val="18"/>
                <w:szCs w:val="18"/>
              </w:rPr>
              <w:t xml:space="preserve"> (art. 4.5, BOG nº 231, 2/12/2020).</w:t>
            </w:r>
          </w:p>
          <w:p w14:paraId="5864156B" w14:textId="77777777" w:rsidR="0075286A" w:rsidRPr="006D791E" w:rsidRDefault="0075286A" w:rsidP="002451C5">
            <w:pPr>
              <w:pStyle w:val="Prrafodelista"/>
              <w:ind w:left="0"/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</w:p>
          <w:p w14:paraId="12969133" w14:textId="77777777" w:rsidR="0075286A" w:rsidRPr="006D791E" w:rsidRDefault="0075286A" w:rsidP="002451C5">
            <w:pPr>
              <w:pStyle w:val="Prrafodelista"/>
              <w:spacing w:after="0"/>
              <w:ind w:left="0"/>
              <w:jc w:val="both"/>
              <w:rPr>
                <w:rFonts w:ascii="Franklin Gothic Book" w:hAnsi="Franklin Gothic Book"/>
                <w:sz w:val="18"/>
                <w:szCs w:val="18"/>
              </w:rPr>
            </w:pPr>
          </w:p>
          <w:p w14:paraId="354D1783" w14:textId="77777777" w:rsidR="002F3DAD" w:rsidRPr="006D791E" w:rsidRDefault="00665450" w:rsidP="002451C5">
            <w:pPr>
              <w:widowControl w:val="0"/>
              <w:spacing w:line="276" w:lineRule="auto"/>
              <w:jc w:val="both"/>
              <w:rPr>
                <w:rFonts w:ascii="Franklin Gothic Book" w:eastAsia="Times New Roman" w:hAnsi="Franklin Gothic Book" w:cs="Arial"/>
                <w:sz w:val="18"/>
                <w:szCs w:val="18"/>
                <w:u w:val="single"/>
                <w:lang w:eastAsia="es-ES"/>
              </w:rPr>
            </w:pPr>
            <w:r w:rsidRPr="006D791E">
              <w:rPr>
                <w:rFonts w:ascii="Franklin Gothic Book" w:eastAsia="Times New Roman" w:hAnsi="Franklin Gothic Book" w:cs="Arial"/>
                <w:b/>
                <w:sz w:val="18"/>
                <w:szCs w:val="18"/>
                <w:lang w:eastAsia="es-ES"/>
              </w:rPr>
              <w:t xml:space="preserve">5. </w:t>
            </w:r>
            <w:r w:rsidRPr="006D791E">
              <w:rPr>
                <w:rFonts w:ascii="Franklin Gothic Book" w:eastAsia="Times New Roman" w:hAnsi="Franklin Gothic Book" w:cs="Arial"/>
                <w:b/>
                <w:sz w:val="18"/>
                <w:szCs w:val="18"/>
                <w:u w:val="single"/>
                <w:lang w:eastAsia="es-ES"/>
              </w:rPr>
              <w:t>Procedimiento y condiciones de adhesión de los puestos de Zumarragako azoka</w:t>
            </w:r>
          </w:p>
          <w:p w14:paraId="698BC917" w14:textId="77777777" w:rsidR="002F3DAD" w:rsidRPr="006D791E" w:rsidRDefault="002F3DAD" w:rsidP="002451C5">
            <w:pPr>
              <w:widowControl w:val="0"/>
              <w:tabs>
                <w:tab w:val="left" w:pos="2592"/>
              </w:tabs>
              <w:spacing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</w:p>
          <w:p w14:paraId="32AE62A7" w14:textId="7B09BF3C" w:rsidR="002451C5" w:rsidRPr="006D791E" w:rsidRDefault="00665450" w:rsidP="002451C5">
            <w:pPr>
              <w:pStyle w:val="Prrafodelista"/>
              <w:ind w:left="0"/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  <w:r w:rsidRPr="544E5B01">
              <w:rPr>
                <w:rFonts w:ascii="Franklin Gothic Book" w:hAnsi="Franklin Gothic Book" w:cs="Arial"/>
                <w:sz w:val="18"/>
                <w:szCs w:val="18"/>
              </w:rPr>
              <w:t xml:space="preserve">Todo lo relativo al procedimiento, lugar de presentación, la resolución y notificación, las obligaciones de los puestos adheridos, así como la documentación a presentar se regulará bajo los mismos términos recogidos para la campaña de bonos Zuekin Azoka anterior (art. 5, BOG </w:t>
            </w:r>
            <w:hyperlink r:id="rId8" w:history="1">
              <w:proofErr w:type="spellStart"/>
              <w:r w:rsidRPr="544E5B01">
                <w:rPr>
                  <w:rFonts w:ascii="Franklin Gothic Book" w:hAnsi="Franklin Gothic Book" w:cs="Arial"/>
                  <w:sz w:val="18"/>
                  <w:szCs w:val="18"/>
                </w:rPr>
                <w:t>nº</w:t>
              </w:r>
              <w:proofErr w:type="spellEnd"/>
              <w:r w:rsidRPr="544E5B01">
                <w:rPr>
                  <w:rFonts w:ascii="Franklin Gothic Book" w:hAnsi="Franklin Gothic Book" w:cs="Arial"/>
                  <w:sz w:val="18"/>
                  <w:szCs w:val="18"/>
                </w:rPr>
                <w:t xml:space="preserve"> 231; 2/12/2020)</w:t>
              </w:r>
            </w:hyperlink>
            <w:r w:rsidRPr="544E5B01">
              <w:rPr>
                <w:rFonts w:ascii="Franklin Gothic Book" w:hAnsi="Franklin Gothic Book" w:cs="Arial"/>
                <w:sz w:val="18"/>
                <w:szCs w:val="18"/>
              </w:rPr>
              <w:t>, con la siguiente singularidad:</w:t>
            </w:r>
          </w:p>
          <w:p w14:paraId="670B7EB3" w14:textId="77777777" w:rsidR="002451C5" w:rsidRPr="006D791E" w:rsidRDefault="002451C5" w:rsidP="002451C5">
            <w:pPr>
              <w:pStyle w:val="Prrafodelista"/>
              <w:ind w:left="0"/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</w:p>
          <w:p w14:paraId="3F0897A8" w14:textId="651A0DEB" w:rsidR="002451C5" w:rsidRPr="006D791E" w:rsidRDefault="00665450" w:rsidP="002451C5">
            <w:pPr>
              <w:pStyle w:val="Prrafodelista"/>
              <w:numPr>
                <w:ilvl w:val="0"/>
                <w:numId w:val="16"/>
              </w:numPr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  <w:r w:rsidRPr="4F81DB7D">
              <w:rPr>
                <w:rFonts w:ascii="Franklin Gothic Book" w:hAnsi="Franklin Gothic Book" w:cs="Arial"/>
                <w:sz w:val="18"/>
                <w:szCs w:val="18"/>
              </w:rPr>
              <w:t xml:space="preserve">Puestos que se adhirieron a </w:t>
            </w:r>
            <w:r w:rsidR="651F360E" w:rsidRPr="4F81DB7D">
              <w:rPr>
                <w:rFonts w:ascii="Franklin Gothic Book" w:hAnsi="Franklin Gothic Book" w:cs="Arial"/>
                <w:sz w:val="18"/>
                <w:szCs w:val="18"/>
              </w:rPr>
              <w:t>alguna de las anteriores c</w:t>
            </w:r>
            <w:r w:rsidRPr="4F81DB7D">
              <w:rPr>
                <w:rFonts w:ascii="Franklin Gothic Book" w:hAnsi="Franklin Gothic Book" w:cs="Arial"/>
                <w:sz w:val="18"/>
                <w:szCs w:val="18"/>
              </w:rPr>
              <w:t>ampaña</w:t>
            </w:r>
            <w:r w:rsidR="651F360E" w:rsidRPr="4F81DB7D">
              <w:rPr>
                <w:rFonts w:ascii="Franklin Gothic Book" w:hAnsi="Franklin Gothic Book" w:cs="Arial"/>
                <w:sz w:val="18"/>
                <w:szCs w:val="18"/>
              </w:rPr>
              <w:t>s</w:t>
            </w:r>
            <w:r w:rsidRPr="4F81DB7D">
              <w:rPr>
                <w:rFonts w:ascii="Franklin Gothic Book" w:hAnsi="Franklin Gothic Book" w:cs="Arial"/>
                <w:sz w:val="18"/>
                <w:szCs w:val="18"/>
              </w:rPr>
              <w:t xml:space="preserve">: </w:t>
            </w:r>
            <w:r w:rsidRPr="4F81DB7D">
              <w:rPr>
                <w:rFonts w:ascii="Franklin Gothic Book" w:hAnsi="Franklin Gothic Book" w:cs="Arial"/>
                <w:sz w:val="18"/>
                <w:szCs w:val="18"/>
              </w:rPr>
              <w:t>únicamente deberán presentar la hoja de solicitud de adhesión, salvo que haya algún cambio en el resto de los documentos ya presentados.</w:t>
            </w:r>
          </w:p>
          <w:p w14:paraId="47AEE0D2" w14:textId="032311DB" w:rsidR="002451C5" w:rsidRPr="006D791E" w:rsidRDefault="00665450" w:rsidP="002451C5">
            <w:pPr>
              <w:pStyle w:val="Prrafodelista"/>
              <w:numPr>
                <w:ilvl w:val="0"/>
                <w:numId w:val="16"/>
              </w:numPr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  <w:r w:rsidRPr="006D791E">
              <w:rPr>
                <w:rFonts w:ascii="Franklin Gothic Book" w:hAnsi="Franklin Gothic Book" w:cs="Arial"/>
                <w:sz w:val="18"/>
                <w:szCs w:val="18"/>
              </w:rPr>
              <w:t xml:space="preserve">Puestos de nueva adhesión: </w:t>
            </w:r>
            <w:r w:rsidRPr="006D791E">
              <w:rPr>
                <w:rFonts w:ascii="Franklin Gothic Book" w:hAnsi="Franklin Gothic Book" w:cs="Arial"/>
                <w:color w:val="272627"/>
                <w:sz w:val="18"/>
                <w:szCs w:val="18"/>
              </w:rPr>
              <w:t xml:space="preserve">Solicitud de adhesión y resto de documentos señalados en el art.5.2, </w:t>
            </w:r>
            <w:r w:rsidRPr="006D791E">
              <w:rPr>
                <w:rFonts w:ascii="Franklin Gothic Book" w:hAnsi="Franklin Gothic Book" w:cs="Arial"/>
                <w:sz w:val="18"/>
                <w:szCs w:val="18"/>
              </w:rPr>
              <w:t xml:space="preserve">BOG </w:t>
            </w:r>
            <w:hyperlink r:id="rId9" w:history="1">
              <w:proofErr w:type="spellStart"/>
              <w:r w:rsidRPr="006D791E">
                <w:rPr>
                  <w:rFonts w:ascii="Franklin Gothic Book" w:hAnsi="Franklin Gothic Book" w:cs="Arial"/>
                  <w:sz w:val="18"/>
                  <w:szCs w:val="18"/>
                </w:rPr>
                <w:t>nº</w:t>
              </w:r>
              <w:proofErr w:type="spellEnd"/>
              <w:r w:rsidRPr="006D791E">
                <w:rPr>
                  <w:rFonts w:ascii="Franklin Gothic Book" w:hAnsi="Franklin Gothic Book" w:cs="Arial"/>
                  <w:sz w:val="18"/>
                  <w:szCs w:val="18"/>
                </w:rPr>
                <w:t xml:space="preserve"> 231, 2/12/2020)</w:t>
              </w:r>
            </w:hyperlink>
            <w:r w:rsidRPr="006D791E">
              <w:rPr>
                <w:rFonts w:ascii="Franklin Gothic Book" w:hAnsi="Franklin Gothic Book" w:cs="Arial"/>
                <w:sz w:val="18"/>
                <w:szCs w:val="18"/>
              </w:rPr>
              <w:t>.</w:t>
            </w:r>
          </w:p>
          <w:p w14:paraId="1AF3BB7F" w14:textId="77777777" w:rsidR="002451C5" w:rsidRPr="006D791E" w:rsidRDefault="002451C5" w:rsidP="002451C5">
            <w:pPr>
              <w:pStyle w:val="Prrafodelista"/>
              <w:spacing w:after="0"/>
              <w:ind w:left="0"/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</w:p>
          <w:p w14:paraId="136CBD7F" w14:textId="77777777" w:rsidR="002451C5" w:rsidRPr="006D791E" w:rsidRDefault="00665450" w:rsidP="002451C5">
            <w:pPr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</w:rPr>
            </w:pPr>
            <w:r w:rsidRPr="006D791E">
              <w:rPr>
                <w:rFonts w:ascii="Franklin Gothic Book" w:hAnsi="Franklin Gothic Book"/>
                <w:sz w:val="18"/>
                <w:szCs w:val="18"/>
              </w:rPr>
              <w:t>5.1. Plazo de presentación de las adhesiones</w:t>
            </w:r>
          </w:p>
          <w:p w14:paraId="4DAE7A1E" w14:textId="77777777" w:rsidR="002451C5" w:rsidRPr="006D791E" w:rsidRDefault="002451C5" w:rsidP="002451C5">
            <w:pPr>
              <w:pStyle w:val="Prrafodelista"/>
              <w:ind w:left="0"/>
              <w:jc w:val="both"/>
              <w:rPr>
                <w:rFonts w:ascii="Franklin Gothic Book" w:hAnsi="Franklin Gothic Book"/>
                <w:sz w:val="18"/>
                <w:szCs w:val="18"/>
              </w:rPr>
            </w:pPr>
          </w:p>
          <w:p w14:paraId="398FA797" w14:textId="32E3C7C1" w:rsidR="002451C5" w:rsidRPr="006D791E" w:rsidRDefault="00665450" w:rsidP="002451C5">
            <w:pPr>
              <w:pStyle w:val="Prrafodelista"/>
              <w:ind w:left="0"/>
              <w:jc w:val="both"/>
              <w:rPr>
                <w:rFonts w:ascii="Franklin Gothic Book" w:hAnsi="Franklin Gothic Book"/>
                <w:sz w:val="18"/>
                <w:szCs w:val="18"/>
              </w:rPr>
            </w:pPr>
            <w:r w:rsidRPr="45344EA8">
              <w:rPr>
                <w:rFonts w:ascii="Franklin Gothic Book" w:hAnsi="Franklin Gothic Book"/>
                <w:sz w:val="18"/>
                <w:szCs w:val="18"/>
              </w:rPr>
              <w:t xml:space="preserve">El plazo comienza </w:t>
            </w:r>
            <w:r w:rsidR="15321218" w:rsidRPr="45344EA8">
              <w:rPr>
                <w:rFonts w:ascii="Franklin Gothic Book" w:hAnsi="Franklin Gothic Book"/>
                <w:sz w:val="18"/>
                <w:szCs w:val="18"/>
              </w:rPr>
              <w:t xml:space="preserve">el día siguiente a la publicación de esta resolución </w:t>
            </w:r>
            <w:r w:rsidR="49ADD542" w:rsidRPr="45344EA8">
              <w:rPr>
                <w:rFonts w:ascii="Franklin Gothic Book" w:hAnsi="Franklin Gothic Book"/>
                <w:sz w:val="18"/>
                <w:szCs w:val="18"/>
              </w:rPr>
              <w:t xml:space="preserve">y se extiende </w:t>
            </w:r>
            <w:r w:rsidR="15321218" w:rsidRPr="45344EA8">
              <w:rPr>
                <w:rFonts w:ascii="Franklin Gothic Book" w:hAnsi="Franklin Gothic Book"/>
                <w:sz w:val="18"/>
                <w:szCs w:val="18"/>
              </w:rPr>
              <w:t>hasta</w:t>
            </w:r>
            <w:r w:rsidR="27682DC7" w:rsidRPr="45344EA8">
              <w:rPr>
                <w:rFonts w:ascii="Franklin Gothic Book" w:hAnsi="Franklin Gothic Book"/>
                <w:sz w:val="18"/>
                <w:szCs w:val="18"/>
              </w:rPr>
              <w:t xml:space="preserve"> </w:t>
            </w:r>
            <w:r w:rsidR="0B9113F5" w:rsidRPr="45344EA8">
              <w:rPr>
                <w:rFonts w:ascii="Franklin Gothic Book" w:hAnsi="Franklin Gothic Book"/>
                <w:sz w:val="18"/>
                <w:szCs w:val="18"/>
              </w:rPr>
              <w:t>e</w:t>
            </w:r>
            <w:r w:rsidR="27682DC7" w:rsidRPr="45344EA8">
              <w:rPr>
                <w:rFonts w:ascii="Franklin Gothic Book" w:hAnsi="Franklin Gothic Book"/>
                <w:sz w:val="18"/>
                <w:szCs w:val="18"/>
              </w:rPr>
              <w:t xml:space="preserve">l </w:t>
            </w:r>
            <w:r w:rsidR="29ADF18E" w:rsidRPr="45344EA8">
              <w:rPr>
                <w:rFonts w:ascii="Franklin Gothic Book" w:hAnsi="Franklin Gothic Book"/>
                <w:sz w:val="18"/>
                <w:szCs w:val="18"/>
              </w:rPr>
              <w:t xml:space="preserve">9 </w:t>
            </w:r>
            <w:r w:rsidR="27682DC7" w:rsidRPr="45344EA8">
              <w:rPr>
                <w:rFonts w:ascii="Franklin Gothic Book" w:hAnsi="Franklin Gothic Book"/>
                <w:sz w:val="18"/>
                <w:szCs w:val="18"/>
              </w:rPr>
              <w:t xml:space="preserve">de </w:t>
            </w:r>
            <w:r w:rsidR="6BCE546E" w:rsidRPr="45344EA8">
              <w:rPr>
                <w:rFonts w:ascii="Franklin Gothic Book" w:hAnsi="Franklin Gothic Book"/>
                <w:sz w:val="18"/>
                <w:szCs w:val="18"/>
              </w:rPr>
              <w:t xml:space="preserve">febrero </w:t>
            </w:r>
            <w:r w:rsidR="27682DC7" w:rsidRPr="45344EA8">
              <w:rPr>
                <w:rFonts w:ascii="Franklin Gothic Book" w:hAnsi="Franklin Gothic Book"/>
                <w:sz w:val="18"/>
                <w:szCs w:val="18"/>
              </w:rPr>
              <w:t>de 2024.</w:t>
            </w:r>
            <w:r w:rsidR="57E4E4E6" w:rsidRPr="45344EA8">
              <w:rPr>
                <w:rFonts w:ascii="Franklin Gothic Book" w:hAnsi="Franklin Gothic Book"/>
                <w:sz w:val="18"/>
                <w:szCs w:val="18"/>
              </w:rPr>
              <w:t xml:space="preserve"> De forma excepcional, podrá estudiarse la adhesión de las solicitudes presentadas fuera de plazo.</w:t>
            </w:r>
          </w:p>
          <w:p w14:paraId="571D2BC3" w14:textId="77777777" w:rsidR="002451C5" w:rsidRPr="006D791E" w:rsidRDefault="002451C5" w:rsidP="002451C5">
            <w:pPr>
              <w:pStyle w:val="Prrafodelista"/>
              <w:spacing w:after="0"/>
              <w:ind w:left="0"/>
              <w:jc w:val="both"/>
              <w:rPr>
                <w:rFonts w:ascii="Franklin Gothic Book" w:hAnsi="Franklin Gothic Book"/>
                <w:sz w:val="18"/>
                <w:szCs w:val="18"/>
              </w:rPr>
            </w:pPr>
          </w:p>
          <w:p w14:paraId="1524C4DD" w14:textId="1735BD9C" w:rsidR="002451C5" w:rsidRPr="006D791E" w:rsidRDefault="00665450" w:rsidP="002451C5">
            <w:pPr>
              <w:spacing w:line="276" w:lineRule="auto"/>
              <w:jc w:val="both"/>
              <w:rPr>
                <w:rFonts w:ascii="Franklin Gothic Book" w:hAnsi="Franklin Gothic Book"/>
                <w:sz w:val="18"/>
                <w:szCs w:val="18"/>
              </w:rPr>
            </w:pPr>
            <w:r w:rsidRPr="4F81DB7D">
              <w:rPr>
                <w:rFonts w:ascii="Franklin Gothic Book" w:hAnsi="Franklin Gothic Book"/>
                <w:sz w:val="18"/>
                <w:szCs w:val="18"/>
              </w:rPr>
              <w:t>5.2. C</w:t>
            </w:r>
            <w:r w:rsidR="7C62A624" w:rsidRPr="4F81DB7D">
              <w:rPr>
                <w:rFonts w:ascii="Franklin Gothic Book" w:hAnsi="Franklin Gothic Book"/>
                <w:sz w:val="18"/>
                <w:szCs w:val="18"/>
              </w:rPr>
              <w:t>ó</w:t>
            </w:r>
            <w:r w:rsidRPr="4F81DB7D">
              <w:rPr>
                <w:rFonts w:ascii="Franklin Gothic Book" w:hAnsi="Franklin Gothic Book"/>
                <w:sz w:val="18"/>
                <w:szCs w:val="18"/>
              </w:rPr>
              <w:t>mo y plazo para realizar la liquidación de bonos</w:t>
            </w:r>
          </w:p>
          <w:p w14:paraId="3EA110C7" w14:textId="77777777" w:rsidR="002451C5" w:rsidRPr="006D791E" w:rsidRDefault="002451C5" w:rsidP="002451C5">
            <w:pPr>
              <w:pStyle w:val="Prrafodelista"/>
              <w:ind w:left="0"/>
              <w:jc w:val="both"/>
              <w:rPr>
                <w:rFonts w:ascii="Franklin Gothic Book" w:hAnsi="Franklin Gothic Book"/>
                <w:sz w:val="18"/>
                <w:szCs w:val="18"/>
              </w:rPr>
            </w:pPr>
          </w:p>
          <w:p w14:paraId="440D6880" w14:textId="4EDF8098" w:rsidR="002451C5" w:rsidRPr="006D791E" w:rsidRDefault="00665450" w:rsidP="4F81DB7D">
            <w:pPr>
              <w:pStyle w:val="Prrafodelista"/>
              <w:ind w:left="0"/>
              <w:jc w:val="both"/>
              <w:rPr>
                <w:rFonts w:ascii="Franklin Gothic Book" w:hAnsi="Franklin Gothic Book"/>
                <w:sz w:val="18"/>
                <w:szCs w:val="18"/>
                <w:highlight w:val="yellow"/>
              </w:rPr>
            </w:pPr>
            <w:r w:rsidRPr="45344EA8">
              <w:rPr>
                <w:rFonts w:ascii="Franklin Gothic Book" w:hAnsi="Franklin Gothic Book"/>
                <w:sz w:val="18"/>
                <w:szCs w:val="18"/>
              </w:rPr>
              <w:t xml:space="preserve">Conforme a lo estipulado en la base 5.7, BOG nº 231, 2/12/2020, antes del </w:t>
            </w:r>
            <w:r w:rsidR="57D18334" w:rsidRPr="45344EA8">
              <w:rPr>
                <w:rFonts w:ascii="Franklin Gothic Book" w:hAnsi="Franklin Gothic Book"/>
                <w:sz w:val="18"/>
                <w:szCs w:val="18"/>
              </w:rPr>
              <w:t xml:space="preserve">30 </w:t>
            </w:r>
            <w:r w:rsidR="5918A5DA" w:rsidRPr="45344EA8">
              <w:rPr>
                <w:rFonts w:ascii="Franklin Gothic Book" w:hAnsi="Franklin Gothic Book"/>
                <w:sz w:val="18"/>
                <w:szCs w:val="18"/>
              </w:rPr>
              <w:t xml:space="preserve">de </w:t>
            </w:r>
            <w:r w:rsidR="521AD9F2" w:rsidRPr="45344EA8">
              <w:rPr>
                <w:rFonts w:ascii="Franklin Gothic Book" w:hAnsi="Franklin Gothic Book"/>
                <w:sz w:val="18"/>
                <w:szCs w:val="18"/>
              </w:rPr>
              <w:t xml:space="preserve">abril </w:t>
            </w:r>
            <w:r w:rsidR="5918A5DA" w:rsidRPr="45344EA8">
              <w:rPr>
                <w:rFonts w:ascii="Franklin Gothic Book" w:hAnsi="Franklin Gothic Book"/>
                <w:sz w:val="18"/>
                <w:szCs w:val="18"/>
              </w:rPr>
              <w:t>de 2024.</w:t>
            </w:r>
          </w:p>
          <w:p w14:paraId="516ED7E8" w14:textId="77777777" w:rsidR="00213DD9" w:rsidRPr="006D791E" w:rsidRDefault="00213DD9" w:rsidP="002451C5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Franklin Gothic Book" w:hAnsi="Franklin Gothic Book" w:cs="Arial"/>
                <w:sz w:val="18"/>
                <w:szCs w:val="18"/>
              </w:rPr>
            </w:pPr>
          </w:p>
        </w:tc>
      </w:tr>
    </w:tbl>
    <w:p w14:paraId="3B572324" w14:textId="77777777" w:rsidR="009B4605" w:rsidRPr="002451C5" w:rsidRDefault="009B4605" w:rsidP="002451C5">
      <w:pPr>
        <w:autoSpaceDE w:val="0"/>
        <w:autoSpaceDN w:val="0"/>
        <w:adjustRightInd w:val="0"/>
        <w:spacing w:after="0" w:line="276" w:lineRule="auto"/>
        <w:jc w:val="center"/>
        <w:rPr>
          <w:rFonts w:ascii="Franklin Gothic Book" w:hAnsi="Franklin Gothic Book" w:cs="Arial"/>
          <w:sz w:val="18"/>
          <w:szCs w:val="18"/>
          <w:lang w:val="eu-ES"/>
        </w:rPr>
      </w:pPr>
    </w:p>
    <w:sectPr w:rsidR="009B4605" w:rsidRPr="002451C5" w:rsidSect="00AB7E95">
      <w:headerReference w:type="default" r:id="rId10"/>
      <w:pgSz w:w="11906" w:h="16838"/>
      <w:pgMar w:top="2835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DCAEBE" w14:textId="77777777" w:rsidR="00665450" w:rsidRDefault="00665450">
      <w:pPr>
        <w:spacing w:after="0" w:line="240" w:lineRule="auto"/>
      </w:pPr>
      <w:r>
        <w:separator/>
      </w:r>
    </w:p>
  </w:endnote>
  <w:endnote w:type="continuationSeparator" w:id="0">
    <w:p w14:paraId="327557A0" w14:textId="77777777" w:rsidR="00665450" w:rsidRDefault="006654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7128A5" w14:textId="77777777" w:rsidR="00665450" w:rsidRDefault="00665450">
      <w:pPr>
        <w:spacing w:after="0" w:line="240" w:lineRule="auto"/>
      </w:pPr>
      <w:r>
        <w:separator/>
      </w:r>
    </w:p>
  </w:footnote>
  <w:footnote w:type="continuationSeparator" w:id="0">
    <w:p w14:paraId="4D554690" w14:textId="77777777" w:rsidR="00665450" w:rsidRDefault="006654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D84A1F" w14:textId="77777777" w:rsidR="00AB7E95" w:rsidRPr="00E6024A" w:rsidRDefault="00665450" w:rsidP="00AB7E95">
    <w:pPr>
      <w:widowControl w:val="0"/>
      <w:spacing w:after="0" w:line="240" w:lineRule="auto"/>
      <w:jc w:val="both"/>
      <w:rPr>
        <w:rFonts w:ascii="Arial" w:hAnsi="Arial" w:cs="Arial"/>
        <w:sz w:val="24"/>
        <w:szCs w:val="24"/>
        <w:lang w:eastAsia="es-ES"/>
      </w:rPr>
    </w:pPr>
    <w:r w:rsidRPr="00E6024A">
      <w:rPr>
        <w:rFonts w:ascii="Arial" w:hAnsi="Arial" w:cs="Arial"/>
        <w:noProof/>
        <w:sz w:val="24"/>
        <w:szCs w:val="24"/>
        <w:lang w:eastAsia="es-ES"/>
      </w:rPr>
      <w:drawing>
        <wp:anchor distT="0" distB="0" distL="114300" distR="114300" simplePos="0" relativeHeight="251658240" behindDoc="0" locked="0" layoutInCell="0" allowOverlap="1" wp14:anchorId="4F8C6A65" wp14:editId="58DA771D">
          <wp:simplePos x="0" y="0"/>
          <wp:positionH relativeFrom="page">
            <wp:posOffset>543560</wp:posOffset>
          </wp:positionH>
          <wp:positionV relativeFrom="page">
            <wp:posOffset>345440</wp:posOffset>
          </wp:positionV>
          <wp:extent cx="2357120" cy="1046480"/>
          <wp:effectExtent l="0" t="0" r="5080" b="1270"/>
          <wp:wrapTopAndBottom/>
          <wp:docPr id="1" name="Imagen 1" descr="ESCU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3255010" name="Imagen 1" descr="ESCUD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11" t="23599" b="8939"/>
                  <a:stretch>
                    <a:fillRect/>
                  </a:stretch>
                </pic:blipFill>
                <pic:spPr bwMode="auto">
                  <a:xfrm>
                    <a:off x="0" y="0"/>
                    <a:ext cx="2357120" cy="1046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6A04B26" w14:textId="77777777" w:rsidR="00AB7E95" w:rsidRDefault="00AB7E9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CCFEB782"/>
    <w:lvl w:ilvl="0">
      <w:numFmt w:val="bullet"/>
      <w:lvlText w:val="*"/>
      <w:lvlJc w:val="left"/>
    </w:lvl>
  </w:abstractNum>
  <w:abstractNum w:abstractNumId="1" w15:restartNumberingAfterBreak="0">
    <w:nsid w:val="0704467D"/>
    <w:multiLevelType w:val="multilevel"/>
    <w:tmpl w:val="BFCEBEC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82C7EB0"/>
    <w:multiLevelType w:val="multilevel"/>
    <w:tmpl w:val="B9FEC6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1A8B77F1"/>
    <w:multiLevelType w:val="hybridMultilevel"/>
    <w:tmpl w:val="351E4AB0"/>
    <w:lvl w:ilvl="0" w:tplc="CAFA8FD6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69FC473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F6463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764F2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7AC741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5449BA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5902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97AB91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5601A7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2F5B52"/>
    <w:multiLevelType w:val="hybridMultilevel"/>
    <w:tmpl w:val="27F40664"/>
    <w:lvl w:ilvl="0" w:tplc="6B6A33B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66C4FCC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1B4EA9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7CE5C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18CE9E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34979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18052C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338BCB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C2AE3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747841"/>
    <w:multiLevelType w:val="multilevel"/>
    <w:tmpl w:val="1324A4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CCC3C2B"/>
    <w:multiLevelType w:val="hybridMultilevel"/>
    <w:tmpl w:val="F35EE484"/>
    <w:lvl w:ilvl="0" w:tplc="89947CC4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D71831D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270150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5A8815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6D2FDB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4EDB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7E8E7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50A793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476D90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9B3611"/>
    <w:multiLevelType w:val="hybridMultilevel"/>
    <w:tmpl w:val="CFACB876"/>
    <w:lvl w:ilvl="0" w:tplc="E22C47AE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7590903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75869C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BD4B2A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76F96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EA85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174D2F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B76A5A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6E0D3C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F57E67"/>
    <w:multiLevelType w:val="hybridMultilevel"/>
    <w:tmpl w:val="C3EA9018"/>
    <w:lvl w:ilvl="0" w:tplc="984654C8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DDD6069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78C953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CE84CF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1C6465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442379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4A6120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B2E8DD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8B27B2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933465"/>
    <w:multiLevelType w:val="hybridMultilevel"/>
    <w:tmpl w:val="2550CEE2"/>
    <w:lvl w:ilvl="0" w:tplc="4A0AE93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9C668CEC" w:tentative="1">
      <w:start w:val="1"/>
      <w:numFmt w:val="lowerLetter"/>
      <w:lvlText w:val="%2."/>
      <w:lvlJc w:val="left"/>
      <w:pPr>
        <w:ind w:left="1931" w:hanging="360"/>
      </w:pPr>
    </w:lvl>
    <w:lvl w:ilvl="2" w:tplc="CAD26D44" w:tentative="1">
      <w:start w:val="1"/>
      <w:numFmt w:val="lowerRoman"/>
      <w:lvlText w:val="%3."/>
      <w:lvlJc w:val="right"/>
      <w:pPr>
        <w:ind w:left="2651" w:hanging="180"/>
      </w:pPr>
    </w:lvl>
    <w:lvl w:ilvl="3" w:tplc="493AABC0" w:tentative="1">
      <w:start w:val="1"/>
      <w:numFmt w:val="decimal"/>
      <w:lvlText w:val="%4."/>
      <w:lvlJc w:val="left"/>
      <w:pPr>
        <w:ind w:left="3371" w:hanging="360"/>
      </w:pPr>
    </w:lvl>
    <w:lvl w:ilvl="4" w:tplc="86865BCE" w:tentative="1">
      <w:start w:val="1"/>
      <w:numFmt w:val="lowerLetter"/>
      <w:lvlText w:val="%5."/>
      <w:lvlJc w:val="left"/>
      <w:pPr>
        <w:ind w:left="4091" w:hanging="360"/>
      </w:pPr>
    </w:lvl>
    <w:lvl w:ilvl="5" w:tplc="516AB392" w:tentative="1">
      <w:start w:val="1"/>
      <w:numFmt w:val="lowerRoman"/>
      <w:lvlText w:val="%6."/>
      <w:lvlJc w:val="right"/>
      <w:pPr>
        <w:ind w:left="4811" w:hanging="180"/>
      </w:pPr>
    </w:lvl>
    <w:lvl w:ilvl="6" w:tplc="790EA6EE" w:tentative="1">
      <w:start w:val="1"/>
      <w:numFmt w:val="decimal"/>
      <w:lvlText w:val="%7."/>
      <w:lvlJc w:val="left"/>
      <w:pPr>
        <w:ind w:left="5531" w:hanging="360"/>
      </w:pPr>
    </w:lvl>
    <w:lvl w:ilvl="7" w:tplc="96D27268" w:tentative="1">
      <w:start w:val="1"/>
      <w:numFmt w:val="lowerLetter"/>
      <w:lvlText w:val="%8."/>
      <w:lvlJc w:val="left"/>
      <w:pPr>
        <w:ind w:left="6251" w:hanging="360"/>
      </w:pPr>
    </w:lvl>
    <w:lvl w:ilvl="8" w:tplc="6FD25CA4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4F257559"/>
    <w:multiLevelType w:val="hybridMultilevel"/>
    <w:tmpl w:val="57363C64"/>
    <w:lvl w:ilvl="0" w:tplc="0870271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DA30ECD2" w:tentative="1">
      <w:start w:val="1"/>
      <w:numFmt w:val="lowerLetter"/>
      <w:lvlText w:val="%2."/>
      <w:lvlJc w:val="left"/>
      <w:pPr>
        <w:ind w:left="1440" w:hanging="360"/>
      </w:pPr>
    </w:lvl>
    <w:lvl w:ilvl="2" w:tplc="E47E6B6C" w:tentative="1">
      <w:start w:val="1"/>
      <w:numFmt w:val="lowerRoman"/>
      <w:lvlText w:val="%3."/>
      <w:lvlJc w:val="right"/>
      <w:pPr>
        <w:ind w:left="2160" w:hanging="180"/>
      </w:pPr>
    </w:lvl>
    <w:lvl w:ilvl="3" w:tplc="77347EAE" w:tentative="1">
      <w:start w:val="1"/>
      <w:numFmt w:val="decimal"/>
      <w:lvlText w:val="%4."/>
      <w:lvlJc w:val="left"/>
      <w:pPr>
        <w:ind w:left="2880" w:hanging="360"/>
      </w:pPr>
    </w:lvl>
    <w:lvl w:ilvl="4" w:tplc="41BAD99E" w:tentative="1">
      <w:start w:val="1"/>
      <w:numFmt w:val="lowerLetter"/>
      <w:lvlText w:val="%5."/>
      <w:lvlJc w:val="left"/>
      <w:pPr>
        <w:ind w:left="3600" w:hanging="360"/>
      </w:pPr>
    </w:lvl>
    <w:lvl w:ilvl="5" w:tplc="0FE05BE4" w:tentative="1">
      <w:start w:val="1"/>
      <w:numFmt w:val="lowerRoman"/>
      <w:lvlText w:val="%6."/>
      <w:lvlJc w:val="right"/>
      <w:pPr>
        <w:ind w:left="4320" w:hanging="180"/>
      </w:pPr>
    </w:lvl>
    <w:lvl w:ilvl="6" w:tplc="D5F0137A" w:tentative="1">
      <w:start w:val="1"/>
      <w:numFmt w:val="decimal"/>
      <w:lvlText w:val="%7."/>
      <w:lvlJc w:val="left"/>
      <w:pPr>
        <w:ind w:left="5040" w:hanging="360"/>
      </w:pPr>
    </w:lvl>
    <w:lvl w:ilvl="7" w:tplc="85B4E97E" w:tentative="1">
      <w:start w:val="1"/>
      <w:numFmt w:val="lowerLetter"/>
      <w:lvlText w:val="%8."/>
      <w:lvlJc w:val="left"/>
      <w:pPr>
        <w:ind w:left="5760" w:hanging="360"/>
      </w:pPr>
    </w:lvl>
    <w:lvl w:ilvl="8" w:tplc="1806FF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37471D"/>
    <w:multiLevelType w:val="hybridMultilevel"/>
    <w:tmpl w:val="A4084122"/>
    <w:lvl w:ilvl="0" w:tplc="B6AEE8AA">
      <w:start w:val="1"/>
      <w:numFmt w:val="lowerLetter"/>
      <w:lvlText w:val="%1."/>
      <w:lvlJc w:val="left"/>
      <w:pPr>
        <w:ind w:left="720" w:hanging="360"/>
      </w:pPr>
    </w:lvl>
    <w:lvl w:ilvl="1" w:tplc="802EFA12" w:tentative="1">
      <w:start w:val="1"/>
      <w:numFmt w:val="lowerLetter"/>
      <w:lvlText w:val="%2."/>
      <w:lvlJc w:val="left"/>
      <w:pPr>
        <w:ind w:left="1440" w:hanging="360"/>
      </w:pPr>
    </w:lvl>
    <w:lvl w:ilvl="2" w:tplc="16F2C2D8" w:tentative="1">
      <w:start w:val="1"/>
      <w:numFmt w:val="lowerRoman"/>
      <w:lvlText w:val="%3."/>
      <w:lvlJc w:val="right"/>
      <w:pPr>
        <w:ind w:left="2160" w:hanging="180"/>
      </w:pPr>
    </w:lvl>
    <w:lvl w:ilvl="3" w:tplc="7B8ABF9A" w:tentative="1">
      <w:start w:val="1"/>
      <w:numFmt w:val="decimal"/>
      <w:lvlText w:val="%4."/>
      <w:lvlJc w:val="left"/>
      <w:pPr>
        <w:ind w:left="2880" w:hanging="360"/>
      </w:pPr>
    </w:lvl>
    <w:lvl w:ilvl="4" w:tplc="FE221012" w:tentative="1">
      <w:start w:val="1"/>
      <w:numFmt w:val="lowerLetter"/>
      <w:lvlText w:val="%5."/>
      <w:lvlJc w:val="left"/>
      <w:pPr>
        <w:ind w:left="3600" w:hanging="360"/>
      </w:pPr>
    </w:lvl>
    <w:lvl w:ilvl="5" w:tplc="C06EE634" w:tentative="1">
      <w:start w:val="1"/>
      <w:numFmt w:val="lowerRoman"/>
      <w:lvlText w:val="%6."/>
      <w:lvlJc w:val="right"/>
      <w:pPr>
        <w:ind w:left="4320" w:hanging="180"/>
      </w:pPr>
    </w:lvl>
    <w:lvl w:ilvl="6" w:tplc="E9BA319A" w:tentative="1">
      <w:start w:val="1"/>
      <w:numFmt w:val="decimal"/>
      <w:lvlText w:val="%7."/>
      <w:lvlJc w:val="left"/>
      <w:pPr>
        <w:ind w:left="5040" w:hanging="360"/>
      </w:pPr>
    </w:lvl>
    <w:lvl w:ilvl="7" w:tplc="621436D2" w:tentative="1">
      <w:start w:val="1"/>
      <w:numFmt w:val="lowerLetter"/>
      <w:lvlText w:val="%8."/>
      <w:lvlJc w:val="left"/>
      <w:pPr>
        <w:ind w:left="5760" w:hanging="360"/>
      </w:pPr>
    </w:lvl>
    <w:lvl w:ilvl="8" w:tplc="789EE4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CA57B1"/>
    <w:multiLevelType w:val="multilevel"/>
    <w:tmpl w:val="F26EE7A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7483B0F"/>
    <w:multiLevelType w:val="hybridMultilevel"/>
    <w:tmpl w:val="F2E02D08"/>
    <w:lvl w:ilvl="0" w:tplc="46D0F5F0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C40EFD5E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8E364536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8F8EAF7C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DB12C486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F8FEEBD4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DB749712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FCCA753A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B3FE984A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5C672FF8"/>
    <w:multiLevelType w:val="hybridMultilevel"/>
    <w:tmpl w:val="D422B4AE"/>
    <w:lvl w:ilvl="0" w:tplc="5AECA142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354F360">
      <w:start w:val="1"/>
      <w:numFmt w:val="lowerLetter"/>
      <w:lvlText w:val="%2."/>
      <w:lvlJc w:val="left"/>
      <w:pPr>
        <w:ind w:left="1440" w:hanging="360"/>
      </w:pPr>
    </w:lvl>
    <w:lvl w:ilvl="2" w:tplc="5C0A640C" w:tentative="1">
      <w:start w:val="1"/>
      <w:numFmt w:val="lowerRoman"/>
      <w:lvlText w:val="%3."/>
      <w:lvlJc w:val="right"/>
      <w:pPr>
        <w:ind w:left="2160" w:hanging="180"/>
      </w:pPr>
    </w:lvl>
    <w:lvl w:ilvl="3" w:tplc="9880CCDA" w:tentative="1">
      <w:start w:val="1"/>
      <w:numFmt w:val="decimal"/>
      <w:lvlText w:val="%4."/>
      <w:lvlJc w:val="left"/>
      <w:pPr>
        <w:ind w:left="2880" w:hanging="360"/>
      </w:pPr>
    </w:lvl>
    <w:lvl w:ilvl="4" w:tplc="4EEC1276" w:tentative="1">
      <w:start w:val="1"/>
      <w:numFmt w:val="lowerLetter"/>
      <w:lvlText w:val="%5."/>
      <w:lvlJc w:val="left"/>
      <w:pPr>
        <w:ind w:left="3600" w:hanging="360"/>
      </w:pPr>
    </w:lvl>
    <w:lvl w:ilvl="5" w:tplc="9EE68F16" w:tentative="1">
      <w:start w:val="1"/>
      <w:numFmt w:val="lowerRoman"/>
      <w:lvlText w:val="%6."/>
      <w:lvlJc w:val="right"/>
      <w:pPr>
        <w:ind w:left="4320" w:hanging="180"/>
      </w:pPr>
    </w:lvl>
    <w:lvl w:ilvl="6" w:tplc="AD16C2E6" w:tentative="1">
      <w:start w:val="1"/>
      <w:numFmt w:val="decimal"/>
      <w:lvlText w:val="%7."/>
      <w:lvlJc w:val="left"/>
      <w:pPr>
        <w:ind w:left="5040" w:hanging="360"/>
      </w:pPr>
    </w:lvl>
    <w:lvl w:ilvl="7" w:tplc="A9A0ECA0" w:tentative="1">
      <w:start w:val="1"/>
      <w:numFmt w:val="lowerLetter"/>
      <w:lvlText w:val="%8."/>
      <w:lvlJc w:val="left"/>
      <w:pPr>
        <w:ind w:left="5760" w:hanging="360"/>
      </w:pPr>
    </w:lvl>
    <w:lvl w:ilvl="8" w:tplc="54D61C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C21918"/>
    <w:multiLevelType w:val="multilevel"/>
    <w:tmpl w:val="B9105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49286496">
    <w:abstractNumId w:val="0"/>
    <w:lvlOverride w:ilvl="0">
      <w:lvl w:ilvl="0">
        <w:numFmt w:val="bullet"/>
        <w:lvlText w:val="-"/>
        <w:legacy w:legacy="1" w:legacySpace="0" w:legacyIndent="120"/>
        <w:lvlJc w:val="left"/>
        <w:rPr>
          <w:rFonts w:ascii="Arial" w:hAnsi="Arial" w:cs="Arial" w:hint="default"/>
        </w:rPr>
      </w:lvl>
    </w:lvlOverride>
  </w:num>
  <w:num w:numId="2" w16cid:durableId="2106152486">
    <w:abstractNumId w:val="0"/>
    <w:lvlOverride w:ilvl="0">
      <w:lvl w:ilvl="0">
        <w:numFmt w:val="bullet"/>
        <w:lvlText w:val="-"/>
        <w:legacy w:legacy="1" w:legacySpace="0" w:legacyIndent="130"/>
        <w:lvlJc w:val="left"/>
        <w:rPr>
          <w:rFonts w:ascii="Arial" w:hAnsi="Arial" w:cs="Arial" w:hint="default"/>
        </w:rPr>
      </w:lvl>
    </w:lvlOverride>
  </w:num>
  <w:num w:numId="3" w16cid:durableId="296223477">
    <w:abstractNumId w:val="15"/>
  </w:num>
  <w:num w:numId="4" w16cid:durableId="1836415007">
    <w:abstractNumId w:val="13"/>
  </w:num>
  <w:num w:numId="5" w16cid:durableId="152138793">
    <w:abstractNumId w:val="4"/>
  </w:num>
  <w:num w:numId="6" w16cid:durableId="1689141280">
    <w:abstractNumId w:val="5"/>
  </w:num>
  <w:num w:numId="7" w16cid:durableId="1880363576">
    <w:abstractNumId w:val="12"/>
  </w:num>
  <w:num w:numId="8" w16cid:durableId="89738340">
    <w:abstractNumId w:val="10"/>
  </w:num>
  <w:num w:numId="9" w16cid:durableId="1771782196">
    <w:abstractNumId w:val="9"/>
  </w:num>
  <w:num w:numId="10" w16cid:durableId="885216174">
    <w:abstractNumId w:val="11"/>
  </w:num>
  <w:num w:numId="11" w16cid:durableId="1304770082">
    <w:abstractNumId w:val="6"/>
  </w:num>
  <w:num w:numId="12" w16cid:durableId="1810319803">
    <w:abstractNumId w:val="14"/>
  </w:num>
  <w:num w:numId="13" w16cid:durableId="111173997">
    <w:abstractNumId w:val="2"/>
  </w:num>
  <w:num w:numId="14" w16cid:durableId="199053968">
    <w:abstractNumId w:val="1"/>
  </w:num>
  <w:num w:numId="15" w16cid:durableId="1397320563">
    <w:abstractNumId w:val="8"/>
  </w:num>
  <w:num w:numId="16" w16cid:durableId="998390037">
    <w:abstractNumId w:val="3"/>
  </w:num>
  <w:num w:numId="17" w16cid:durableId="133857482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7E95"/>
    <w:rsid w:val="000413B6"/>
    <w:rsid w:val="0006328E"/>
    <w:rsid w:val="000D02DE"/>
    <w:rsid w:val="000D2E94"/>
    <w:rsid w:val="001F53D0"/>
    <w:rsid w:val="00213DD9"/>
    <w:rsid w:val="00220B2E"/>
    <w:rsid w:val="00220FF0"/>
    <w:rsid w:val="00241512"/>
    <w:rsid w:val="002451C5"/>
    <w:rsid w:val="00260D84"/>
    <w:rsid w:val="002E3088"/>
    <w:rsid w:val="002F3DAD"/>
    <w:rsid w:val="00313749"/>
    <w:rsid w:val="00340F22"/>
    <w:rsid w:val="00391E8E"/>
    <w:rsid w:val="00462D05"/>
    <w:rsid w:val="004F2CC8"/>
    <w:rsid w:val="004F79F5"/>
    <w:rsid w:val="00501D2C"/>
    <w:rsid w:val="00531E1F"/>
    <w:rsid w:val="00547E27"/>
    <w:rsid w:val="00596953"/>
    <w:rsid w:val="00597665"/>
    <w:rsid w:val="005C5611"/>
    <w:rsid w:val="00655DDE"/>
    <w:rsid w:val="00665450"/>
    <w:rsid w:val="006D791E"/>
    <w:rsid w:val="0075286A"/>
    <w:rsid w:val="007B630F"/>
    <w:rsid w:val="007F492B"/>
    <w:rsid w:val="00826676"/>
    <w:rsid w:val="00845A7D"/>
    <w:rsid w:val="00862E87"/>
    <w:rsid w:val="00880278"/>
    <w:rsid w:val="008B42B8"/>
    <w:rsid w:val="008B4398"/>
    <w:rsid w:val="008D200B"/>
    <w:rsid w:val="00905D8C"/>
    <w:rsid w:val="00907B29"/>
    <w:rsid w:val="009228C8"/>
    <w:rsid w:val="00961B67"/>
    <w:rsid w:val="009B4605"/>
    <w:rsid w:val="00A368AA"/>
    <w:rsid w:val="00A41AB3"/>
    <w:rsid w:val="00AA7FB1"/>
    <w:rsid w:val="00AB45A0"/>
    <w:rsid w:val="00AB7E95"/>
    <w:rsid w:val="00AE33C0"/>
    <w:rsid w:val="00B708DC"/>
    <w:rsid w:val="00B80BF1"/>
    <w:rsid w:val="00BA7917"/>
    <w:rsid w:val="00BC7983"/>
    <w:rsid w:val="00BF4215"/>
    <w:rsid w:val="00CF7C3B"/>
    <w:rsid w:val="00D11438"/>
    <w:rsid w:val="00D16DD7"/>
    <w:rsid w:val="00D2516E"/>
    <w:rsid w:val="00DA6927"/>
    <w:rsid w:val="00E6024A"/>
    <w:rsid w:val="00E96807"/>
    <w:rsid w:val="00EB48D9"/>
    <w:rsid w:val="00F251CC"/>
    <w:rsid w:val="00F62D15"/>
    <w:rsid w:val="00FA624E"/>
    <w:rsid w:val="00FF5018"/>
    <w:rsid w:val="016C7A71"/>
    <w:rsid w:val="031B24CD"/>
    <w:rsid w:val="041D28EB"/>
    <w:rsid w:val="058CF2F1"/>
    <w:rsid w:val="05F11C32"/>
    <w:rsid w:val="060E57F8"/>
    <w:rsid w:val="0953FC6A"/>
    <w:rsid w:val="0A1DCB28"/>
    <w:rsid w:val="0AEADB96"/>
    <w:rsid w:val="0B9113F5"/>
    <w:rsid w:val="0CBCF328"/>
    <w:rsid w:val="0D2B04BA"/>
    <w:rsid w:val="0F80ABD8"/>
    <w:rsid w:val="0F8978D7"/>
    <w:rsid w:val="0FBC0746"/>
    <w:rsid w:val="10AAC8AF"/>
    <w:rsid w:val="129952F5"/>
    <w:rsid w:val="15321218"/>
    <w:rsid w:val="178D8425"/>
    <w:rsid w:val="1860870B"/>
    <w:rsid w:val="1954BE71"/>
    <w:rsid w:val="1C86093A"/>
    <w:rsid w:val="1CF62E3E"/>
    <w:rsid w:val="1D177DED"/>
    <w:rsid w:val="1D33F82E"/>
    <w:rsid w:val="1D7931F2"/>
    <w:rsid w:val="1F68A463"/>
    <w:rsid w:val="1F85C546"/>
    <w:rsid w:val="2006F891"/>
    <w:rsid w:val="20757EB4"/>
    <w:rsid w:val="21DB0347"/>
    <w:rsid w:val="2292EAC6"/>
    <w:rsid w:val="22A04525"/>
    <w:rsid w:val="236DBAF7"/>
    <w:rsid w:val="243C1586"/>
    <w:rsid w:val="248B049E"/>
    <w:rsid w:val="248D9454"/>
    <w:rsid w:val="253F0A13"/>
    <w:rsid w:val="25C9B83A"/>
    <w:rsid w:val="26FF9595"/>
    <w:rsid w:val="27682DC7"/>
    <w:rsid w:val="2947ED3B"/>
    <w:rsid w:val="29ADF18E"/>
    <w:rsid w:val="2B7B7D2C"/>
    <w:rsid w:val="2F4A7465"/>
    <w:rsid w:val="309D55EA"/>
    <w:rsid w:val="30FC1575"/>
    <w:rsid w:val="31BDCFA0"/>
    <w:rsid w:val="31EDCA92"/>
    <w:rsid w:val="36791376"/>
    <w:rsid w:val="370F5CBF"/>
    <w:rsid w:val="377A9992"/>
    <w:rsid w:val="384D06BD"/>
    <w:rsid w:val="38C304D8"/>
    <w:rsid w:val="39934793"/>
    <w:rsid w:val="39B6BA5B"/>
    <w:rsid w:val="3A1FD1DE"/>
    <w:rsid w:val="3AC018DB"/>
    <w:rsid w:val="3B033996"/>
    <w:rsid w:val="3C5BE93C"/>
    <w:rsid w:val="3EDBF444"/>
    <w:rsid w:val="3F2C5ACA"/>
    <w:rsid w:val="4013158B"/>
    <w:rsid w:val="41AD8BEC"/>
    <w:rsid w:val="4288B34D"/>
    <w:rsid w:val="43495C4D"/>
    <w:rsid w:val="441B485E"/>
    <w:rsid w:val="45344EA8"/>
    <w:rsid w:val="46114EC8"/>
    <w:rsid w:val="46D01F09"/>
    <w:rsid w:val="477BB06E"/>
    <w:rsid w:val="479B2DA1"/>
    <w:rsid w:val="47B66E22"/>
    <w:rsid w:val="484B2274"/>
    <w:rsid w:val="487A1D28"/>
    <w:rsid w:val="48E0B6AE"/>
    <w:rsid w:val="491DCF84"/>
    <w:rsid w:val="49ADD542"/>
    <w:rsid w:val="4A20A23F"/>
    <w:rsid w:val="4A3371A8"/>
    <w:rsid w:val="4A48DB12"/>
    <w:rsid w:val="4C0AB2EA"/>
    <w:rsid w:val="4D78A0BB"/>
    <w:rsid w:val="4F81DB7D"/>
    <w:rsid w:val="4FEC013D"/>
    <w:rsid w:val="508ACE22"/>
    <w:rsid w:val="51FA7F5E"/>
    <w:rsid w:val="521AD9F2"/>
    <w:rsid w:val="5425D5A7"/>
    <w:rsid w:val="544E5B01"/>
    <w:rsid w:val="5491400D"/>
    <w:rsid w:val="56E9C6CA"/>
    <w:rsid w:val="57D18334"/>
    <w:rsid w:val="57E4E4E6"/>
    <w:rsid w:val="587FE8EC"/>
    <w:rsid w:val="5918A5DA"/>
    <w:rsid w:val="5988C44E"/>
    <w:rsid w:val="5A65FF2C"/>
    <w:rsid w:val="5C75C709"/>
    <w:rsid w:val="5CBA16B4"/>
    <w:rsid w:val="5DA7EC24"/>
    <w:rsid w:val="5DF74EE9"/>
    <w:rsid w:val="5F847838"/>
    <w:rsid w:val="5FB687A3"/>
    <w:rsid w:val="60E57A69"/>
    <w:rsid w:val="617CACEE"/>
    <w:rsid w:val="64BB16C4"/>
    <w:rsid w:val="64C8D5C5"/>
    <w:rsid w:val="651F360E"/>
    <w:rsid w:val="65958B9D"/>
    <w:rsid w:val="65B7B883"/>
    <w:rsid w:val="6760FE96"/>
    <w:rsid w:val="67E03D62"/>
    <w:rsid w:val="67EF5CFE"/>
    <w:rsid w:val="6854B21C"/>
    <w:rsid w:val="69DAE6F0"/>
    <w:rsid w:val="69F0827D"/>
    <w:rsid w:val="6A7EBD79"/>
    <w:rsid w:val="6B8C52DE"/>
    <w:rsid w:val="6BCE546E"/>
    <w:rsid w:val="6CADF64D"/>
    <w:rsid w:val="6CB05486"/>
    <w:rsid w:val="6E64AAEE"/>
    <w:rsid w:val="70E275D6"/>
    <w:rsid w:val="7251EAC4"/>
    <w:rsid w:val="73C5BD49"/>
    <w:rsid w:val="750008B7"/>
    <w:rsid w:val="752535B3"/>
    <w:rsid w:val="758980EF"/>
    <w:rsid w:val="7810DCBE"/>
    <w:rsid w:val="79D552A7"/>
    <w:rsid w:val="7B1FF2E0"/>
    <w:rsid w:val="7C62A624"/>
    <w:rsid w:val="7F70E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223B7"/>
  <w15:chartTrackingRefBased/>
  <w15:docId w15:val="{747DEBE9-ADDA-4911-BBE8-A8DF8F52AC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4215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B7E9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B7E95"/>
  </w:style>
  <w:style w:type="paragraph" w:styleId="Piedepgina">
    <w:name w:val="footer"/>
    <w:basedOn w:val="Normal"/>
    <w:link w:val="PiedepginaCar"/>
    <w:uiPriority w:val="99"/>
    <w:unhideWhenUsed/>
    <w:rsid w:val="00AB7E9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B7E95"/>
  </w:style>
  <w:style w:type="table" w:styleId="Tablaconcuadrcula">
    <w:name w:val="Table Grid"/>
    <w:basedOn w:val="Tablanormal"/>
    <w:uiPriority w:val="39"/>
    <w:rsid w:val="00AB7E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">
    <w:name w:val="Style2"/>
    <w:basedOn w:val="Normal"/>
    <w:rsid w:val="00213DD9"/>
    <w:pPr>
      <w:widowControl w:val="0"/>
      <w:autoSpaceDE w:val="0"/>
      <w:autoSpaceDN w:val="0"/>
      <w:adjustRightInd w:val="0"/>
      <w:spacing w:after="0" w:line="240" w:lineRule="exact"/>
      <w:jc w:val="center"/>
    </w:pPr>
    <w:rPr>
      <w:rFonts w:ascii="Arial Black" w:eastAsia="Times New Roman" w:hAnsi="Arial Black" w:cs="Times New Roman"/>
      <w:sz w:val="24"/>
      <w:szCs w:val="24"/>
      <w:lang w:eastAsia="es-ES"/>
    </w:rPr>
  </w:style>
  <w:style w:type="character" w:customStyle="1" w:styleId="FontStyle45">
    <w:name w:val="Font Style45"/>
    <w:basedOn w:val="Fuentedeprrafopredeter"/>
    <w:rsid w:val="00213DD9"/>
    <w:rPr>
      <w:rFonts w:ascii="Arial" w:hAnsi="Arial" w:cs="Arial"/>
      <w:b/>
      <w:bCs/>
      <w:sz w:val="18"/>
      <w:szCs w:val="18"/>
    </w:rPr>
  </w:style>
  <w:style w:type="paragraph" w:customStyle="1" w:styleId="Style4">
    <w:name w:val="Style4"/>
    <w:basedOn w:val="Normal"/>
    <w:rsid w:val="00213DD9"/>
    <w:pPr>
      <w:widowControl w:val="0"/>
      <w:autoSpaceDE w:val="0"/>
      <w:autoSpaceDN w:val="0"/>
      <w:adjustRightInd w:val="0"/>
      <w:spacing w:after="0" w:line="240" w:lineRule="exact"/>
      <w:ind w:firstLine="542"/>
      <w:jc w:val="both"/>
    </w:pPr>
    <w:rPr>
      <w:rFonts w:ascii="Arial Black" w:eastAsia="Times New Roman" w:hAnsi="Arial Black" w:cs="Times New Roman"/>
      <w:sz w:val="24"/>
      <w:szCs w:val="24"/>
      <w:lang w:eastAsia="es-ES"/>
    </w:rPr>
  </w:style>
  <w:style w:type="character" w:customStyle="1" w:styleId="FontStyle47">
    <w:name w:val="Font Style47"/>
    <w:basedOn w:val="Fuentedeprrafopredeter"/>
    <w:rsid w:val="00213DD9"/>
    <w:rPr>
      <w:rFonts w:ascii="Arial" w:hAnsi="Arial" w:cs="Arial"/>
      <w:sz w:val="18"/>
      <w:szCs w:val="18"/>
    </w:rPr>
  </w:style>
  <w:style w:type="paragraph" w:customStyle="1" w:styleId="Style6">
    <w:name w:val="Style6"/>
    <w:basedOn w:val="Normal"/>
    <w:rsid w:val="00213DD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 Black" w:eastAsia="Times New Roman" w:hAnsi="Arial Black" w:cs="Times New Roman"/>
      <w:sz w:val="24"/>
      <w:szCs w:val="24"/>
      <w:lang w:eastAsia="es-ES"/>
    </w:rPr>
  </w:style>
  <w:style w:type="paragraph" w:customStyle="1" w:styleId="Style10">
    <w:name w:val="Style10"/>
    <w:basedOn w:val="Normal"/>
    <w:rsid w:val="00213DD9"/>
    <w:pPr>
      <w:widowControl w:val="0"/>
      <w:autoSpaceDE w:val="0"/>
      <w:autoSpaceDN w:val="0"/>
      <w:adjustRightInd w:val="0"/>
      <w:spacing w:after="0" w:line="360" w:lineRule="exact"/>
    </w:pPr>
    <w:rPr>
      <w:rFonts w:ascii="Arial Black" w:eastAsia="Times New Roman" w:hAnsi="Arial Black" w:cs="Times New Roman"/>
      <w:sz w:val="24"/>
      <w:szCs w:val="24"/>
      <w:lang w:eastAsia="es-ES"/>
    </w:rPr>
  </w:style>
  <w:style w:type="paragraph" w:customStyle="1" w:styleId="Style11">
    <w:name w:val="Style11"/>
    <w:basedOn w:val="Normal"/>
    <w:rsid w:val="00213DD9"/>
    <w:pPr>
      <w:widowControl w:val="0"/>
      <w:autoSpaceDE w:val="0"/>
      <w:autoSpaceDN w:val="0"/>
      <w:adjustRightInd w:val="0"/>
      <w:spacing w:after="0" w:line="240" w:lineRule="exact"/>
      <w:ind w:firstLine="557"/>
      <w:jc w:val="both"/>
    </w:pPr>
    <w:rPr>
      <w:rFonts w:ascii="Arial Black" w:eastAsia="Times New Roman" w:hAnsi="Arial Black" w:cs="Times New Roman"/>
      <w:sz w:val="24"/>
      <w:szCs w:val="24"/>
      <w:lang w:eastAsia="es-ES"/>
    </w:rPr>
  </w:style>
  <w:style w:type="paragraph" w:customStyle="1" w:styleId="Style3">
    <w:name w:val="Style3"/>
    <w:basedOn w:val="Normal"/>
    <w:rsid w:val="00213DD9"/>
    <w:pPr>
      <w:widowControl w:val="0"/>
      <w:autoSpaceDE w:val="0"/>
      <w:autoSpaceDN w:val="0"/>
      <w:adjustRightInd w:val="0"/>
      <w:spacing w:after="0" w:line="600" w:lineRule="exact"/>
      <w:jc w:val="center"/>
    </w:pPr>
    <w:rPr>
      <w:rFonts w:ascii="Arial Black" w:eastAsia="Times New Roman" w:hAnsi="Arial Black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213DD9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Hipervnculo">
    <w:name w:val="Hyperlink"/>
    <w:basedOn w:val="Fuentedeprrafopredeter"/>
    <w:uiPriority w:val="99"/>
    <w:unhideWhenUsed/>
    <w:rsid w:val="00213DD9"/>
    <w:rPr>
      <w:color w:val="0563C1" w:themeColor="hyperlink"/>
      <w:u w:val="single"/>
    </w:rPr>
  </w:style>
  <w:style w:type="paragraph" w:customStyle="1" w:styleId="Style36">
    <w:name w:val="Style36"/>
    <w:basedOn w:val="Normal"/>
    <w:rsid w:val="00213DD9"/>
    <w:pPr>
      <w:widowControl w:val="0"/>
      <w:autoSpaceDE w:val="0"/>
      <w:autoSpaceDN w:val="0"/>
      <w:adjustRightInd w:val="0"/>
      <w:spacing w:after="0" w:line="240" w:lineRule="exact"/>
      <w:ind w:firstLine="317"/>
    </w:pPr>
    <w:rPr>
      <w:rFonts w:ascii="Arial Black" w:eastAsia="Times New Roman" w:hAnsi="Arial Black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BF42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efault">
    <w:name w:val="Default"/>
    <w:rsid w:val="00BF421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Standard">
    <w:name w:val="Standard"/>
    <w:rsid w:val="00905D8C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customStyle="1" w:styleId="norma06">
    <w:name w:val="norma06"/>
    <w:basedOn w:val="Normal"/>
    <w:rsid w:val="00905D8C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comun">
    <w:name w:val="textocomun"/>
    <w:basedOn w:val="Fuentedeprrafopredeter"/>
    <w:rsid w:val="00905D8C"/>
  </w:style>
  <w:style w:type="paragraph" w:customStyle="1" w:styleId="norma11">
    <w:name w:val="norma11"/>
    <w:basedOn w:val="Normal"/>
    <w:rsid w:val="00905D8C"/>
    <w:pPr>
      <w:spacing w:before="240" w:after="24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cursiva">
    <w:name w:val="cursiva"/>
    <w:basedOn w:val="Fuentedeprrafopredeter"/>
    <w:rsid w:val="00905D8C"/>
  </w:style>
  <w:style w:type="character" w:customStyle="1" w:styleId="negrita">
    <w:name w:val="negrita"/>
    <w:basedOn w:val="Fuentedeprrafopredeter"/>
    <w:rsid w:val="00905D8C"/>
  </w:style>
  <w:style w:type="paragraph" w:styleId="Textodeglobo">
    <w:name w:val="Balloon Text"/>
    <w:basedOn w:val="Normal"/>
    <w:link w:val="TextodegloboCar"/>
    <w:uiPriority w:val="99"/>
    <w:semiHidden/>
    <w:unhideWhenUsed/>
    <w:rsid w:val="002F3D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3DAD"/>
    <w:rPr>
      <w:rFonts w:ascii="Segoe UI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rsid w:val="008D200B"/>
    <w:pPr>
      <w:suppressAutoHyphens/>
      <w:spacing w:after="0" w:line="240" w:lineRule="auto"/>
      <w:jc w:val="both"/>
    </w:pPr>
    <w:rPr>
      <w:rFonts w:ascii="Book Antiqua" w:eastAsia="Times New Roman" w:hAnsi="Book Antiqua" w:cs="Book Antiqua"/>
      <w:b/>
      <w:sz w:val="24"/>
      <w:szCs w:val="20"/>
      <w:lang w:val="es-ES_tradnl" w:eastAsia="zh-CN"/>
    </w:rPr>
  </w:style>
  <w:style w:type="character" w:customStyle="1" w:styleId="TextoindependienteCar">
    <w:name w:val="Texto independiente Car"/>
    <w:basedOn w:val="Fuentedeprrafopredeter"/>
    <w:link w:val="Textoindependiente"/>
    <w:rsid w:val="008D200B"/>
    <w:rPr>
      <w:rFonts w:ascii="Book Antiqua" w:eastAsia="Times New Roman" w:hAnsi="Book Antiqua" w:cs="Book Antiqua"/>
      <w:b/>
      <w:sz w:val="24"/>
      <w:szCs w:val="20"/>
      <w:lang w:val="es-ES_tradnl" w:eastAsia="zh-CN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sz w:val="20"/>
      <w:szCs w:val="20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goitza.gipuzkoa.eus/gao-bog/castell/bog/2020/12/02/c2006363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goitza.gipuzkoa.eus/gao-bog/castell/bog/2020/12/02/c2006363.pd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egoitza.gipuzkoa.eus/gao-bog/castell/bog/2020/12/02/c2006363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1537</Words>
  <Characters>8458</Characters>
  <Application>Microsoft Office Word</Application>
  <DocSecurity>0</DocSecurity>
  <Lines>70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Margari Ibañez</dc:creator>
  <cp:lastModifiedBy>Ainhoa Barbancho</cp:lastModifiedBy>
  <cp:revision>2</cp:revision>
  <cp:lastPrinted>2020-11-26T08:30:00Z</cp:lastPrinted>
  <dcterms:created xsi:type="dcterms:W3CDTF">2024-01-16T09:37:00Z</dcterms:created>
  <dcterms:modified xsi:type="dcterms:W3CDTF">2024-01-16T09:37:00Z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ABARBANCHO</vt:lpwstr>
  </property>
  <property fmtid="{D5CDD505-2E9C-101B-9397-08002B2CF9AE}" pid="3" name="cgsCodigoCatalogo">
    <vt:lpwstr>AG24/0002</vt:lpwstr>
  </property>
  <property fmtid="{D5CDD505-2E9C-101B-9397-08002B2CF9AE}" pid="4" name="cgsCodigoExpediente">
    <vt:lpwstr>2024BGCS0005</vt:lpwstr>
  </property>
  <property fmtid="{D5CDD505-2E9C-101B-9397-08002B2CF9AE}" pid="5" name="cgsGenerador">
    <vt:lpwstr>MUNIGEX</vt:lpwstr>
  </property>
  <property fmtid="{D5CDD505-2E9C-101B-9397-08002B2CF9AE}" pid="6" name="cgsIDGlobalDoc">
    <vt:lpwstr>371948</vt:lpwstr>
  </property>
  <property fmtid="{D5CDD505-2E9C-101B-9397-08002B2CF9AE}" pid="7" name="cgsIDIdiomaDoc">
    <vt:lpwstr>3</vt:lpwstr>
  </property>
  <property fmtid="{D5CDD505-2E9C-101B-9397-08002B2CF9AE}" pid="8" name="cgsIdioma">
    <vt:lpwstr>Bilingüe</vt:lpwstr>
  </property>
  <property fmtid="{D5CDD505-2E9C-101B-9397-08002B2CF9AE}" pid="9" name="cgsIDOrganismo">
    <vt:lpwstr>080</vt:lpwstr>
  </property>
  <property fmtid="{D5CDD505-2E9C-101B-9397-08002B2CF9AE}" pid="10" name="cgsNombreEntidad">
    <vt:lpwstr>ZUMARRAGA</vt:lpwstr>
  </property>
  <property fmtid="{D5CDD505-2E9C-101B-9397-08002B2CF9AE}" pid="11" name="cgsNumeroTramite">
    <vt:lpwstr>379386</vt:lpwstr>
  </property>
  <property fmtid="{D5CDD505-2E9C-101B-9397-08002B2CF9AE}" pid="12" name="cgsPlantilla">
    <vt:lpwstr>DOCUMENT</vt:lpwstr>
  </property>
  <property fmtid="{D5CDD505-2E9C-101B-9397-08002B2CF9AE}" pid="13" name="cgsPoblacion">
    <vt:lpwstr>ZUMARRAGA</vt:lpwstr>
  </property>
  <property fmtid="{D5CDD505-2E9C-101B-9397-08002B2CF9AE}" pid="14" name="cgsVersionGenerador">
    <vt:lpwstr>7.32</vt:lpwstr>
  </property>
</Properties>
</file>