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121F3" w14:textId="630D5597" w:rsidR="00A977B3" w:rsidRPr="00951F30" w:rsidRDefault="00A977B3" w:rsidP="0041515C">
      <w:pPr>
        <w:jc w:val="both"/>
        <w:rPr>
          <w:sz w:val="22"/>
          <w:szCs w:val="22"/>
          <w:lang w:val="es-ES"/>
        </w:rPr>
      </w:pPr>
      <w:r w:rsidRPr="00951F30">
        <w:rPr>
          <w:sz w:val="22"/>
          <w:szCs w:val="22"/>
          <w:lang w:val="es-ES"/>
        </w:rPr>
        <w:t>ANUNCI</w:t>
      </w:r>
    </w:p>
    <w:p w14:paraId="3B204576" w14:textId="77777777" w:rsidR="00A977B3" w:rsidRPr="00951F30" w:rsidRDefault="00A977B3" w:rsidP="0041515C">
      <w:pPr>
        <w:jc w:val="both"/>
        <w:rPr>
          <w:sz w:val="22"/>
          <w:szCs w:val="22"/>
          <w:lang w:val="es-ES"/>
        </w:rPr>
      </w:pPr>
    </w:p>
    <w:p w14:paraId="6015A611" w14:textId="0FF17C9F" w:rsidR="00A977B3" w:rsidRPr="00951F30" w:rsidRDefault="00A977B3" w:rsidP="0041515C">
      <w:pPr>
        <w:jc w:val="both"/>
        <w:rPr>
          <w:sz w:val="22"/>
          <w:szCs w:val="22"/>
          <w:lang w:val="es-ES"/>
        </w:rPr>
      </w:pPr>
      <w:r w:rsidRPr="00951F30">
        <w:rPr>
          <w:sz w:val="22"/>
          <w:szCs w:val="22"/>
          <w:lang w:val="es-ES"/>
        </w:rPr>
        <w:t>Convocat</w:t>
      </w:r>
      <w:r w:rsidR="005A6FF7" w:rsidRPr="00951F30">
        <w:rPr>
          <w:sz w:val="22"/>
          <w:szCs w:val="22"/>
          <w:lang w:val="es-ES"/>
        </w:rPr>
        <w:t>o</w:t>
      </w:r>
      <w:r w:rsidRPr="00951F30">
        <w:rPr>
          <w:sz w:val="22"/>
          <w:szCs w:val="22"/>
          <w:lang w:val="es-ES"/>
        </w:rPr>
        <w:t xml:space="preserve">ria </w:t>
      </w:r>
      <w:r w:rsidR="00EB17BF" w:rsidRPr="00951F30">
        <w:rPr>
          <w:sz w:val="22"/>
          <w:szCs w:val="22"/>
          <w:lang w:val="es-ES"/>
        </w:rPr>
        <w:t>de la subvenció</w:t>
      </w:r>
      <w:r w:rsidR="005A6FF7" w:rsidRPr="00951F30">
        <w:rPr>
          <w:sz w:val="22"/>
          <w:szCs w:val="22"/>
          <w:lang w:val="es-ES"/>
        </w:rPr>
        <w:t>n</w:t>
      </w:r>
      <w:r w:rsidR="00EB17BF" w:rsidRPr="00951F30">
        <w:rPr>
          <w:sz w:val="22"/>
          <w:szCs w:val="22"/>
          <w:lang w:val="es-ES"/>
        </w:rPr>
        <w:t xml:space="preserve"> relativa a</w:t>
      </w:r>
      <w:r w:rsidR="005A6FF7" w:rsidRPr="00951F30">
        <w:rPr>
          <w:sz w:val="22"/>
          <w:szCs w:val="22"/>
          <w:lang w:val="es-ES"/>
        </w:rPr>
        <w:t xml:space="preserve"> </w:t>
      </w:r>
      <w:r w:rsidR="00EB17BF" w:rsidRPr="00951F30">
        <w:rPr>
          <w:sz w:val="22"/>
          <w:szCs w:val="22"/>
          <w:lang w:val="es-ES"/>
        </w:rPr>
        <w:t>l</w:t>
      </w:r>
      <w:r w:rsidR="005A6FF7" w:rsidRPr="00951F30">
        <w:rPr>
          <w:sz w:val="22"/>
          <w:szCs w:val="22"/>
          <w:lang w:val="es-ES"/>
        </w:rPr>
        <w:t>o</w:t>
      </w:r>
      <w:r w:rsidR="00EB17BF" w:rsidRPr="00951F30">
        <w:rPr>
          <w:sz w:val="22"/>
          <w:szCs w:val="22"/>
          <w:lang w:val="es-ES"/>
        </w:rPr>
        <w:t>s premi</w:t>
      </w:r>
      <w:r w:rsidR="005A6FF7" w:rsidRPr="00951F30">
        <w:rPr>
          <w:sz w:val="22"/>
          <w:szCs w:val="22"/>
          <w:lang w:val="es-ES"/>
        </w:rPr>
        <w:t>o</w:t>
      </w:r>
      <w:r w:rsidR="00EB17BF" w:rsidRPr="00951F30">
        <w:rPr>
          <w:sz w:val="22"/>
          <w:szCs w:val="22"/>
          <w:lang w:val="es-ES"/>
        </w:rPr>
        <w:t xml:space="preserve">s </w:t>
      </w:r>
      <w:proofErr w:type="spellStart"/>
      <w:r w:rsidR="00EB17BF" w:rsidRPr="00951F30">
        <w:rPr>
          <w:i/>
          <w:sz w:val="22"/>
          <w:szCs w:val="22"/>
          <w:lang w:val="es-ES"/>
        </w:rPr>
        <w:t>Fotorecicla</w:t>
      </w:r>
      <w:proofErr w:type="spellEnd"/>
      <w:r w:rsidR="00EB17BF" w:rsidRPr="00951F30">
        <w:rPr>
          <w:i/>
          <w:sz w:val="22"/>
          <w:szCs w:val="22"/>
          <w:lang w:val="es-ES"/>
        </w:rPr>
        <w:t xml:space="preserve"> </w:t>
      </w:r>
      <w:r w:rsidR="00EB17BF" w:rsidRPr="00951F30">
        <w:rPr>
          <w:sz w:val="22"/>
          <w:szCs w:val="22"/>
          <w:lang w:val="es-ES"/>
        </w:rPr>
        <w:t>del Consell Comarcal del Tarragonès.</w:t>
      </w:r>
    </w:p>
    <w:p w14:paraId="04A15AB2" w14:textId="77777777" w:rsidR="00A977B3" w:rsidRPr="00951F30" w:rsidRDefault="00A977B3" w:rsidP="0041515C">
      <w:pPr>
        <w:jc w:val="both"/>
        <w:rPr>
          <w:sz w:val="22"/>
          <w:szCs w:val="22"/>
          <w:lang w:val="es-ES" w:eastAsia="ca-ES"/>
        </w:rPr>
      </w:pPr>
    </w:p>
    <w:p w14:paraId="2950B8F4" w14:textId="1F5843BC" w:rsidR="002704AB" w:rsidRPr="00951F30" w:rsidRDefault="002704AB" w:rsidP="0041515C">
      <w:pPr>
        <w:jc w:val="both"/>
        <w:rPr>
          <w:sz w:val="22"/>
          <w:szCs w:val="22"/>
          <w:lang w:val="es-ES" w:eastAsia="ca-ES"/>
        </w:rPr>
      </w:pPr>
      <w:r w:rsidRPr="00951F30">
        <w:rPr>
          <w:sz w:val="22"/>
          <w:szCs w:val="22"/>
          <w:lang w:val="es-ES" w:eastAsia="ca-ES"/>
        </w:rPr>
        <w:t>Extract</w:t>
      </w:r>
      <w:r w:rsidR="005A6FF7" w:rsidRPr="00951F30">
        <w:rPr>
          <w:sz w:val="22"/>
          <w:szCs w:val="22"/>
          <w:lang w:val="es-ES" w:eastAsia="ca-ES"/>
        </w:rPr>
        <w:t>o</w:t>
      </w:r>
      <w:r w:rsidRPr="00951F30">
        <w:rPr>
          <w:sz w:val="22"/>
          <w:szCs w:val="22"/>
          <w:lang w:val="es-ES" w:eastAsia="ca-ES"/>
        </w:rPr>
        <w:t xml:space="preserve"> del decret</w:t>
      </w:r>
      <w:r w:rsidR="005A6FF7" w:rsidRPr="00951F30">
        <w:rPr>
          <w:sz w:val="22"/>
          <w:szCs w:val="22"/>
          <w:lang w:val="es-ES" w:eastAsia="ca-ES"/>
        </w:rPr>
        <w:t>o</w:t>
      </w:r>
      <w:r w:rsidRPr="00951F30">
        <w:rPr>
          <w:sz w:val="22"/>
          <w:szCs w:val="22"/>
          <w:lang w:val="es-ES" w:eastAsia="ca-ES"/>
        </w:rPr>
        <w:t xml:space="preserve"> de Presid</w:t>
      </w:r>
      <w:r w:rsidR="005A6FF7" w:rsidRPr="00951F30">
        <w:rPr>
          <w:sz w:val="22"/>
          <w:szCs w:val="22"/>
          <w:lang w:val="es-ES" w:eastAsia="ca-ES"/>
        </w:rPr>
        <w:t>e</w:t>
      </w:r>
      <w:r w:rsidRPr="00951F30">
        <w:rPr>
          <w:sz w:val="22"/>
          <w:szCs w:val="22"/>
          <w:lang w:val="es-ES" w:eastAsia="ca-ES"/>
        </w:rPr>
        <w:t>ncia</w:t>
      </w:r>
      <w:r w:rsidR="00EB17BF" w:rsidRPr="00951F30">
        <w:rPr>
          <w:sz w:val="22"/>
          <w:szCs w:val="22"/>
          <w:lang w:val="es-ES" w:eastAsia="ca-ES"/>
        </w:rPr>
        <w:t>,</w:t>
      </w:r>
      <w:r w:rsidRPr="00951F30">
        <w:rPr>
          <w:sz w:val="22"/>
          <w:szCs w:val="22"/>
          <w:lang w:val="es-ES" w:eastAsia="ca-ES"/>
        </w:rPr>
        <w:t xml:space="preserve"> de </w:t>
      </w:r>
      <w:r w:rsidR="005A6FF7" w:rsidRPr="00951F30">
        <w:rPr>
          <w:sz w:val="22"/>
          <w:szCs w:val="22"/>
          <w:lang w:val="es-ES" w:eastAsia="ca-ES"/>
        </w:rPr>
        <w:t>fecha</w:t>
      </w:r>
      <w:r w:rsidR="00997A9F" w:rsidRPr="00951F30">
        <w:rPr>
          <w:sz w:val="22"/>
          <w:szCs w:val="22"/>
          <w:lang w:val="es-ES" w:eastAsia="ca-ES"/>
        </w:rPr>
        <w:t xml:space="preserve"> </w:t>
      </w:r>
      <w:r w:rsidR="00EB17BF" w:rsidRPr="00951F30">
        <w:rPr>
          <w:sz w:val="22"/>
          <w:szCs w:val="22"/>
          <w:lang w:val="es-ES" w:eastAsia="ca-ES"/>
        </w:rPr>
        <w:t>28</w:t>
      </w:r>
      <w:r w:rsidR="00414B02" w:rsidRPr="00951F30">
        <w:rPr>
          <w:sz w:val="22"/>
          <w:szCs w:val="22"/>
          <w:lang w:val="es-ES" w:eastAsia="ca-ES"/>
        </w:rPr>
        <w:t xml:space="preserve"> </w:t>
      </w:r>
      <w:r w:rsidR="00EB17BF" w:rsidRPr="00951F30">
        <w:rPr>
          <w:sz w:val="22"/>
          <w:szCs w:val="22"/>
          <w:lang w:val="es-ES" w:eastAsia="ca-ES"/>
        </w:rPr>
        <w:t>d</w:t>
      </w:r>
      <w:r w:rsidR="005A6FF7" w:rsidRPr="00951F30">
        <w:rPr>
          <w:sz w:val="22"/>
          <w:szCs w:val="22"/>
          <w:lang w:val="es-ES" w:eastAsia="ca-ES"/>
        </w:rPr>
        <w:t xml:space="preserve">e </w:t>
      </w:r>
      <w:r w:rsidR="00EB17BF" w:rsidRPr="00951F30">
        <w:rPr>
          <w:sz w:val="22"/>
          <w:szCs w:val="22"/>
          <w:lang w:val="es-ES" w:eastAsia="ca-ES"/>
        </w:rPr>
        <w:t>octubre</w:t>
      </w:r>
      <w:r w:rsidR="00E921B8" w:rsidRPr="00951F30">
        <w:rPr>
          <w:sz w:val="22"/>
          <w:szCs w:val="22"/>
          <w:lang w:val="es-ES" w:eastAsia="ca-ES"/>
        </w:rPr>
        <w:t xml:space="preserve"> de 2026</w:t>
      </w:r>
      <w:r w:rsidR="005A6FF7" w:rsidRPr="00951F30">
        <w:rPr>
          <w:sz w:val="22"/>
          <w:szCs w:val="22"/>
          <w:lang w:val="es-ES" w:eastAsia="ca-ES"/>
        </w:rPr>
        <w:t>,</w:t>
      </w:r>
      <w:r w:rsidRPr="00951F30">
        <w:rPr>
          <w:sz w:val="22"/>
          <w:szCs w:val="22"/>
          <w:lang w:val="es-ES" w:eastAsia="ca-ES"/>
        </w:rPr>
        <w:t xml:space="preserve"> </w:t>
      </w:r>
      <w:r w:rsidR="005A6FF7" w:rsidRPr="00951F30">
        <w:rPr>
          <w:sz w:val="22"/>
          <w:szCs w:val="22"/>
          <w:lang w:val="es-ES" w:eastAsia="ca-ES"/>
        </w:rPr>
        <w:t>mediante e</w:t>
      </w:r>
      <w:r w:rsidRPr="00951F30">
        <w:rPr>
          <w:sz w:val="22"/>
          <w:szCs w:val="22"/>
          <w:lang w:val="es-ES" w:eastAsia="ca-ES"/>
        </w:rPr>
        <w:t xml:space="preserve">l </w:t>
      </w:r>
      <w:r w:rsidR="005A6FF7" w:rsidRPr="00951F30">
        <w:rPr>
          <w:sz w:val="22"/>
          <w:szCs w:val="22"/>
          <w:lang w:val="es-ES" w:eastAsia="ca-ES"/>
        </w:rPr>
        <w:t>c</w:t>
      </w:r>
      <w:r w:rsidRPr="00951F30">
        <w:rPr>
          <w:sz w:val="22"/>
          <w:szCs w:val="22"/>
          <w:lang w:val="es-ES" w:eastAsia="ca-ES"/>
        </w:rPr>
        <w:t xml:space="preserve">ual </w:t>
      </w:r>
      <w:r w:rsidR="00EB17BF" w:rsidRPr="00951F30">
        <w:rPr>
          <w:sz w:val="22"/>
          <w:szCs w:val="22"/>
          <w:lang w:val="es-ES" w:eastAsia="ca-ES"/>
        </w:rPr>
        <w:t>s</w:t>
      </w:r>
      <w:r w:rsidR="005A6FF7" w:rsidRPr="00951F30">
        <w:rPr>
          <w:sz w:val="22"/>
          <w:szCs w:val="22"/>
          <w:lang w:val="es-ES" w:eastAsia="ca-ES"/>
        </w:rPr>
        <w:t xml:space="preserve">e </w:t>
      </w:r>
      <w:r w:rsidR="00EB17BF" w:rsidRPr="00951F30">
        <w:rPr>
          <w:sz w:val="22"/>
          <w:szCs w:val="22"/>
          <w:lang w:val="es-ES" w:eastAsia="ca-ES"/>
        </w:rPr>
        <w:t>apr</w:t>
      </w:r>
      <w:r w:rsidR="005A6FF7" w:rsidRPr="00951F30">
        <w:rPr>
          <w:sz w:val="22"/>
          <w:szCs w:val="22"/>
          <w:lang w:val="es-ES" w:eastAsia="ca-ES"/>
        </w:rPr>
        <w:t>ueb</w:t>
      </w:r>
      <w:r w:rsidR="00EB17BF" w:rsidRPr="00951F30">
        <w:rPr>
          <w:sz w:val="22"/>
          <w:szCs w:val="22"/>
          <w:lang w:val="es-ES" w:eastAsia="ca-ES"/>
        </w:rPr>
        <w:t>a la convocat</w:t>
      </w:r>
      <w:r w:rsidR="005A6FF7" w:rsidRPr="00951F30">
        <w:rPr>
          <w:sz w:val="22"/>
          <w:szCs w:val="22"/>
          <w:lang w:val="es-ES" w:eastAsia="ca-ES"/>
        </w:rPr>
        <w:t>o</w:t>
      </w:r>
      <w:r w:rsidR="00EB17BF" w:rsidRPr="00951F30">
        <w:rPr>
          <w:sz w:val="22"/>
          <w:szCs w:val="22"/>
          <w:lang w:val="es-ES" w:eastAsia="ca-ES"/>
        </w:rPr>
        <w:t>ria.</w:t>
      </w:r>
    </w:p>
    <w:p w14:paraId="225D767A" w14:textId="01228C35" w:rsidR="002704AB" w:rsidRPr="00951F30" w:rsidRDefault="002704AB" w:rsidP="0041515C">
      <w:pPr>
        <w:jc w:val="both"/>
        <w:rPr>
          <w:color w:val="333333"/>
          <w:sz w:val="22"/>
          <w:szCs w:val="22"/>
          <w:lang w:val="es-ES" w:eastAsia="ca-ES"/>
        </w:rPr>
      </w:pPr>
    </w:p>
    <w:p w14:paraId="601AB7CC" w14:textId="59705966" w:rsidR="00EB1098" w:rsidRPr="00951F30" w:rsidRDefault="00EB1098" w:rsidP="0041515C">
      <w:pPr>
        <w:jc w:val="both"/>
        <w:rPr>
          <w:color w:val="FF0000"/>
          <w:sz w:val="22"/>
          <w:szCs w:val="22"/>
          <w:lang w:val="es-ES"/>
        </w:rPr>
      </w:pPr>
      <w:proofErr w:type="gramStart"/>
      <w:r w:rsidRPr="00951F30">
        <w:rPr>
          <w:sz w:val="22"/>
          <w:szCs w:val="22"/>
          <w:lang w:val="es-ES"/>
        </w:rPr>
        <w:t>Primer</w:t>
      </w:r>
      <w:r w:rsidR="005A6FF7" w:rsidRPr="00951F30">
        <w:rPr>
          <w:sz w:val="22"/>
          <w:szCs w:val="22"/>
          <w:lang w:val="es-ES"/>
        </w:rPr>
        <w:t>o</w:t>
      </w:r>
      <w:r w:rsidRPr="00951F30">
        <w:rPr>
          <w:sz w:val="22"/>
          <w:szCs w:val="22"/>
          <w:lang w:val="es-ES"/>
        </w:rPr>
        <w:t>.-</w:t>
      </w:r>
      <w:proofErr w:type="gramEnd"/>
      <w:r w:rsidRPr="00951F30">
        <w:rPr>
          <w:sz w:val="22"/>
          <w:szCs w:val="22"/>
          <w:lang w:val="es-ES"/>
        </w:rPr>
        <w:t xml:space="preserve"> Indicació</w:t>
      </w:r>
      <w:r w:rsidR="005A6FF7" w:rsidRPr="00951F30">
        <w:rPr>
          <w:sz w:val="22"/>
          <w:szCs w:val="22"/>
          <w:lang w:val="es-ES"/>
        </w:rPr>
        <w:t>n</w:t>
      </w:r>
      <w:r w:rsidRPr="00951F30">
        <w:rPr>
          <w:sz w:val="22"/>
          <w:szCs w:val="22"/>
          <w:lang w:val="es-ES"/>
        </w:rPr>
        <w:t xml:space="preserve"> de l</w:t>
      </w:r>
      <w:r w:rsidR="005A6FF7" w:rsidRPr="00951F30">
        <w:rPr>
          <w:sz w:val="22"/>
          <w:szCs w:val="22"/>
          <w:lang w:val="es-ES"/>
        </w:rPr>
        <w:t xml:space="preserve">a </w:t>
      </w:r>
      <w:r w:rsidRPr="00951F30">
        <w:rPr>
          <w:sz w:val="22"/>
          <w:szCs w:val="22"/>
          <w:lang w:val="es-ES"/>
        </w:rPr>
        <w:t>apro</w:t>
      </w:r>
      <w:r w:rsidR="005A6FF7" w:rsidRPr="00951F30">
        <w:rPr>
          <w:sz w:val="22"/>
          <w:szCs w:val="22"/>
          <w:lang w:val="es-ES"/>
        </w:rPr>
        <w:t>b</w:t>
      </w:r>
      <w:r w:rsidRPr="00951F30">
        <w:rPr>
          <w:sz w:val="22"/>
          <w:szCs w:val="22"/>
          <w:lang w:val="es-ES"/>
        </w:rPr>
        <w:t>ació</w:t>
      </w:r>
      <w:r w:rsidR="005A6FF7" w:rsidRPr="00951F30">
        <w:rPr>
          <w:sz w:val="22"/>
          <w:szCs w:val="22"/>
          <w:lang w:val="es-ES"/>
        </w:rPr>
        <w:t>n</w:t>
      </w:r>
      <w:r w:rsidRPr="00951F30">
        <w:rPr>
          <w:sz w:val="22"/>
          <w:szCs w:val="22"/>
          <w:lang w:val="es-ES"/>
        </w:rPr>
        <w:t xml:space="preserve"> de l</w:t>
      </w:r>
      <w:r w:rsidR="005A6FF7" w:rsidRPr="00951F30">
        <w:rPr>
          <w:sz w:val="22"/>
          <w:szCs w:val="22"/>
          <w:lang w:val="es-ES"/>
        </w:rPr>
        <w:t>a</w:t>
      </w:r>
      <w:r w:rsidRPr="00951F30">
        <w:rPr>
          <w:sz w:val="22"/>
          <w:szCs w:val="22"/>
          <w:lang w:val="es-ES"/>
        </w:rPr>
        <w:t xml:space="preserve">s </w:t>
      </w:r>
      <w:r w:rsidR="00951F30">
        <w:rPr>
          <w:sz w:val="22"/>
          <w:szCs w:val="22"/>
          <w:lang w:val="es-ES"/>
        </w:rPr>
        <w:t>b</w:t>
      </w:r>
      <w:r w:rsidRPr="00951F30">
        <w:rPr>
          <w:sz w:val="22"/>
          <w:szCs w:val="22"/>
          <w:lang w:val="es-ES"/>
        </w:rPr>
        <w:t xml:space="preserve">ases </w:t>
      </w:r>
      <w:r w:rsidR="00951F30">
        <w:rPr>
          <w:sz w:val="22"/>
          <w:szCs w:val="22"/>
          <w:lang w:val="es-ES"/>
        </w:rPr>
        <w:t>r</w:t>
      </w:r>
      <w:r w:rsidRPr="00951F30">
        <w:rPr>
          <w:sz w:val="22"/>
          <w:szCs w:val="22"/>
          <w:lang w:val="es-ES"/>
        </w:rPr>
        <w:t>egulador</w:t>
      </w:r>
      <w:r w:rsidR="005A6FF7" w:rsidRPr="00951F30">
        <w:rPr>
          <w:sz w:val="22"/>
          <w:szCs w:val="22"/>
          <w:lang w:val="es-ES"/>
        </w:rPr>
        <w:t>a</w:t>
      </w:r>
      <w:r w:rsidRPr="00951F30">
        <w:rPr>
          <w:sz w:val="22"/>
          <w:szCs w:val="22"/>
          <w:lang w:val="es-ES"/>
        </w:rPr>
        <w:t xml:space="preserve">s </w:t>
      </w:r>
      <w:r w:rsidR="00951F30">
        <w:rPr>
          <w:sz w:val="22"/>
          <w:szCs w:val="22"/>
          <w:lang w:val="es-ES"/>
        </w:rPr>
        <w:t>e</w:t>
      </w:r>
      <w:r w:rsidRPr="00951F30">
        <w:rPr>
          <w:sz w:val="22"/>
          <w:szCs w:val="22"/>
          <w:lang w:val="es-ES"/>
        </w:rPr>
        <w:t>specífi</w:t>
      </w:r>
      <w:r w:rsidR="005A6FF7" w:rsidRPr="00951F30">
        <w:rPr>
          <w:sz w:val="22"/>
          <w:szCs w:val="22"/>
          <w:lang w:val="es-ES"/>
        </w:rPr>
        <w:t>ca</w:t>
      </w:r>
      <w:r w:rsidRPr="00951F30">
        <w:rPr>
          <w:sz w:val="22"/>
          <w:szCs w:val="22"/>
          <w:lang w:val="es-ES"/>
        </w:rPr>
        <w:t>s i diari</w:t>
      </w:r>
      <w:r w:rsidR="005A6FF7" w:rsidRPr="00951F30">
        <w:rPr>
          <w:sz w:val="22"/>
          <w:szCs w:val="22"/>
          <w:lang w:val="es-ES"/>
        </w:rPr>
        <w:t>o</w:t>
      </w:r>
      <w:r w:rsidRPr="00951F30">
        <w:rPr>
          <w:sz w:val="22"/>
          <w:szCs w:val="22"/>
          <w:lang w:val="es-ES"/>
        </w:rPr>
        <w:t xml:space="preserve"> </w:t>
      </w:r>
      <w:r w:rsidR="005A6FF7" w:rsidRPr="00951F30">
        <w:rPr>
          <w:sz w:val="22"/>
          <w:szCs w:val="22"/>
          <w:lang w:val="es-ES"/>
        </w:rPr>
        <w:t>e</w:t>
      </w:r>
      <w:r w:rsidRPr="00951F30">
        <w:rPr>
          <w:sz w:val="22"/>
          <w:szCs w:val="22"/>
          <w:lang w:val="es-ES"/>
        </w:rPr>
        <w:t xml:space="preserve">n </w:t>
      </w:r>
      <w:r w:rsidR="005A6FF7" w:rsidRPr="00951F30">
        <w:rPr>
          <w:sz w:val="22"/>
          <w:szCs w:val="22"/>
          <w:lang w:val="es-ES"/>
        </w:rPr>
        <w:t xml:space="preserve">el que </w:t>
      </w:r>
      <w:r w:rsidRPr="00951F30">
        <w:rPr>
          <w:sz w:val="22"/>
          <w:szCs w:val="22"/>
          <w:lang w:val="es-ES"/>
        </w:rPr>
        <w:t>s</w:t>
      </w:r>
      <w:r w:rsidR="005A6FF7" w:rsidRPr="00951F30">
        <w:rPr>
          <w:sz w:val="22"/>
          <w:szCs w:val="22"/>
          <w:lang w:val="es-ES"/>
        </w:rPr>
        <w:t xml:space="preserve">e </w:t>
      </w:r>
      <w:r w:rsidRPr="00951F30">
        <w:rPr>
          <w:sz w:val="22"/>
          <w:szCs w:val="22"/>
          <w:lang w:val="es-ES"/>
        </w:rPr>
        <w:t>han publica</w:t>
      </w:r>
      <w:r w:rsidR="005A6FF7" w:rsidRPr="00951F30">
        <w:rPr>
          <w:sz w:val="22"/>
          <w:szCs w:val="22"/>
          <w:lang w:val="es-ES"/>
        </w:rPr>
        <w:t>do</w:t>
      </w:r>
    </w:p>
    <w:p w14:paraId="7C09E872" w14:textId="77777777" w:rsidR="00EB1098" w:rsidRPr="00951F30" w:rsidRDefault="00EB1098" w:rsidP="0041515C">
      <w:pPr>
        <w:jc w:val="both"/>
        <w:rPr>
          <w:b/>
          <w:sz w:val="22"/>
          <w:szCs w:val="22"/>
          <w:lang w:val="es-ES"/>
        </w:rPr>
      </w:pPr>
    </w:p>
    <w:p w14:paraId="77754B43" w14:textId="41D37F16" w:rsidR="00EB17BF" w:rsidRPr="00951F30" w:rsidRDefault="00EB17BF" w:rsidP="0041515C">
      <w:pPr>
        <w:jc w:val="both"/>
        <w:rPr>
          <w:sz w:val="22"/>
          <w:szCs w:val="22"/>
          <w:lang w:val="es-ES"/>
        </w:rPr>
      </w:pPr>
      <w:r w:rsidRPr="00951F30">
        <w:rPr>
          <w:sz w:val="22"/>
          <w:szCs w:val="22"/>
          <w:lang w:val="es-ES"/>
        </w:rPr>
        <w:t>La present</w:t>
      </w:r>
      <w:r w:rsidR="005A6FF7" w:rsidRPr="00951F30">
        <w:rPr>
          <w:sz w:val="22"/>
          <w:szCs w:val="22"/>
          <w:lang w:val="es-ES"/>
        </w:rPr>
        <w:t>e</w:t>
      </w:r>
      <w:r w:rsidRPr="00951F30">
        <w:rPr>
          <w:sz w:val="22"/>
          <w:szCs w:val="22"/>
          <w:lang w:val="es-ES"/>
        </w:rPr>
        <w:t xml:space="preserve"> subvenció</w:t>
      </w:r>
      <w:r w:rsidR="005A6FF7" w:rsidRPr="00951F30">
        <w:rPr>
          <w:sz w:val="22"/>
          <w:szCs w:val="22"/>
          <w:lang w:val="es-ES"/>
        </w:rPr>
        <w:t>n</w:t>
      </w:r>
      <w:r w:rsidRPr="00951F30">
        <w:rPr>
          <w:sz w:val="22"/>
          <w:szCs w:val="22"/>
          <w:lang w:val="es-ES"/>
        </w:rPr>
        <w:t xml:space="preserve"> s</w:t>
      </w:r>
      <w:r w:rsidR="005A6FF7" w:rsidRPr="00951F30">
        <w:rPr>
          <w:sz w:val="22"/>
          <w:szCs w:val="22"/>
          <w:lang w:val="es-ES"/>
        </w:rPr>
        <w:t>e</w:t>
      </w:r>
      <w:r w:rsidRPr="00951F30">
        <w:rPr>
          <w:sz w:val="22"/>
          <w:szCs w:val="22"/>
          <w:lang w:val="es-ES"/>
        </w:rPr>
        <w:t xml:space="preserve"> </w:t>
      </w:r>
      <w:r w:rsidR="005A6FF7" w:rsidRPr="00951F30">
        <w:rPr>
          <w:sz w:val="22"/>
          <w:szCs w:val="22"/>
          <w:lang w:val="es-ES"/>
        </w:rPr>
        <w:t>encuentra</w:t>
      </w:r>
      <w:r w:rsidRPr="00951F30">
        <w:rPr>
          <w:sz w:val="22"/>
          <w:szCs w:val="22"/>
          <w:lang w:val="es-ES"/>
        </w:rPr>
        <w:t xml:space="preserve"> regulada </w:t>
      </w:r>
      <w:r w:rsidR="005A6FF7" w:rsidRPr="00951F30">
        <w:rPr>
          <w:sz w:val="22"/>
          <w:szCs w:val="22"/>
          <w:lang w:val="es-ES"/>
        </w:rPr>
        <w:t>mediante</w:t>
      </w:r>
      <w:r w:rsidRPr="00951F30">
        <w:rPr>
          <w:sz w:val="22"/>
          <w:szCs w:val="22"/>
          <w:lang w:val="es-ES"/>
        </w:rPr>
        <w:t xml:space="preserve"> l</w:t>
      </w:r>
      <w:r w:rsidR="005A6FF7" w:rsidRPr="00951F30">
        <w:rPr>
          <w:sz w:val="22"/>
          <w:szCs w:val="22"/>
          <w:lang w:val="es-ES"/>
        </w:rPr>
        <w:t>a</w:t>
      </w:r>
      <w:r w:rsidRPr="00951F30">
        <w:rPr>
          <w:sz w:val="22"/>
          <w:szCs w:val="22"/>
          <w:lang w:val="es-ES"/>
        </w:rPr>
        <w:t>s bases apro</w:t>
      </w:r>
      <w:r w:rsidR="005A6FF7" w:rsidRPr="00951F30">
        <w:rPr>
          <w:sz w:val="22"/>
          <w:szCs w:val="22"/>
          <w:lang w:val="es-ES"/>
        </w:rPr>
        <w:t>b</w:t>
      </w:r>
      <w:r w:rsidRPr="00951F30">
        <w:rPr>
          <w:sz w:val="22"/>
          <w:szCs w:val="22"/>
          <w:lang w:val="es-ES"/>
        </w:rPr>
        <w:t>ad</w:t>
      </w:r>
      <w:r w:rsidR="005A6FF7" w:rsidRPr="00951F30">
        <w:rPr>
          <w:sz w:val="22"/>
          <w:szCs w:val="22"/>
          <w:lang w:val="es-ES"/>
        </w:rPr>
        <w:t>a</w:t>
      </w:r>
      <w:r w:rsidRPr="00951F30">
        <w:rPr>
          <w:sz w:val="22"/>
          <w:szCs w:val="22"/>
          <w:lang w:val="es-ES"/>
        </w:rPr>
        <w:t xml:space="preserve">s </w:t>
      </w:r>
      <w:r w:rsidR="005A6FF7" w:rsidRPr="00951F30">
        <w:rPr>
          <w:sz w:val="22"/>
          <w:szCs w:val="22"/>
          <w:lang w:val="es-ES"/>
        </w:rPr>
        <w:t>por</w:t>
      </w:r>
      <w:r w:rsidRPr="00951F30">
        <w:rPr>
          <w:sz w:val="22"/>
          <w:szCs w:val="22"/>
          <w:lang w:val="es-ES"/>
        </w:rPr>
        <w:t xml:space="preserve"> ac</w:t>
      </w:r>
      <w:r w:rsidR="005A6FF7" w:rsidRPr="00951F30">
        <w:rPr>
          <w:sz w:val="22"/>
          <w:szCs w:val="22"/>
          <w:lang w:val="es-ES"/>
        </w:rPr>
        <w:t>ue</w:t>
      </w:r>
      <w:r w:rsidRPr="00951F30">
        <w:rPr>
          <w:sz w:val="22"/>
          <w:szCs w:val="22"/>
          <w:lang w:val="es-ES"/>
        </w:rPr>
        <w:t>rd</w:t>
      </w:r>
      <w:r w:rsidR="005A6FF7" w:rsidRPr="00951F30">
        <w:rPr>
          <w:sz w:val="22"/>
          <w:szCs w:val="22"/>
          <w:lang w:val="es-ES"/>
        </w:rPr>
        <w:t>o</w:t>
      </w:r>
      <w:r w:rsidRPr="00951F30">
        <w:rPr>
          <w:sz w:val="22"/>
          <w:szCs w:val="22"/>
          <w:lang w:val="es-ES"/>
        </w:rPr>
        <w:t xml:space="preserve"> del Ple</w:t>
      </w:r>
      <w:r w:rsidR="005A6FF7" w:rsidRPr="00951F30">
        <w:rPr>
          <w:sz w:val="22"/>
          <w:szCs w:val="22"/>
          <w:lang w:val="es-ES"/>
        </w:rPr>
        <w:t>no</w:t>
      </w:r>
      <w:r w:rsidRPr="00951F30">
        <w:rPr>
          <w:sz w:val="22"/>
          <w:szCs w:val="22"/>
          <w:lang w:val="es-ES"/>
        </w:rPr>
        <w:t xml:space="preserve"> de la corporació</w:t>
      </w:r>
      <w:r w:rsidR="005A6FF7" w:rsidRPr="00951F30">
        <w:rPr>
          <w:sz w:val="22"/>
          <w:szCs w:val="22"/>
          <w:lang w:val="es-ES"/>
        </w:rPr>
        <w:t>n</w:t>
      </w:r>
      <w:r w:rsidRPr="00951F30">
        <w:rPr>
          <w:sz w:val="22"/>
          <w:szCs w:val="22"/>
          <w:lang w:val="es-ES"/>
        </w:rPr>
        <w:t xml:space="preserve"> en </w:t>
      </w:r>
      <w:r w:rsidR="005A6FF7" w:rsidRPr="00951F30">
        <w:rPr>
          <w:sz w:val="22"/>
          <w:szCs w:val="22"/>
          <w:lang w:val="es-ES"/>
        </w:rPr>
        <w:t>fecha</w:t>
      </w:r>
      <w:r w:rsidRPr="00951F30">
        <w:rPr>
          <w:sz w:val="22"/>
          <w:szCs w:val="22"/>
          <w:lang w:val="es-ES"/>
        </w:rPr>
        <w:t xml:space="preserve"> 30 de jun</w:t>
      </w:r>
      <w:r w:rsidR="005A6FF7" w:rsidRPr="00951F30">
        <w:rPr>
          <w:sz w:val="22"/>
          <w:szCs w:val="22"/>
          <w:lang w:val="es-ES"/>
        </w:rPr>
        <w:t>io</w:t>
      </w:r>
      <w:r w:rsidRPr="00951F30">
        <w:rPr>
          <w:sz w:val="22"/>
          <w:szCs w:val="22"/>
          <w:lang w:val="es-ES"/>
        </w:rPr>
        <w:t xml:space="preserve"> de 2026, l</w:t>
      </w:r>
      <w:r w:rsidR="005A6FF7" w:rsidRPr="00951F30">
        <w:rPr>
          <w:sz w:val="22"/>
          <w:szCs w:val="22"/>
          <w:lang w:val="es-ES"/>
        </w:rPr>
        <w:t xml:space="preserve">a </w:t>
      </w:r>
      <w:r w:rsidRPr="00951F30">
        <w:rPr>
          <w:sz w:val="22"/>
          <w:szCs w:val="22"/>
          <w:lang w:val="es-ES"/>
        </w:rPr>
        <w:t>apro</w:t>
      </w:r>
      <w:r w:rsidR="005A6FF7" w:rsidRPr="00951F30">
        <w:rPr>
          <w:sz w:val="22"/>
          <w:szCs w:val="22"/>
          <w:lang w:val="es-ES"/>
        </w:rPr>
        <w:t>b</w:t>
      </w:r>
      <w:r w:rsidRPr="00951F30">
        <w:rPr>
          <w:sz w:val="22"/>
          <w:szCs w:val="22"/>
          <w:lang w:val="es-ES"/>
        </w:rPr>
        <w:t>ació</w:t>
      </w:r>
      <w:r w:rsidR="005A6FF7" w:rsidRPr="00951F30">
        <w:rPr>
          <w:sz w:val="22"/>
          <w:szCs w:val="22"/>
          <w:lang w:val="es-ES"/>
        </w:rPr>
        <w:t>n</w:t>
      </w:r>
      <w:r w:rsidRPr="00951F30">
        <w:rPr>
          <w:sz w:val="22"/>
          <w:szCs w:val="22"/>
          <w:lang w:val="es-ES"/>
        </w:rPr>
        <w:t xml:space="preserve"> definitiva de l</w:t>
      </w:r>
      <w:r w:rsidR="005A6FF7" w:rsidRPr="00951F30">
        <w:rPr>
          <w:sz w:val="22"/>
          <w:szCs w:val="22"/>
          <w:lang w:val="es-ES"/>
        </w:rPr>
        <w:t>a</w:t>
      </w:r>
      <w:r w:rsidRPr="00951F30">
        <w:rPr>
          <w:sz w:val="22"/>
          <w:szCs w:val="22"/>
          <w:lang w:val="es-ES"/>
        </w:rPr>
        <w:t xml:space="preserve">s </w:t>
      </w:r>
      <w:r w:rsidR="005A6FF7" w:rsidRPr="00951F30">
        <w:rPr>
          <w:sz w:val="22"/>
          <w:szCs w:val="22"/>
          <w:lang w:val="es-ES"/>
        </w:rPr>
        <w:t>c</w:t>
      </w:r>
      <w:r w:rsidRPr="00951F30">
        <w:rPr>
          <w:sz w:val="22"/>
          <w:szCs w:val="22"/>
          <w:lang w:val="es-ES"/>
        </w:rPr>
        <w:t>ual</w:t>
      </w:r>
      <w:r w:rsidR="005A6FF7" w:rsidRPr="00951F30">
        <w:rPr>
          <w:sz w:val="22"/>
          <w:szCs w:val="22"/>
          <w:lang w:val="es-ES"/>
        </w:rPr>
        <w:t>e</w:t>
      </w:r>
      <w:r w:rsidRPr="00951F30">
        <w:rPr>
          <w:sz w:val="22"/>
          <w:szCs w:val="22"/>
          <w:lang w:val="es-ES"/>
        </w:rPr>
        <w:t xml:space="preserve">s </w:t>
      </w:r>
      <w:r w:rsidR="005A6FF7" w:rsidRPr="00951F30">
        <w:rPr>
          <w:sz w:val="22"/>
          <w:szCs w:val="22"/>
          <w:lang w:val="es-ES"/>
        </w:rPr>
        <w:t>fue</w:t>
      </w:r>
      <w:r w:rsidRPr="00951F30">
        <w:rPr>
          <w:sz w:val="22"/>
          <w:szCs w:val="22"/>
          <w:lang w:val="es-ES"/>
        </w:rPr>
        <w:t xml:space="preserve"> publica</w:t>
      </w:r>
      <w:r w:rsidR="005A6FF7" w:rsidRPr="00951F30">
        <w:rPr>
          <w:sz w:val="22"/>
          <w:szCs w:val="22"/>
          <w:lang w:val="es-ES"/>
        </w:rPr>
        <w:t>da</w:t>
      </w:r>
      <w:r w:rsidRPr="00951F30">
        <w:rPr>
          <w:sz w:val="22"/>
          <w:szCs w:val="22"/>
          <w:lang w:val="es-ES"/>
        </w:rPr>
        <w:t xml:space="preserve"> </w:t>
      </w:r>
      <w:r w:rsidR="005A6FF7" w:rsidRPr="00951F30">
        <w:rPr>
          <w:sz w:val="22"/>
          <w:szCs w:val="22"/>
          <w:lang w:val="es-ES"/>
        </w:rPr>
        <w:t>en e</w:t>
      </w:r>
      <w:r w:rsidRPr="00951F30">
        <w:rPr>
          <w:sz w:val="22"/>
          <w:szCs w:val="22"/>
          <w:lang w:val="es-ES"/>
        </w:rPr>
        <w:t>l B</w:t>
      </w:r>
      <w:r w:rsidR="005A6FF7" w:rsidRPr="00951F30">
        <w:rPr>
          <w:sz w:val="22"/>
          <w:szCs w:val="22"/>
          <w:lang w:val="es-ES"/>
        </w:rPr>
        <w:t>ole</w:t>
      </w:r>
      <w:r w:rsidRPr="00951F30">
        <w:rPr>
          <w:sz w:val="22"/>
          <w:szCs w:val="22"/>
          <w:lang w:val="es-ES"/>
        </w:rPr>
        <w:t>tí</w:t>
      </w:r>
      <w:r w:rsidR="005A6FF7" w:rsidRPr="00951F30">
        <w:rPr>
          <w:sz w:val="22"/>
          <w:szCs w:val="22"/>
          <w:lang w:val="es-ES"/>
        </w:rPr>
        <w:t>n</w:t>
      </w:r>
      <w:r w:rsidRPr="00951F30">
        <w:rPr>
          <w:sz w:val="22"/>
          <w:szCs w:val="22"/>
          <w:lang w:val="es-ES"/>
        </w:rPr>
        <w:t xml:space="preserve"> Oficial de la Prov</w:t>
      </w:r>
      <w:r w:rsidR="005A6FF7" w:rsidRPr="00951F30">
        <w:rPr>
          <w:sz w:val="22"/>
          <w:szCs w:val="22"/>
          <w:lang w:val="es-ES"/>
        </w:rPr>
        <w:t>i</w:t>
      </w:r>
      <w:r w:rsidRPr="00951F30">
        <w:rPr>
          <w:sz w:val="22"/>
          <w:szCs w:val="22"/>
          <w:lang w:val="es-ES"/>
        </w:rPr>
        <w:t xml:space="preserve">ncia de Tarragona en </w:t>
      </w:r>
      <w:r w:rsidR="005A6FF7" w:rsidRPr="00951F30">
        <w:rPr>
          <w:sz w:val="22"/>
          <w:szCs w:val="22"/>
          <w:lang w:val="es-ES"/>
        </w:rPr>
        <w:t>fecha</w:t>
      </w:r>
      <w:r w:rsidRPr="00951F30">
        <w:rPr>
          <w:sz w:val="22"/>
          <w:szCs w:val="22"/>
          <w:lang w:val="es-ES"/>
        </w:rPr>
        <w:t xml:space="preserve"> 2 de se</w:t>
      </w:r>
      <w:r w:rsidR="005A6FF7" w:rsidRPr="00951F30">
        <w:rPr>
          <w:sz w:val="22"/>
          <w:szCs w:val="22"/>
          <w:lang w:val="es-ES"/>
        </w:rPr>
        <w:t>p</w:t>
      </w:r>
      <w:r w:rsidRPr="00951F30">
        <w:rPr>
          <w:sz w:val="22"/>
          <w:szCs w:val="22"/>
          <w:lang w:val="es-ES"/>
        </w:rPr>
        <w:t>t</w:t>
      </w:r>
      <w:r w:rsidR="005A6FF7" w:rsidRPr="00951F30">
        <w:rPr>
          <w:sz w:val="22"/>
          <w:szCs w:val="22"/>
          <w:lang w:val="es-ES"/>
        </w:rPr>
        <w:t>i</w:t>
      </w:r>
      <w:r w:rsidRPr="00951F30">
        <w:rPr>
          <w:sz w:val="22"/>
          <w:szCs w:val="22"/>
          <w:lang w:val="es-ES"/>
        </w:rPr>
        <w:t>embre de 2026 (CVE 2026-08052), a</w:t>
      </w:r>
      <w:r w:rsidR="005A6FF7" w:rsidRPr="00951F30">
        <w:rPr>
          <w:sz w:val="22"/>
          <w:szCs w:val="22"/>
          <w:lang w:val="es-ES"/>
        </w:rPr>
        <w:t>sí</w:t>
      </w:r>
      <w:r w:rsidRPr="00951F30">
        <w:rPr>
          <w:sz w:val="22"/>
          <w:szCs w:val="22"/>
          <w:lang w:val="es-ES"/>
        </w:rPr>
        <w:t xml:space="preserve"> com</w:t>
      </w:r>
      <w:r w:rsidR="005A6FF7" w:rsidRPr="00951F30">
        <w:rPr>
          <w:sz w:val="22"/>
          <w:szCs w:val="22"/>
          <w:lang w:val="es-ES"/>
        </w:rPr>
        <w:t>o</w:t>
      </w:r>
      <w:r w:rsidRPr="00951F30">
        <w:rPr>
          <w:sz w:val="22"/>
          <w:szCs w:val="22"/>
          <w:lang w:val="es-ES"/>
        </w:rPr>
        <w:t xml:space="preserve"> </w:t>
      </w:r>
      <w:r w:rsidR="005A6FF7" w:rsidRPr="00951F30">
        <w:rPr>
          <w:sz w:val="22"/>
          <w:szCs w:val="22"/>
          <w:lang w:val="es-ES"/>
        </w:rPr>
        <w:t>en e</w:t>
      </w:r>
      <w:r w:rsidRPr="00951F30">
        <w:rPr>
          <w:sz w:val="22"/>
          <w:szCs w:val="22"/>
          <w:lang w:val="es-ES"/>
        </w:rPr>
        <w:t xml:space="preserve">l </w:t>
      </w:r>
      <w:proofErr w:type="spellStart"/>
      <w:r w:rsidRPr="00951F30">
        <w:rPr>
          <w:sz w:val="22"/>
          <w:szCs w:val="22"/>
          <w:lang w:val="es-ES"/>
        </w:rPr>
        <w:t>Diari</w:t>
      </w:r>
      <w:proofErr w:type="spellEnd"/>
      <w:r w:rsidRPr="00951F30">
        <w:rPr>
          <w:sz w:val="22"/>
          <w:szCs w:val="22"/>
          <w:lang w:val="es-ES"/>
        </w:rPr>
        <w:t xml:space="preserve"> Oficial de la Generalitat de Catalunya en </w:t>
      </w:r>
      <w:r w:rsidR="005A6FF7" w:rsidRPr="00951F30">
        <w:rPr>
          <w:sz w:val="22"/>
          <w:szCs w:val="22"/>
          <w:lang w:val="es-ES"/>
        </w:rPr>
        <w:t>fecha</w:t>
      </w:r>
      <w:r w:rsidRPr="00951F30">
        <w:rPr>
          <w:sz w:val="22"/>
          <w:szCs w:val="22"/>
          <w:lang w:val="es-ES"/>
        </w:rPr>
        <w:t xml:space="preserve"> 2 d</w:t>
      </w:r>
      <w:r w:rsidR="005A6FF7" w:rsidRPr="00951F30">
        <w:rPr>
          <w:sz w:val="22"/>
          <w:szCs w:val="22"/>
          <w:lang w:val="es-ES"/>
        </w:rPr>
        <w:t xml:space="preserve">e </w:t>
      </w:r>
      <w:r w:rsidRPr="00951F30">
        <w:rPr>
          <w:sz w:val="22"/>
          <w:szCs w:val="22"/>
          <w:lang w:val="es-ES"/>
        </w:rPr>
        <w:t>octubre de 2026 (</w:t>
      </w:r>
      <w:proofErr w:type="spellStart"/>
      <w:r w:rsidRPr="00951F30">
        <w:rPr>
          <w:sz w:val="22"/>
          <w:szCs w:val="22"/>
          <w:lang w:val="es-ES"/>
        </w:rPr>
        <w:t>n</w:t>
      </w:r>
      <w:r w:rsidR="005A6FF7" w:rsidRPr="00951F30">
        <w:rPr>
          <w:sz w:val="22"/>
          <w:szCs w:val="22"/>
          <w:lang w:val="es-ES"/>
        </w:rPr>
        <w:t>º</w:t>
      </w:r>
      <w:proofErr w:type="spellEnd"/>
      <w:r w:rsidRPr="00951F30">
        <w:rPr>
          <w:sz w:val="22"/>
          <w:szCs w:val="22"/>
          <w:lang w:val="es-ES"/>
        </w:rPr>
        <w:t>. DOGC 9763).</w:t>
      </w:r>
    </w:p>
    <w:p w14:paraId="1F9297AD" w14:textId="77777777" w:rsidR="00EB1098" w:rsidRPr="00951F30" w:rsidRDefault="00EB1098" w:rsidP="0041515C">
      <w:pPr>
        <w:jc w:val="both"/>
        <w:rPr>
          <w:sz w:val="22"/>
          <w:szCs w:val="22"/>
          <w:lang w:val="es-ES"/>
        </w:rPr>
      </w:pPr>
    </w:p>
    <w:p w14:paraId="55D18E81" w14:textId="59F34D43" w:rsidR="00EB1098" w:rsidRPr="00951F30" w:rsidRDefault="00EB1098" w:rsidP="0041515C">
      <w:pPr>
        <w:jc w:val="both"/>
        <w:rPr>
          <w:sz w:val="22"/>
          <w:szCs w:val="22"/>
          <w:lang w:val="es-ES"/>
        </w:rPr>
      </w:pPr>
      <w:proofErr w:type="gramStart"/>
      <w:r w:rsidRPr="00951F30">
        <w:rPr>
          <w:sz w:val="22"/>
          <w:szCs w:val="22"/>
          <w:lang w:val="es-ES"/>
        </w:rPr>
        <w:t>Seg</w:t>
      </w:r>
      <w:r w:rsidR="005A6FF7" w:rsidRPr="00951F30">
        <w:rPr>
          <w:sz w:val="22"/>
          <w:szCs w:val="22"/>
          <w:lang w:val="es-ES"/>
        </w:rPr>
        <w:t>undo</w:t>
      </w:r>
      <w:r w:rsidRPr="00951F30">
        <w:rPr>
          <w:sz w:val="22"/>
          <w:szCs w:val="22"/>
          <w:lang w:val="es-ES"/>
        </w:rPr>
        <w:t>.-</w:t>
      </w:r>
      <w:proofErr w:type="gramEnd"/>
      <w:r w:rsidRPr="00951F30">
        <w:rPr>
          <w:sz w:val="22"/>
          <w:szCs w:val="22"/>
          <w:lang w:val="es-ES"/>
        </w:rPr>
        <w:t xml:space="preserve"> </w:t>
      </w:r>
      <w:r w:rsidR="005A6FF7" w:rsidRPr="00951F30">
        <w:rPr>
          <w:sz w:val="22"/>
          <w:szCs w:val="22"/>
          <w:lang w:val="es-ES"/>
        </w:rPr>
        <w:t>C</w:t>
      </w:r>
      <w:r w:rsidRPr="00951F30">
        <w:rPr>
          <w:sz w:val="22"/>
          <w:szCs w:val="22"/>
          <w:lang w:val="es-ES"/>
        </w:rPr>
        <w:t>uant</w:t>
      </w:r>
      <w:r w:rsidR="005A6FF7" w:rsidRPr="00951F30">
        <w:rPr>
          <w:sz w:val="22"/>
          <w:szCs w:val="22"/>
          <w:lang w:val="es-ES"/>
        </w:rPr>
        <w:t>í</w:t>
      </w:r>
      <w:r w:rsidRPr="00951F30">
        <w:rPr>
          <w:sz w:val="22"/>
          <w:szCs w:val="22"/>
          <w:lang w:val="es-ES"/>
        </w:rPr>
        <w:t>a total m</w:t>
      </w:r>
      <w:r w:rsidR="005A6FF7" w:rsidRPr="00951F30">
        <w:rPr>
          <w:sz w:val="22"/>
          <w:szCs w:val="22"/>
          <w:lang w:val="es-ES"/>
        </w:rPr>
        <w:t>á</w:t>
      </w:r>
      <w:r w:rsidRPr="00951F30">
        <w:rPr>
          <w:sz w:val="22"/>
          <w:szCs w:val="22"/>
          <w:lang w:val="es-ES"/>
        </w:rPr>
        <w:t>xima de</w:t>
      </w:r>
      <w:r w:rsidR="005A6FF7" w:rsidRPr="00951F30">
        <w:rPr>
          <w:sz w:val="22"/>
          <w:szCs w:val="22"/>
          <w:lang w:val="es-ES"/>
        </w:rPr>
        <w:t xml:space="preserve"> la</w:t>
      </w:r>
      <w:r w:rsidRPr="00951F30">
        <w:rPr>
          <w:sz w:val="22"/>
          <w:szCs w:val="22"/>
          <w:lang w:val="es-ES"/>
        </w:rPr>
        <w:t xml:space="preserve"> </w:t>
      </w:r>
      <w:r w:rsidR="005A6FF7" w:rsidRPr="00951F30">
        <w:rPr>
          <w:sz w:val="22"/>
          <w:szCs w:val="22"/>
          <w:lang w:val="es-ES"/>
        </w:rPr>
        <w:t>subvención</w:t>
      </w:r>
      <w:r w:rsidRPr="00951F30">
        <w:rPr>
          <w:sz w:val="22"/>
          <w:szCs w:val="22"/>
          <w:lang w:val="es-ES"/>
        </w:rPr>
        <w:t xml:space="preserve"> a </w:t>
      </w:r>
      <w:r w:rsidR="005A6FF7" w:rsidRPr="00951F30">
        <w:rPr>
          <w:sz w:val="22"/>
          <w:szCs w:val="22"/>
          <w:lang w:val="es-ES"/>
        </w:rPr>
        <w:t>o</w:t>
      </w:r>
      <w:r w:rsidRPr="00951F30">
        <w:rPr>
          <w:sz w:val="22"/>
          <w:szCs w:val="22"/>
          <w:lang w:val="es-ES"/>
        </w:rPr>
        <w:t xml:space="preserve">torgar </w:t>
      </w:r>
      <w:r w:rsidR="005A6FF7" w:rsidRPr="00951F30">
        <w:rPr>
          <w:sz w:val="22"/>
          <w:szCs w:val="22"/>
          <w:lang w:val="es-ES"/>
        </w:rPr>
        <w:t>y</w:t>
      </w:r>
      <w:r w:rsidRPr="00951F30">
        <w:rPr>
          <w:sz w:val="22"/>
          <w:szCs w:val="22"/>
          <w:lang w:val="es-ES"/>
        </w:rPr>
        <w:t xml:space="preserve"> consignació</w:t>
      </w:r>
      <w:r w:rsidR="005A6FF7" w:rsidRPr="00951F30">
        <w:rPr>
          <w:sz w:val="22"/>
          <w:szCs w:val="22"/>
          <w:lang w:val="es-ES"/>
        </w:rPr>
        <w:t>n</w:t>
      </w:r>
      <w:r w:rsidRPr="00951F30">
        <w:rPr>
          <w:sz w:val="22"/>
          <w:szCs w:val="22"/>
          <w:lang w:val="es-ES"/>
        </w:rPr>
        <w:t xml:space="preserve"> presup</w:t>
      </w:r>
      <w:r w:rsidR="005A6FF7" w:rsidRPr="00951F30">
        <w:rPr>
          <w:sz w:val="22"/>
          <w:szCs w:val="22"/>
          <w:lang w:val="es-ES"/>
        </w:rPr>
        <w:t>ue</w:t>
      </w:r>
      <w:r w:rsidRPr="00951F30">
        <w:rPr>
          <w:sz w:val="22"/>
          <w:szCs w:val="22"/>
          <w:lang w:val="es-ES"/>
        </w:rPr>
        <w:t>st</w:t>
      </w:r>
      <w:r w:rsidR="005A6FF7" w:rsidRPr="00951F30">
        <w:rPr>
          <w:sz w:val="22"/>
          <w:szCs w:val="22"/>
          <w:lang w:val="es-ES"/>
        </w:rPr>
        <w:t>a</w:t>
      </w:r>
      <w:r w:rsidRPr="00951F30">
        <w:rPr>
          <w:sz w:val="22"/>
          <w:szCs w:val="22"/>
          <w:lang w:val="es-ES"/>
        </w:rPr>
        <w:t xml:space="preserve">ria  </w:t>
      </w:r>
    </w:p>
    <w:p w14:paraId="6354CFB7" w14:textId="77777777" w:rsidR="00EB1098" w:rsidRPr="00951F30" w:rsidRDefault="00EB1098" w:rsidP="0041515C">
      <w:pPr>
        <w:jc w:val="both"/>
        <w:rPr>
          <w:b/>
          <w:sz w:val="22"/>
          <w:szCs w:val="22"/>
          <w:lang w:val="es-ES"/>
        </w:rPr>
      </w:pPr>
    </w:p>
    <w:p w14:paraId="22C03AEC" w14:textId="50657CBA" w:rsidR="00EB17BF" w:rsidRPr="00951F30" w:rsidRDefault="005A6FF7" w:rsidP="0041515C">
      <w:pPr>
        <w:jc w:val="both"/>
        <w:rPr>
          <w:sz w:val="22"/>
          <w:szCs w:val="22"/>
          <w:lang w:val="es-ES"/>
        </w:rPr>
      </w:pPr>
      <w:r w:rsidRPr="00951F30">
        <w:rPr>
          <w:sz w:val="22"/>
          <w:szCs w:val="22"/>
          <w:lang w:val="es-ES"/>
        </w:rPr>
        <w:t xml:space="preserve">El </w:t>
      </w:r>
      <w:r w:rsidR="00EB17BF" w:rsidRPr="00951F30">
        <w:rPr>
          <w:sz w:val="22"/>
          <w:szCs w:val="22"/>
          <w:lang w:val="es-ES"/>
        </w:rPr>
        <w:t>import</w:t>
      </w:r>
      <w:r w:rsidRPr="00951F30">
        <w:rPr>
          <w:sz w:val="22"/>
          <w:szCs w:val="22"/>
          <w:lang w:val="es-ES"/>
        </w:rPr>
        <w:t>e</w:t>
      </w:r>
      <w:r w:rsidR="00EB17BF" w:rsidRPr="00951F30">
        <w:rPr>
          <w:sz w:val="22"/>
          <w:szCs w:val="22"/>
          <w:lang w:val="es-ES"/>
        </w:rPr>
        <w:t xml:space="preserve"> total de l</w:t>
      </w:r>
      <w:r w:rsidRPr="00951F30">
        <w:rPr>
          <w:sz w:val="22"/>
          <w:szCs w:val="22"/>
          <w:lang w:val="es-ES"/>
        </w:rPr>
        <w:t>a</w:t>
      </w:r>
      <w:r w:rsidR="00EB17BF" w:rsidRPr="00951F30">
        <w:rPr>
          <w:sz w:val="22"/>
          <w:szCs w:val="22"/>
          <w:lang w:val="es-ES"/>
        </w:rPr>
        <w:t>s subvencion</w:t>
      </w:r>
      <w:r w:rsidRPr="00951F30">
        <w:rPr>
          <w:sz w:val="22"/>
          <w:szCs w:val="22"/>
          <w:lang w:val="es-ES"/>
        </w:rPr>
        <w:t>e</w:t>
      </w:r>
      <w:r w:rsidR="00EB17BF" w:rsidRPr="00951F30">
        <w:rPr>
          <w:sz w:val="22"/>
          <w:szCs w:val="22"/>
          <w:lang w:val="es-ES"/>
        </w:rPr>
        <w:t>s a conced</w:t>
      </w:r>
      <w:r w:rsidRPr="00951F30">
        <w:rPr>
          <w:sz w:val="22"/>
          <w:szCs w:val="22"/>
          <w:lang w:val="es-ES"/>
        </w:rPr>
        <w:t>e</w:t>
      </w:r>
      <w:r w:rsidR="00EB17BF" w:rsidRPr="00951F30">
        <w:rPr>
          <w:sz w:val="22"/>
          <w:szCs w:val="22"/>
          <w:lang w:val="es-ES"/>
        </w:rPr>
        <w:t xml:space="preserve">r </w:t>
      </w:r>
      <w:r w:rsidRPr="00951F30">
        <w:rPr>
          <w:sz w:val="22"/>
          <w:szCs w:val="22"/>
          <w:lang w:val="es-ES"/>
        </w:rPr>
        <w:t>e</w:t>
      </w:r>
      <w:r w:rsidR="00EB17BF" w:rsidRPr="00951F30">
        <w:rPr>
          <w:sz w:val="22"/>
          <w:szCs w:val="22"/>
          <w:lang w:val="es-ES"/>
        </w:rPr>
        <w:t>s de 9.000,00 €, existi</w:t>
      </w:r>
      <w:r w:rsidRPr="00951F30">
        <w:rPr>
          <w:sz w:val="22"/>
          <w:szCs w:val="22"/>
          <w:lang w:val="es-ES"/>
        </w:rPr>
        <w:t>endo</w:t>
      </w:r>
      <w:r w:rsidR="00EB17BF" w:rsidRPr="00951F30">
        <w:rPr>
          <w:sz w:val="22"/>
          <w:szCs w:val="22"/>
          <w:lang w:val="es-ES"/>
        </w:rPr>
        <w:t xml:space="preserve"> consignació</w:t>
      </w:r>
      <w:r w:rsidRPr="00951F30">
        <w:rPr>
          <w:sz w:val="22"/>
          <w:szCs w:val="22"/>
          <w:lang w:val="es-ES"/>
        </w:rPr>
        <w:t>n</w:t>
      </w:r>
      <w:r w:rsidR="00EB17BF" w:rsidRPr="00951F30">
        <w:rPr>
          <w:sz w:val="22"/>
          <w:szCs w:val="22"/>
          <w:lang w:val="es-ES"/>
        </w:rPr>
        <w:t xml:space="preserve"> presup</w:t>
      </w:r>
      <w:r w:rsidRPr="00951F30">
        <w:rPr>
          <w:sz w:val="22"/>
          <w:szCs w:val="22"/>
          <w:lang w:val="es-ES"/>
        </w:rPr>
        <w:t>ue</w:t>
      </w:r>
      <w:r w:rsidR="00EB17BF" w:rsidRPr="00951F30">
        <w:rPr>
          <w:sz w:val="22"/>
          <w:szCs w:val="22"/>
          <w:lang w:val="es-ES"/>
        </w:rPr>
        <w:t>st</w:t>
      </w:r>
      <w:r w:rsidRPr="00951F30">
        <w:rPr>
          <w:sz w:val="22"/>
          <w:szCs w:val="22"/>
          <w:lang w:val="es-ES"/>
        </w:rPr>
        <w:t>a</w:t>
      </w:r>
      <w:r w:rsidR="00EB17BF" w:rsidRPr="00951F30">
        <w:rPr>
          <w:sz w:val="22"/>
          <w:szCs w:val="22"/>
          <w:lang w:val="es-ES"/>
        </w:rPr>
        <w:t>ria suficient</w:t>
      </w:r>
      <w:r w:rsidRPr="00951F30">
        <w:rPr>
          <w:sz w:val="22"/>
          <w:szCs w:val="22"/>
          <w:lang w:val="es-ES"/>
        </w:rPr>
        <w:t>e</w:t>
      </w:r>
      <w:r w:rsidR="00EB17BF" w:rsidRPr="00951F30">
        <w:rPr>
          <w:sz w:val="22"/>
          <w:szCs w:val="22"/>
          <w:lang w:val="es-ES"/>
        </w:rPr>
        <w:t xml:space="preserve"> </w:t>
      </w:r>
      <w:r w:rsidRPr="00951F30">
        <w:rPr>
          <w:sz w:val="22"/>
          <w:szCs w:val="22"/>
          <w:lang w:val="es-ES"/>
        </w:rPr>
        <w:t>en</w:t>
      </w:r>
      <w:r w:rsidR="00EB17BF" w:rsidRPr="00951F30">
        <w:rPr>
          <w:sz w:val="22"/>
          <w:szCs w:val="22"/>
          <w:lang w:val="es-ES"/>
        </w:rPr>
        <w:t xml:space="preserve"> la partida 1.1722.22717.01.</w:t>
      </w:r>
    </w:p>
    <w:p w14:paraId="75AFC0EB" w14:textId="77777777" w:rsidR="00EB1098" w:rsidRPr="00951F30" w:rsidRDefault="00EB1098" w:rsidP="0041515C">
      <w:pPr>
        <w:autoSpaceDE w:val="0"/>
        <w:autoSpaceDN w:val="0"/>
        <w:adjustRightInd w:val="0"/>
        <w:jc w:val="both"/>
        <w:rPr>
          <w:rFonts w:eastAsiaTheme="minorHAnsi" w:cs="NimbusSans"/>
          <w:sz w:val="22"/>
          <w:szCs w:val="22"/>
          <w:lang w:val="es-ES" w:eastAsia="en-US"/>
        </w:rPr>
      </w:pPr>
    </w:p>
    <w:p w14:paraId="7288FCE4" w14:textId="14A7BE5F" w:rsidR="00EB1098" w:rsidRPr="00951F30" w:rsidRDefault="00EB1098" w:rsidP="0041515C">
      <w:pPr>
        <w:jc w:val="both"/>
        <w:rPr>
          <w:sz w:val="22"/>
          <w:szCs w:val="22"/>
          <w:lang w:val="es-ES"/>
        </w:rPr>
      </w:pPr>
      <w:proofErr w:type="gramStart"/>
      <w:r w:rsidRPr="00951F30">
        <w:rPr>
          <w:sz w:val="22"/>
          <w:szCs w:val="22"/>
          <w:lang w:val="es-ES"/>
        </w:rPr>
        <w:t>Tercer</w:t>
      </w:r>
      <w:r w:rsidR="005A6FF7" w:rsidRPr="00951F30">
        <w:rPr>
          <w:sz w:val="22"/>
          <w:szCs w:val="22"/>
          <w:lang w:val="es-ES"/>
        </w:rPr>
        <w:t>o</w:t>
      </w:r>
      <w:r w:rsidRPr="00951F30">
        <w:rPr>
          <w:sz w:val="22"/>
          <w:szCs w:val="22"/>
          <w:lang w:val="es-ES"/>
        </w:rPr>
        <w:t>.-</w:t>
      </w:r>
      <w:proofErr w:type="gramEnd"/>
      <w:r w:rsidRPr="00951F30">
        <w:rPr>
          <w:sz w:val="22"/>
          <w:szCs w:val="22"/>
          <w:lang w:val="es-ES"/>
        </w:rPr>
        <w:t xml:space="preserve"> Objet</w:t>
      </w:r>
      <w:r w:rsidR="005A6FF7" w:rsidRPr="00951F30">
        <w:rPr>
          <w:sz w:val="22"/>
          <w:szCs w:val="22"/>
          <w:lang w:val="es-ES"/>
        </w:rPr>
        <w:t>o</w:t>
      </w:r>
      <w:r w:rsidRPr="00951F30">
        <w:rPr>
          <w:sz w:val="22"/>
          <w:szCs w:val="22"/>
          <w:lang w:val="es-ES"/>
        </w:rPr>
        <w:t>, condicion</w:t>
      </w:r>
      <w:r w:rsidR="005A6FF7" w:rsidRPr="00951F30">
        <w:rPr>
          <w:sz w:val="22"/>
          <w:szCs w:val="22"/>
          <w:lang w:val="es-ES"/>
        </w:rPr>
        <w:t>e</w:t>
      </w:r>
      <w:r w:rsidRPr="00951F30">
        <w:rPr>
          <w:sz w:val="22"/>
          <w:szCs w:val="22"/>
          <w:lang w:val="es-ES"/>
        </w:rPr>
        <w:t xml:space="preserve">s </w:t>
      </w:r>
      <w:r w:rsidR="005A6FF7" w:rsidRPr="00951F30">
        <w:rPr>
          <w:sz w:val="22"/>
          <w:szCs w:val="22"/>
          <w:lang w:val="es-ES"/>
        </w:rPr>
        <w:t>y</w:t>
      </w:r>
      <w:r w:rsidRPr="00951F30">
        <w:rPr>
          <w:sz w:val="22"/>
          <w:szCs w:val="22"/>
          <w:lang w:val="es-ES"/>
        </w:rPr>
        <w:t xml:space="preserve"> finali</w:t>
      </w:r>
      <w:r w:rsidR="005A6FF7" w:rsidRPr="00951F30">
        <w:rPr>
          <w:sz w:val="22"/>
          <w:szCs w:val="22"/>
          <w:lang w:val="es-ES"/>
        </w:rPr>
        <w:t>d</w:t>
      </w:r>
      <w:r w:rsidRPr="00951F30">
        <w:rPr>
          <w:sz w:val="22"/>
          <w:szCs w:val="22"/>
          <w:lang w:val="es-ES"/>
        </w:rPr>
        <w:t>a</w:t>
      </w:r>
      <w:r w:rsidR="005A6FF7" w:rsidRPr="00951F30">
        <w:rPr>
          <w:sz w:val="22"/>
          <w:szCs w:val="22"/>
          <w:lang w:val="es-ES"/>
        </w:rPr>
        <w:t>d</w:t>
      </w:r>
      <w:r w:rsidRPr="00951F30">
        <w:rPr>
          <w:sz w:val="22"/>
          <w:szCs w:val="22"/>
          <w:lang w:val="es-ES"/>
        </w:rPr>
        <w:t xml:space="preserve"> de</w:t>
      </w:r>
      <w:r w:rsidR="005A6FF7" w:rsidRPr="00951F30">
        <w:rPr>
          <w:sz w:val="22"/>
          <w:szCs w:val="22"/>
          <w:lang w:val="es-ES"/>
        </w:rPr>
        <w:t xml:space="preserve"> </w:t>
      </w:r>
      <w:r w:rsidRPr="00951F30">
        <w:rPr>
          <w:sz w:val="22"/>
          <w:szCs w:val="22"/>
          <w:lang w:val="es-ES"/>
        </w:rPr>
        <w:t>l</w:t>
      </w:r>
      <w:r w:rsidR="005A6FF7" w:rsidRPr="00951F30">
        <w:rPr>
          <w:sz w:val="22"/>
          <w:szCs w:val="22"/>
          <w:lang w:val="es-ES"/>
        </w:rPr>
        <w:t>a</w:t>
      </w:r>
      <w:r w:rsidRPr="00951F30">
        <w:rPr>
          <w:sz w:val="22"/>
          <w:szCs w:val="22"/>
          <w:lang w:val="es-ES"/>
        </w:rPr>
        <w:t xml:space="preserve"> </w:t>
      </w:r>
      <w:r w:rsidR="005A6FF7" w:rsidRPr="00951F30">
        <w:rPr>
          <w:sz w:val="22"/>
          <w:szCs w:val="22"/>
          <w:lang w:val="es-ES"/>
        </w:rPr>
        <w:t>subvención</w:t>
      </w:r>
    </w:p>
    <w:p w14:paraId="0C5AB66F" w14:textId="77777777" w:rsidR="00EB1098" w:rsidRPr="00951F30" w:rsidRDefault="00EB1098" w:rsidP="0041515C">
      <w:pPr>
        <w:jc w:val="both"/>
        <w:rPr>
          <w:b/>
          <w:sz w:val="22"/>
          <w:szCs w:val="22"/>
          <w:lang w:val="es-ES"/>
        </w:rPr>
      </w:pPr>
    </w:p>
    <w:p w14:paraId="46B80DEC" w14:textId="71E2996A" w:rsidR="00EB17BF" w:rsidRPr="00951F30" w:rsidRDefault="005A6FF7" w:rsidP="0041515C">
      <w:pPr>
        <w:jc w:val="both"/>
        <w:rPr>
          <w:sz w:val="22"/>
          <w:szCs w:val="22"/>
          <w:lang w:val="es-ES"/>
        </w:rPr>
      </w:pPr>
      <w:r w:rsidRPr="00951F30">
        <w:rPr>
          <w:sz w:val="22"/>
          <w:szCs w:val="22"/>
          <w:lang w:val="es-ES"/>
        </w:rPr>
        <w:t>E</w:t>
      </w:r>
      <w:r w:rsidR="00EB17BF" w:rsidRPr="00951F30">
        <w:rPr>
          <w:sz w:val="22"/>
          <w:szCs w:val="22"/>
          <w:lang w:val="es-ES"/>
        </w:rPr>
        <w:t>sta subvenció</w:t>
      </w:r>
      <w:r w:rsidRPr="00951F30">
        <w:rPr>
          <w:sz w:val="22"/>
          <w:szCs w:val="22"/>
          <w:lang w:val="es-ES"/>
        </w:rPr>
        <w:t>n</w:t>
      </w:r>
      <w:r w:rsidR="00EB17BF" w:rsidRPr="00951F30">
        <w:rPr>
          <w:sz w:val="22"/>
          <w:szCs w:val="22"/>
          <w:lang w:val="es-ES"/>
        </w:rPr>
        <w:t xml:space="preserve"> t</w:t>
      </w:r>
      <w:r w:rsidRPr="00951F30">
        <w:rPr>
          <w:sz w:val="22"/>
          <w:szCs w:val="22"/>
          <w:lang w:val="es-ES"/>
        </w:rPr>
        <w:t>iene</w:t>
      </w:r>
      <w:r w:rsidR="00EB17BF" w:rsidRPr="00951F30">
        <w:rPr>
          <w:sz w:val="22"/>
          <w:szCs w:val="22"/>
          <w:lang w:val="es-ES"/>
        </w:rPr>
        <w:t xml:space="preserve"> p</w:t>
      </w:r>
      <w:r w:rsidRPr="00951F30">
        <w:rPr>
          <w:sz w:val="22"/>
          <w:szCs w:val="22"/>
          <w:lang w:val="es-ES"/>
        </w:rPr>
        <w:t>o</w:t>
      </w:r>
      <w:r w:rsidR="00EB17BF" w:rsidRPr="00951F30">
        <w:rPr>
          <w:sz w:val="22"/>
          <w:szCs w:val="22"/>
          <w:lang w:val="es-ES"/>
        </w:rPr>
        <w:t>r obje</w:t>
      </w:r>
      <w:r w:rsidRPr="00951F30">
        <w:rPr>
          <w:sz w:val="22"/>
          <w:szCs w:val="22"/>
          <w:lang w:val="es-ES"/>
        </w:rPr>
        <w:t>to</w:t>
      </w:r>
      <w:r w:rsidR="00EB17BF" w:rsidRPr="00951F30">
        <w:rPr>
          <w:sz w:val="22"/>
          <w:szCs w:val="22"/>
          <w:lang w:val="es-ES"/>
        </w:rPr>
        <w:t xml:space="preserve"> premiar a</w:t>
      </w:r>
      <w:r w:rsidRPr="00951F30">
        <w:rPr>
          <w:sz w:val="22"/>
          <w:szCs w:val="22"/>
          <w:lang w:val="es-ES"/>
        </w:rPr>
        <w:t xml:space="preserve"> </w:t>
      </w:r>
      <w:r w:rsidR="00EB17BF" w:rsidRPr="00951F30">
        <w:rPr>
          <w:sz w:val="22"/>
          <w:szCs w:val="22"/>
          <w:lang w:val="es-ES"/>
        </w:rPr>
        <w:t>l</w:t>
      </w:r>
      <w:r w:rsidRPr="00951F30">
        <w:rPr>
          <w:sz w:val="22"/>
          <w:szCs w:val="22"/>
          <w:lang w:val="es-ES"/>
        </w:rPr>
        <w:t>o</w:t>
      </w:r>
      <w:r w:rsidR="00EB17BF" w:rsidRPr="00951F30">
        <w:rPr>
          <w:sz w:val="22"/>
          <w:szCs w:val="22"/>
          <w:lang w:val="es-ES"/>
        </w:rPr>
        <w:t>s ganador</w:t>
      </w:r>
      <w:r w:rsidRPr="00951F30">
        <w:rPr>
          <w:sz w:val="22"/>
          <w:szCs w:val="22"/>
          <w:lang w:val="es-ES"/>
        </w:rPr>
        <w:t>e</w:t>
      </w:r>
      <w:r w:rsidR="00EB17BF" w:rsidRPr="00951F30">
        <w:rPr>
          <w:sz w:val="22"/>
          <w:szCs w:val="22"/>
          <w:lang w:val="es-ES"/>
        </w:rPr>
        <w:t>s del concurs</w:t>
      </w:r>
      <w:r w:rsidRPr="00951F30">
        <w:rPr>
          <w:sz w:val="22"/>
          <w:szCs w:val="22"/>
          <w:lang w:val="es-ES"/>
        </w:rPr>
        <w:t>o</w:t>
      </w:r>
      <w:r w:rsidR="00EB17BF" w:rsidRPr="00951F30">
        <w:rPr>
          <w:sz w:val="22"/>
          <w:szCs w:val="22"/>
          <w:lang w:val="es-ES"/>
        </w:rPr>
        <w:t xml:space="preserve"> </w:t>
      </w:r>
      <w:proofErr w:type="spellStart"/>
      <w:r w:rsidR="00EB17BF" w:rsidRPr="00951F30">
        <w:rPr>
          <w:i/>
          <w:sz w:val="22"/>
          <w:szCs w:val="22"/>
          <w:lang w:val="es-ES"/>
        </w:rPr>
        <w:t>Fotorecicla</w:t>
      </w:r>
      <w:proofErr w:type="spellEnd"/>
      <w:r w:rsidR="00EB17BF" w:rsidRPr="00951F30">
        <w:rPr>
          <w:sz w:val="22"/>
          <w:szCs w:val="22"/>
          <w:lang w:val="es-ES"/>
        </w:rPr>
        <w:t xml:space="preserve">, que </w:t>
      </w:r>
      <w:r w:rsidRPr="00951F30">
        <w:rPr>
          <w:sz w:val="22"/>
          <w:szCs w:val="22"/>
          <w:lang w:val="es-ES"/>
        </w:rPr>
        <w:t xml:space="preserve">se </w:t>
      </w:r>
      <w:r w:rsidR="00EB17BF" w:rsidRPr="00951F30">
        <w:rPr>
          <w:sz w:val="22"/>
          <w:szCs w:val="22"/>
          <w:lang w:val="es-ES"/>
        </w:rPr>
        <w:t>organizar</w:t>
      </w:r>
      <w:r w:rsidRPr="00951F30">
        <w:rPr>
          <w:sz w:val="22"/>
          <w:szCs w:val="22"/>
          <w:lang w:val="es-ES"/>
        </w:rPr>
        <w:t>á</w:t>
      </w:r>
      <w:r w:rsidR="00EB17BF" w:rsidRPr="00951F30">
        <w:rPr>
          <w:sz w:val="22"/>
          <w:szCs w:val="22"/>
          <w:lang w:val="es-ES"/>
        </w:rPr>
        <w:t xml:space="preserve"> p</w:t>
      </w:r>
      <w:r w:rsidRPr="00951F30">
        <w:rPr>
          <w:sz w:val="22"/>
          <w:szCs w:val="22"/>
          <w:lang w:val="es-ES"/>
        </w:rPr>
        <w:t>o</w:t>
      </w:r>
      <w:r w:rsidR="00EB17BF" w:rsidRPr="00951F30">
        <w:rPr>
          <w:sz w:val="22"/>
          <w:szCs w:val="22"/>
          <w:lang w:val="es-ES"/>
        </w:rPr>
        <w:t>r part</w:t>
      </w:r>
      <w:r w:rsidRPr="00951F30">
        <w:rPr>
          <w:sz w:val="22"/>
          <w:szCs w:val="22"/>
          <w:lang w:val="es-ES"/>
        </w:rPr>
        <w:t>e</w:t>
      </w:r>
      <w:r w:rsidR="00EB17BF" w:rsidRPr="00951F30">
        <w:rPr>
          <w:sz w:val="22"/>
          <w:szCs w:val="22"/>
          <w:lang w:val="es-ES"/>
        </w:rPr>
        <w:t xml:space="preserve"> del Consell Comarcal del Tarragonès. </w:t>
      </w:r>
      <w:r w:rsidRPr="00951F30">
        <w:rPr>
          <w:sz w:val="22"/>
          <w:szCs w:val="22"/>
          <w:lang w:val="es-ES"/>
        </w:rPr>
        <w:t>Dicho</w:t>
      </w:r>
      <w:r w:rsidR="00EB17BF" w:rsidRPr="00951F30">
        <w:rPr>
          <w:sz w:val="22"/>
          <w:szCs w:val="22"/>
          <w:lang w:val="es-ES"/>
        </w:rPr>
        <w:t xml:space="preserve"> concurs</w:t>
      </w:r>
      <w:r w:rsidRPr="00951F30">
        <w:rPr>
          <w:sz w:val="22"/>
          <w:szCs w:val="22"/>
          <w:lang w:val="es-ES"/>
        </w:rPr>
        <w:t>o</w:t>
      </w:r>
      <w:r w:rsidR="00EB17BF" w:rsidRPr="00951F30">
        <w:rPr>
          <w:sz w:val="22"/>
          <w:szCs w:val="22"/>
          <w:lang w:val="es-ES"/>
        </w:rPr>
        <w:t xml:space="preserve"> pret</w:t>
      </w:r>
      <w:r w:rsidRPr="00951F30">
        <w:rPr>
          <w:sz w:val="22"/>
          <w:szCs w:val="22"/>
          <w:lang w:val="es-ES"/>
        </w:rPr>
        <w:t>e</w:t>
      </w:r>
      <w:r w:rsidR="00EB17BF" w:rsidRPr="00951F30">
        <w:rPr>
          <w:sz w:val="22"/>
          <w:szCs w:val="22"/>
          <w:lang w:val="es-ES"/>
        </w:rPr>
        <w:t>n</w:t>
      </w:r>
      <w:r w:rsidRPr="00951F30">
        <w:rPr>
          <w:sz w:val="22"/>
          <w:szCs w:val="22"/>
          <w:lang w:val="es-ES"/>
        </w:rPr>
        <w:t>de</w:t>
      </w:r>
      <w:r w:rsidR="00EB17BF" w:rsidRPr="00951F30">
        <w:rPr>
          <w:sz w:val="22"/>
          <w:szCs w:val="22"/>
          <w:lang w:val="es-ES"/>
        </w:rPr>
        <w:t xml:space="preserve"> la creació</w:t>
      </w:r>
      <w:r w:rsidRPr="00951F30">
        <w:rPr>
          <w:sz w:val="22"/>
          <w:szCs w:val="22"/>
          <w:lang w:val="es-ES"/>
        </w:rPr>
        <w:t>n</w:t>
      </w:r>
      <w:r w:rsidR="00EB17BF" w:rsidRPr="00951F30">
        <w:rPr>
          <w:sz w:val="22"/>
          <w:szCs w:val="22"/>
          <w:lang w:val="es-ES"/>
        </w:rPr>
        <w:t xml:space="preserve"> d</w:t>
      </w:r>
      <w:r w:rsidRPr="00951F30">
        <w:rPr>
          <w:sz w:val="22"/>
          <w:szCs w:val="22"/>
          <w:lang w:val="es-ES"/>
        </w:rPr>
        <w:t xml:space="preserve">e </w:t>
      </w:r>
      <w:r w:rsidR="00EB17BF" w:rsidRPr="00951F30">
        <w:rPr>
          <w:sz w:val="22"/>
          <w:szCs w:val="22"/>
          <w:lang w:val="es-ES"/>
        </w:rPr>
        <w:t>obr</w:t>
      </w:r>
      <w:r w:rsidRPr="00951F30">
        <w:rPr>
          <w:sz w:val="22"/>
          <w:szCs w:val="22"/>
          <w:lang w:val="es-ES"/>
        </w:rPr>
        <w:t>a</w:t>
      </w:r>
      <w:r w:rsidR="00EB17BF" w:rsidRPr="00951F30">
        <w:rPr>
          <w:sz w:val="22"/>
          <w:szCs w:val="22"/>
          <w:lang w:val="es-ES"/>
        </w:rPr>
        <w:t>s fotogr</w:t>
      </w:r>
      <w:r w:rsidRPr="00951F30">
        <w:rPr>
          <w:sz w:val="22"/>
          <w:szCs w:val="22"/>
          <w:lang w:val="es-ES"/>
        </w:rPr>
        <w:t>á</w:t>
      </w:r>
      <w:r w:rsidR="00EB17BF" w:rsidRPr="00951F30">
        <w:rPr>
          <w:sz w:val="22"/>
          <w:szCs w:val="22"/>
          <w:lang w:val="es-ES"/>
        </w:rPr>
        <w:t>fi</w:t>
      </w:r>
      <w:r w:rsidRPr="00951F30">
        <w:rPr>
          <w:sz w:val="22"/>
          <w:szCs w:val="22"/>
          <w:lang w:val="es-ES"/>
        </w:rPr>
        <w:t>ca</w:t>
      </w:r>
      <w:r w:rsidR="00EB17BF" w:rsidRPr="00951F30">
        <w:rPr>
          <w:sz w:val="22"/>
          <w:szCs w:val="22"/>
          <w:lang w:val="es-ES"/>
        </w:rPr>
        <w:t>s relativ</w:t>
      </w:r>
      <w:r w:rsidRPr="00951F30">
        <w:rPr>
          <w:sz w:val="22"/>
          <w:szCs w:val="22"/>
          <w:lang w:val="es-ES"/>
        </w:rPr>
        <w:t>a</w:t>
      </w:r>
      <w:r w:rsidR="00EB17BF" w:rsidRPr="00951F30">
        <w:rPr>
          <w:sz w:val="22"/>
          <w:szCs w:val="22"/>
          <w:lang w:val="es-ES"/>
        </w:rPr>
        <w:t>s al foment</w:t>
      </w:r>
      <w:r w:rsidRPr="00951F30">
        <w:rPr>
          <w:sz w:val="22"/>
          <w:szCs w:val="22"/>
          <w:lang w:val="es-ES"/>
        </w:rPr>
        <w:t>o</w:t>
      </w:r>
      <w:r w:rsidR="00EB17BF" w:rsidRPr="00951F30">
        <w:rPr>
          <w:sz w:val="22"/>
          <w:szCs w:val="22"/>
          <w:lang w:val="es-ES"/>
        </w:rPr>
        <w:t xml:space="preserve"> de la reco</w:t>
      </w:r>
      <w:r w:rsidRPr="00951F30">
        <w:rPr>
          <w:sz w:val="22"/>
          <w:szCs w:val="22"/>
          <w:lang w:val="es-ES"/>
        </w:rPr>
        <w:t>g</w:t>
      </w:r>
      <w:r w:rsidR="00EB17BF" w:rsidRPr="00951F30">
        <w:rPr>
          <w:sz w:val="22"/>
          <w:szCs w:val="22"/>
          <w:lang w:val="es-ES"/>
        </w:rPr>
        <w:t>ida selectiva de residu</w:t>
      </w:r>
      <w:r w:rsidRPr="00951F30">
        <w:rPr>
          <w:sz w:val="22"/>
          <w:szCs w:val="22"/>
          <w:lang w:val="es-ES"/>
        </w:rPr>
        <w:t>o</w:t>
      </w:r>
      <w:r w:rsidR="00EB17BF" w:rsidRPr="00951F30">
        <w:rPr>
          <w:sz w:val="22"/>
          <w:szCs w:val="22"/>
          <w:lang w:val="es-ES"/>
        </w:rPr>
        <w:t xml:space="preserve">s </w:t>
      </w:r>
      <w:r w:rsidRPr="00951F30">
        <w:rPr>
          <w:sz w:val="22"/>
          <w:szCs w:val="22"/>
          <w:lang w:val="es-ES"/>
        </w:rPr>
        <w:t>y</w:t>
      </w:r>
      <w:r w:rsidR="00EB17BF" w:rsidRPr="00951F30">
        <w:rPr>
          <w:sz w:val="22"/>
          <w:szCs w:val="22"/>
          <w:lang w:val="es-ES"/>
        </w:rPr>
        <w:t xml:space="preserve"> que incentiv</w:t>
      </w:r>
      <w:r w:rsidRPr="00951F30">
        <w:rPr>
          <w:sz w:val="22"/>
          <w:szCs w:val="22"/>
          <w:lang w:val="es-ES"/>
        </w:rPr>
        <w:t>e</w:t>
      </w:r>
      <w:r w:rsidR="00EB17BF" w:rsidRPr="00951F30">
        <w:rPr>
          <w:sz w:val="22"/>
          <w:szCs w:val="22"/>
          <w:lang w:val="es-ES"/>
        </w:rPr>
        <w:t>n la disminució</w:t>
      </w:r>
      <w:r w:rsidRPr="00951F30">
        <w:rPr>
          <w:sz w:val="22"/>
          <w:szCs w:val="22"/>
          <w:lang w:val="es-ES"/>
        </w:rPr>
        <w:t>n</w:t>
      </w:r>
      <w:r w:rsidR="00EB17BF" w:rsidRPr="00951F30">
        <w:rPr>
          <w:sz w:val="22"/>
          <w:szCs w:val="22"/>
          <w:lang w:val="es-ES"/>
        </w:rPr>
        <w:t xml:space="preserve"> de la fracció</w:t>
      </w:r>
      <w:r w:rsidRPr="00951F30">
        <w:rPr>
          <w:sz w:val="22"/>
          <w:szCs w:val="22"/>
          <w:lang w:val="es-ES"/>
        </w:rPr>
        <w:t>n</w:t>
      </w:r>
      <w:r w:rsidR="00EB17BF" w:rsidRPr="00951F30">
        <w:rPr>
          <w:sz w:val="22"/>
          <w:szCs w:val="22"/>
          <w:lang w:val="es-ES"/>
        </w:rPr>
        <w:t xml:space="preserve"> re</w:t>
      </w:r>
      <w:r w:rsidRPr="00951F30">
        <w:rPr>
          <w:sz w:val="22"/>
          <w:szCs w:val="22"/>
          <w:lang w:val="es-ES"/>
        </w:rPr>
        <w:t>sto</w:t>
      </w:r>
      <w:r w:rsidR="00EB17BF" w:rsidRPr="00951F30">
        <w:rPr>
          <w:sz w:val="22"/>
          <w:szCs w:val="22"/>
          <w:lang w:val="es-ES"/>
        </w:rPr>
        <w:t xml:space="preserve"> </w:t>
      </w:r>
      <w:r w:rsidRPr="00951F30">
        <w:rPr>
          <w:sz w:val="22"/>
          <w:szCs w:val="22"/>
          <w:lang w:val="es-ES"/>
        </w:rPr>
        <w:t>en lo</w:t>
      </w:r>
      <w:r w:rsidR="00EB17BF" w:rsidRPr="00951F30">
        <w:rPr>
          <w:sz w:val="22"/>
          <w:szCs w:val="22"/>
          <w:lang w:val="es-ES"/>
        </w:rPr>
        <w:t>s municipi</w:t>
      </w:r>
      <w:r w:rsidRPr="00951F30">
        <w:rPr>
          <w:sz w:val="22"/>
          <w:szCs w:val="22"/>
          <w:lang w:val="es-ES"/>
        </w:rPr>
        <w:t>o</w:t>
      </w:r>
      <w:r w:rsidR="00EB17BF" w:rsidRPr="00951F30">
        <w:rPr>
          <w:sz w:val="22"/>
          <w:szCs w:val="22"/>
          <w:lang w:val="es-ES"/>
        </w:rPr>
        <w:t>s del Tarragonès.</w:t>
      </w:r>
    </w:p>
    <w:p w14:paraId="46F6BAE6" w14:textId="77777777" w:rsidR="00EB1098" w:rsidRPr="00951F30" w:rsidRDefault="00EB1098" w:rsidP="0041515C">
      <w:pPr>
        <w:jc w:val="both"/>
        <w:rPr>
          <w:sz w:val="22"/>
          <w:szCs w:val="22"/>
          <w:lang w:val="es-ES"/>
        </w:rPr>
      </w:pPr>
    </w:p>
    <w:p w14:paraId="026CF707" w14:textId="45E8F264" w:rsidR="00EB1098" w:rsidRPr="00951F30" w:rsidRDefault="005A6FF7" w:rsidP="0041515C">
      <w:pPr>
        <w:jc w:val="both"/>
        <w:rPr>
          <w:sz w:val="22"/>
          <w:szCs w:val="22"/>
          <w:lang w:val="es-ES"/>
        </w:rPr>
      </w:pPr>
      <w:proofErr w:type="gramStart"/>
      <w:r w:rsidRPr="00951F30">
        <w:rPr>
          <w:sz w:val="22"/>
          <w:szCs w:val="22"/>
          <w:lang w:val="es-ES"/>
        </w:rPr>
        <w:t>C</w:t>
      </w:r>
      <w:r w:rsidR="00EB1098" w:rsidRPr="00951F30">
        <w:rPr>
          <w:sz w:val="22"/>
          <w:szCs w:val="22"/>
          <w:lang w:val="es-ES"/>
        </w:rPr>
        <w:t>uart</w:t>
      </w:r>
      <w:r w:rsidRPr="00951F30">
        <w:rPr>
          <w:sz w:val="22"/>
          <w:szCs w:val="22"/>
          <w:lang w:val="es-ES"/>
        </w:rPr>
        <w:t>o</w:t>
      </w:r>
      <w:r w:rsidR="00EB1098" w:rsidRPr="00951F30">
        <w:rPr>
          <w:sz w:val="22"/>
          <w:szCs w:val="22"/>
          <w:lang w:val="es-ES"/>
        </w:rPr>
        <w:t>.-</w:t>
      </w:r>
      <w:proofErr w:type="gramEnd"/>
      <w:r w:rsidR="00EB1098" w:rsidRPr="00951F30">
        <w:rPr>
          <w:sz w:val="22"/>
          <w:szCs w:val="22"/>
          <w:lang w:val="es-ES"/>
        </w:rPr>
        <w:t xml:space="preserve"> Procedim</w:t>
      </w:r>
      <w:r w:rsidRPr="00951F30">
        <w:rPr>
          <w:sz w:val="22"/>
          <w:szCs w:val="22"/>
          <w:lang w:val="es-ES"/>
        </w:rPr>
        <w:t>i</w:t>
      </w:r>
      <w:r w:rsidR="00EB1098" w:rsidRPr="00951F30">
        <w:rPr>
          <w:sz w:val="22"/>
          <w:szCs w:val="22"/>
          <w:lang w:val="es-ES"/>
        </w:rPr>
        <w:t>ent</w:t>
      </w:r>
      <w:r w:rsidRPr="00951F30">
        <w:rPr>
          <w:sz w:val="22"/>
          <w:szCs w:val="22"/>
          <w:lang w:val="es-ES"/>
        </w:rPr>
        <w:t>o</w:t>
      </w:r>
      <w:r w:rsidR="00EB1098" w:rsidRPr="00951F30">
        <w:rPr>
          <w:sz w:val="22"/>
          <w:szCs w:val="22"/>
          <w:lang w:val="es-ES"/>
        </w:rPr>
        <w:t xml:space="preserve"> de concesió</w:t>
      </w:r>
      <w:r w:rsidRPr="00951F30">
        <w:rPr>
          <w:sz w:val="22"/>
          <w:szCs w:val="22"/>
          <w:lang w:val="es-ES"/>
        </w:rPr>
        <w:t>n</w:t>
      </w:r>
    </w:p>
    <w:p w14:paraId="294D897B" w14:textId="77777777" w:rsidR="00EB1098" w:rsidRPr="00951F30" w:rsidRDefault="00EB1098" w:rsidP="0041515C">
      <w:pPr>
        <w:jc w:val="both"/>
        <w:rPr>
          <w:b/>
          <w:sz w:val="22"/>
          <w:szCs w:val="22"/>
          <w:lang w:val="es-ES"/>
        </w:rPr>
      </w:pPr>
    </w:p>
    <w:p w14:paraId="3F9B6130" w14:textId="4103B730" w:rsidR="00EB17BF" w:rsidRPr="00951F30" w:rsidRDefault="00EB17BF" w:rsidP="0041515C">
      <w:pPr>
        <w:jc w:val="both"/>
        <w:rPr>
          <w:sz w:val="22"/>
          <w:szCs w:val="22"/>
          <w:lang w:val="es-ES"/>
        </w:rPr>
      </w:pPr>
      <w:r w:rsidRPr="00951F30">
        <w:rPr>
          <w:sz w:val="22"/>
          <w:szCs w:val="22"/>
          <w:lang w:val="es-ES"/>
        </w:rPr>
        <w:t>D</w:t>
      </w:r>
      <w:r w:rsidR="005A6FF7" w:rsidRPr="00951F30">
        <w:rPr>
          <w:sz w:val="22"/>
          <w:szCs w:val="22"/>
          <w:lang w:val="es-ES"/>
        </w:rPr>
        <w:t xml:space="preserve">e </w:t>
      </w:r>
      <w:r w:rsidRPr="00951F30">
        <w:rPr>
          <w:sz w:val="22"/>
          <w:szCs w:val="22"/>
          <w:lang w:val="es-ES"/>
        </w:rPr>
        <w:t>ac</w:t>
      </w:r>
      <w:r w:rsidR="005A6FF7" w:rsidRPr="00951F30">
        <w:rPr>
          <w:sz w:val="22"/>
          <w:szCs w:val="22"/>
          <w:lang w:val="es-ES"/>
        </w:rPr>
        <w:t>ue</w:t>
      </w:r>
      <w:r w:rsidRPr="00951F30">
        <w:rPr>
          <w:sz w:val="22"/>
          <w:szCs w:val="22"/>
          <w:lang w:val="es-ES"/>
        </w:rPr>
        <w:t>rd</w:t>
      </w:r>
      <w:r w:rsidR="005A6FF7" w:rsidRPr="00951F30">
        <w:rPr>
          <w:sz w:val="22"/>
          <w:szCs w:val="22"/>
          <w:lang w:val="es-ES"/>
        </w:rPr>
        <w:t>o</w:t>
      </w:r>
      <w:r w:rsidRPr="00951F30">
        <w:rPr>
          <w:sz w:val="22"/>
          <w:szCs w:val="22"/>
          <w:lang w:val="es-ES"/>
        </w:rPr>
        <w:t xml:space="preserve"> </w:t>
      </w:r>
      <w:r w:rsidR="005A6FF7" w:rsidRPr="00951F30">
        <w:rPr>
          <w:sz w:val="22"/>
          <w:szCs w:val="22"/>
          <w:lang w:val="es-ES"/>
        </w:rPr>
        <w:t>con</w:t>
      </w:r>
      <w:r w:rsidRPr="00951F30">
        <w:rPr>
          <w:sz w:val="22"/>
          <w:szCs w:val="22"/>
          <w:lang w:val="es-ES"/>
        </w:rPr>
        <w:t xml:space="preserve"> </w:t>
      </w:r>
      <w:r w:rsidR="005A6FF7" w:rsidRPr="00951F30">
        <w:rPr>
          <w:sz w:val="22"/>
          <w:szCs w:val="22"/>
          <w:lang w:val="es-ES"/>
        </w:rPr>
        <w:t>e</w:t>
      </w:r>
      <w:r w:rsidRPr="00951F30">
        <w:rPr>
          <w:sz w:val="22"/>
          <w:szCs w:val="22"/>
          <w:lang w:val="es-ES"/>
        </w:rPr>
        <w:t>l</w:t>
      </w:r>
      <w:r w:rsidR="005A6FF7" w:rsidRPr="00951F30">
        <w:rPr>
          <w:sz w:val="22"/>
          <w:szCs w:val="22"/>
          <w:lang w:val="es-ES"/>
        </w:rPr>
        <w:t xml:space="preserve"> </w:t>
      </w:r>
      <w:r w:rsidRPr="00951F30">
        <w:rPr>
          <w:sz w:val="22"/>
          <w:szCs w:val="22"/>
          <w:lang w:val="es-ES"/>
        </w:rPr>
        <w:t>aparta</w:t>
      </w:r>
      <w:r w:rsidR="005A6FF7" w:rsidRPr="00951F30">
        <w:rPr>
          <w:sz w:val="22"/>
          <w:szCs w:val="22"/>
          <w:lang w:val="es-ES"/>
        </w:rPr>
        <w:t>do</w:t>
      </w:r>
      <w:r w:rsidRPr="00951F30">
        <w:rPr>
          <w:sz w:val="22"/>
          <w:szCs w:val="22"/>
          <w:lang w:val="es-ES"/>
        </w:rPr>
        <w:t xml:space="preserve"> 5 de s</w:t>
      </w:r>
      <w:r w:rsidR="005A6FF7" w:rsidRPr="00951F30">
        <w:rPr>
          <w:sz w:val="22"/>
          <w:szCs w:val="22"/>
          <w:lang w:val="es-ES"/>
        </w:rPr>
        <w:t>u</w:t>
      </w:r>
      <w:r w:rsidRPr="00951F30">
        <w:rPr>
          <w:sz w:val="22"/>
          <w:szCs w:val="22"/>
          <w:lang w:val="es-ES"/>
        </w:rPr>
        <w:t>s bases regulador</w:t>
      </w:r>
      <w:r w:rsidR="005A6FF7" w:rsidRPr="00951F30">
        <w:rPr>
          <w:sz w:val="22"/>
          <w:szCs w:val="22"/>
          <w:lang w:val="es-ES"/>
        </w:rPr>
        <w:t>a</w:t>
      </w:r>
      <w:r w:rsidRPr="00951F30">
        <w:rPr>
          <w:sz w:val="22"/>
          <w:szCs w:val="22"/>
          <w:lang w:val="es-ES"/>
        </w:rPr>
        <w:t>s, la present</w:t>
      </w:r>
      <w:r w:rsidR="005A6FF7" w:rsidRPr="00951F30">
        <w:rPr>
          <w:sz w:val="22"/>
          <w:szCs w:val="22"/>
          <w:lang w:val="es-ES"/>
        </w:rPr>
        <w:t>e</w:t>
      </w:r>
      <w:r w:rsidRPr="00951F30">
        <w:rPr>
          <w:sz w:val="22"/>
          <w:szCs w:val="22"/>
          <w:lang w:val="es-ES"/>
        </w:rPr>
        <w:t xml:space="preserve"> subvenció</w:t>
      </w:r>
      <w:r w:rsidR="005A6FF7" w:rsidRPr="00951F30">
        <w:rPr>
          <w:sz w:val="22"/>
          <w:szCs w:val="22"/>
          <w:lang w:val="es-ES"/>
        </w:rPr>
        <w:t>n</w:t>
      </w:r>
      <w:r w:rsidRPr="00951F30">
        <w:rPr>
          <w:sz w:val="22"/>
          <w:szCs w:val="22"/>
          <w:lang w:val="es-ES"/>
        </w:rPr>
        <w:t xml:space="preserve"> s</w:t>
      </w:r>
      <w:r w:rsidR="005A6FF7" w:rsidRPr="00951F30">
        <w:rPr>
          <w:sz w:val="22"/>
          <w:szCs w:val="22"/>
          <w:lang w:val="es-ES"/>
        </w:rPr>
        <w:t>e o</w:t>
      </w:r>
      <w:r w:rsidRPr="00951F30">
        <w:rPr>
          <w:sz w:val="22"/>
          <w:szCs w:val="22"/>
          <w:lang w:val="es-ES"/>
        </w:rPr>
        <w:t xml:space="preserve">torga </w:t>
      </w:r>
      <w:r w:rsidR="005A6FF7" w:rsidRPr="00951F30">
        <w:rPr>
          <w:sz w:val="22"/>
          <w:szCs w:val="22"/>
          <w:lang w:val="es-ES"/>
        </w:rPr>
        <w:t>a través del</w:t>
      </w:r>
      <w:r w:rsidRPr="00951F30">
        <w:rPr>
          <w:sz w:val="22"/>
          <w:szCs w:val="22"/>
          <w:lang w:val="es-ES"/>
        </w:rPr>
        <w:t xml:space="preserve"> procedim</w:t>
      </w:r>
      <w:r w:rsidR="005A6FF7" w:rsidRPr="00951F30">
        <w:rPr>
          <w:sz w:val="22"/>
          <w:szCs w:val="22"/>
          <w:lang w:val="es-ES"/>
        </w:rPr>
        <w:t>i</w:t>
      </w:r>
      <w:r w:rsidRPr="00951F30">
        <w:rPr>
          <w:sz w:val="22"/>
          <w:szCs w:val="22"/>
          <w:lang w:val="es-ES"/>
        </w:rPr>
        <w:t>ent</w:t>
      </w:r>
      <w:r w:rsidR="005A6FF7" w:rsidRPr="00951F30">
        <w:rPr>
          <w:sz w:val="22"/>
          <w:szCs w:val="22"/>
          <w:lang w:val="es-ES"/>
        </w:rPr>
        <w:t>o</w:t>
      </w:r>
      <w:r w:rsidRPr="00951F30">
        <w:rPr>
          <w:sz w:val="22"/>
          <w:szCs w:val="22"/>
          <w:lang w:val="es-ES"/>
        </w:rPr>
        <w:t xml:space="preserve"> de concurr</w:t>
      </w:r>
      <w:r w:rsidR="005A6FF7" w:rsidRPr="00951F30">
        <w:rPr>
          <w:sz w:val="22"/>
          <w:szCs w:val="22"/>
          <w:lang w:val="es-ES"/>
        </w:rPr>
        <w:t>e</w:t>
      </w:r>
      <w:r w:rsidRPr="00951F30">
        <w:rPr>
          <w:sz w:val="22"/>
          <w:szCs w:val="22"/>
          <w:lang w:val="es-ES"/>
        </w:rPr>
        <w:t>ncia competitiva, regula</w:t>
      </w:r>
      <w:r w:rsidR="005A6FF7" w:rsidRPr="00951F30">
        <w:rPr>
          <w:sz w:val="22"/>
          <w:szCs w:val="22"/>
          <w:lang w:val="es-ES"/>
        </w:rPr>
        <w:t>do en</w:t>
      </w:r>
      <w:r w:rsidRPr="00951F30">
        <w:rPr>
          <w:sz w:val="22"/>
          <w:szCs w:val="22"/>
          <w:lang w:val="es-ES"/>
        </w:rPr>
        <w:t xml:space="preserve"> </w:t>
      </w:r>
      <w:r w:rsidR="005A6FF7" w:rsidRPr="00951F30">
        <w:rPr>
          <w:sz w:val="22"/>
          <w:szCs w:val="22"/>
          <w:lang w:val="es-ES"/>
        </w:rPr>
        <w:t>e</w:t>
      </w:r>
      <w:r w:rsidRPr="00951F30">
        <w:rPr>
          <w:sz w:val="22"/>
          <w:szCs w:val="22"/>
          <w:lang w:val="es-ES"/>
        </w:rPr>
        <w:t>l Capít</w:t>
      </w:r>
      <w:r w:rsidR="005A6FF7" w:rsidRPr="00951F30">
        <w:rPr>
          <w:sz w:val="22"/>
          <w:szCs w:val="22"/>
          <w:lang w:val="es-ES"/>
        </w:rPr>
        <w:t>u</w:t>
      </w:r>
      <w:r w:rsidRPr="00951F30">
        <w:rPr>
          <w:sz w:val="22"/>
          <w:szCs w:val="22"/>
          <w:lang w:val="es-ES"/>
        </w:rPr>
        <w:t>l</w:t>
      </w:r>
      <w:r w:rsidR="005A6FF7" w:rsidRPr="00951F30">
        <w:rPr>
          <w:sz w:val="22"/>
          <w:szCs w:val="22"/>
          <w:lang w:val="es-ES"/>
        </w:rPr>
        <w:t>o</w:t>
      </w:r>
      <w:r w:rsidRPr="00951F30">
        <w:rPr>
          <w:sz w:val="22"/>
          <w:szCs w:val="22"/>
          <w:lang w:val="es-ES"/>
        </w:rPr>
        <w:t xml:space="preserve"> II del Tít</w:t>
      </w:r>
      <w:r w:rsidR="005A6FF7" w:rsidRPr="00951F30">
        <w:rPr>
          <w:sz w:val="22"/>
          <w:szCs w:val="22"/>
          <w:lang w:val="es-ES"/>
        </w:rPr>
        <w:t>u</w:t>
      </w:r>
      <w:r w:rsidRPr="00951F30">
        <w:rPr>
          <w:sz w:val="22"/>
          <w:szCs w:val="22"/>
          <w:lang w:val="es-ES"/>
        </w:rPr>
        <w:t>l</w:t>
      </w:r>
      <w:r w:rsidR="005A6FF7" w:rsidRPr="00951F30">
        <w:rPr>
          <w:sz w:val="22"/>
          <w:szCs w:val="22"/>
          <w:lang w:val="es-ES"/>
        </w:rPr>
        <w:t>o</w:t>
      </w:r>
      <w:r w:rsidRPr="00951F30">
        <w:rPr>
          <w:sz w:val="22"/>
          <w:szCs w:val="22"/>
          <w:lang w:val="es-ES"/>
        </w:rPr>
        <w:t xml:space="preserve"> I de la Le</w:t>
      </w:r>
      <w:r w:rsidR="005A6FF7" w:rsidRPr="00951F30">
        <w:rPr>
          <w:sz w:val="22"/>
          <w:szCs w:val="22"/>
          <w:lang w:val="es-ES"/>
        </w:rPr>
        <w:t>y</w:t>
      </w:r>
      <w:r w:rsidRPr="00951F30">
        <w:rPr>
          <w:sz w:val="22"/>
          <w:szCs w:val="22"/>
          <w:lang w:val="es-ES"/>
        </w:rPr>
        <w:t xml:space="preserve"> 38/2003, general de subvencion</w:t>
      </w:r>
      <w:r w:rsidR="005A6FF7" w:rsidRPr="00951F30">
        <w:rPr>
          <w:sz w:val="22"/>
          <w:szCs w:val="22"/>
          <w:lang w:val="es-ES"/>
        </w:rPr>
        <w:t>e</w:t>
      </w:r>
      <w:r w:rsidRPr="00951F30">
        <w:rPr>
          <w:sz w:val="22"/>
          <w:szCs w:val="22"/>
          <w:lang w:val="es-ES"/>
        </w:rPr>
        <w:t>s, a</w:t>
      </w:r>
      <w:r w:rsidR="005A6FF7" w:rsidRPr="00951F30">
        <w:rPr>
          <w:sz w:val="22"/>
          <w:szCs w:val="22"/>
          <w:lang w:val="es-ES"/>
        </w:rPr>
        <w:t>s</w:t>
      </w:r>
      <w:r w:rsidRPr="00951F30">
        <w:rPr>
          <w:sz w:val="22"/>
          <w:szCs w:val="22"/>
          <w:lang w:val="es-ES"/>
        </w:rPr>
        <w:t>í com</w:t>
      </w:r>
      <w:r w:rsidR="005A6FF7" w:rsidRPr="00951F30">
        <w:rPr>
          <w:sz w:val="22"/>
          <w:szCs w:val="22"/>
          <w:lang w:val="es-ES"/>
        </w:rPr>
        <w:t>o</w:t>
      </w:r>
      <w:r w:rsidRPr="00951F30">
        <w:rPr>
          <w:sz w:val="22"/>
          <w:szCs w:val="22"/>
          <w:lang w:val="es-ES"/>
        </w:rPr>
        <w:t xml:space="preserve"> </w:t>
      </w:r>
      <w:r w:rsidR="005A6FF7" w:rsidRPr="00951F30">
        <w:rPr>
          <w:sz w:val="22"/>
          <w:szCs w:val="22"/>
          <w:lang w:val="es-ES"/>
        </w:rPr>
        <w:t>en e</w:t>
      </w:r>
      <w:r w:rsidRPr="00951F30">
        <w:rPr>
          <w:sz w:val="22"/>
          <w:szCs w:val="22"/>
          <w:lang w:val="es-ES"/>
        </w:rPr>
        <w:t>l Tít</w:t>
      </w:r>
      <w:r w:rsidR="005A6FF7" w:rsidRPr="00951F30">
        <w:rPr>
          <w:sz w:val="22"/>
          <w:szCs w:val="22"/>
          <w:lang w:val="es-ES"/>
        </w:rPr>
        <w:t>u</w:t>
      </w:r>
      <w:r w:rsidRPr="00951F30">
        <w:rPr>
          <w:sz w:val="22"/>
          <w:szCs w:val="22"/>
          <w:lang w:val="es-ES"/>
        </w:rPr>
        <w:t>l</w:t>
      </w:r>
      <w:r w:rsidR="005A6FF7" w:rsidRPr="00951F30">
        <w:rPr>
          <w:sz w:val="22"/>
          <w:szCs w:val="22"/>
          <w:lang w:val="es-ES"/>
        </w:rPr>
        <w:t>o</w:t>
      </w:r>
      <w:r w:rsidRPr="00951F30">
        <w:rPr>
          <w:sz w:val="22"/>
          <w:szCs w:val="22"/>
          <w:lang w:val="es-ES"/>
        </w:rPr>
        <w:t xml:space="preserve"> I del Real decret</w:t>
      </w:r>
      <w:r w:rsidR="005A6FF7" w:rsidRPr="00951F30">
        <w:rPr>
          <w:sz w:val="22"/>
          <w:szCs w:val="22"/>
          <w:lang w:val="es-ES"/>
        </w:rPr>
        <w:t>o</w:t>
      </w:r>
      <w:r w:rsidRPr="00951F30">
        <w:rPr>
          <w:sz w:val="22"/>
          <w:szCs w:val="22"/>
          <w:lang w:val="es-ES"/>
        </w:rPr>
        <w:t xml:space="preserve"> 887/2006, de 21 de julio, p</w:t>
      </w:r>
      <w:r w:rsidR="005A6FF7" w:rsidRPr="00951F30">
        <w:rPr>
          <w:sz w:val="22"/>
          <w:szCs w:val="22"/>
          <w:lang w:val="es-ES"/>
        </w:rPr>
        <w:t>or el</w:t>
      </w:r>
      <w:r w:rsidRPr="00951F30">
        <w:rPr>
          <w:sz w:val="22"/>
          <w:szCs w:val="22"/>
          <w:lang w:val="es-ES"/>
        </w:rPr>
        <w:t xml:space="preserve"> que se apr</w:t>
      </w:r>
      <w:r w:rsidR="005A6FF7" w:rsidRPr="00951F30">
        <w:rPr>
          <w:sz w:val="22"/>
          <w:szCs w:val="22"/>
          <w:lang w:val="es-ES"/>
        </w:rPr>
        <w:t>ueb</w:t>
      </w:r>
      <w:r w:rsidRPr="00951F30">
        <w:rPr>
          <w:sz w:val="22"/>
          <w:szCs w:val="22"/>
          <w:lang w:val="es-ES"/>
        </w:rPr>
        <w:t xml:space="preserve">a el </w:t>
      </w:r>
      <w:r w:rsidR="005A6FF7" w:rsidRPr="00951F30">
        <w:rPr>
          <w:sz w:val="22"/>
          <w:szCs w:val="22"/>
          <w:lang w:val="es-ES"/>
        </w:rPr>
        <w:t xml:space="preserve">correspondiente </w:t>
      </w:r>
      <w:r w:rsidRPr="00951F30">
        <w:rPr>
          <w:sz w:val="22"/>
          <w:szCs w:val="22"/>
          <w:lang w:val="es-ES"/>
        </w:rPr>
        <w:t>reglament</w:t>
      </w:r>
      <w:r w:rsidR="005A6FF7" w:rsidRPr="00951F30">
        <w:rPr>
          <w:sz w:val="22"/>
          <w:szCs w:val="22"/>
          <w:lang w:val="es-ES"/>
        </w:rPr>
        <w:t>o</w:t>
      </w:r>
      <w:r w:rsidRPr="00951F30">
        <w:rPr>
          <w:sz w:val="22"/>
          <w:szCs w:val="22"/>
          <w:lang w:val="es-ES"/>
        </w:rPr>
        <w:t>.</w:t>
      </w:r>
    </w:p>
    <w:p w14:paraId="1DE81B6F" w14:textId="77777777" w:rsidR="00EB1098" w:rsidRPr="00951F30" w:rsidRDefault="00EB1098" w:rsidP="0041515C">
      <w:pPr>
        <w:jc w:val="both"/>
        <w:rPr>
          <w:b/>
          <w:sz w:val="22"/>
          <w:szCs w:val="22"/>
          <w:lang w:val="es-ES"/>
        </w:rPr>
      </w:pPr>
    </w:p>
    <w:p w14:paraId="6C7123D3" w14:textId="01730257" w:rsidR="00EB1098" w:rsidRPr="00951F30" w:rsidRDefault="005A6FF7" w:rsidP="0041515C">
      <w:pPr>
        <w:jc w:val="both"/>
        <w:rPr>
          <w:sz w:val="22"/>
          <w:szCs w:val="22"/>
          <w:lang w:val="es-ES"/>
        </w:rPr>
      </w:pPr>
      <w:proofErr w:type="gramStart"/>
      <w:r w:rsidRPr="00951F30">
        <w:rPr>
          <w:sz w:val="22"/>
          <w:szCs w:val="22"/>
          <w:lang w:val="es-ES"/>
        </w:rPr>
        <w:t>Quinto</w:t>
      </w:r>
      <w:r w:rsidR="00EB1098" w:rsidRPr="00951F30">
        <w:rPr>
          <w:sz w:val="22"/>
          <w:szCs w:val="22"/>
          <w:lang w:val="es-ES"/>
        </w:rPr>
        <w:t>.-</w:t>
      </w:r>
      <w:proofErr w:type="gramEnd"/>
      <w:r w:rsidR="00EB1098" w:rsidRPr="00951F30">
        <w:rPr>
          <w:sz w:val="22"/>
          <w:szCs w:val="22"/>
          <w:lang w:val="es-ES"/>
        </w:rPr>
        <w:t xml:space="preserve"> Requisit</w:t>
      </w:r>
      <w:r w:rsidRPr="00951F30">
        <w:rPr>
          <w:sz w:val="22"/>
          <w:szCs w:val="22"/>
          <w:lang w:val="es-ES"/>
        </w:rPr>
        <w:t>o</w:t>
      </w:r>
      <w:r w:rsidR="00EB1098" w:rsidRPr="00951F30">
        <w:rPr>
          <w:sz w:val="22"/>
          <w:szCs w:val="22"/>
          <w:lang w:val="es-ES"/>
        </w:rPr>
        <w:t>s p</w:t>
      </w:r>
      <w:r w:rsidRPr="00951F30">
        <w:rPr>
          <w:sz w:val="22"/>
          <w:szCs w:val="22"/>
          <w:lang w:val="es-ES"/>
        </w:rPr>
        <w:t>a</w:t>
      </w:r>
      <w:r w:rsidR="00EB1098" w:rsidRPr="00951F30">
        <w:rPr>
          <w:sz w:val="22"/>
          <w:szCs w:val="22"/>
          <w:lang w:val="es-ES"/>
        </w:rPr>
        <w:t>r</w:t>
      </w:r>
      <w:r w:rsidRPr="00951F30">
        <w:rPr>
          <w:sz w:val="22"/>
          <w:szCs w:val="22"/>
          <w:lang w:val="es-ES"/>
        </w:rPr>
        <w:t>a</w:t>
      </w:r>
      <w:r w:rsidR="00EB1098" w:rsidRPr="00951F30">
        <w:rPr>
          <w:sz w:val="22"/>
          <w:szCs w:val="22"/>
          <w:lang w:val="es-ES"/>
        </w:rPr>
        <w:t xml:space="preserve"> ser beneficiari</w:t>
      </w:r>
      <w:r w:rsidRPr="00951F30">
        <w:rPr>
          <w:sz w:val="22"/>
          <w:szCs w:val="22"/>
          <w:lang w:val="es-ES"/>
        </w:rPr>
        <w:t>o</w:t>
      </w:r>
      <w:r w:rsidR="00EB1098" w:rsidRPr="00951F30">
        <w:rPr>
          <w:sz w:val="22"/>
          <w:szCs w:val="22"/>
          <w:lang w:val="es-ES"/>
        </w:rPr>
        <w:t xml:space="preserve"> </w:t>
      </w:r>
      <w:r w:rsidR="00DD4B2D" w:rsidRPr="00951F30">
        <w:rPr>
          <w:sz w:val="22"/>
          <w:szCs w:val="22"/>
          <w:lang w:val="es-ES"/>
        </w:rPr>
        <w:t>y</w:t>
      </w:r>
      <w:r w:rsidR="00EB1098" w:rsidRPr="00951F30">
        <w:rPr>
          <w:sz w:val="22"/>
          <w:szCs w:val="22"/>
          <w:lang w:val="es-ES"/>
        </w:rPr>
        <w:t xml:space="preserve"> criter</w:t>
      </w:r>
      <w:r w:rsidR="00DD4B2D" w:rsidRPr="00951F30">
        <w:rPr>
          <w:sz w:val="22"/>
          <w:szCs w:val="22"/>
          <w:lang w:val="es-ES"/>
        </w:rPr>
        <w:t>io</w:t>
      </w:r>
      <w:r w:rsidR="00EB1098" w:rsidRPr="00951F30">
        <w:rPr>
          <w:sz w:val="22"/>
          <w:szCs w:val="22"/>
          <w:lang w:val="es-ES"/>
        </w:rPr>
        <w:t>s de valoració</w:t>
      </w:r>
      <w:r w:rsidR="00DD4B2D" w:rsidRPr="00951F30">
        <w:rPr>
          <w:sz w:val="22"/>
          <w:szCs w:val="22"/>
          <w:lang w:val="es-ES"/>
        </w:rPr>
        <w:t>n</w:t>
      </w:r>
      <w:r w:rsidR="00EB1098" w:rsidRPr="00951F30">
        <w:rPr>
          <w:sz w:val="22"/>
          <w:szCs w:val="22"/>
          <w:lang w:val="es-ES"/>
        </w:rPr>
        <w:t xml:space="preserve"> de la situació</w:t>
      </w:r>
      <w:r w:rsidR="00DD4B2D" w:rsidRPr="00951F30">
        <w:rPr>
          <w:sz w:val="22"/>
          <w:szCs w:val="22"/>
          <w:lang w:val="es-ES"/>
        </w:rPr>
        <w:t>n</w:t>
      </w:r>
      <w:r w:rsidR="00EB1098" w:rsidRPr="00951F30">
        <w:rPr>
          <w:sz w:val="22"/>
          <w:szCs w:val="22"/>
          <w:lang w:val="es-ES"/>
        </w:rPr>
        <w:t xml:space="preserve"> econ</w:t>
      </w:r>
      <w:r w:rsidR="00DD4B2D" w:rsidRPr="00951F30">
        <w:rPr>
          <w:sz w:val="22"/>
          <w:szCs w:val="22"/>
          <w:lang w:val="es-ES"/>
        </w:rPr>
        <w:t>ó</w:t>
      </w:r>
      <w:r w:rsidR="00EB1098" w:rsidRPr="00951F30">
        <w:rPr>
          <w:sz w:val="22"/>
          <w:szCs w:val="22"/>
          <w:lang w:val="es-ES"/>
        </w:rPr>
        <w:t>mica</w:t>
      </w:r>
    </w:p>
    <w:p w14:paraId="4B783FD3" w14:textId="77777777" w:rsidR="00EB1098" w:rsidRPr="00951F30" w:rsidRDefault="00EB1098" w:rsidP="0041515C">
      <w:pPr>
        <w:jc w:val="both"/>
        <w:rPr>
          <w:b/>
          <w:sz w:val="22"/>
          <w:szCs w:val="22"/>
          <w:lang w:val="es-ES"/>
        </w:rPr>
      </w:pPr>
    </w:p>
    <w:p w14:paraId="06868FDB" w14:textId="7ECA95EA" w:rsidR="00EB17BF" w:rsidRPr="00951F30" w:rsidRDefault="00DD4B2D" w:rsidP="0041515C">
      <w:pPr>
        <w:jc w:val="both"/>
        <w:rPr>
          <w:sz w:val="22"/>
          <w:szCs w:val="22"/>
          <w:lang w:val="es-ES"/>
        </w:rPr>
      </w:pPr>
      <w:r w:rsidRPr="00951F30">
        <w:rPr>
          <w:sz w:val="22"/>
          <w:szCs w:val="22"/>
          <w:lang w:val="es-ES"/>
        </w:rPr>
        <w:t>Los</w:t>
      </w:r>
      <w:r w:rsidR="00EB17BF" w:rsidRPr="00951F30">
        <w:rPr>
          <w:sz w:val="22"/>
          <w:szCs w:val="22"/>
          <w:lang w:val="es-ES"/>
        </w:rPr>
        <w:t xml:space="preserve"> requisit</w:t>
      </w:r>
      <w:r w:rsidRPr="00951F30">
        <w:rPr>
          <w:sz w:val="22"/>
          <w:szCs w:val="22"/>
          <w:lang w:val="es-ES"/>
        </w:rPr>
        <w:t>o</w:t>
      </w:r>
      <w:r w:rsidR="00EB17BF" w:rsidRPr="00951F30">
        <w:rPr>
          <w:sz w:val="22"/>
          <w:szCs w:val="22"/>
          <w:lang w:val="es-ES"/>
        </w:rPr>
        <w:t>s p</w:t>
      </w:r>
      <w:r w:rsidRPr="00951F30">
        <w:rPr>
          <w:sz w:val="22"/>
          <w:szCs w:val="22"/>
          <w:lang w:val="es-ES"/>
        </w:rPr>
        <w:t>a</w:t>
      </w:r>
      <w:r w:rsidR="00EB17BF" w:rsidRPr="00951F30">
        <w:rPr>
          <w:sz w:val="22"/>
          <w:szCs w:val="22"/>
          <w:lang w:val="es-ES"/>
        </w:rPr>
        <w:t>ra solicitar la subvenció</w:t>
      </w:r>
      <w:r w:rsidRPr="00951F30">
        <w:rPr>
          <w:sz w:val="22"/>
          <w:szCs w:val="22"/>
          <w:lang w:val="es-ES"/>
        </w:rPr>
        <w:t>n</w:t>
      </w:r>
      <w:r w:rsidR="00EB17BF" w:rsidRPr="00951F30">
        <w:rPr>
          <w:sz w:val="22"/>
          <w:szCs w:val="22"/>
          <w:lang w:val="es-ES"/>
        </w:rPr>
        <w:t>, d</w:t>
      </w:r>
      <w:r w:rsidRPr="00951F30">
        <w:rPr>
          <w:sz w:val="22"/>
          <w:szCs w:val="22"/>
          <w:lang w:val="es-ES"/>
        </w:rPr>
        <w:t xml:space="preserve">e </w:t>
      </w:r>
      <w:r w:rsidR="00EB17BF" w:rsidRPr="00951F30">
        <w:rPr>
          <w:sz w:val="22"/>
          <w:szCs w:val="22"/>
          <w:lang w:val="es-ES"/>
        </w:rPr>
        <w:t>ac</w:t>
      </w:r>
      <w:r w:rsidRPr="00951F30">
        <w:rPr>
          <w:sz w:val="22"/>
          <w:szCs w:val="22"/>
          <w:lang w:val="es-ES"/>
        </w:rPr>
        <w:t>ue</w:t>
      </w:r>
      <w:r w:rsidR="00EB17BF" w:rsidRPr="00951F30">
        <w:rPr>
          <w:sz w:val="22"/>
          <w:szCs w:val="22"/>
          <w:lang w:val="es-ES"/>
        </w:rPr>
        <w:t>rd</w:t>
      </w:r>
      <w:r w:rsidRPr="00951F30">
        <w:rPr>
          <w:sz w:val="22"/>
          <w:szCs w:val="22"/>
          <w:lang w:val="es-ES"/>
        </w:rPr>
        <w:t>o</w:t>
      </w:r>
      <w:r w:rsidR="00EB17BF" w:rsidRPr="00951F30">
        <w:rPr>
          <w:sz w:val="22"/>
          <w:szCs w:val="22"/>
          <w:lang w:val="es-ES"/>
        </w:rPr>
        <w:t xml:space="preserve"> </w:t>
      </w:r>
      <w:r w:rsidRPr="00951F30">
        <w:rPr>
          <w:sz w:val="22"/>
          <w:szCs w:val="22"/>
          <w:lang w:val="es-ES"/>
        </w:rPr>
        <w:t>con</w:t>
      </w:r>
      <w:r w:rsidR="00EB17BF" w:rsidRPr="00951F30">
        <w:rPr>
          <w:sz w:val="22"/>
          <w:szCs w:val="22"/>
          <w:lang w:val="es-ES"/>
        </w:rPr>
        <w:t xml:space="preserve"> l</w:t>
      </w:r>
      <w:r w:rsidRPr="00951F30">
        <w:rPr>
          <w:sz w:val="22"/>
          <w:szCs w:val="22"/>
          <w:lang w:val="es-ES"/>
        </w:rPr>
        <w:t>o</w:t>
      </w:r>
      <w:r w:rsidR="00EB17BF" w:rsidRPr="00951F30">
        <w:rPr>
          <w:sz w:val="22"/>
          <w:szCs w:val="22"/>
          <w:lang w:val="es-ES"/>
        </w:rPr>
        <w:t xml:space="preserve"> que s</w:t>
      </w:r>
      <w:r w:rsidRPr="00951F30">
        <w:rPr>
          <w:sz w:val="22"/>
          <w:szCs w:val="22"/>
          <w:lang w:val="es-ES"/>
        </w:rPr>
        <w:t>e</w:t>
      </w:r>
      <w:r w:rsidR="00EB17BF" w:rsidRPr="00951F30">
        <w:rPr>
          <w:sz w:val="22"/>
          <w:szCs w:val="22"/>
          <w:lang w:val="es-ES"/>
        </w:rPr>
        <w:t xml:space="preserve"> contempla </w:t>
      </w:r>
      <w:r w:rsidRPr="00951F30">
        <w:rPr>
          <w:sz w:val="22"/>
          <w:szCs w:val="22"/>
          <w:lang w:val="es-ES"/>
        </w:rPr>
        <w:t>en</w:t>
      </w:r>
      <w:r w:rsidR="00EB17BF" w:rsidRPr="00951F30">
        <w:rPr>
          <w:sz w:val="22"/>
          <w:szCs w:val="22"/>
          <w:lang w:val="es-ES"/>
        </w:rPr>
        <w:t xml:space="preserve"> </w:t>
      </w:r>
      <w:r w:rsidRPr="00951F30">
        <w:rPr>
          <w:sz w:val="22"/>
          <w:szCs w:val="22"/>
          <w:lang w:val="es-ES"/>
        </w:rPr>
        <w:t>su</w:t>
      </w:r>
      <w:r w:rsidR="00EB17BF" w:rsidRPr="00951F30">
        <w:rPr>
          <w:sz w:val="22"/>
          <w:szCs w:val="22"/>
          <w:lang w:val="es-ES"/>
        </w:rPr>
        <w:t>s bases regulador</w:t>
      </w:r>
      <w:r w:rsidRPr="00951F30">
        <w:rPr>
          <w:sz w:val="22"/>
          <w:szCs w:val="22"/>
          <w:lang w:val="es-ES"/>
        </w:rPr>
        <w:t>a</w:t>
      </w:r>
      <w:r w:rsidR="00EB17BF" w:rsidRPr="00951F30">
        <w:rPr>
          <w:sz w:val="22"/>
          <w:szCs w:val="22"/>
          <w:lang w:val="es-ES"/>
        </w:rPr>
        <w:t>s, s</w:t>
      </w:r>
      <w:r w:rsidRPr="00951F30">
        <w:rPr>
          <w:sz w:val="22"/>
          <w:szCs w:val="22"/>
          <w:lang w:val="es-ES"/>
        </w:rPr>
        <w:t>o</w:t>
      </w:r>
      <w:r w:rsidR="00EB17BF" w:rsidRPr="00951F30">
        <w:rPr>
          <w:sz w:val="22"/>
          <w:szCs w:val="22"/>
          <w:lang w:val="es-ES"/>
        </w:rPr>
        <w:t>n l</w:t>
      </w:r>
      <w:r w:rsidRPr="00951F30">
        <w:rPr>
          <w:sz w:val="22"/>
          <w:szCs w:val="22"/>
          <w:lang w:val="es-ES"/>
        </w:rPr>
        <w:t>o</w:t>
      </w:r>
      <w:r w:rsidR="00EB17BF" w:rsidRPr="00951F30">
        <w:rPr>
          <w:sz w:val="22"/>
          <w:szCs w:val="22"/>
          <w:lang w:val="es-ES"/>
        </w:rPr>
        <w:t>s s</w:t>
      </w:r>
      <w:r w:rsidRPr="00951F30">
        <w:rPr>
          <w:sz w:val="22"/>
          <w:szCs w:val="22"/>
          <w:lang w:val="es-ES"/>
        </w:rPr>
        <w:t>i</w:t>
      </w:r>
      <w:r w:rsidR="00EB17BF" w:rsidRPr="00951F30">
        <w:rPr>
          <w:sz w:val="22"/>
          <w:szCs w:val="22"/>
          <w:lang w:val="es-ES"/>
        </w:rPr>
        <w:t>g</w:t>
      </w:r>
      <w:r w:rsidRPr="00951F30">
        <w:rPr>
          <w:sz w:val="22"/>
          <w:szCs w:val="22"/>
          <w:lang w:val="es-ES"/>
        </w:rPr>
        <w:t>uie</w:t>
      </w:r>
      <w:r w:rsidR="00EB17BF" w:rsidRPr="00951F30">
        <w:rPr>
          <w:sz w:val="22"/>
          <w:szCs w:val="22"/>
          <w:lang w:val="es-ES"/>
        </w:rPr>
        <w:t>nt</w:t>
      </w:r>
      <w:r w:rsidRPr="00951F30">
        <w:rPr>
          <w:sz w:val="22"/>
          <w:szCs w:val="22"/>
          <w:lang w:val="es-ES"/>
        </w:rPr>
        <w:t>e</w:t>
      </w:r>
      <w:r w:rsidR="00EB17BF" w:rsidRPr="00951F30">
        <w:rPr>
          <w:sz w:val="22"/>
          <w:szCs w:val="22"/>
          <w:lang w:val="es-ES"/>
        </w:rPr>
        <w:t>s:</w:t>
      </w:r>
    </w:p>
    <w:p w14:paraId="73497722" w14:textId="77777777" w:rsidR="00EB17BF" w:rsidRPr="00951F30" w:rsidRDefault="00EB17BF" w:rsidP="0041515C">
      <w:pPr>
        <w:jc w:val="both"/>
        <w:rPr>
          <w:sz w:val="22"/>
          <w:szCs w:val="22"/>
          <w:lang w:val="es-ES"/>
        </w:rPr>
      </w:pPr>
    </w:p>
    <w:p w14:paraId="646C447E" w14:textId="64AB642D" w:rsidR="00EB17BF" w:rsidRPr="00951F30" w:rsidRDefault="00EB17BF" w:rsidP="0041515C">
      <w:pPr>
        <w:pStyle w:val="Prrafodelista"/>
        <w:numPr>
          <w:ilvl w:val="1"/>
          <w:numId w:val="10"/>
        </w:numPr>
        <w:spacing w:line="259" w:lineRule="auto"/>
        <w:contextualSpacing/>
        <w:jc w:val="both"/>
        <w:rPr>
          <w:rFonts w:ascii="Bookman Old Style" w:hAnsi="Bookman Old Style"/>
          <w:sz w:val="22"/>
          <w:szCs w:val="22"/>
          <w:u w:val="single"/>
          <w:lang w:val="es-ES"/>
        </w:rPr>
      </w:pPr>
      <w:r w:rsidRPr="00951F30">
        <w:rPr>
          <w:rFonts w:ascii="Bookman Old Style" w:hAnsi="Bookman Old Style"/>
          <w:sz w:val="22"/>
          <w:szCs w:val="22"/>
          <w:u w:val="single"/>
          <w:lang w:val="es-ES"/>
        </w:rPr>
        <w:t>Requisit</w:t>
      </w:r>
      <w:r w:rsidR="00DD4B2D" w:rsidRPr="00951F30">
        <w:rPr>
          <w:rFonts w:ascii="Bookman Old Style" w:hAnsi="Bookman Old Style"/>
          <w:sz w:val="22"/>
          <w:szCs w:val="22"/>
          <w:u w:val="single"/>
          <w:lang w:val="es-ES"/>
        </w:rPr>
        <w:t>o</w:t>
      </w:r>
      <w:r w:rsidRPr="00951F30">
        <w:rPr>
          <w:rFonts w:ascii="Bookman Old Style" w:hAnsi="Bookman Old Style"/>
          <w:sz w:val="22"/>
          <w:szCs w:val="22"/>
          <w:u w:val="single"/>
          <w:lang w:val="es-ES"/>
        </w:rPr>
        <w:t>s general</w:t>
      </w:r>
      <w:r w:rsidR="00DD4B2D" w:rsidRPr="00951F30">
        <w:rPr>
          <w:rFonts w:ascii="Bookman Old Style" w:hAnsi="Bookman Old Style"/>
          <w:sz w:val="22"/>
          <w:szCs w:val="22"/>
          <w:u w:val="single"/>
          <w:lang w:val="es-ES"/>
        </w:rPr>
        <w:t>e</w:t>
      </w:r>
      <w:r w:rsidRPr="00951F30">
        <w:rPr>
          <w:rFonts w:ascii="Bookman Old Style" w:hAnsi="Bookman Old Style"/>
          <w:sz w:val="22"/>
          <w:szCs w:val="22"/>
          <w:u w:val="single"/>
          <w:lang w:val="es-ES"/>
        </w:rPr>
        <w:t>s</w:t>
      </w:r>
    </w:p>
    <w:p w14:paraId="288C7A67" w14:textId="77777777" w:rsidR="00EB17BF" w:rsidRPr="00951F30" w:rsidRDefault="00EB17BF" w:rsidP="0041515C">
      <w:pPr>
        <w:pStyle w:val="Prrafodelista"/>
        <w:ind w:left="360"/>
        <w:jc w:val="both"/>
        <w:rPr>
          <w:rFonts w:ascii="Bookman Old Style" w:hAnsi="Bookman Old Style"/>
          <w:sz w:val="22"/>
          <w:szCs w:val="22"/>
          <w:u w:val="single"/>
          <w:lang w:val="es-ES"/>
        </w:rPr>
      </w:pPr>
    </w:p>
    <w:p w14:paraId="30409916" w14:textId="6F8907AA" w:rsidR="00EB17BF" w:rsidRPr="0041515C" w:rsidRDefault="00EB17BF" w:rsidP="0041515C">
      <w:pPr>
        <w:jc w:val="both"/>
        <w:rPr>
          <w:sz w:val="22"/>
          <w:szCs w:val="22"/>
          <w:lang w:val="es-ES"/>
        </w:rPr>
      </w:pPr>
      <w:r w:rsidRPr="0041515C">
        <w:rPr>
          <w:sz w:val="22"/>
          <w:szCs w:val="22"/>
          <w:lang w:val="es-ES"/>
        </w:rPr>
        <w:t>D</w:t>
      </w:r>
      <w:r w:rsidR="00DD4B2D" w:rsidRPr="0041515C">
        <w:rPr>
          <w:sz w:val="22"/>
          <w:szCs w:val="22"/>
          <w:lang w:val="es-ES"/>
        </w:rPr>
        <w:t>e acuerdo con lo establecido en el artículo</w:t>
      </w:r>
      <w:r w:rsidRPr="0041515C">
        <w:rPr>
          <w:sz w:val="22"/>
          <w:szCs w:val="22"/>
          <w:lang w:val="es-ES"/>
        </w:rPr>
        <w:t xml:space="preserve"> 13.2 de la L</w:t>
      </w:r>
      <w:r w:rsidR="00DD4B2D" w:rsidRPr="0041515C">
        <w:rPr>
          <w:sz w:val="22"/>
          <w:szCs w:val="22"/>
          <w:lang w:val="es-ES"/>
        </w:rPr>
        <w:t>ey</w:t>
      </w:r>
      <w:r w:rsidRPr="0041515C">
        <w:rPr>
          <w:sz w:val="22"/>
          <w:szCs w:val="22"/>
          <w:lang w:val="es-ES"/>
        </w:rPr>
        <w:t xml:space="preserve"> 38/2003, de 17 de nov</w:t>
      </w:r>
      <w:r w:rsidR="00DD4B2D" w:rsidRPr="0041515C">
        <w:rPr>
          <w:sz w:val="22"/>
          <w:szCs w:val="22"/>
          <w:lang w:val="es-ES"/>
        </w:rPr>
        <w:t>i</w:t>
      </w:r>
      <w:r w:rsidRPr="0041515C">
        <w:rPr>
          <w:sz w:val="22"/>
          <w:szCs w:val="22"/>
          <w:lang w:val="es-ES"/>
        </w:rPr>
        <w:t>embre, general de subvencion</w:t>
      </w:r>
      <w:r w:rsidR="00DD4B2D" w:rsidRPr="0041515C">
        <w:rPr>
          <w:sz w:val="22"/>
          <w:szCs w:val="22"/>
          <w:lang w:val="es-ES"/>
        </w:rPr>
        <w:t>e</w:t>
      </w:r>
      <w:r w:rsidRPr="0041515C">
        <w:rPr>
          <w:sz w:val="22"/>
          <w:szCs w:val="22"/>
          <w:lang w:val="es-ES"/>
        </w:rPr>
        <w:t>s, s</w:t>
      </w:r>
      <w:r w:rsidR="00DD4B2D" w:rsidRPr="0041515C">
        <w:rPr>
          <w:sz w:val="22"/>
          <w:szCs w:val="22"/>
          <w:lang w:val="es-ES"/>
        </w:rPr>
        <w:t xml:space="preserve">e </w:t>
      </w:r>
      <w:r w:rsidRPr="0041515C">
        <w:rPr>
          <w:sz w:val="22"/>
          <w:szCs w:val="22"/>
          <w:lang w:val="es-ES"/>
        </w:rPr>
        <w:t>estable</w:t>
      </w:r>
      <w:r w:rsidR="00DD4B2D" w:rsidRPr="0041515C">
        <w:rPr>
          <w:sz w:val="22"/>
          <w:szCs w:val="22"/>
          <w:lang w:val="es-ES"/>
        </w:rPr>
        <w:t>c</w:t>
      </w:r>
      <w:r w:rsidRPr="0041515C">
        <w:rPr>
          <w:sz w:val="22"/>
          <w:szCs w:val="22"/>
          <w:lang w:val="es-ES"/>
        </w:rPr>
        <w:t>en com</w:t>
      </w:r>
      <w:r w:rsidR="00DD4B2D" w:rsidRPr="0041515C">
        <w:rPr>
          <w:sz w:val="22"/>
          <w:szCs w:val="22"/>
          <w:lang w:val="es-ES"/>
        </w:rPr>
        <w:t xml:space="preserve">o </w:t>
      </w:r>
      <w:r w:rsidRPr="0041515C">
        <w:rPr>
          <w:sz w:val="22"/>
          <w:szCs w:val="22"/>
          <w:lang w:val="es-ES"/>
        </w:rPr>
        <w:t>requisit</w:t>
      </w:r>
      <w:r w:rsidR="00DD4B2D" w:rsidRPr="0041515C">
        <w:rPr>
          <w:sz w:val="22"/>
          <w:szCs w:val="22"/>
          <w:lang w:val="es-ES"/>
        </w:rPr>
        <w:t>o</w:t>
      </w:r>
      <w:r w:rsidRPr="0041515C">
        <w:rPr>
          <w:sz w:val="22"/>
          <w:szCs w:val="22"/>
          <w:lang w:val="es-ES"/>
        </w:rPr>
        <w:t>s p</w:t>
      </w:r>
      <w:r w:rsidR="00DD4B2D" w:rsidRPr="0041515C">
        <w:rPr>
          <w:sz w:val="22"/>
          <w:szCs w:val="22"/>
          <w:lang w:val="es-ES"/>
        </w:rPr>
        <w:t>a</w:t>
      </w:r>
      <w:r w:rsidRPr="0041515C">
        <w:rPr>
          <w:sz w:val="22"/>
          <w:szCs w:val="22"/>
          <w:lang w:val="es-ES"/>
        </w:rPr>
        <w:t>r</w:t>
      </w:r>
      <w:r w:rsidR="00DD4B2D" w:rsidRPr="0041515C">
        <w:rPr>
          <w:sz w:val="22"/>
          <w:szCs w:val="22"/>
          <w:lang w:val="es-ES"/>
        </w:rPr>
        <w:t>a</w:t>
      </w:r>
      <w:r w:rsidRPr="0041515C">
        <w:rPr>
          <w:sz w:val="22"/>
          <w:szCs w:val="22"/>
          <w:lang w:val="es-ES"/>
        </w:rPr>
        <w:t xml:space="preserve"> acced</w:t>
      </w:r>
      <w:r w:rsidR="00DD4B2D" w:rsidRPr="0041515C">
        <w:rPr>
          <w:sz w:val="22"/>
          <w:szCs w:val="22"/>
          <w:lang w:val="es-ES"/>
        </w:rPr>
        <w:t>e</w:t>
      </w:r>
      <w:r w:rsidRPr="0041515C">
        <w:rPr>
          <w:sz w:val="22"/>
          <w:szCs w:val="22"/>
          <w:lang w:val="es-ES"/>
        </w:rPr>
        <w:t>r a la condició</w:t>
      </w:r>
      <w:r w:rsidR="00DD4B2D" w:rsidRPr="0041515C">
        <w:rPr>
          <w:sz w:val="22"/>
          <w:szCs w:val="22"/>
          <w:lang w:val="es-ES"/>
        </w:rPr>
        <w:t>n</w:t>
      </w:r>
      <w:r w:rsidRPr="0041515C">
        <w:rPr>
          <w:sz w:val="22"/>
          <w:szCs w:val="22"/>
          <w:lang w:val="es-ES"/>
        </w:rPr>
        <w:t xml:space="preserve"> de beneficiari</w:t>
      </w:r>
      <w:r w:rsidR="00DD4B2D" w:rsidRPr="0041515C">
        <w:rPr>
          <w:sz w:val="22"/>
          <w:szCs w:val="22"/>
          <w:lang w:val="es-ES"/>
        </w:rPr>
        <w:t>o</w:t>
      </w:r>
      <w:r w:rsidRPr="0041515C">
        <w:rPr>
          <w:sz w:val="22"/>
          <w:szCs w:val="22"/>
          <w:lang w:val="es-ES"/>
        </w:rPr>
        <w:t xml:space="preserve"> de la subvenció</w:t>
      </w:r>
      <w:r w:rsidR="00DD4B2D" w:rsidRPr="0041515C">
        <w:rPr>
          <w:sz w:val="22"/>
          <w:szCs w:val="22"/>
          <w:lang w:val="es-ES"/>
        </w:rPr>
        <w:t>n</w:t>
      </w:r>
      <w:r w:rsidRPr="0041515C">
        <w:rPr>
          <w:sz w:val="22"/>
          <w:szCs w:val="22"/>
          <w:lang w:val="es-ES"/>
        </w:rPr>
        <w:t xml:space="preserve"> l</w:t>
      </w:r>
      <w:r w:rsidR="00DD4B2D" w:rsidRPr="0041515C">
        <w:rPr>
          <w:sz w:val="22"/>
          <w:szCs w:val="22"/>
          <w:lang w:val="es-ES"/>
        </w:rPr>
        <w:t>o</w:t>
      </w:r>
      <w:r w:rsidRPr="0041515C">
        <w:rPr>
          <w:sz w:val="22"/>
          <w:szCs w:val="22"/>
          <w:lang w:val="es-ES"/>
        </w:rPr>
        <w:t>s s</w:t>
      </w:r>
      <w:r w:rsidR="00DD4B2D" w:rsidRPr="0041515C">
        <w:rPr>
          <w:sz w:val="22"/>
          <w:szCs w:val="22"/>
          <w:lang w:val="es-ES"/>
        </w:rPr>
        <w:t>i</w:t>
      </w:r>
      <w:r w:rsidRPr="0041515C">
        <w:rPr>
          <w:sz w:val="22"/>
          <w:szCs w:val="22"/>
          <w:lang w:val="es-ES"/>
        </w:rPr>
        <w:t>g</w:t>
      </w:r>
      <w:r w:rsidR="00DD4B2D" w:rsidRPr="0041515C">
        <w:rPr>
          <w:sz w:val="22"/>
          <w:szCs w:val="22"/>
          <w:lang w:val="es-ES"/>
        </w:rPr>
        <w:t>uie</w:t>
      </w:r>
      <w:r w:rsidRPr="0041515C">
        <w:rPr>
          <w:sz w:val="22"/>
          <w:szCs w:val="22"/>
          <w:lang w:val="es-ES"/>
        </w:rPr>
        <w:t>nt</w:t>
      </w:r>
      <w:r w:rsidR="00DD4B2D" w:rsidRPr="0041515C">
        <w:rPr>
          <w:sz w:val="22"/>
          <w:szCs w:val="22"/>
          <w:lang w:val="es-ES"/>
        </w:rPr>
        <w:t>e</w:t>
      </w:r>
      <w:r w:rsidRPr="0041515C">
        <w:rPr>
          <w:sz w:val="22"/>
          <w:szCs w:val="22"/>
          <w:lang w:val="es-ES"/>
        </w:rPr>
        <w:t>s:</w:t>
      </w:r>
    </w:p>
    <w:p w14:paraId="393DA866" w14:textId="77777777" w:rsidR="00EB17BF" w:rsidRPr="00951F30" w:rsidRDefault="00EB17BF" w:rsidP="0041515C">
      <w:pPr>
        <w:pStyle w:val="Prrafodelista"/>
        <w:jc w:val="both"/>
        <w:rPr>
          <w:rFonts w:ascii="Bookman Old Style" w:hAnsi="Bookman Old Style"/>
          <w:sz w:val="22"/>
          <w:szCs w:val="22"/>
          <w:lang w:val="es-ES"/>
        </w:rPr>
      </w:pPr>
    </w:p>
    <w:p w14:paraId="23D6F97D" w14:textId="6BFDECBD" w:rsidR="00FA183F" w:rsidRPr="00951F30" w:rsidRDefault="00FA183F" w:rsidP="0041515C">
      <w:pPr>
        <w:pStyle w:val="x12ofw9d"/>
        <w:numPr>
          <w:ilvl w:val="0"/>
          <w:numId w:val="16"/>
        </w:numPr>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No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092DFE44" w14:textId="5E1A638B" w:rsidR="00FA183F" w:rsidRPr="00951F30" w:rsidRDefault="00FA183F" w:rsidP="0041515C">
      <w:pPr>
        <w:pStyle w:val="x12ofw9d"/>
        <w:numPr>
          <w:ilvl w:val="0"/>
          <w:numId w:val="16"/>
        </w:numPr>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No haber dado lugar, por una causa de la que hayan sido declaradas culpables, a la resolución firme de cualquier contrato suscrito con la Administración.</w:t>
      </w:r>
    </w:p>
    <w:p w14:paraId="44801F9D" w14:textId="7F037E46" w:rsidR="00FA183F" w:rsidRPr="00951F30" w:rsidRDefault="00FA183F" w:rsidP="0041515C">
      <w:pPr>
        <w:pStyle w:val="x12ofw9d"/>
        <w:numPr>
          <w:ilvl w:val="0"/>
          <w:numId w:val="16"/>
        </w:numPr>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No estar incursa en alguno de los supuestos previstos en la Ley 3/2015, de 30 de marzo, reguladora del ejercicio del alto cargo de la Administración General del Estado; en la Ley 53/1984, de 26 de diciembre, de incompatibilidades del personal al servicio de las administraciones públicas; o no ostentar ninguno de los cargos electivos regulados por la Ley orgánica 5/1985, de 19 de junio, del régimen electoral general, en los términos que establezcan dicha normativa o la normativa autonómica que regule estas materias.</w:t>
      </w:r>
    </w:p>
    <w:p w14:paraId="0249AA9F" w14:textId="0BF88A66" w:rsidR="00FA183F" w:rsidRPr="00951F30" w:rsidRDefault="00FA183F" w:rsidP="0041515C">
      <w:pPr>
        <w:pStyle w:val="x12ofw9d"/>
        <w:numPr>
          <w:ilvl w:val="0"/>
          <w:numId w:val="16"/>
        </w:numPr>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Estar al corriente en el cumplimiento de las obligaciones tributarias o frente a la Seguridad Social impuestas por las disposiciones vigentes, en la forma que se determine reglamentariamente.</w:t>
      </w:r>
    </w:p>
    <w:p w14:paraId="5F234E68" w14:textId="796E073F" w:rsidR="00FA183F" w:rsidRPr="00951F30" w:rsidRDefault="00FA183F" w:rsidP="0041515C">
      <w:pPr>
        <w:pStyle w:val="x12ofw9d"/>
        <w:numPr>
          <w:ilvl w:val="0"/>
          <w:numId w:val="16"/>
        </w:numPr>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No tener la residencia fiscal en un país o territorio calificado reglamentariamente como paraíso fiscal.</w:t>
      </w:r>
    </w:p>
    <w:p w14:paraId="6883D1E9" w14:textId="24A1229E" w:rsidR="00FA183F" w:rsidRPr="00951F30" w:rsidRDefault="00FA183F" w:rsidP="0041515C">
      <w:pPr>
        <w:pStyle w:val="x12ofw9d"/>
        <w:numPr>
          <w:ilvl w:val="0"/>
          <w:numId w:val="16"/>
        </w:numPr>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Estar al corriente del pago de las obligaciones por reintegro de subvenciones en los términos que se determinen reglamentariamente.</w:t>
      </w:r>
    </w:p>
    <w:p w14:paraId="0AA0B85E" w14:textId="0C9D9FF6" w:rsidR="0041515C" w:rsidRDefault="00FA183F" w:rsidP="0041515C">
      <w:pPr>
        <w:pStyle w:val="x12ofw9d"/>
        <w:numPr>
          <w:ilvl w:val="0"/>
          <w:numId w:val="16"/>
        </w:numPr>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No haber sido sancionadas mediante resolución firme con la pérdida de la posibilidad de obtener subvenciones, de acuerdo con esta Ley o con otras leyes que así lo establezcan.</w:t>
      </w:r>
    </w:p>
    <w:p w14:paraId="160E5FE9" w14:textId="77777777" w:rsidR="0041515C" w:rsidRPr="0041515C" w:rsidRDefault="0041515C"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p>
    <w:p w14:paraId="63606814" w14:textId="40822252" w:rsidR="00FA183F" w:rsidRPr="0041515C" w:rsidRDefault="00FA183F" w:rsidP="0041515C">
      <w:pPr>
        <w:pStyle w:val="x12ofw9d"/>
        <w:numPr>
          <w:ilvl w:val="1"/>
          <w:numId w:val="10"/>
        </w:numPr>
        <w:shd w:val="clear" w:color="auto" w:fill="FCFCFC"/>
        <w:spacing w:before="0" w:beforeAutospacing="0" w:after="0" w:afterAutospacing="0"/>
        <w:jc w:val="both"/>
        <w:rPr>
          <w:rFonts w:ascii="Bookman Old Style" w:hAnsi="Bookman Old Style" w:cs="Segoe UI"/>
          <w:color w:val="0D0D0D"/>
          <w:sz w:val="22"/>
          <w:szCs w:val="22"/>
          <w:u w:val="single"/>
          <w:lang w:val="es-ES"/>
        </w:rPr>
      </w:pPr>
      <w:r w:rsidRPr="0041515C">
        <w:rPr>
          <w:rFonts w:ascii="Bookman Old Style" w:hAnsi="Bookman Old Style" w:cs="Segoe UI"/>
          <w:color w:val="0D0D0D"/>
          <w:sz w:val="22"/>
          <w:szCs w:val="22"/>
          <w:u w:val="single"/>
          <w:lang w:val="es-ES"/>
        </w:rPr>
        <w:t>Cumplimiento de los principios éticos contemplados en la legislación vigente en materia de transparencia y buen gobierno</w:t>
      </w:r>
    </w:p>
    <w:p w14:paraId="5B6B71DD" w14:textId="77777777" w:rsidR="0041515C" w:rsidRPr="0041515C" w:rsidRDefault="0041515C"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p>
    <w:p w14:paraId="0485AD66" w14:textId="43FC0F77" w:rsidR="00FA183F" w:rsidRDefault="00FA183F"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De acuerdo con el artículo 55.2 de la Ley 19/2014, de 29 de diciembre, de transparencia, acceso a la información pública y buen gobierno, las personas beneficiarias también deberán cumplir los principios éticos contemplados en dicha ley, comprometiéndose a respetar la Constitución, el Estatuto de Autonomía y el resto del ordenamiento jurídico en su actividad relacionada con su participación en el concurso, así como en todos aquellos aspectos institucionales que les correspondan como beneficiarias de la subvención.</w:t>
      </w:r>
    </w:p>
    <w:p w14:paraId="37EA1C73" w14:textId="77777777" w:rsidR="0041515C" w:rsidRPr="00951F30" w:rsidRDefault="0041515C"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p>
    <w:p w14:paraId="1759C546" w14:textId="2B5247E9" w:rsidR="00FA183F" w:rsidRDefault="00FA183F" w:rsidP="0041515C">
      <w:pPr>
        <w:pStyle w:val="Ttulo3"/>
        <w:numPr>
          <w:ilvl w:val="1"/>
          <w:numId w:val="10"/>
        </w:numPr>
        <w:shd w:val="clear" w:color="auto" w:fill="FCFCFC"/>
        <w:spacing w:before="0"/>
        <w:jc w:val="both"/>
        <w:rPr>
          <w:rFonts w:ascii="Bookman Old Style" w:hAnsi="Bookman Old Style" w:cs="Segoe UI"/>
          <w:color w:val="0D0D0D"/>
          <w:sz w:val="22"/>
          <w:szCs w:val="22"/>
          <w:u w:val="single"/>
          <w:lang w:val="es-ES"/>
        </w:rPr>
      </w:pPr>
      <w:r w:rsidRPr="0041515C">
        <w:rPr>
          <w:rFonts w:ascii="Bookman Old Style" w:hAnsi="Bookman Old Style" w:cs="Segoe UI"/>
          <w:color w:val="0D0D0D"/>
          <w:sz w:val="22"/>
          <w:szCs w:val="22"/>
          <w:u w:val="single"/>
          <w:lang w:val="es-ES"/>
        </w:rPr>
        <w:t>Requisitos específicos</w:t>
      </w:r>
    </w:p>
    <w:p w14:paraId="0E9D9136" w14:textId="77777777" w:rsidR="0041515C" w:rsidRPr="0041515C" w:rsidRDefault="0041515C" w:rsidP="0041515C">
      <w:pPr>
        <w:rPr>
          <w:lang w:val="es-ES"/>
        </w:rPr>
      </w:pPr>
    </w:p>
    <w:p w14:paraId="69F1D024" w14:textId="4DD876BE" w:rsidR="00FA183F" w:rsidRDefault="00FA183F"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En el marco de la presente subvención, se establecen los siguientes requisitos específicos:</w:t>
      </w:r>
    </w:p>
    <w:p w14:paraId="045044B9" w14:textId="77777777" w:rsidR="0041515C" w:rsidRPr="00951F30" w:rsidRDefault="0041515C"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p>
    <w:p w14:paraId="7CCADA61" w14:textId="5F2A82B4" w:rsidR="00FA183F" w:rsidRPr="00951F30" w:rsidRDefault="00FA183F" w:rsidP="0041515C">
      <w:pPr>
        <w:pStyle w:val="x12ofw9d"/>
        <w:numPr>
          <w:ilvl w:val="0"/>
          <w:numId w:val="18"/>
        </w:numPr>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Ser una persona física.</w:t>
      </w:r>
    </w:p>
    <w:p w14:paraId="0D28AB42" w14:textId="7A51782C" w:rsidR="00FA183F" w:rsidRPr="00951F30" w:rsidRDefault="00FA183F" w:rsidP="0041515C">
      <w:pPr>
        <w:pStyle w:val="x12ofw9d"/>
        <w:numPr>
          <w:ilvl w:val="0"/>
          <w:numId w:val="18"/>
        </w:numPr>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Residir en alguno de los 18 municipios en los que el Consell Comarcal del Tarragonès presta los servicios de recogida, limpieza y gestión de puntos limpios, que son los siguientes:</w:t>
      </w:r>
    </w:p>
    <w:p w14:paraId="6C3ECBBB" w14:textId="77777777" w:rsidR="00FA183F" w:rsidRPr="00951F30" w:rsidRDefault="00FA183F" w:rsidP="0041515C">
      <w:pPr>
        <w:numPr>
          <w:ilvl w:val="0"/>
          <w:numId w:val="15"/>
        </w:numPr>
        <w:shd w:val="clear" w:color="auto" w:fill="FCFCFC"/>
        <w:jc w:val="both"/>
        <w:rPr>
          <w:rFonts w:cs="Segoe UI"/>
          <w:color w:val="0D0D0D"/>
          <w:sz w:val="22"/>
          <w:szCs w:val="22"/>
          <w:lang w:val="es-ES"/>
        </w:rPr>
      </w:pPr>
      <w:r w:rsidRPr="00951F30">
        <w:rPr>
          <w:rFonts w:cs="Segoe UI"/>
          <w:color w:val="0D0D0D"/>
          <w:sz w:val="22"/>
          <w:szCs w:val="22"/>
          <w:lang w:val="es-ES"/>
        </w:rPr>
        <w:t>Altafulla</w:t>
      </w:r>
    </w:p>
    <w:p w14:paraId="401AAD16" w14:textId="77777777" w:rsidR="00FA183F" w:rsidRPr="00951F30" w:rsidRDefault="00FA183F" w:rsidP="0041515C">
      <w:pPr>
        <w:numPr>
          <w:ilvl w:val="0"/>
          <w:numId w:val="15"/>
        </w:numPr>
        <w:shd w:val="clear" w:color="auto" w:fill="FCFCFC"/>
        <w:jc w:val="both"/>
        <w:rPr>
          <w:rFonts w:cs="Segoe UI"/>
          <w:color w:val="0D0D0D"/>
          <w:sz w:val="22"/>
          <w:szCs w:val="22"/>
          <w:lang w:val="es-ES"/>
        </w:rPr>
      </w:pPr>
      <w:r w:rsidRPr="00951F30">
        <w:rPr>
          <w:rFonts w:cs="Segoe UI"/>
          <w:color w:val="0D0D0D"/>
          <w:sz w:val="22"/>
          <w:szCs w:val="22"/>
          <w:lang w:val="es-ES"/>
        </w:rPr>
        <w:t xml:space="preserve">El </w:t>
      </w:r>
      <w:proofErr w:type="spellStart"/>
      <w:r w:rsidRPr="00951F30">
        <w:rPr>
          <w:rFonts w:cs="Segoe UI"/>
          <w:color w:val="0D0D0D"/>
          <w:sz w:val="22"/>
          <w:szCs w:val="22"/>
          <w:lang w:val="es-ES"/>
        </w:rPr>
        <w:t>Catllar</w:t>
      </w:r>
      <w:proofErr w:type="spellEnd"/>
    </w:p>
    <w:p w14:paraId="5A6EEB0D" w14:textId="77777777" w:rsidR="00FA183F" w:rsidRPr="00951F30" w:rsidRDefault="00FA183F" w:rsidP="0041515C">
      <w:pPr>
        <w:numPr>
          <w:ilvl w:val="0"/>
          <w:numId w:val="15"/>
        </w:numPr>
        <w:shd w:val="clear" w:color="auto" w:fill="FCFCFC"/>
        <w:jc w:val="both"/>
        <w:rPr>
          <w:rFonts w:cs="Segoe UI"/>
          <w:color w:val="0D0D0D"/>
          <w:sz w:val="22"/>
          <w:szCs w:val="22"/>
          <w:lang w:val="es-ES"/>
        </w:rPr>
      </w:pPr>
      <w:r w:rsidRPr="00951F30">
        <w:rPr>
          <w:rFonts w:cs="Segoe UI"/>
          <w:color w:val="0D0D0D"/>
          <w:sz w:val="22"/>
          <w:szCs w:val="22"/>
          <w:lang w:val="es-ES"/>
        </w:rPr>
        <w:t xml:space="preserve">La </w:t>
      </w:r>
      <w:proofErr w:type="spellStart"/>
      <w:r w:rsidRPr="00951F30">
        <w:rPr>
          <w:rFonts w:cs="Segoe UI"/>
          <w:color w:val="0D0D0D"/>
          <w:sz w:val="22"/>
          <w:szCs w:val="22"/>
          <w:lang w:val="es-ES"/>
        </w:rPr>
        <w:t>Canonja</w:t>
      </w:r>
      <w:proofErr w:type="spellEnd"/>
    </w:p>
    <w:p w14:paraId="6C3C2531" w14:textId="77777777" w:rsidR="00FA183F" w:rsidRPr="00951F30" w:rsidRDefault="00FA183F" w:rsidP="0041515C">
      <w:pPr>
        <w:numPr>
          <w:ilvl w:val="0"/>
          <w:numId w:val="15"/>
        </w:numPr>
        <w:shd w:val="clear" w:color="auto" w:fill="FCFCFC"/>
        <w:jc w:val="both"/>
        <w:rPr>
          <w:rFonts w:cs="Segoe UI"/>
          <w:color w:val="0D0D0D"/>
          <w:sz w:val="22"/>
          <w:szCs w:val="22"/>
          <w:lang w:val="es-ES"/>
        </w:rPr>
      </w:pPr>
      <w:r w:rsidRPr="00951F30">
        <w:rPr>
          <w:rFonts w:cs="Segoe UI"/>
          <w:color w:val="0D0D0D"/>
          <w:sz w:val="22"/>
          <w:szCs w:val="22"/>
          <w:lang w:val="es-ES"/>
        </w:rPr>
        <w:lastRenderedPageBreak/>
        <w:t>Creixell</w:t>
      </w:r>
    </w:p>
    <w:p w14:paraId="5A6BAFFA" w14:textId="77777777" w:rsidR="00FA183F" w:rsidRPr="00951F30" w:rsidRDefault="00FA183F" w:rsidP="0041515C">
      <w:pPr>
        <w:numPr>
          <w:ilvl w:val="0"/>
          <w:numId w:val="15"/>
        </w:numPr>
        <w:shd w:val="clear" w:color="auto" w:fill="FCFCFC"/>
        <w:jc w:val="both"/>
        <w:rPr>
          <w:rFonts w:cs="Segoe UI"/>
          <w:color w:val="0D0D0D"/>
          <w:sz w:val="22"/>
          <w:szCs w:val="22"/>
          <w:lang w:val="es-ES"/>
        </w:rPr>
      </w:pPr>
      <w:r w:rsidRPr="00951F30">
        <w:rPr>
          <w:rFonts w:cs="Segoe UI"/>
          <w:color w:val="0D0D0D"/>
          <w:sz w:val="22"/>
          <w:szCs w:val="22"/>
          <w:lang w:val="es-ES"/>
        </w:rPr>
        <w:t xml:space="preserve">La Nou de </w:t>
      </w:r>
      <w:proofErr w:type="spellStart"/>
      <w:r w:rsidRPr="00951F30">
        <w:rPr>
          <w:rFonts w:cs="Segoe UI"/>
          <w:color w:val="0D0D0D"/>
          <w:sz w:val="22"/>
          <w:szCs w:val="22"/>
          <w:lang w:val="es-ES"/>
        </w:rPr>
        <w:t>Gaià</w:t>
      </w:r>
      <w:proofErr w:type="spellEnd"/>
    </w:p>
    <w:p w14:paraId="704AE84D" w14:textId="77777777" w:rsidR="00FA183F" w:rsidRPr="00951F30" w:rsidRDefault="00FA183F" w:rsidP="0041515C">
      <w:pPr>
        <w:numPr>
          <w:ilvl w:val="0"/>
          <w:numId w:val="15"/>
        </w:numPr>
        <w:shd w:val="clear" w:color="auto" w:fill="FCFCFC"/>
        <w:jc w:val="both"/>
        <w:rPr>
          <w:rFonts w:cs="Segoe UI"/>
          <w:color w:val="0D0D0D"/>
          <w:sz w:val="22"/>
          <w:szCs w:val="22"/>
          <w:lang w:val="es-ES"/>
        </w:rPr>
      </w:pPr>
      <w:r w:rsidRPr="00951F30">
        <w:rPr>
          <w:rFonts w:cs="Segoe UI"/>
          <w:color w:val="0D0D0D"/>
          <w:sz w:val="22"/>
          <w:szCs w:val="22"/>
          <w:lang w:val="es-ES"/>
        </w:rPr>
        <w:t>El Morell</w:t>
      </w:r>
    </w:p>
    <w:p w14:paraId="04BED40D" w14:textId="77777777" w:rsidR="00FA183F" w:rsidRPr="00951F30" w:rsidRDefault="00FA183F" w:rsidP="0041515C">
      <w:pPr>
        <w:numPr>
          <w:ilvl w:val="0"/>
          <w:numId w:val="15"/>
        </w:numPr>
        <w:shd w:val="clear" w:color="auto" w:fill="FCFCFC"/>
        <w:jc w:val="both"/>
        <w:rPr>
          <w:rFonts w:cs="Segoe UI"/>
          <w:color w:val="0D0D0D"/>
          <w:sz w:val="22"/>
          <w:szCs w:val="22"/>
          <w:lang w:val="es-ES"/>
        </w:rPr>
      </w:pPr>
      <w:proofErr w:type="spellStart"/>
      <w:r w:rsidRPr="00951F30">
        <w:rPr>
          <w:rFonts w:cs="Segoe UI"/>
          <w:color w:val="0D0D0D"/>
          <w:sz w:val="22"/>
          <w:szCs w:val="22"/>
          <w:lang w:val="es-ES"/>
        </w:rPr>
        <w:t>Els</w:t>
      </w:r>
      <w:proofErr w:type="spellEnd"/>
      <w:r w:rsidRPr="00951F30">
        <w:rPr>
          <w:rFonts w:cs="Segoe UI"/>
          <w:color w:val="0D0D0D"/>
          <w:sz w:val="22"/>
          <w:szCs w:val="22"/>
          <w:lang w:val="es-ES"/>
        </w:rPr>
        <w:t xml:space="preserve"> </w:t>
      </w:r>
      <w:proofErr w:type="spellStart"/>
      <w:r w:rsidRPr="00951F30">
        <w:rPr>
          <w:rFonts w:cs="Segoe UI"/>
          <w:color w:val="0D0D0D"/>
          <w:sz w:val="22"/>
          <w:szCs w:val="22"/>
          <w:lang w:val="es-ES"/>
        </w:rPr>
        <w:t>Pallaresos</w:t>
      </w:r>
      <w:proofErr w:type="spellEnd"/>
    </w:p>
    <w:p w14:paraId="27D9B6CA" w14:textId="77777777" w:rsidR="00FA183F" w:rsidRPr="00951F30" w:rsidRDefault="00FA183F" w:rsidP="0041515C">
      <w:pPr>
        <w:numPr>
          <w:ilvl w:val="0"/>
          <w:numId w:val="15"/>
        </w:numPr>
        <w:shd w:val="clear" w:color="auto" w:fill="FCFCFC"/>
        <w:jc w:val="both"/>
        <w:rPr>
          <w:rFonts w:cs="Segoe UI"/>
          <w:color w:val="0D0D0D"/>
          <w:sz w:val="22"/>
          <w:szCs w:val="22"/>
          <w:lang w:val="es-ES"/>
        </w:rPr>
      </w:pPr>
      <w:proofErr w:type="spellStart"/>
      <w:r w:rsidRPr="00951F30">
        <w:rPr>
          <w:rFonts w:cs="Segoe UI"/>
          <w:color w:val="0D0D0D"/>
          <w:sz w:val="22"/>
          <w:szCs w:val="22"/>
          <w:lang w:val="es-ES"/>
        </w:rPr>
        <w:t>Perafort</w:t>
      </w:r>
      <w:proofErr w:type="spellEnd"/>
    </w:p>
    <w:p w14:paraId="66462278" w14:textId="77777777" w:rsidR="00FA183F" w:rsidRPr="00951F30" w:rsidRDefault="00FA183F" w:rsidP="0041515C">
      <w:pPr>
        <w:numPr>
          <w:ilvl w:val="0"/>
          <w:numId w:val="15"/>
        </w:numPr>
        <w:shd w:val="clear" w:color="auto" w:fill="FCFCFC"/>
        <w:jc w:val="both"/>
        <w:rPr>
          <w:rFonts w:cs="Segoe UI"/>
          <w:color w:val="0D0D0D"/>
          <w:sz w:val="22"/>
          <w:szCs w:val="22"/>
          <w:lang w:val="es-ES"/>
        </w:rPr>
      </w:pPr>
      <w:r w:rsidRPr="00951F30">
        <w:rPr>
          <w:rFonts w:cs="Segoe UI"/>
          <w:color w:val="0D0D0D"/>
          <w:sz w:val="22"/>
          <w:szCs w:val="22"/>
          <w:lang w:val="es-ES"/>
        </w:rPr>
        <w:t xml:space="preserve">La Pobla de </w:t>
      </w:r>
      <w:proofErr w:type="spellStart"/>
      <w:r w:rsidRPr="00951F30">
        <w:rPr>
          <w:rFonts w:cs="Segoe UI"/>
          <w:color w:val="0D0D0D"/>
          <w:sz w:val="22"/>
          <w:szCs w:val="22"/>
          <w:lang w:val="es-ES"/>
        </w:rPr>
        <w:t>Mafumet</w:t>
      </w:r>
      <w:proofErr w:type="spellEnd"/>
    </w:p>
    <w:p w14:paraId="2BA5538D" w14:textId="77777777" w:rsidR="00FA183F" w:rsidRPr="00951F30" w:rsidRDefault="00FA183F" w:rsidP="0041515C">
      <w:pPr>
        <w:numPr>
          <w:ilvl w:val="0"/>
          <w:numId w:val="15"/>
        </w:numPr>
        <w:shd w:val="clear" w:color="auto" w:fill="FCFCFC"/>
        <w:jc w:val="both"/>
        <w:rPr>
          <w:rFonts w:cs="Segoe UI"/>
          <w:color w:val="0D0D0D"/>
          <w:sz w:val="22"/>
          <w:szCs w:val="22"/>
          <w:lang w:val="es-ES"/>
        </w:rPr>
      </w:pPr>
      <w:r w:rsidRPr="00951F30">
        <w:rPr>
          <w:rFonts w:cs="Segoe UI"/>
          <w:color w:val="0D0D0D"/>
          <w:sz w:val="22"/>
          <w:szCs w:val="22"/>
          <w:lang w:val="es-ES"/>
        </w:rPr>
        <w:t>La Pobla de Montornès</w:t>
      </w:r>
    </w:p>
    <w:p w14:paraId="008308AA" w14:textId="77777777" w:rsidR="00FA183F" w:rsidRPr="00951F30" w:rsidRDefault="00FA183F" w:rsidP="0041515C">
      <w:pPr>
        <w:numPr>
          <w:ilvl w:val="0"/>
          <w:numId w:val="15"/>
        </w:numPr>
        <w:shd w:val="clear" w:color="auto" w:fill="FCFCFC"/>
        <w:jc w:val="both"/>
        <w:rPr>
          <w:rFonts w:cs="Segoe UI"/>
          <w:color w:val="0D0D0D"/>
          <w:sz w:val="22"/>
          <w:szCs w:val="22"/>
          <w:lang w:val="es-ES"/>
        </w:rPr>
      </w:pPr>
      <w:r w:rsidRPr="00951F30">
        <w:rPr>
          <w:rFonts w:cs="Segoe UI"/>
          <w:color w:val="0D0D0D"/>
          <w:sz w:val="22"/>
          <w:szCs w:val="22"/>
          <w:lang w:val="es-ES"/>
        </w:rPr>
        <w:t>Renau</w:t>
      </w:r>
    </w:p>
    <w:p w14:paraId="3DF01D54" w14:textId="77777777" w:rsidR="00FA183F" w:rsidRPr="00951F30" w:rsidRDefault="00FA183F" w:rsidP="0041515C">
      <w:pPr>
        <w:numPr>
          <w:ilvl w:val="0"/>
          <w:numId w:val="15"/>
        </w:numPr>
        <w:shd w:val="clear" w:color="auto" w:fill="FCFCFC"/>
        <w:jc w:val="both"/>
        <w:rPr>
          <w:rFonts w:cs="Segoe UI"/>
          <w:color w:val="0D0D0D"/>
          <w:sz w:val="22"/>
          <w:szCs w:val="22"/>
          <w:lang w:val="es-ES"/>
        </w:rPr>
      </w:pPr>
      <w:r w:rsidRPr="00951F30">
        <w:rPr>
          <w:rFonts w:cs="Segoe UI"/>
          <w:color w:val="0D0D0D"/>
          <w:sz w:val="22"/>
          <w:szCs w:val="22"/>
          <w:lang w:val="es-ES"/>
        </w:rPr>
        <w:t xml:space="preserve">La Riera de </w:t>
      </w:r>
      <w:proofErr w:type="spellStart"/>
      <w:r w:rsidRPr="00951F30">
        <w:rPr>
          <w:rFonts w:cs="Segoe UI"/>
          <w:color w:val="0D0D0D"/>
          <w:sz w:val="22"/>
          <w:szCs w:val="22"/>
          <w:lang w:val="es-ES"/>
        </w:rPr>
        <w:t>Gaià</w:t>
      </w:r>
      <w:proofErr w:type="spellEnd"/>
    </w:p>
    <w:p w14:paraId="3FA1E281" w14:textId="77777777" w:rsidR="00FA183F" w:rsidRPr="00951F30" w:rsidRDefault="00FA183F" w:rsidP="0041515C">
      <w:pPr>
        <w:numPr>
          <w:ilvl w:val="0"/>
          <w:numId w:val="15"/>
        </w:numPr>
        <w:shd w:val="clear" w:color="auto" w:fill="FCFCFC"/>
        <w:jc w:val="both"/>
        <w:rPr>
          <w:rFonts w:cs="Segoe UI"/>
          <w:color w:val="0D0D0D"/>
          <w:sz w:val="22"/>
          <w:szCs w:val="22"/>
          <w:lang w:val="es-ES"/>
        </w:rPr>
      </w:pPr>
      <w:r w:rsidRPr="00951F30">
        <w:rPr>
          <w:rFonts w:cs="Segoe UI"/>
          <w:color w:val="0D0D0D"/>
          <w:sz w:val="22"/>
          <w:szCs w:val="22"/>
          <w:lang w:val="es-ES"/>
        </w:rPr>
        <w:t xml:space="preserve">Roda de </w:t>
      </w:r>
      <w:proofErr w:type="spellStart"/>
      <w:r w:rsidRPr="00951F30">
        <w:rPr>
          <w:rFonts w:cs="Segoe UI"/>
          <w:color w:val="0D0D0D"/>
          <w:sz w:val="22"/>
          <w:szCs w:val="22"/>
          <w:lang w:val="es-ES"/>
        </w:rPr>
        <w:t>Berà</w:t>
      </w:r>
      <w:proofErr w:type="spellEnd"/>
    </w:p>
    <w:p w14:paraId="407B3CA4" w14:textId="77777777" w:rsidR="00FA183F" w:rsidRPr="00951F30" w:rsidRDefault="00FA183F" w:rsidP="0041515C">
      <w:pPr>
        <w:numPr>
          <w:ilvl w:val="0"/>
          <w:numId w:val="15"/>
        </w:numPr>
        <w:shd w:val="clear" w:color="auto" w:fill="FCFCFC"/>
        <w:jc w:val="both"/>
        <w:rPr>
          <w:rFonts w:cs="Segoe UI"/>
          <w:color w:val="0D0D0D"/>
          <w:sz w:val="22"/>
          <w:szCs w:val="22"/>
          <w:lang w:val="es-ES"/>
        </w:rPr>
      </w:pPr>
      <w:r w:rsidRPr="00951F30">
        <w:rPr>
          <w:rFonts w:cs="Segoe UI"/>
          <w:color w:val="0D0D0D"/>
          <w:sz w:val="22"/>
          <w:szCs w:val="22"/>
          <w:lang w:val="es-ES"/>
        </w:rPr>
        <w:t>Salomó</w:t>
      </w:r>
    </w:p>
    <w:p w14:paraId="52D227E2" w14:textId="77777777" w:rsidR="00FA183F" w:rsidRPr="00951F30" w:rsidRDefault="00FA183F" w:rsidP="0041515C">
      <w:pPr>
        <w:numPr>
          <w:ilvl w:val="0"/>
          <w:numId w:val="15"/>
        </w:numPr>
        <w:shd w:val="clear" w:color="auto" w:fill="FCFCFC"/>
        <w:jc w:val="both"/>
        <w:rPr>
          <w:rFonts w:cs="Segoe UI"/>
          <w:color w:val="0D0D0D"/>
          <w:sz w:val="22"/>
          <w:szCs w:val="22"/>
          <w:lang w:val="es-ES"/>
        </w:rPr>
      </w:pPr>
      <w:r w:rsidRPr="00951F30">
        <w:rPr>
          <w:rFonts w:cs="Segoe UI"/>
          <w:color w:val="0D0D0D"/>
          <w:sz w:val="22"/>
          <w:szCs w:val="22"/>
          <w:lang w:val="es-ES"/>
        </w:rPr>
        <w:t xml:space="preserve">La </w:t>
      </w:r>
      <w:proofErr w:type="spellStart"/>
      <w:r w:rsidRPr="00951F30">
        <w:rPr>
          <w:rFonts w:cs="Segoe UI"/>
          <w:color w:val="0D0D0D"/>
          <w:sz w:val="22"/>
          <w:szCs w:val="22"/>
          <w:lang w:val="es-ES"/>
        </w:rPr>
        <w:t>Secuita</w:t>
      </w:r>
      <w:proofErr w:type="spellEnd"/>
    </w:p>
    <w:p w14:paraId="6350EDCE" w14:textId="77777777" w:rsidR="00FA183F" w:rsidRPr="00951F30" w:rsidRDefault="00FA183F" w:rsidP="0041515C">
      <w:pPr>
        <w:numPr>
          <w:ilvl w:val="0"/>
          <w:numId w:val="15"/>
        </w:numPr>
        <w:shd w:val="clear" w:color="auto" w:fill="FCFCFC"/>
        <w:jc w:val="both"/>
        <w:rPr>
          <w:rFonts w:cs="Segoe UI"/>
          <w:color w:val="0D0D0D"/>
          <w:sz w:val="22"/>
          <w:szCs w:val="22"/>
          <w:lang w:val="es-ES"/>
        </w:rPr>
      </w:pPr>
      <w:r w:rsidRPr="00951F30">
        <w:rPr>
          <w:rFonts w:cs="Segoe UI"/>
          <w:color w:val="0D0D0D"/>
          <w:sz w:val="22"/>
          <w:szCs w:val="22"/>
          <w:lang w:val="es-ES"/>
        </w:rPr>
        <w:t>Torredembarra</w:t>
      </w:r>
    </w:p>
    <w:p w14:paraId="32BFD679" w14:textId="77777777" w:rsidR="00FA183F" w:rsidRPr="00951F30" w:rsidRDefault="00FA183F" w:rsidP="0041515C">
      <w:pPr>
        <w:numPr>
          <w:ilvl w:val="0"/>
          <w:numId w:val="15"/>
        </w:numPr>
        <w:shd w:val="clear" w:color="auto" w:fill="FCFCFC"/>
        <w:jc w:val="both"/>
        <w:rPr>
          <w:rFonts w:cs="Segoe UI"/>
          <w:color w:val="0D0D0D"/>
          <w:sz w:val="22"/>
          <w:szCs w:val="22"/>
          <w:lang w:val="es-ES"/>
        </w:rPr>
      </w:pPr>
      <w:proofErr w:type="spellStart"/>
      <w:r w:rsidRPr="00951F30">
        <w:rPr>
          <w:rFonts w:cs="Segoe UI"/>
          <w:color w:val="0D0D0D"/>
          <w:sz w:val="22"/>
          <w:szCs w:val="22"/>
          <w:lang w:val="es-ES"/>
        </w:rPr>
        <w:t>Vespella</w:t>
      </w:r>
      <w:proofErr w:type="spellEnd"/>
      <w:r w:rsidRPr="00951F30">
        <w:rPr>
          <w:rFonts w:cs="Segoe UI"/>
          <w:color w:val="0D0D0D"/>
          <w:sz w:val="22"/>
          <w:szCs w:val="22"/>
          <w:lang w:val="es-ES"/>
        </w:rPr>
        <w:t xml:space="preserve"> de </w:t>
      </w:r>
      <w:proofErr w:type="spellStart"/>
      <w:r w:rsidRPr="00951F30">
        <w:rPr>
          <w:rFonts w:cs="Segoe UI"/>
          <w:color w:val="0D0D0D"/>
          <w:sz w:val="22"/>
          <w:szCs w:val="22"/>
          <w:lang w:val="es-ES"/>
        </w:rPr>
        <w:t>Gaià</w:t>
      </w:r>
      <w:proofErr w:type="spellEnd"/>
    </w:p>
    <w:p w14:paraId="0493A33F" w14:textId="77777777" w:rsidR="00FA183F" w:rsidRPr="00951F30" w:rsidRDefault="00FA183F" w:rsidP="0041515C">
      <w:pPr>
        <w:numPr>
          <w:ilvl w:val="0"/>
          <w:numId w:val="15"/>
        </w:numPr>
        <w:shd w:val="clear" w:color="auto" w:fill="FCFCFC"/>
        <w:jc w:val="both"/>
        <w:rPr>
          <w:rFonts w:cs="Segoe UI"/>
          <w:color w:val="0D0D0D"/>
          <w:sz w:val="22"/>
          <w:szCs w:val="22"/>
          <w:lang w:val="es-ES"/>
        </w:rPr>
      </w:pPr>
      <w:r w:rsidRPr="00951F30">
        <w:rPr>
          <w:rFonts w:cs="Segoe UI"/>
          <w:color w:val="0D0D0D"/>
          <w:sz w:val="22"/>
          <w:szCs w:val="22"/>
          <w:lang w:val="es-ES"/>
        </w:rPr>
        <w:t>Vilallonga del Camp</w:t>
      </w:r>
    </w:p>
    <w:p w14:paraId="2EEA5FB6" w14:textId="234B5416" w:rsidR="00FA183F" w:rsidRPr="00951F30" w:rsidRDefault="00FA183F" w:rsidP="0041515C">
      <w:pPr>
        <w:pStyle w:val="x12ofw9d"/>
        <w:numPr>
          <w:ilvl w:val="0"/>
          <w:numId w:val="18"/>
        </w:numPr>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Tener la edad requerida para participar en el concurso. A tal efecto, se establecen dos categorías: una para concursantes de entre 14 y 25 años, y otra para concursantes de 26 años o más. En el caso de los concursantes menores de edad, la solicitud deberá ser presentada por sus progenitores o por quien ostente su representación legal, siendo esta persona también quien recibirá el premio concedido al menor.</w:t>
      </w:r>
    </w:p>
    <w:p w14:paraId="4C42DFCC" w14:textId="16691DB0" w:rsidR="0041515C" w:rsidRDefault="00FA183F" w:rsidP="0041515C">
      <w:pPr>
        <w:pStyle w:val="x12ofw9d"/>
        <w:numPr>
          <w:ilvl w:val="0"/>
          <w:numId w:val="18"/>
        </w:numPr>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La participación en el concurso implica la cesión gratuita al Consell Comarcal del Tarragonès de los derechos de explotación, incluidos los de reproducción, distribución y comunicación pública, con el fin de llevar a cabo actos y campañas de difusión y promoción del reciclaje y de la correcta separación de los residuos, durante el tiempo indispensable para realizarlos y, en cualquier caso, por un plazo mínimo de diez años, en los términos previstos en el artículo 43 del Real Decreto Legislativo 1/1996, de 12 de abril, por el que se aprueba el texto refundido de la Ley de Propiedad Intelectual.</w:t>
      </w:r>
    </w:p>
    <w:p w14:paraId="59A4B06B" w14:textId="77777777" w:rsidR="0041515C" w:rsidRPr="0041515C" w:rsidRDefault="0041515C"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p>
    <w:p w14:paraId="28A0EF8E" w14:textId="1E10DDA7" w:rsidR="00FA183F" w:rsidRDefault="00FA183F" w:rsidP="0041515C">
      <w:pPr>
        <w:pStyle w:val="Ttulo3"/>
        <w:shd w:val="clear" w:color="auto" w:fill="FCFCFC"/>
        <w:spacing w:before="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Sexto. Plazo de presentación de las solicitudes</w:t>
      </w:r>
    </w:p>
    <w:p w14:paraId="08140EE9" w14:textId="77777777" w:rsidR="0041515C" w:rsidRPr="0041515C" w:rsidRDefault="0041515C" w:rsidP="0041515C">
      <w:pPr>
        <w:rPr>
          <w:lang w:val="es-ES"/>
        </w:rPr>
      </w:pPr>
    </w:p>
    <w:p w14:paraId="4112D841" w14:textId="048CBFD0" w:rsidR="00FA183F" w:rsidRDefault="00FA183F"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El plazo de presentación de las solicitudes será de un mes, a contar desde la publicación de la presente convocatoria en el Boletín Oficial de la Provincia de Tarragona y en la Base de Datos Nacional de Subvenciones.</w:t>
      </w:r>
    </w:p>
    <w:p w14:paraId="26A746C3" w14:textId="77777777" w:rsidR="0041515C" w:rsidRPr="00951F30" w:rsidRDefault="0041515C"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p>
    <w:p w14:paraId="0AFEFBE6" w14:textId="7A526327" w:rsidR="00FA183F" w:rsidRDefault="00FA183F" w:rsidP="0041515C">
      <w:pPr>
        <w:pStyle w:val="Ttulo3"/>
        <w:shd w:val="clear" w:color="auto" w:fill="FCFCFC"/>
        <w:spacing w:before="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Séptimo. Concesión o denegación de la ayuda y notificaciones</w:t>
      </w:r>
    </w:p>
    <w:p w14:paraId="45B2D7D6" w14:textId="77777777" w:rsidR="0041515C" w:rsidRPr="0041515C" w:rsidRDefault="0041515C" w:rsidP="0041515C">
      <w:pPr>
        <w:rPr>
          <w:lang w:val="es-ES"/>
        </w:rPr>
      </w:pPr>
    </w:p>
    <w:p w14:paraId="73126890" w14:textId="790F1291" w:rsidR="00FA183F" w:rsidRDefault="00FA183F"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El plazo para resolver las solicitudes presentadas será de seis meses, a contar desde la publicación de la convocatoria en los diarios oficiales correspondientes. Con el fin de garantizar el derecho a la protección de datos, la resolución se dictará anonimizando los datos de carácter personal de las personas que hayan presentado una solicitud.</w:t>
      </w:r>
    </w:p>
    <w:p w14:paraId="52483F1C" w14:textId="77777777" w:rsidR="0041515C" w:rsidRPr="00951F30" w:rsidRDefault="0041515C"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p>
    <w:p w14:paraId="24425D7E" w14:textId="38A9E785" w:rsidR="00FA183F" w:rsidRDefault="00FA183F"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De acuerdo con el artículo 45.1.b) de la Ley 39/2015, al tratarse de un procedimiento de concurrencia competitiva, la resolución del procedimiento se publicará en el portal web del Consell Comarcal del Tarragonès, así como en la Base de Datos Nacional de Subvenciones (BDNS). Esta publicación sustituirá la notificación individual a cada una de las personas solicitantes, de acuerdo con lo previsto en el mismo texto legal.</w:t>
      </w:r>
    </w:p>
    <w:p w14:paraId="6923A4B1" w14:textId="77777777" w:rsidR="0041515C" w:rsidRPr="00951F30" w:rsidRDefault="0041515C"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p>
    <w:p w14:paraId="210963F2" w14:textId="77777777" w:rsidR="00FA183F" w:rsidRPr="00951F30" w:rsidRDefault="00FA183F" w:rsidP="0041515C">
      <w:pPr>
        <w:pStyle w:val="Ttulo3"/>
        <w:shd w:val="clear" w:color="auto" w:fill="FCFCFC"/>
        <w:spacing w:before="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Octavo. Órganos competentes para la instrucción y la propuesta de concesión</w:t>
      </w:r>
    </w:p>
    <w:p w14:paraId="6A88D5F1" w14:textId="1772102A" w:rsidR="00EB17BF" w:rsidRDefault="00FA183F"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La instrucción de las solicitudes será realizada por un tribunal, que estará integrado por los siguientes miembros:</w:t>
      </w:r>
    </w:p>
    <w:p w14:paraId="0DE2EA63" w14:textId="77777777" w:rsidR="0041515C" w:rsidRPr="0041515C" w:rsidRDefault="0041515C"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p>
    <w:p w14:paraId="1E847085" w14:textId="70C799F4" w:rsidR="00EB17BF" w:rsidRPr="00951F30" w:rsidRDefault="00EB17BF" w:rsidP="0041515C">
      <w:pPr>
        <w:pStyle w:val="Prrafodelista"/>
        <w:numPr>
          <w:ilvl w:val="0"/>
          <w:numId w:val="14"/>
        </w:numPr>
        <w:spacing w:line="259" w:lineRule="auto"/>
        <w:contextualSpacing/>
        <w:jc w:val="both"/>
        <w:rPr>
          <w:rFonts w:ascii="Bookman Old Style" w:hAnsi="Bookman Old Style"/>
          <w:sz w:val="22"/>
          <w:szCs w:val="22"/>
          <w:lang w:val="es-ES"/>
        </w:rPr>
      </w:pPr>
      <w:r w:rsidRPr="00951F30">
        <w:rPr>
          <w:rFonts w:ascii="Bookman Old Style" w:hAnsi="Bookman Old Style"/>
          <w:sz w:val="22"/>
          <w:szCs w:val="22"/>
          <w:lang w:val="es-ES"/>
        </w:rPr>
        <w:t xml:space="preserve">Joan Martí Pla </w:t>
      </w:r>
      <w:proofErr w:type="spellStart"/>
      <w:r w:rsidRPr="00951F30">
        <w:rPr>
          <w:rFonts w:ascii="Bookman Old Style" w:hAnsi="Bookman Old Style"/>
          <w:sz w:val="22"/>
          <w:szCs w:val="22"/>
          <w:lang w:val="es-ES"/>
        </w:rPr>
        <w:t>Pla</w:t>
      </w:r>
      <w:proofErr w:type="spellEnd"/>
      <w:r w:rsidRPr="00951F30">
        <w:rPr>
          <w:rFonts w:ascii="Bookman Old Style" w:hAnsi="Bookman Old Style"/>
          <w:sz w:val="22"/>
          <w:szCs w:val="22"/>
          <w:lang w:val="es-ES"/>
        </w:rPr>
        <w:t>, president</w:t>
      </w:r>
      <w:r w:rsidR="0041515C">
        <w:rPr>
          <w:rFonts w:ascii="Bookman Old Style" w:hAnsi="Bookman Old Style"/>
          <w:sz w:val="22"/>
          <w:szCs w:val="22"/>
          <w:lang w:val="es-ES"/>
        </w:rPr>
        <w:t>e</w:t>
      </w:r>
      <w:r w:rsidRPr="00951F30">
        <w:rPr>
          <w:rFonts w:ascii="Bookman Old Style" w:hAnsi="Bookman Old Style"/>
          <w:sz w:val="22"/>
          <w:szCs w:val="22"/>
          <w:lang w:val="es-ES"/>
        </w:rPr>
        <w:t xml:space="preserve"> de la Comisió</w:t>
      </w:r>
      <w:r w:rsidR="0041515C">
        <w:rPr>
          <w:rFonts w:ascii="Bookman Old Style" w:hAnsi="Bookman Old Style"/>
          <w:sz w:val="22"/>
          <w:szCs w:val="22"/>
          <w:lang w:val="es-ES"/>
        </w:rPr>
        <w:t>n</w:t>
      </w:r>
      <w:r w:rsidRPr="00951F30">
        <w:rPr>
          <w:rFonts w:ascii="Bookman Old Style" w:hAnsi="Bookman Old Style"/>
          <w:sz w:val="22"/>
          <w:szCs w:val="22"/>
          <w:lang w:val="es-ES"/>
        </w:rPr>
        <w:t xml:space="preserve"> Informativa de Medi</w:t>
      </w:r>
      <w:r w:rsidR="0041515C">
        <w:rPr>
          <w:rFonts w:ascii="Bookman Old Style" w:hAnsi="Bookman Old Style"/>
          <w:sz w:val="22"/>
          <w:szCs w:val="22"/>
          <w:lang w:val="es-ES"/>
        </w:rPr>
        <w:t>o</w:t>
      </w:r>
      <w:r w:rsidRPr="00951F30">
        <w:rPr>
          <w:rFonts w:ascii="Bookman Old Style" w:hAnsi="Bookman Old Style"/>
          <w:sz w:val="22"/>
          <w:szCs w:val="22"/>
          <w:lang w:val="es-ES"/>
        </w:rPr>
        <w:t xml:space="preserve"> Ambient</w:t>
      </w:r>
      <w:r w:rsidR="0041515C">
        <w:rPr>
          <w:rFonts w:ascii="Bookman Old Style" w:hAnsi="Bookman Old Style"/>
          <w:sz w:val="22"/>
          <w:szCs w:val="22"/>
          <w:lang w:val="es-ES"/>
        </w:rPr>
        <w:t>e</w:t>
      </w:r>
      <w:r w:rsidRPr="00951F30">
        <w:rPr>
          <w:rFonts w:ascii="Bookman Old Style" w:hAnsi="Bookman Old Style"/>
          <w:sz w:val="22"/>
          <w:szCs w:val="22"/>
          <w:lang w:val="es-ES"/>
        </w:rPr>
        <w:t xml:space="preserve"> del Consell Comarcal del Tarragonès.</w:t>
      </w:r>
    </w:p>
    <w:p w14:paraId="59DD5C5B" w14:textId="70A06F3F" w:rsidR="00EB17BF" w:rsidRPr="00951F30" w:rsidRDefault="0041515C" w:rsidP="0041515C">
      <w:pPr>
        <w:pStyle w:val="Prrafodelista"/>
        <w:numPr>
          <w:ilvl w:val="0"/>
          <w:numId w:val="14"/>
        </w:numPr>
        <w:spacing w:line="259" w:lineRule="auto"/>
        <w:contextualSpacing/>
        <w:jc w:val="both"/>
        <w:rPr>
          <w:rFonts w:ascii="Bookman Old Style" w:hAnsi="Bookman Old Style"/>
          <w:sz w:val="22"/>
          <w:szCs w:val="22"/>
          <w:lang w:val="es-ES"/>
        </w:rPr>
      </w:pPr>
      <w:r>
        <w:rPr>
          <w:rFonts w:ascii="Bookman Old Style" w:hAnsi="Bookman Old Style"/>
          <w:sz w:val="22"/>
          <w:szCs w:val="22"/>
          <w:lang w:val="es-ES"/>
        </w:rPr>
        <w:t>Los</w:t>
      </w:r>
      <w:r w:rsidR="00EB17BF" w:rsidRPr="00951F30">
        <w:rPr>
          <w:rFonts w:ascii="Bookman Old Style" w:hAnsi="Bookman Old Style"/>
          <w:sz w:val="22"/>
          <w:szCs w:val="22"/>
          <w:lang w:val="es-ES"/>
        </w:rPr>
        <w:t xml:space="preserve"> s</w:t>
      </w:r>
      <w:r>
        <w:rPr>
          <w:rFonts w:ascii="Bookman Old Style" w:hAnsi="Bookman Old Style"/>
          <w:sz w:val="22"/>
          <w:szCs w:val="22"/>
          <w:lang w:val="es-ES"/>
        </w:rPr>
        <w:t>i</w:t>
      </w:r>
      <w:r w:rsidR="00EB17BF" w:rsidRPr="00951F30">
        <w:rPr>
          <w:rFonts w:ascii="Bookman Old Style" w:hAnsi="Bookman Old Style"/>
          <w:sz w:val="22"/>
          <w:szCs w:val="22"/>
          <w:lang w:val="es-ES"/>
        </w:rPr>
        <w:t>g</w:t>
      </w:r>
      <w:r>
        <w:rPr>
          <w:rFonts w:ascii="Bookman Old Style" w:hAnsi="Bookman Old Style"/>
          <w:sz w:val="22"/>
          <w:szCs w:val="22"/>
          <w:lang w:val="es-ES"/>
        </w:rPr>
        <w:t>uie</w:t>
      </w:r>
      <w:r w:rsidR="00EB17BF" w:rsidRPr="00951F30">
        <w:rPr>
          <w:rFonts w:ascii="Bookman Old Style" w:hAnsi="Bookman Old Style"/>
          <w:sz w:val="22"/>
          <w:szCs w:val="22"/>
          <w:lang w:val="es-ES"/>
        </w:rPr>
        <w:t>nt</w:t>
      </w:r>
      <w:r>
        <w:rPr>
          <w:rFonts w:ascii="Bookman Old Style" w:hAnsi="Bookman Old Style"/>
          <w:sz w:val="22"/>
          <w:szCs w:val="22"/>
          <w:lang w:val="es-ES"/>
        </w:rPr>
        <w:t>e</w:t>
      </w:r>
      <w:r w:rsidR="00EB17BF" w:rsidRPr="00951F30">
        <w:rPr>
          <w:rFonts w:ascii="Bookman Old Style" w:hAnsi="Bookman Old Style"/>
          <w:sz w:val="22"/>
          <w:szCs w:val="22"/>
          <w:lang w:val="es-ES"/>
        </w:rPr>
        <w:t>s m</w:t>
      </w:r>
      <w:r>
        <w:rPr>
          <w:rFonts w:ascii="Bookman Old Style" w:hAnsi="Bookman Old Style"/>
          <w:sz w:val="22"/>
          <w:szCs w:val="22"/>
          <w:lang w:val="es-ES"/>
        </w:rPr>
        <w:t>i</w:t>
      </w:r>
      <w:r w:rsidR="00EB17BF" w:rsidRPr="00951F30">
        <w:rPr>
          <w:rFonts w:ascii="Bookman Old Style" w:hAnsi="Bookman Old Style"/>
          <w:sz w:val="22"/>
          <w:szCs w:val="22"/>
          <w:lang w:val="es-ES"/>
        </w:rPr>
        <w:t>embr</w:t>
      </w:r>
      <w:r>
        <w:rPr>
          <w:rFonts w:ascii="Bookman Old Style" w:hAnsi="Bookman Old Style"/>
          <w:sz w:val="22"/>
          <w:szCs w:val="22"/>
          <w:lang w:val="es-ES"/>
        </w:rPr>
        <w:t>o</w:t>
      </w:r>
      <w:r w:rsidR="00EB17BF" w:rsidRPr="00951F30">
        <w:rPr>
          <w:rFonts w:ascii="Bookman Old Style" w:hAnsi="Bookman Old Style"/>
          <w:sz w:val="22"/>
          <w:szCs w:val="22"/>
          <w:lang w:val="es-ES"/>
        </w:rPr>
        <w:t>s de la Comisió</w:t>
      </w:r>
      <w:r>
        <w:rPr>
          <w:rFonts w:ascii="Bookman Old Style" w:hAnsi="Bookman Old Style"/>
          <w:sz w:val="22"/>
          <w:szCs w:val="22"/>
          <w:lang w:val="es-ES"/>
        </w:rPr>
        <w:t>n</w:t>
      </w:r>
      <w:r w:rsidR="00EB17BF" w:rsidRPr="00951F30">
        <w:rPr>
          <w:rFonts w:ascii="Bookman Old Style" w:hAnsi="Bookman Old Style"/>
          <w:sz w:val="22"/>
          <w:szCs w:val="22"/>
          <w:lang w:val="es-ES"/>
        </w:rPr>
        <w:t xml:space="preserve"> Informativa de Medi</w:t>
      </w:r>
      <w:r>
        <w:rPr>
          <w:rFonts w:ascii="Bookman Old Style" w:hAnsi="Bookman Old Style"/>
          <w:sz w:val="22"/>
          <w:szCs w:val="22"/>
          <w:lang w:val="es-ES"/>
        </w:rPr>
        <w:t>o</w:t>
      </w:r>
      <w:r w:rsidR="00EB17BF" w:rsidRPr="00951F30">
        <w:rPr>
          <w:rFonts w:ascii="Bookman Old Style" w:hAnsi="Bookman Old Style"/>
          <w:sz w:val="22"/>
          <w:szCs w:val="22"/>
          <w:lang w:val="es-ES"/>
        </w:rPr>
        <w:t xml:space="preserve"> Ambient</w:t>
      </w:r>
      <w:r>
        <w:rPr>
          <w:rFonts w:ascii="Bookman Old Style" w:hAnsi="Bookman Old Style"/>
          <w:sz w:val="22"/>
          <w:szCs w:val="22"/>
          <w:lang w:val="es-ES"/>
        </w:rPr>
        <w:t>e</w:t>
      </w:r>
      <w:r w:rsidR="00EB17BF" w:rsidRPr="00951F30">
        <w:rPr>
          <w:rFonts w:ascii="Bookman Old Style" w:hAnsi="Bookman Old Style"/>
          <w:sz w:val="22"/>
          <w:szCs w:val="22"/>
          <w:lang w:val="es-ES"/>
        </w:rPr>
        <w:t xml:space="preserve"> del Consell Comarcal del Tarragonès:</w:t>
      </w:r>
    </w:p>
    <w:p w14:paraId="1C2CF82F" w14:textId="77777777" w:rsidR="00EB17BF" w:rsidRPr="00951F30" w:rsidRDefault="00EB17BF" w:rsidP="0041515C">
      <w:pPr>
        <w:pStyle w:val="Prrafodelista"/>
        <w:numPr>
          <w:ilvl w:val="1"/>
          <w:numId w:val="14"/>
        </w:numPr>
        <w:spacing w:line="259" w:lineRule="auto"/>
        <w:contextualSpacing/>
        <w:jc w:val="both"/>
        <w:rPr>
          <w:rFonts w:ascii="Bookman Old Style" w:hAnsi="Bookman Old Style"/>
          <w:sz w:val="22"/>
          <w:szCs w:val="22"/>
          <w:lang w:val="es-ES"/>
        </w:rPr>
      </w:pPr>
      <w:r w:rsidRPr="00951F30">
        <w:rPr>
          <w:rFonts w:ascii="Bookman Old Style" w:hAnsi="Bookman Old Style"/>
          <w:sz w:val="22"/>
          <w:szCs w:val="22"/>
          <w:lang w:val="es-ES"/>
        </w:rPr>
        <w:t>Joan Anton Ramírez Rubio</w:t>
      </w:r>
    </w:p>
    <w:p w14:paraId="0439F6D9" w14:textId="77777777" w:rsidR="00EB17BF" w:rsidRPr="00951F30" w:rsidRDefault="00EB17BF" w:rsidP="0041515C">
      <w:pPr>
        <w:pStyle w:val="Prrafodelista"/>
        <w:numPr>
          <w:ilvl w:val="1"/>
          <w:numId w:val="14"/>
        </w:numPr>
        <w:spacing w:line="259" w:lineRule="auto"/>
        <w:contextualSpacing/>
        <w:jc w:val="both"/>
        <w:rPr>
          <w:rFonts w:ascii="Bookman Old Style" w:hAnsi="Bookman Old Style"/>
          <w:sz w:val="22"/>
          <w:szCs w:val="22"/>
          <w:lang w:val="es-ES"/>
        </w:rPr>
      </w:pPr>
      <w:r w:rsidRPr="00951F30">
        <w:rPr>
          <w:rFonts w:ascii="Bookman Old Style" w:hAnsi="Bookman Old Style"/>
          <w:sz w:val="22"/>
          <w:szCs w:val="22"/>
          <w:lang w:val="es-ES"/>
        </w:rPr>
        <w:t>Antoni Moncusí Magdalena</w:t>
      </w:r>
    </w:p>
    <w:p w14:paraId="3EBF9928" w14:textId="77777777" w:rsidR="00EB17BF" w:rsidRPr="00951F30" w:rsidRDefault="00EB17BF" w:rsidP="0041515C">
      <w:pPr>
        <w:pStyle w:val="Prrafodelista"/>
        <w:numPr>
          <w:ilvl w:val="1"/>
          <w:numId w:val="14"/>
        </w:numPr>
        <w:spacing w:line="259" w:lineRule="auto"/>
        <w:contextualSpacing/>
        <w:jc w:val="both"/>
        <w:rPr>
          <w:rFonts w:ascii="Bookman Old Style" w:hAnsi="Bookman Old Style"/>
          <w:sz w:val="22"/>
          <w:szCs w:val="22"/>
          <w:lang w:val="es-ES"/>
        </w:rPr>
      </w:pPr>
      <w:r w:rsidRPr="00951F30">
        <w:rPr>
          <w:rFonts w:ascii="Bookman Old Style" w:hAnsi="Bookman Old Style"/>
          <w:sz w:val="22"/>
          <w:szCs w:val="22"/>
          <w:lang w:val="es-ES"/>
        </w:rPr>
        <w:t>Maria Eva Martínez Giol</w:t>
      </w:r>
    </w:p>
    <w:p w14:paraId="57636175" w14:textId="77777777" w:rsidR="00EB17BF" w:rsidRPr="00951F30" w:rsidRDefault="00EB17BF" w:rsidP="0041515C">
      <w:pPr>
        <w:pStyle w:val="Prrafodelista"/>
        <w:numPr>
          <w:ilvl w:val="1"/>
          <w:numId w:val="14"/>
        </w:numPr>
        <w:spacing w:line="259" w:lineRule="auto"/>
        <w:contextualSpacing/>
        <w:jc w:val="both"/>
        <w:rPr>
          <w:rFonts w:ascii="Bookman Old Style" w:hAnsi="Bookman Old Style"/>
          <w:sz w:val="22"/>
          <w:szCs w:val="22"/>
          <w:lang w:val="es-ES"/>
        </w:rPr>
      </w:pPr>
      <w:r w:rsidRPr="00951F30">
        <w:rPr>
          <w:rFonts w:ascii="Bookman Old Style" w:hAnsi="Bookman Old Style"/>
          <w:sz w:val="22"/>
          <w:szCs w:val="22"/>
          <w:lang w:val="es-ES"/>
        </w:rPr>
        <w:t>Rafael Luna Rivas</w:t>
      </w:r>
    </w:p>
    <w:p w14:paraId="1A9E9BC0" w14:textId="77777777" w:rsidR="00EB17BF" w:rsidRPr="00951F30" w:rsidRDefault="00EB17BF" w:rsidP="0041515C">
      <w:pPr>
        <w:pStyle w:val="Prrafodelista"/>
        <w:numPr>
          <w:ilvl w:val="1"/>
          <w:numId w:val="14"/>
        </w:numPr>
        <w:spacing w:line="259" w:lineRule="auto"/>
        <w:contextualSpacing/>
        <w:jc w:val="both"/>
        <w:rPr>
          <w:rFonts w:ascii="Bookman Old Style" w:hAnsi="Bookman Old Style"/>
          <w:sz w:val="22"/>
          <w:szCs w:val="22"/>
          <w:lang w:val="es-ES"/>
        </w:rPr>
      </w:pPr>
      <w:r w:rsidRPr="00951F30">
        <w:rPr>
          <w:rFonts w:ascii="Bookman Old Style" w:hAnsi="Bookman Old Style"/>
          <w:sz w:val="22"/>
          <w:szCs w:val="22"/>
          <w:lang w:val="es-ES"/>
        </w:rPr>
        <w:t>Jordi Collado Álvarez</w:t>
      </w:r>
    </w:p>
    <w:p w14:paraId="51C9CAD9" w14:textId="4B63D255" w:rsidR="00EB17BF" w:rsidRPr="00951F30" w:rsidRDefault="00EB17BF" w:rsidP="0041515C">
      <w:pPr>
        <w:pStyle w:val="Prrafodelista"/>
        <w:numPr>
          <w:ilvl w:val="1"/>
          <w:numId w:val="14"/>
        </w:numPr>
        <w:spacing w:line="259" w:lineRule="auto"/>
        <w:contextualSpacing/>
        <w:jc w:val="both"/>
        <w:rPr>
          <w:rFonts w:ascii="Bookman Old Style" w:hAnsi="Bookman Old Style"/>
          <w:sz w:val="22"/>
          <w:szCs w:val="22"/>
          <w:lang w:val="es-ES"/>
        </w:rPr>
      </w:pPr>
      <w:r w:rsidRPr="00951F30">
        <w:rPr>
          <w:rFonts w:ascii="Bookman Old Style" w:hAnsi="Bookman Old Style"/>
          <w:sz w:val="22"/>
          <w:szCs w:val="22"/>
          <w:lang w:val="es-ES"/>
        </w:rPr>
        <w:t xml:space="preserve">Josefa Aguirre Clapé, </w:t>
      </w:r>
      <w:r w:rsidR="0041515C">
        <w:rPr>
          <w:rFonts w:ascii="Bookman Old Style" w:hAnsi="Bookman Old Style"/>
          <w:sz w:val="22"/>
          <w:szCs w:val="22"/>
          <w:lang w:val="es-ES"/>
        </w:rPr>
        <w:t>con el suplente</w:t>
      </w:r>
      <w:r w:rsidRPr="00951F30">
        <w:rPr>
          <w:rFonts w:ascii="Bookman Old Style" w:hAnsi="Bookman Old Style"/>
          <w:sz w:val="22"/>
          <w:szCs w:val="22"/>
          <w:lang w:val="es-ES"/>
        </w:rPr>
        <w:t xml:space="preserve"> Francisco Javier Gómez León</w:t>
      </w:r>
    </w:p>
    <w:p w14:paraId="4577C637" w14:textId="77777777" w:rsidR="00EB17BF" w:rsidRPr="00951F30" w:rsidRDefault="00EB17BF" w:rsidP="0041515C">
      <w:pPr>
        <w:pStyle w:val="Prrafodelista"/>
        <w:numPr>
          <w:ilvl w:val="1"/>
          <w:numId w:val="14"/>
        </w:numPr>
        <w:spacing w:line="259" w:lineRule="auto"/>
        <w:contextualSpacing/>
        <w:jc w:val="both"/>
        <w:rPr>
          <w:rFonts w:ascii="Bookman Old Style" w:hAnsi="Bookman Old Style"/>
          <w:sz w:val="22"/>
          <w:szCs w:val="22"/>
          <w:lang w:val="es-ES"/>
        </w:rPr>
      </w:pPr>
      <w:r w:rsidRPr="00951F30">
        <w:rPr>
          <w:rFonts w:ascii="Bookman Old Style" w:hAnsi="Bookman Old Style"/>
          <w:sz w:val="22"/>
          <w:szCs w:val="22"/>
          <w:lang w:val="es-ES"/>
        </w:rPr>
        <w:t>Robert Tatay Ribes</w:t>
      </w:r>
    </w:p>
    <w:p w14:paraId="1EFC0E97" w14:textId="74259297" w:rsidR="00EB17BF" w:rsidRPr="00951F30" w:rsidRDefault="00EB17BF" w:rsidP="0041515C">
      <w:pPr>
        <w:pStyle w:val="Prrafodelista"/>
        <w:numPr>
          <w:ilvl w:val="0"/>
          <w:numId w:val="14"/>
        </w:numPr>
        <w:spacing w:line="259" w:lineRule="auto"/>
        <w:contextualSpacing/>
        <w:jc w:val="both"/>
        <w:rPr>
          <w:rFonts w:ascii="Bookman Old Style" w:hAnsi="Bookman Old Style"/>
          <w:sz w:val="22"/>
          <w:szCs w:val="22"/>
          <w:lang w:val="es-ES"/>
        </w:rPr>
      </w:pPr>
      <w:r w:rsidRPr="00951F30">
        <w:rPr>
          <w:rFonts w:ascii="Bookman Old Style" w:hAnsi="Bookman Old Style"/>
          <w:sz w:val="22"/>
          <w:szCs w:val="22"/>
          <w:lang w:val="es-ES"/>
        </w:rPr>
        <w:t xml:space="preserve">Javier Martínez </w:t>
      </w:r>
      <w:proofErr w:type="spellStart"/>
      <w:r w:rsidRPr="00951F30">
        <w:rPr>
          <w:rFonts w:ascii="Bookman Old Style" w:hAnsi="Bookman Old Style"/>
          <w:sz w:val="22"/>
          <w:szCs w:val="22"/>
          <w:lang w:val="es-ES"/>
        </w:rPr>
        <w:t>Algueró</w:t>
      </w:r>
      <w:proofErr w:type="spellEnd"/>
      <w:r w:rsidRPr="00951F30">
        <w:rPr>
          <w:rFonts w:ascii="Bookman Old Style" w:hAnsi="Bookman Old Style"/>
          <w:sz w:val="22"/>
          <w:szCs w:val="22"/>
          <w:lang w:val="es-ES"/>
        </w:rPr>
        <w:t>, fot</w:t>
      </w:r>
      <w:r w:rsidR="0041515C">
        <w:rPr>
          <w:rFonts w:ascii="Bookman Old Style" w:hAnsi="Bookman Old Style"/>
          <w:sz w:val="22"/>
          <w:szCs w:val="22"/>
          <w:lang w:val="es-ES"/>
        </w:rPr>
        <w:t>ógrafo.</w:t>
      </w:r>
    </w:p>
    <w:p w14:paraId="11DD8DF8" w14:textId="5546843F" w:rsidR="00EB17BF" w:rsidRDefault="00EB17BF" w:rsidP="0041515C">
      <w:pPr>
        <w:pStyle w:val="Prrafodelista"/>
        <w:numPr>
          <w:ilvl w:val="0"/>
          <w:numId w:val="14"/>
        </w:numPr>
        <w:spacing w:line="259" w:lineRule="auto"/>
        <w:contextualSpacing/>
        <w:jc w:val="both"/>
        <w:rPr>
          <w:rFonts w:ascii="Bookman Old Style" w:hAnsi="Bookman Old Style"/>
          <w:sz w:val="22"/>
          <w:szCs w:val="22"/>
          <w:lang w:val="es-ES"/>
        </w:rPr>
      </w:pPr>
      <w:r w:rsidRPr="00951F30">
        <w:rPr>
          <w:rFonts w:ascii="Bookman Old Style" w:hAnsi="Bookman Old Style"/>
          <w:sz w:val="22"/>
          <w:szCs w:val="22"/>
          <w:lang w:val="es-ES"/>
        </w:rPr>
        <w:t>Antoni Gaitan Sánchez, T</w:t>
      </w:r>
      <w:r w:rsidR="0041515C">
        <w:rPr>
          <w:rFonts w:ascii="Bookman Old Style" w:hAnsi="Bookman Old Style"/>
          <w:sz w:val="22"/>
          <w:szCs w:val="22"/>
          <w:lang w:val="es-ES"/>
        </w:rPr>
        <w:t>é</w:t>
      </w:r>
      <w:r w:rsidRPr="00951F30">
        <w:rPr>
          <w:rFonts w:ascii="Bookman Old Style" w:hAnsi="Bookman Old Style"/>
          <w:sz w:val="22"/>
          <w:szCs w:val="22"/>
          <w:lang w:val="es-ES"/>
        </w:rPr>
        <w:t>cnic</w:t>
      </w:r>
      <w:r w:rsidR="0041515C">
        <w:rPr>
          <w:rFonts w:ascii="Bookman Old Style" w:hAnsi="Bookman Old Style"/>
          <w:sz w:val="22"/>
          <w:szCs w:val="22"/>
          <w:lang w:val="es-ES"/>
        </w:rPr>
        <w:t>o</w:t>
      </w:r>
      <w:r w:rsidRPr="00951F30">
        <w:rPr>
          <w:rFonts w:ascii="Bookman Old Style" w:hAnsi="Bookman Old Style"/>
          <w:sz w:val="22"/>
          <w:szCs w:val="22"/>
          <w:lang w:val="es-ES"/>
        </w:rPr>
        <w:t xml:space="preserve"> de Medi</w:t>
      </w:r>
      <w:r w:rsidR="0041515C">
        <w:rPr>
          <w:rFonts w:ascii="Bookman Old Style" w:hAnsi="Bookman Old Style"/>
          <w:sz w:val="22"/>
          <w:szCs w:val="22"/>
          <w:lang w:val="es-ES"/>
        </w:rPr>
        <w:t>o</w:t>
      </w:r>
      <w:r w:rsidRPr="00951F30">
        <w:rPr>
          <w:rFonts w:ascii="Bookman Old Style" w:hAnsi="Bookman Old Style"/>
          <w:sz w:val="22"/>
          <w:szCs w:val="22"/>
          <w:lang w:val="es-ES"/>
        </w:rPr>
        <w:t xml:space="preserve"> Ambient</w:t>
      </w:r>
      <w:r w:rsidR="0041515C">
        <w:rPr>
          <w:rFonts w:ascii="Bookman Old Style" w:hAnsi="Bookman Old Style"/>
          <w:sz w:val="22"/>
          <w:szCs w:val="22"/>
          <w:lang w:val="es-ES"/>
        </w:rPr>
        <w:t>e</w:t>
      </w:r>
      <w:r w:rsidRPr="00951F30">
        <w:rPr>
          <w:rFonts w:ascii="Bookman Old Style" w:hAnsi="Bookman Old Style"/>
          <w:sz w:val="22"/>
          <w:szCs w:val="22"/>
          <w:lang w:val="es-ES"/>
        </w:rPr>
        <w:t xml:space="preserve"> del Consell Comarcal del Tarragonès, que t</w:t>
      </w:r>
      <w:r w:rsidR="0041515C">
        <w:rPr>
          <w:rFonts w:ascii="Bookman Old Style" w:hAnsi="Bookman Old Style"/>
          <w:sz w:val="22"/>
          <w:szCs w:val="22"/>
          <w:lang w:val="es-ES"/>
        </w:rPr>
        <w:t>e</w:t>
      </w:r>
      <w:r w:rsidRPr="00951F30">
        <w:rPr>
          <w:rFonts w:ascii="Bookman Old Style" w:hAnsi="Bookman Old Style"/>
          <w:sz w:val="22"/>
          <w:szCs w:val="22"/>
          <w:lang w:val="es-ES"/>
        </w:rPr>
        <w:t>ndr</w:t>
      </w:r>
      <w:r w:rsidR="0041515C">
        <w:rPr>
          <w:rFonts w:ascii="Bookman Old Style" w:hAnsi="Bookman Old Style"/>
          <w:sz w:val="22"/>
          <w:szCs w:val="22"/>
          <w:lang w:val="es-ES"/>
        </w:rPr>
        <w:t>á</w:t>
      </w:r>
      <w:r w:rsidRPr="00951F30">
        <w:rPr>
          <w:rFonts w:ascii="Bookman Old Style" w:hAnsi="Bookman Old Style"/>
          <w:sz w:val="22"/>
          <w:szCs w:val="22"/>
          <w:lang w:val="es-ES"/>
        </w:rPr>
        <w:t xml:space="preserve"> l</w:t>
      </w:r>
      <w:r w:rsidR="0041515C">
        <w:rPr>
          <w:rFonts w:ascii="Bookman Old Style" w:hAnsi="Bookman Old Style"/>
          <w:sz w:val="22"/>
          <w:szCs w:val="22"/>
          <w:lang w:val="es-ES"/>
        </w:rPr>
        <w:t>a</w:t>
      </w:r>
      <w:r w:rsidRPr="00951F30">
        <w:rPr>
          <w:rFonts w:ascii="Bookman Old Style" w:hAnsi="Bookman Old Style"/>
          <w:sz w:val="22"/>
          <w:szCs w:val="22"/>
          <w:lang w:val="es-ES"/>
        </w:rPr>
        <w:t>s funcion</w:t>
      </w:r>
      <w:r w:rsidR="0041515C">
        <w:rPr>
          <w:rFonts w:ascii="Bookman Old Style" w:hAnsi="Bookman Old Style"/>
          <w:sz w:val="22"/>
          <w:szCs w:val="22"/>
          <w:lang w:val="es-ES"/>
        </w:rPr>
        <w:t>e</w:t>
      </w:r>
      <w:r w:rsidRPr="00951F30">
        <w:rPr>
          <w:rFonts w:ascii="Bookman Old Style" w:hAnsi="Bookman Old Style"/>
          <w:sz w:val="22"/>
          <w:szCs w:val="22"/>
          <w:lang w:val="es-ES"/>
        </w:rPr>
        <w:t>s de Secretar</w:t>
      </w:r>
      <w:r w:rsidR="0041515C">
        <w:rPr>
          <w:rFonts w:ascii="Bookman Old Style" w:hAnsi="Bookman Old Style"/>
          <w:sz w:val="22"/>
          <w:szCs w:val="22"/>
          <w:lang w:val="es-ES"/>
        </w:rPr>
        <w:t>í</w:t>
      </w:r>
      <w:r w:rsidRPr="00951F30">
        <w:rPr>
          <w:rFonts w:ascii="Bookman Old Style" w:hAnsi="Bookman Old Style"/>
          <w:sz w:val="22"/>
          <w:szCs w:val="22"/>
          <w:lang w:val="es-ES"/>
        </w:rPr>
        <w:t>a del tribunal.</w:t>
      </w:r>
    </w:p>
    <w:p w14:paraId="0D4C4C24" w14:textId="77777777" w:rsidR="0041515C" w:rsidRPr="0041515C" w:rsidRDefault="0041515C" w:rsidP="0041515C">
      <w:pPr>
        <w:spacing w:line="259" w:lineRule="auto"/>
        <w:contextualSpacing/>
        <w:jc w:val="both"/>
        <w:rPr>
          <w:sz w:val="22"/>
          <w:szCs w:val="22"/>
          <w:lang w:val="es-ES"/>
        </w:rPr>
      </w:pPr>
    </w:p>
    <w:p w14:paraId="2D2EFB51" w14:textId="4960A422" w:rsidR="00EB17BF" w:rsidRDefault="00951F30"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r w:rsidRPr="00951F30">
        <w:rPr>
          <w:rFonts w:ascii="Bookman Old Style" w:hAnsi="Bookman Old Style" w:cs="Segoe UI"/>
          <w:color w:val="0D0D0D"/>
          <w:sz w:val="22"/>
          <w:szCs w:val="22"/>
          <w:lang w:val="es-ES"/>
        </w:rPr>
        <w:t>A efectos de publicidad, se incluyen los miembros del tribunal para que puedan apreciarse las posibles causas de abstención reconocidas en el artículo 23 de la Ley 40/2015, de 1 de octubre, de régimen jurídico del sector público, y para permitir que las personas interesadas promuevan las recusaciones pertinentes, de acuerdo con el artículo 24 de la misma ley.</w:t>
      </w:r>
    </w:p>
    <w:p w14:paraId="1B8581C6" w14:textId="77777777" w:rsidR="0041515C" w:rsidRPr="0041515C" w:rsidRDefault="0041515C" w:rsidP="0041515C">
      <w:pPr>
        <w:pStyle w:val="x12ofw9d"/>
        <w:shd w:val="clear" w:color="auto" w:fill="FCFCFC"/>
        <w:spacing w:before="0" w:beforeAutospacing="0" w:after="0" w:afterAutospacing="0"/>
        <w:jc w:val="both"/>
        <w:rPr>
          <w:rFonts w:ascii="Bookman Old Style" w:hAnsi="Bookman Old Style" w:cs="Segoe UI"/>
          <w:color w:val="0D0D0D"/>
          <w:sz w:val="22"/>
          <w:szCs w:val="22"/>
          <w:lang w:val="es-ES"/>
        </w:rPr>
      </w:pPr>
    </w:p>
    <w:p w14:paraId="3A145798" w14:textId="6BD03F1A" w:rsidR="00951F30" w:rsidRDefault="00951F30" w:rsidP="0041515C">
      <w:pPr>
        <w:shd w:val="clear" w:color="auto" w:fill="FCFCFC"/>
        <w:jc w:val="both"/>
        <w:rPr>
          <w:rFonts w:cs="Segoe UI"/>
          <w:color w:val="0D0D0D"/>
          <w:sz w:val="22"/>
          <w:szCs w:val="22"/>
          <w:lang w:val="es-ES" w:eastAsia="ca-ES"/>
        </w:rPr>
      </w:pPr>
      <w:r w:rsidRPr="00951F30">
        <w:rPr>
          <w:rFonts w:cs="Segoe UI"/>
          <w:color w:val="0D0D0D"/>
          <w:sz w:val="22"/>
          <w:szCs w:val="22"/>
          <w:lang w:val="es-ES" w:eastAsia="ca-ES"/>
        </w:rPr>
        <w:t>En cualquier caso, los razonamientos y las justificaciones que utilice el tribunal para evaluar las solicitudes, junto con la puntuación otorgada, quedarán debidamente transcritos en el acta que redacte la Secretaría del Tribunal. Asimismo, el tribunal emitirá una propuesta de resolución de las solicitudes, en la que constará una relación ordenada de las puntuaciones otorgadas, de mayor a menor, en los términos previstos en el artículo 24.4 de la Ley General de Subvenciones.</w:t>
      </w:r>
    </w:p>
    <w:p w14:paraId="2F11AECC" w14:textId="77777777" w:rsidR="0041515C" w:rsidRPr="00951F30" w:rsidRDefault="0041515C" w:rsidP="0041515C">
      <w:pPr>
        <w:shd w:val="clear" w:color="auto" w:fill="FCFCFC"/>
        <w:jc w:val="both"/>
        <w:rPr>
          <w:rFonts w:cs="Segoe UI"/>
          <w:color w:val="0D0D0D"/>
          <w:sz w:val="22"/>
          <w:szCs w:val="22"/>
          <w:lang w:val="es-ES" w:eastAsia="ca-ES"/>
        </w:rPr>
      </w:pPr>
    </w:p>
    <w:p w14:paraId="397143F7" w14:textId="546BA6BE" w:rsidR="00951F30" w:rsidRDefault="00951F30" w:rsidP="0041515C">
      <w:pPr>
        <w:shd w:val="clear" w:color="auto" w:fill="FCFCFC"/>
        <w:jc w:val="both"/>
        <w:rPr>
          <w:rFonts w:cs="Segoe UI"/>
          <w:color w:val="0D0D0D"/>
          <w:sz w:val="22"/>
          <w:szCs w:val="22"/>
          <w:lang w:val="es-ES" w:eastAsia="ca-ES"/>
        </w:rPr>
      </w:pPr>
      <w:r w:rsidRPr="00951F30">
        <w:rPr>
          <w:rFonts w:cs="Segoe UI"/>
          <w:color w:val="0D0D0D"/>
          <w:sz w:val="22"/>
          <w:szCs w:val="22"/>
          <w:lang w:val="es-ES" w:eastAsia="ca-ES"/>
        </w:rPr>
        <w:t>En aquellos aspectos de valoración subjetiva, como la calidad artística o la adecuación al mensaje que se pretende difundir, no será posible recurrir las decisiones del tribunal, sin perjuicio de que sí puedan recurrirse aquellas que tengan un carácter más objetivo o que incumplan lo previsto en estas bases o en las convocatorias posteriores. El tribunal podrá declarar desierta la convocatoria si considera que ninguna de las propuestas cumple unos estándares mínimos de calidad.</w:t>
      </w:r>
    </w:p>
    <w:p w14:paraId="40E8B0AC" w14:textId="77777777" w:rsidR="0041515C" w:rsidRPr="00951F30" w:rsidRDefault="0041515C" w:rsidP="0041515C">
      <w:pPr>
        <w:shd w:val="clear" w:color="auto" w:fill="FCFCFC"/>
        <w:jc w:val="both"/>
        <w:rPr>
          <w:rFonts w:cs="Segoe UI"/>
          <w:color w:val="0D0D0D"/>
          <w:sz w:val="22"/>
          <w:szCs w:val="22"/>
          <w:lang w:val="es-ES" w:eastAsia="ca-ES"/>
        </w:rPr>
      </w:pPr>
    </w:p>
    <w:p w14:paraId="49491F84" w14:textId="39CE94AC" w:rsidR="00951F30" w:rsidRDefault="00951F30" w:rsidP="0041515C">
      <w:pPr>
        <w:shd w:val="clear" w:color="auto" w:fill="FCFCFC"/>
        <w:jc w:val="both"/>
        <w:rPr>
          <w:rFonts w:cs="Segoe UI"/>
          <w:color w:val="0D0D0D"/>
          <w:sz w:val="22"/>
          <w:szCs w:val="22"/>
          <w:lang w:val="es-ES" w:eastAsia="ca-ES"/>
        </w:rPr>
      </w:pPr>
      <w:r w:rsidRPr="00951F30">
        <w:rPr>
          <w:rFonts w:cs="Segoe UI"/>
          <w:color w:val="0D0D0D"/>
          <w:sz w:val="22"/>
          <w:szCs w:val="22"/>
          <w:lang w:val="es-ES" w:eastAsia="ca-ES"/>
        </w:rPr>
        <w:t>El órgano competente para resolver el procedimiento de concesión es la Presidencia del Consell, que lo hará mediante decreto debidamente motivado, de acuerdo con la valoración de las solicitudes realizada por el tribunal. En dicho decreto constarán, en forma de relación, las puntuaciones de todas las solicitudes presentadas.</w:t>
      </w:r>
    </w:p>
    <w:p w14:paraId="452A4A53" w14:textId="77777777" w:rsidR="0041515C" w:rsidRPr="00951F30" w:rsidRDefault="0041515C" w:rsidP="0041515C">
      <w:pPr>
        <w:shd w:val="clear" w:color="auto" w:fill="FCFCFC"/>
        <w:jc w:val="both"/>
        <w:rPr>
          <w:rFonts w:cs="Segoe UI"/>
          <w:color w:val="0D0D0D"/>
          <w:sz w:val="22"/>
          <w:szCs w:val="22"/>
          <w:lang w:val="es-ES" w:eastAsia="ca-ES"/>
        </w:rPr>
      </w:pPr>
    </w:p>
    <w:p w14:paraId="154ADB0E" w14:textId="6A5A52DD" w:rsidR="00951F30" w:rsidRDefault="00951F30" w:rsidP="0041515C">
      <w:pPr>
        <w:shd w:val="clear" w:color="auto" w:fill="FCFCFC"/>
        <w:jc w:val="both"/>
        <w:rPr>
          <w:rFonts w:cs="Segoe UI"/>
          <w:color w:val="0D0D0D"/>
          <w:sz w:val="22"/>
          <w:szCs w:val="22"/>
          <w:lang w:val="es-ES" w:eastAsia="ca-ES"/>
        </w:rPr>
      </w:pPr>
      <w:r w:rsidRPr="00951F30">
        <w:rPr>
          <w:rFonts w:cs="Segoe UI"/>
          <w:color w:val="0D0D0D"/>
          <w:sz w:val="22"/>
          <w:szCs w:val="22"/>
          <w:lang w:val="es-ES" w:eastAsia="ca-ES"/>
        </w:rPr>
        <w:t>Tarragona, a fecha de firma electrónica</w:t>
      </w:r>
    </w:p>
    <w:p w14:paraId="6FAA10FB" w14:textId="77777777" w:rsidR="0041515C" w:rsidRPr="00951F30" w:rsidRDefault="0041515C" w:rsidP="0041515C">
      <w:pPr>
        <w:shd w:val="clear" w:color="auto" w:fill="FCFCFC"/>
        <w:jc w:val="both"/>
        <w:rPr>
          <w:rFonts w:cs="Segoe UI"/>
          <w:color w:val="0D0D0D"/>
          <w:sz w:val="22"/>
          <w:szCs w:val="22"/>
          <w:lang w:val="es-ES" w:eastAsia="ca-ES"/>
        </w:rPr>
      </w:pPr>
    </w:p>
    <w:p w14:paraId="78C584AB" w14:textId="2629C56C" w:rsidR="002704AB" w:rsidRPr="0041515C" w:rsidRDefault="00951F30" w:rsidP="0041515C">
      <w:pPr>
        <w:shd w:val="clear" w:color="auto" w:fill="FCFCFC"/>
        <w:jc w:val="both"/>
        <w:rPr>
          <w:rFonts w:cs="Segoe UI"/>
          <w:color w:val="0D0D0D"/>
          <w:sz w:val="22"/>
          <w:szCs w:val="22"/>
          <w:lang w:val="es-ES" w:eastAsia="ca-ES"/>
        </w:rPr>
      </w:pPr>
      <w:r w:rsidRPr="00951F30">
        <w:rPr>
          <w:rFonts w:cs="Segoe UI"/>
          <w:color w:val="0D0D0D"/>
          <w:sz w:val="22"/>
          <w:szCs w:val="22"/>
          <w:lang w:val="es-ES" w:eastAsia="ca-ES"/>
        </w:rPr>
        <w:t>El secretario accidental</w:t>
      </w:r>
      <w:bookmarkStart w:id="0" w:name="_GoBack"/>
      <w:bookmarkEnd w:id="0"/>
    </w:p>
    <w:sectPr w:rsidR="002704AB" w:rsidRPr="0041515C" w:rsidSect="00352B76">
      <w:headerReference w:type="even" r:id="rId8"/>
      <w:headerReference w:type="default" r:id="rId9"/>
      <w:footerReference w:type="even" r:id="rId10"/>
      <w:footerReference w:type="default" r:id="rId11"/>
      <w:headerReference w:type="first" r:id="rId12"/>
      <w:footerReference w:type="first" r:id="rId13"/>
      <w:pgSz w:w="11906" w:h="16838"/>
      <w:pgMar w:top="2268" w:right="1134" w:bottom="156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90247" w14:textId="77777777" w:rsidR="00275643" w:rsidRDefault="00275643" w:rsidP="001E1152">
      <w:r>
        <w:separator/>
      </w:r>
    </w:p>
  </w:endnote>
  <w:endnote w:type="continuationSeparator" w:id="0">
    <w:p w14:paraId="2C447B36" w14:textId="77777777" w:rsidR="00275643" w:rsidRDefault="00275643" w:rsidP="001E1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ヒラギノ角ゴ Pro W3">
    <w:altName w:val="Times New Roman"/>
    <w:charset w:val="00"/>
    <w:family w:val="roman"/>
    <w:pitch w:val="default"/>
  </w:font>
  <w:font w:name="NimbusSans">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FB951" w14:textId="77777777" w:rsidR="009E7B16" w:rsidRDefault="009E7B1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42"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23"/>
      <w:gridCol w:w="419"/>
    </w:tblGrid>
    <w:tr w:rsidR="00352B76" w14:paraId="205E9228" w14:textId="77777777" w:rsidTr="00DA5EA4">
      <w:tc>
        <w:tcPr>
          <w:tcW w:w="9723" w:type="dxa"/>
        </w:tcPr>
        <w:p w14:paraId="3C4D420C" w14:textId="77777777" w:rsidR="00352B76" w:rsidRDefault="00352B76" w:rsidP="00352B76">
          <w:pPr>
            <w:pStyle w:val="Piedepgina"/>
            <w:tabs>
              <w:tab w:val="clear" w:pos="8504"/>
            </w:tabs>
            <w:ind w:hanging="1134"/>
            <w:jc w:val="right"/>
            <w:rPr>
              <w:b/>
              <w:color w:val="44546A" w:themeColor="text2"/>
              <w:sz w:val="18"/>
              <w:lang w:val="es-ES"/>
            </w:rPr>
          </w:pPr>
          <w:r w:rsidRPr="00CD090C">
            <w:rPr>
              <w:b/>
              <w:color w:val="44546A" w:themeColor="text2"/>
              <w:sz w:val="18"/>
              <w:lang w:val="es-ES"/>
            </w:rPr>
            <w:t>CARRER DE LES COQUES, 3 – 4300</w:t>
          </w:r>
          <w:r>
            <w:rPr>
              <w:b/>
              <w:color w:val="44546A" w:themeColor="text2"/>
              <w:sz w:val="18"/>
              <w:lang w:val="es-ES"/>
            </w:rPr>
            <w:t>3</w:t>
          </w:r>
          <w:r w:rsidRPr="00CD090C">
            <w:rPr>
              <w:b/>
              <w:color w:val="44546A" w:themeColor="text2"/>
              <w:sz w:val="18"/>
              <w:lang w:val="es-ES"/>
            </w:rPr>
            <w:t xml:space="preserve"> TARRAGONA </w:t>
          </w:r>
          <w:r w:rsidR="006D4FC1" w:rsidRPr="00CD090C">
            <w:rPr>
              <w:b/>
              <w:color w:val="44546A" w:themeColor="text2"/>
              <w:sz w:val="18"/>
              <w:lang w:val="es-ES"/>
            </w:rPr>
            <w:t>- TEL.</w:t>
          </w:r>
          <w:r w:rsidRPr="00CD090C">
            <w:rPr>
              <w:b/>
              <w:color w:val="44546A" w:themeColor="text2"/>
              <w:sz w:val="18"/>
              <w:lang w:val="es-ES"/>
            </w:rPr>
            <w:t xml:space="preserve"> 977 24 45 00 – FAX 977 24 45 13 – e-mail: </w:t>
          </w:r>
          <w:hyperlink r:id="rId1" w:history="1">
            <w:r w:rsidR="006D4FC1" w:rsidRPr="00955F81">
              <w:rPr>
                <w:rStyle w:val="Hipervnculo"/>
                <w:rFonts w:cstheme="minorBidi"/>
                <w:b/>
                <w:sz w:val="18"/>
                <w:lang w:val="es-ES"/>
              </w:rPr>
              <w:t>cctarragones@tarragones.cat</w:t>
            </w:r>
          </w:hyperlink>
        </w:p>
        <w:p w14:paraId="7AEB8FA3" w14:textId="77777777" w:rsidR="00352B76" w:rsidRDefault="00352B76" w:rsidP="006D4FC1">
          <w:pPr>
            <w:pStyle w:val="Piedepgina"/>
          </w:pPr>
        </w:p>
      </w:tc>
      <w:tc>
        <w:tcPr>
          <w:tcW w:w="419" w:type="dxa"/>
        </w:tcPr>
        <w:p w14:paraId="39F252C8" w14:textId="611D7B83" w:rsidR="00352B76" w:rsidRPr="00DC4E87" w:rsidRDefault="00352B76" w:rsidP="009E7B16">
          <w:pPr>
            <w:pStyle w:val="Piedepgina"/>
            <w:jc w:val="right"/>
            <w:rPr>
              <w:b/>
              <w:sz w:val="18"/>
              <w:szCs w:val="18"/>
            </w:rPr>
          </w:pPr>
          <w:r w:rsidRPr="00DC4E87">
            <w:rPr>
              <w:b/>
              <w:color w:val="44546A" w:themeColor="text2"/>
              <w:sz w:val="18"/>
              <w:szCs w:val="18"/>
            </w:rPr>
            <w:fldChar w:fldCharType="begin"/>
          </w:r>
          <w:r w:rsidRPr="00DC4E87">
            <w:rPr>
              <w:b/>
              <w:color w:val="44546A" w:themeColor="text2"/>
              <w:sz w:val="18"/>
              <w:szCs w:val="18"/>
            </w:rPr>
            <w:instrText>PAGE   \* MERGEFORMAT</w:instrText>
          </w:r>
          <w:r w:rsidRPr="00DC4E87">
            <w:rPr>
              <w:b/>
              <w:color w:val="44546A" w:themeColor="text2"/>
              <w:sz w:val="18"/>
              <w:szCs w:val="18"/>
            </w:rPr>
            <w:fldChar w:fldCharType="separate"/>
          </w:r>
          <w:r w:rsidR="004D4495" w:rsidRPr="004D4495">
            <w:rPr>
              <w:b/>
              <w:noProof/>
              <w:color w:val="44546A" w:themeColor="text2"/>
              <w:sz w:val="18"/>
              <w:szCs w:val="18"/>
              <w:lang w:val="es-ES"/>
            </w:rPr>
            <w:t>2</w:t>
          </w:r>
          <w:r w:rsidRPr="00DC4E87">
            <w:rPr>
              <w:b/>
              <w:color w:val="44546A" w:themeColor="text2"/>
              <w:sz w:val="18"/>
              <w:szCs w:val="18"/>
            </w:rPr>
            <w:fldChar w:fldCharType="end"/>
          </w:r>
        </w:p>
      </w:tc>
    </w:tr>
  </w:tbl>
  <w:p w14:paraId="6719D7A7" w14:textId="77777777" w:rsidR="001E1152" w:rsidRPr="008B6987" w:rsidRDefault="001E1152" w:rsidP="00DC66A0">
    <w:pPr>
      <w:pStyle w:val="Piedepgina"/>
      <w:tabs>
        <w:tab w:val="clear" w:pos="8504"/>
      </w:tabs>
      <w:ind w:hanging="1134"/>
      <w:jc w:val="center"/>
      <w:rPr>
        <w:b/>
        <w:color w:val="44546A" w:themeColor="text2"/>
        <w:sz w:val="18"/>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2097D" w14:textId="77777777" w:rsidR="009E7B16" w:rsidRDefault="009E7B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11DFA" w14:textId="77777777" w:rsidR="00275643" w:rsidRDefault="00275643" w:rsidP="001E1152">
      <w:r>
        <w:separator/>
      </w:r>
    </w:p>
  </w:footnote>
  <w:footnote w:type="continuationSeparator" w:id="0">
    <w:p w14:paraId="4B3EFB1A" w14:textId="77777777" w:rsidR="00275643" w:rsidRDefault="00275643" w:rsidP="001E11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2C7E3" w14:textId="77777777" w:rsidR="001E1152" w:rsidRDefault="0041515C">
    <w:pPr>
      <w:pStyle w:val="Encabezado"/>
    </w:pPr>
    <w:r>
      <w:rPr>
        <w:noProof/>
        <w:lang w:eastAsia="ca-ES"/>
      </w:rPr>
      <w:pict w14:anchorId="44A978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56878891" o:spid="_x0000_s2050" type="#_x0000_t75" style="position:absolute;margin-left:0;margin-top:0;width:424.9pt;height:510.35pt;z-index:-251657216;mso-position-horizontal:center;mso-position-horizontal-relative:margin;mso-position-vertical:center;mso-position-vertical-relative:margin" o:allowincell="f">
          <v:imagedata r:id="rId1" o:title="logo CONSELL _ 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49064" w14:textId="77777777" w:rsidR="001E1152" w:rsidRPr="00DC6458" w:rsidRDefault="00D11D0D" w:rsidP="008B6987">
    <w:pPr>
      <w:pStyle w:val="Encabezado"/>
      <w:spacing w:line="276" w:lineRule="auto"/>
      <w:rPr>
        <w:rFonts w:ascii="Bookman Old Style" w:hAnsi="Bookman Old Style"/>
      </w:rPr>
    </w:pPr>
    <w:r>
      <w:rPr>
        <w:rFonts w:ascii="Bookman Old Style" w:hAnsi="Bookman Old Style"/>
        <w:noProof/>
        <w:lang w:eastAsia="ca-ES"/>
      </w:rPr>
      <w:drawing>
        <wp:anchor distT="0" distB="0" distL="114300" distR="114300" simplePos="0" relativeHeight="251661312" behindDoc="0" locked="0" layoutInCell="1" allowOverlap="1" wp14:anchorId="3474ED15" wp14:editId="04B80D15">
          <wp:simplePos x="0" y="0"/>
          <wp:positionH relativeFrom="margin">
            <wp:align>left</wp:align>
          </wp:positionH>
          <wp:positionV relativeFrom="paragraph">
            <wp:posOffset>-73708</wp:posOffset>
          </wp:positionV>
          <wp:extent cx="2153285" cy="74485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CCT_1.png"/>
                  <pic:cNvPicPr/>
                </pic:nvPicPr>
                <pic:blipFill>
                  <a:blip r:embed="rId1">
                    <a:extLst>
                      <a:ext uri="{BEBA8EAE-BF5A-486C-A8C5-ECC9F3942E4B}">
                        <a14:imgProps xmlns:a14="http://schemas.microsoft.com/office/drawing/2010/main">
                          <a14:imgLayer r:embed="rId2">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2153285" cy="744855"/>
                  </a:xfrm>
                  <a:prstGeom prst="rect">
                    <a:avLst/>
                  </a:prstGeom>
                </pic:spPr>
              </pic:pic>
            </a:graphicData>
          </a:graphic>
          <wp14:sizeRelH relativeFrom="margin">
            <wp14:pctWidth>0</wp14:pctWidth>
          </wp14:sizeRelH>
          <wp14:sizeRelV relativeFrom="margin">
            <wp14:pctHeight>0</wp14:pctHeight>
          </wp14:sizeRelV>
        </wp:anchor>
      </w:drawing>
    </w:r>
    <w:r w:rsidR="0041515C">
      <w:rPr>
        <w:rFonts w:ascii="Bookman Old Style" w:hAnsi="Bookman Old Style"/>
        <w:noProof/>
        <w:lang w:eastAsia="ca-ES"/>
      </w:rPr>
      <w:pict w14:anchorId="23DA98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56878892" o:spid="_x0000_s2051" type="#_x0000_t75" style="position:absolute;margin-left:64.35pt;margin-top:-155.1pt;width:742.95pt;height:892.4pt;z-index:-251656192;mso-position-horizontal-relative:margin;mso-position-vertical-relative:margin" o:allowincell="f">
          <v:imagedata r:id="rId3" o:title="logo CONSELL _ 2" gain="6554f" blacklevel="29491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3461A" w14:textId="77777777" w:rsidR="001E1152" w:rsidRDefault="0041515C">
    <w:pPr>
      <w:pStyle w:val="Encabezado"/>
    </w:pPr>
    <w:r>
      <w:rPr>
        <w:noProof/>
        <w:lang w:eastAsia="ca-ES"/>
      </w:rPr>
      <w:pict w14:anchorId="14297B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56878890" o:spid="_x0000_s2049" type="#_x0000_t75" style="position:absolute;margin-left:0;margin-top:0;width:424.9pt;height:510.35pt;z-index:-251658240;mso-position-horizontal:center;mso-position-horizontal-relative:margin;mso-position-vertical:center;mso-position-vertical-relative:margin" o:allowincell="f">
          <v:imagedata r:id="rId1" o:title="logo CONSELL _ 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F28EC89A"/>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13CD3E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9006B55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600041AA"/>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CAF4920"/>
    <w:multiLevelType w:val="hybridMultilevel"/>
    <w:tmpl w:val="3C7A7B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CD86B9D"/>
    <w:multiLevelType w:val="multilevel"/>
    <w:tmpl w:val="DB3AF9F4"/>
    <w:lvl w:ilvl="0">
      <w:start w:val="5"/>
      <w:numFmt w:val="decimal"/>
      <w:lvlText w:val="%1."/>
      <w:lvlJc w:val="left"/>
      <w:pPr>
        <w:ind w:left="1068" w:hanging="360"/>
      </w:pPr>
      <w:rPr>
        <w:rFonts w:hint="default"/>
        <w:b/>
      </w:rPr>
    </w:lvl>
    <w:lvl w:ilvl="1">
      <w:start w:val="2"/>
      <w:numFmt w:val="decimal"/>
      <w:lvlText w:val="%1.%2."/>
      <w:lvlJc w:val="left"/>
      <w:pPr>
        <w:ind w:left="794" w:hanging="437"/>
      </w:pPr>
      <w:rPr>
        <w:rFonts w:hint="default"/>
      </w:rPr>
    </w:lvl>
    <w:lvl w:ilvl="2">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6" w15:restartNumberingAfterBreak="0">
    <w:nsid w:val="0DB9119C"/>
    <w:multiLevelType w:val="hybridMultilevel"/>
    <w:tmpl w:val="2B1892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227E04"/>
    <w:multiLevelType w:val="hybridMultilevel"/>
    <w:tmpl w:val="FFE48464"/>
    <w:lvl w:ilvl="0" w:tplc="8222C4D6">
      <w:start w:val="2"/>
      <w:numFmt w:val="bullet"/>
      <w:lvlText w:val="-"/>
      <w:lvlJc w:val="left"/>
      <w:pPr>
        <w:tabs>
          <w:tab w:val="num" w:pos="720"/>
        </w:tabs>
        <w:ind w:left="720" w:hanging="360"/>
      </w:pPr>
      <w:rPr>
        <w:rFonts w:ascii="Bookman Old Style" w:eastAsia="Times New Roman" w:hAnsi="Bookman Old Style"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6B50A8"/>
    <w:multiLevelType w:val="hybridMultilevel"/>
    <w:tmpl w:val="181A178A"/>
    <w:lvl w:ilvl="0" w:tplc="0C0A0019">
      <w:start w:val="1"/>
      <w:numFmt w:val="lowerLetter"/>
      <w:lvlText w:val="%1."/>
      <w:lvlJc w:val="left"/>
      <w:pPr>
        <w:ind w:left="1514" w:hanging="360"/>
      </w:pPr>
    </w:lvl>
    <w:lvl w:ilvl="1" w:tplc="8DDCBD56">
      <w:numFmt w:val="bullet"/>
      <w:lvlText w:val="-"/>
      <w:lvlJc w:val="left"/>
      <w:pPr>
        <w:ind w:left="2234" w:hanging="360"/>
      </w:pPr>
      <w:rPr>
        <w:rFonts w:ascii="Calibri" w:eastAsiaTheme="minorHAnsi" w:hAnsi="Calibri" w:cs="Calibri" w:hint="default"/>
      </w:rPr>
    </w:lvl>
    <w:lvl w:ilvl="2" w:tplc="0403001B" w:tentative="1">
      <w:start w:val="1"/>
      <w:numFmt w:val="lowerRoman"/>
      <w:lvlText w:val="%3."/>
      <w:lvlJc w:val="right"/>
      <w:pPr>
        <w:ind w:left="2954" w:hanging="180"/>
      </w:pPr>
    </w:lvl>
    <w:lvl w:ilvl="3" w:tplc="0403000F" w:tentative="1">
      <w:start w:val="1"/>
      <w:numFmt w:val="decimal"/>
      <w:lvlText w:val="%4."/>
      <w:lvlJc w:val="left"/>
      <w:pPr>
        <w:ind w:left="3674" w:hanging="360"/>
      </w:pPr>
    </w:lvl>
    <w:lvl w:ilvl="4" w:tplc="04030019" w:tentative="1">
      <w:start w:val="1"/>
      <w:numFmt w:val="lowerLetter"/>
      <w:lvlText w:val="%5."/>
      <w:lvlJc w:val="left"/>
      <w:pPr>
        <w:ind w:left="4394" w:hanging="360"/>
      </w:pPr>
    </w:lvl>
    <w:lvl w:ilvl="5" w:tplc="0403001B" w:tentative="1">
      <w:start w:val="1"/>
      <w:numFmt w:val="lowerRoman"/>
      <w:lvlText w:val="%6."/>
      <w:lvlJc w:val="right"/>
      <w:pPr>
        <w:ind w:left="5114" w:hanging="180"/>
      </w:pPr>
    </w:lvl>
    <w:lvl w:ilvl="6" w:tplc="0403000F" w:tentative="1">
      <w:start w:val="1"/>
      <w:numFmt w:val="decimal"/>
      <w:lvlText w:val="%7."/>
      <w:lvlJc w:val="left"/>
      <w:pPr>
        <w:ind w:left="5834" w:hanging="360"/>
      </w:pPr>
    </w:lvl>
    <w:lvl w:ilvl="7" w:tplc="04030019" w:tentative="1">
      <w:start w:val="1"/>
      <w:numFmt w:val="lowerLetter"/>
      <w:lvlText w:val="%8."/>
      <w:lvlJc w:val="left"/>
      <w:pPr>
        <w:ind w:left="6554" w:hanging="360"/>
      </w:pPr>
    </w:lvl>
    <w:lvl w:ilvl="8" w:tplc="0403001B" w:tentative="1">
      <w:start w:val="1"/>
      <w:numFmt w:val="lowerRoman"/>
      <w:lvlText w:val="%9."/>
      <w:lvlJc w:val="right"/>
      <w:pPr>
        <w:ind w:left="7274" w:hanging="180"/>
      </w:pPr>
    </w:lvl>
  </w:abstractNum>
  <w:abstractNum w:abstractNumId="9" w15:restartNumberingAfterBreak="0">
    <w:nsid w:val="1E0B40BA"/>
    <w:multiLevelType w:val="multilevel"/>
    <w:tmpl w:val="E21AA66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DBA71DE"/>
    <w:multiLevelType w:val="hybridMultilevel"/>
    <w:tmpl w:val="B6124D58"/>
    <w:lvl w:ilvl="0" w:tplc="0C0A0019">
      <w:start w:val="1"/>
      <w:numFmt w:val="lowerLetter"/>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1" w15:restartNumberingAfterBreak="0">
    <w:nsid w:val="407059FC"/>
    <w:multiLevelType w:val="hybridMultilevel"/>
    <w:tmpl w:val="B954443A"/>
    <w:lvl w:ilvl="0" w:tplc="0C0A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11E6DDA"/>
    <w:multiLevelType w:val="multilevel"/>
    <w:tmpl w:val="0C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78C0D76"/>
    <w:multiLevelType w:val="hybridMultilevel"/>
    <w:tmpl w:val="E8408D80"/>
    <w:lvl w:ilvl="0" w:tplc="0C0A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4E1D6C47"/>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0A0AC4"/>
    <w:multiLevelType w:val="hybridMultilevel"/>
    <w:tmpl w:val="5E60DD14"/>
    <w:lvl w:ilvl="0" w:tplc="04030003">
      <w:start w:val="1"/>
      <w:numFmt w:val="bullet"/>
      <w:lvlText w:val="o"/>
      <w:lvlJc w:val="left"/>
      <w:pPr>
        <w:tabs>
          <w:tab w:val="num" w:pos="720"/>
        </w:tabs>
        <w:ind w:left="720" w:hanging="360"/>
      </w:pPr>
      <w:rPr>
        <w:rFonts w:ascii="Courier New" w:hAnsi="Courier New" w:cs="Courier New"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E59159F"/>
    <w:multiLevelType w:val="hybridMultilevel"/>
    <w:tmpl w:val="3142F626"/>
    <w:lvl w:ilvl="0" w:tplc="8DDCBD5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0E001F6"/>
    <w:multiLevelType w:val="hybridMultilevel"/>
    <w:tmpl w:val="D87496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75C26FC1"/>
    <w:multiLevelType w:val="hybridMultilevel"/>
    <w:tmpl w:val="080625AC"/>
    <w:lvl w:ilvl="0" w:tplc="0C0A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7"/>
  </w:num>
  <w:num w:numId="2">
    <w:abstractNumId w:val="15"/>
  </w:num>
  <w:num w:numId="3">
    <w:abstractNumId w:val="3"/>
  </w:num>
  <w:num w:numId="4">
    <w:abstractNumId w:val="2"/>
  </w:num>
  <w:num w:numId="5">
    <w:abstractNumId w:val="1"/>
  </w:num>
  <w:num w:numId="6">
    <w:abstractNumId w:val="0"/>
  </w:num>
  <w:num w:numId="7">
    <w:abstractNumId w:val="4"/>
  </w:num>
  <w:num w:numId="8">
    <w:abstractNumId w:val="6"/>
  </w:num>
  <w:num w:numId="9">
    <w:abstractNumId w:val="17"/>
  </w:num>
  <w:num w:numId="10">
    <w:abstractNumId w:val="12"/>
  </w:num>
  <w:num w:numId="11">
    <w:abstractNumId w:val="13"/>
  </w:num>
  <w:num w:numId="12">
    <w:abstractNumId w:val="5"/>
  </w:num>
  <w:num w:numId="13">
    <w:abstractNumId w:val="8"/>
  </w:num>
  <w:num w:numId="14">
    <w:abstractNumId w:val="16"/>
  </w:num>
  <w:num w:numId="15">
    <w:abstractNumId w:val="9"/>
  </w:num>
  <w:num w:numId="16">
    <w:abstractNumId w:val="18"/>
  </w:num>
  <w:num w:numId="17">
    <w:abstractNumId w:val="14"/>
  </w:num>
  <w:num w:numId="18">
    <w:abstractNumId w:val="10"/>
  </w:num>
  <w:num w:numId="19">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021"/>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152"/>
    <w:rsid w:val="0006187F"/>
    <w:rsid w:val="00085893"/>
    <w:rsid w:val="00093B90"/>
    <w:rsid w:val="00095A5F"/>
    <w:rsid w:val="001064DB"/>
    <w:rsid w:val="001257F6"/>
    <w:rsid w:val="00130211"/>
    <w:rsid w:val="0013087E"/>
    <w:rsid w:val="001E1152"/>
    <w:rsid w:val="00205207"/>
    <w:rsid w:val="00213C59"/>
    <w:rsid w:val="002307B9"/>
    <w:rsid w:val="002704AB"/>
    <w:rsid w:val="00271950"/>
    <w:rsid w:val="00273855"/>
    <w:rsid w:val="00275643"/>
    <w:rsid w:val="0028107E"/>
    <w:rsid w:val="002A1407"/>
    <w:rsid w:val="002A53E5"/>
    <w:rsid w:val="002E2C9D"/>
    <w:rsid w:val="0031474C"/>
    <w:rsid w:val="003163FA"/>
    <w:rsid w:val="0032043F"/>
    <w:rsid w:val="00352B76"/>
    <w:rsid w:val="0035412E"/>
    <w:rsid w:val="00363FFD"/>
    <w:rsid w:val="003A2D0D"/>
    <w:rsid w:val="003C0232"/>
    <w:rsid w:val="003E450B"/>
    <w:rsid w:val="003E452D"/>
    <w:rsid w:val="00403BC6"/>
    <w:rsid w:val="00414B02"/>
    <w:rsid w:val="00414E44"/>
    <w:rsid w:val="0041515C"/>
    <w:rsid w:val="00433669"/>
    <w:rsid w:val="004475C1"/>
    <w:rsid w:val="00454EF5"/>
    <w:rsid w:val="00467CA6"/>
    <w:rsid w:val="00481360"/>
    <w:rsid w:val="004A53A0"/>
    <w:rsid w:val="004B7128"/>
    <w:rsid w:val="004D4495"/>
    <w:rsid w:val="00501587"/>
    <w:rsid w:val="00520CAF"/>
    <w:rsid w:val="00523B20"/>
    <w:rsid w:val="00540703"/>
    <w:rsid w:val="00547210"/>
    <w:rsid w:val="00575E5A"/>
    <w:rsid w:val="00587096"/>
    <w:rsid w:val="005A6FF7"/>
    <w:rsid w:val="005B0DD1"/>
    <w:rsid w:val="005F19D6"/>
    <w:rsid w:val="0060597A"/>
    <w:rsid w:val="00613B4F"/>
    <w:rsid w:val="00617505"/>
    <w:rsid w:val="006D4FC1"/>
    <w:rsid w:val="007368FE"/>
    <w:rsid w:val="00753074"/>
    <w:rsid w:val="00766BFD"/>
    <w:rsid w:val="007A18E1"/>
    <w:rsid w:val="007F3DD2"/>
    <w:rsid w:val="00812FDB"/>
    <w:rsid w:val="00872D92"/>
    <w:rsid w:val="008942BB"/>
    <w:rsid w:val="008B6987"/>
    <w:rsid w:val="00901A52"/>
    <w:rsid w:val="00951F30"/>
    <w:rsid w:val="0097392C"/>
    <w:rsid w:val="009832E7"/>
    <w:rsid w:val="00997A9F"/>
    <w:rsid w:val="009A4F86"/>
    <w:rsid w:val="009B7919"/>
    <w:rsid w:val="009E7B16"/>
    <w:rsid w:val="00A11B5A"/>
    <w:rsid w:val="00A21217"/>
    <w:rsid w:val="00A5423A"/>
    <w:rsid w:val="00A829CC"/>
    <w:rsid w:val="00A90C34"/>
    <w:rsid w:val="00A93204"/>
    <w:rsid w:val="00A94363"/>
    <w:rsid w:val="00A977B3"/>
    <w:rsid w:val="00B15781"/>
    <w:rsid w:val="00B214B9"/>
    <w:rsid w:val="00B503A8"/>
    <w:rsid w:val="00B727C7"/>
    <w:rsid w:val="00B74326"/>
    <w:rsid w:val="00B751E6"/>
    <w:rsid w:val="00B8519C"/>
    <w:rsid w:val="00B92BC2"/>
    <w:rsid w:val="00BE529B"/>
    <w:rsid w:val="00BE66C8"/>
    <w:rsid w:val="00C151C4"/>
    <w:rsid w:val="00C45356"/>
    <w:rsid w:val="00C547FA"/>
    <w:rsid w:val="00C55BBB"/>
    <w:rsid w:val="00C6737C"/>
    <w:rsid w:val="00CA2E2E"/>
    <w:rsid w:val="00CA5E7D"/>
    <w:rsid w:val="00CD090C"/>
    <w:rsid w:val="00D11D0D"/>
    <w:rsid w:val="00D51FA4"/>
    <w:rsid w:val="00DA5EA4"/>
    <w:rsid w:val="00DC6458"/>
    <w:rsid w:val="00DC66A0"/>
    <w:rsid w:val="00DD4B2D"/>
    <w:rsid w:val="00E33DC7"/>
    <w:rsid w:val="00E379AF"/>
    <w:rsid w:val="00E436A9"/>
    <w:rsid w:val="00E612C5"/>
    <w:rsid w:val="00E830F3"/>
    <w:rsid w:val="00E921B8"/>
    <w:rsid w:val="00EB0B4F"/>
    <w:rsid w:val="00EB1098"/>
    <w:rsid w:val="00EB17BF"/>
    <w:rsid w:val="00EC70C1"/>
    <w:rsid w:val="00ED0FC8"/>
    <w:rsid w:val="00EF4C12"/>
    <w:rsid w:val="00F24F97"/>
    <w:rsid w:val="00F378AF"/>
    <w:rsid w:val="00F62F00"/>
    <w:rsid w:val="00F767B5"/>
    <w:rsid w:val="00F93F9F"/>
    <w:rsid w:val="00FA183F"/>
    <w:rsid w:val="00FB4E23"/>
    <w:rsid w:val="00FE712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7F8B095"/>
  <w15:chartTrackingRefBased/>
  <w15:docId w15:val="{420B7A77-DE61-4199-AA17-CBB34BDD6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4E23"/>
    <w:pPr>
      <w:spacing w:after="0" w:line="240" w:lineRule="auto"/>
    </w:pPr>
    <w:rPr>
      <w:rFonts w:ascii="Bookman Old Style" w:eastAsia="Times New Roman" w:hAnsi="Bookman Old Style" w:cs="Times New Roman"/>
      <w:sz w:val="20"/>
      <w:szCs w:val="20"/>
      <w:lang w:eastAsia="es-ES"/>
    </w:rPr>
  </w:style>
  <w:style w:type="paragraph" w:styleId="Ttulo1">
    <w:name w:val="heading 1"/>
    <w:basedOn w:val="Normal"/>
    <w:next w:val="Normal"/>
    <w:link w:val="Ttulo1Car"/>
    <w:qFormat/>
    <w:rsid w:val="00BE529B"/>
    <w:pPr>
      <w:keepNext/>
      <w:jc w:val="both"/>
      <w:outlineLvl w:val="0"/>
    </w:pPr>
    <w:rPr>
      <w:b/>
      <w:sz w:val="48"/>
    </w:rPr>
  </w:style>
  <w:style w:type="paragraph" w:styleId="Ttulo3">
    <w:name w:val="heading 3"/>
    <w:basedOn w:val="Normal"/>
    <w:next w:val="Normal"/>
    <w:link w:val="Ttulo3Car"/>
    <w:uiPriority w:val="9"/>
    <w:semiHidden/>
    <w:unhideWhenUsed/>
    <w:qFormat/>
    <w:rsid w:val="00FA183F"/>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E1152"/>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1E1152"/>
  </w:style>
  <w:style w:type="paragraph" w:styleId="Piedepgina">
    <w:name w:val="footer"/>
    <w:basedOn w:val="Normal"/>
    <w:link w:val="PiedepginaCar"/>
    <w:uiPriority w:val="99"/>
    <w:unhideWhenUsed/>
    <w:rsid w:val="001E1152"/>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1E1152"/>
  </w:style>
  <w:style w:type="paragraph" w:styleId="Textodeglobo">
    <w:name w:val="Balloon Text"/>
    <w:basedOn w:val="Normal"/>
    <w:link w:val="TextodegloboCar"/>
    <w:uiPriority w:val="99"/>
    <w:semiHidden/>
    <w:unhideWhenUsed/>
    <w:rsid w:val="0032043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2043F"/>
    <w:rPr>
      <w:rFonts w:ascii="Segoe UI" w:hAnsi="Segoe UI" w:cs="Segoe UI"/>
      <w:sz w:val="18"/>
      <w:szCs w:val="18"/>
    </w:rPr>
  </w:style>
  <w:style w:type="paragraph" w:styleId="Textoindependiente2">
    <w:name w:val="Body Text 2"/>
    <w:basedOn w:val="Normal"/>
    <w:link w:val="Textoindependiente2Car"/>
    <w:rsid w:val="00414E44"/>
    <w:pPr>
      <w:jc w:val="both"/>
    </w:pPr>
    <w:rPr>
      <w:b/>
      <w:sz w:val="22"/>
    </w:rPr>
  </w:style>
  <w:style w:type="character" w:customStyle="1" w:styleId="Textoindependiente2Car">
    <w:name w:val="Texto independiente 2 Car"/>
    <w:basedOn w:val="Fuentedeprrafopredeter"/>
    <w:link w:val="Textoindependiente2"/>
    <w:rsid w:val="00414E44"/>
    <w:rPr>
      <w:rFonts w:ascii="Bookman Old Style" w:eastAsia="Times New Roman" w:hAnsi="Bookman Old Style" w:cs="Times New Roman"/>
      <w:b/>
      <w:szCs w:val="20"/>
      <w:lang w:eastAsia="es-ES"/>
    </w:rPr>
  </w:style>
  <w:style w:type="paragraph" w:styleId="Textoindependiente">
    <w:name w:val="Body Text"/>
    <w:basedOn w:val="Normal"/>
    <w:link w:val="TextoindependienteCar"/>
    <w:rsid w:val="00414E44"/>
    <w:pPr>
      <w:spacing w:after="120"/>
    </w:pPr>
    <w:rPr>
      <w:sz w:val="24"/>
      <w:szCs w:val="24"/>
      <w:lang w:eastAsia="ca-ES"/>
    </w:rPr>
  </w:style>
  <w:style w:type="character" w:customStyle="1" w:styleId="TextoindependienteCar">
    <w:name w:val="Texto independiente Car"/>
    <w:basedOn w:val="Fuentedeprrafopredeter"/>
    <w:link w:val="Textoindependiente"/>
    <w:rsid w:val="00414E44"/>
    <w:rPr>
      <w:rFonts w:ascii="Times New Roman" w:eastAsia="Times New Roman" w:hAnsi="Times New Roman" w:cs="Times New Roman"/>
      <w:sz w:val="24"/>
      <w:szCs w:val="24"/>
      <w:lang w:eastAsia="ca-ES"/>
    </w:rPr>
  </w:style>
  <w:style w:type="paragraph" w:styleId="Textoindependiente3">
    <w:name w:val="Body Text 3"/>
    <w:basedOn w:val="Normal"/>
    <w:link w:val="Textoindependiente3Car"/>
    <w:rsid w:val="00414E44"/>
    <w:pPr>
      <w:spacing w:after="120"/>
    </w:pPr>
    <w:rPr>
      <w:sz w:val="16"/>
      <w:szCs w:val="16"/>
      <w:lang w:eastAsia="ca-ES"/>
    </w:rPr>
  </w:style>
  <w:style w:type="character" w:customStyle="1" w:styleId="Textoindependiente3Car">
    <w:name w:val="Texto independiente 3 Car"/>
    <w:basedOn w:val="Fuentedeprrafopredeter"/>
    <w:link w:val="Textoindependiente3"/>
    <w:rsid w:val="00414E44"/>
    <w:rPr>
      <w:rFonts w:ascii="Times New Roman" w:eastAsia="Times New Roman" w:hAnsi="Times New Roman" w:cs="Times New Roman"/>
      <w:sz w:val="16"/>
      <w:szCs w:val="16"/>
      <w:lang w:eastAsia="ca-ES"/>
    </w:rPr>
  </w:style>
  <w:style w:type="paragraph" w:styleId="Sangradetextonormal">
    <w:name w:val="Body Text Indent"/>
    <w:basedOn w:val="Normal"/>
    <w:link w:val="SangradetextonormalCar"/>
    <w:uiPriority w:val="99"/>
    <w:semiHidden/>
    <w:unhideWhenUsed/>
    <w:rsid w:val="00BE529B"/>
    <w:pPr>
      <w:spacing w:after="120"/>
      <w:ind w:left="283"/>
    </w:pPr>
  </w:style>
  <w:style w:type="character" w:customStyle="1" w:styleId="SangradetextonormalCar">
    <w:name w:val="Sangría de texto normal Car"/>
    <w:basedOn w:val="Fuentedeprrafopredeter"/>
    <w:link w:val="Sangradetextonormal"/>
    <w:uiPriority w:val="99"/>
    <w:semiHidden/>
    <w:rsid w:val="00BE529B"/>
    <w:rPr>
      <w:rFonts w:ascii="Times New Roman" w:eastAsia="Times New Roman" w:hAnsi="Times New Roman" w:cs="Times New Roman"/>
      <w:sz w:val="20"/>
      <w:szCs w:val="20"/>
      <w:lang w:eastAsia="es-ES"/>
    </w:rPr>
  </w:style>
  <w:style w:type="paragraph" w:styleId="Textoindependienteprimerasangra">
    <w:name w:val="Body Text First Indent"/>
    <w:basedOn w:val="Textoindependiente"/>
    <w:link w:val="TextoindependienteprimerasangraCar"/>
    <w:uiPriority w:val="99"/>
    <w:semiHidden/>
    <w:unhideWhenUsed/>
    <w:rsid w:val="00BE529B"/>
    <w:pPr>
      <w:spacing w:after="0"/>
      <w:ind w:firstLine="360"/>
    </w:pPr>
    <w:rPr>
      <w:sz w:val="20"/>
      <w:szCs w:val="20"/>
      <w:lang w:eastAsia="es-ES"/>
    </w:rPr>
  </w:style>
  <w:style w:type="character" w:customStyle="1" w:styleId="TextoindependienteprimerasangraCar">
    <w:name w:val="Texto independiente primera sangría Car"/>
    <w:basedOn w:val="TextoindependienteCar"/>
    <w:link w:val="Textoindependienteprimerasangra"/>
    <w:uiPriority w:val="99"/>
    <w:semiHidden/>
    <w:rsid w:val="00BE529B"/>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semiHidden/>
    <w:unhideWhenUsed/>
    <w:rsid w:val="00BE529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BE529B"/>
    <w:rPr>
      <w:rFonts w:ascii="Times New Roman" w:eastAsia="Times New Roman" w:hAnsi="Times New Roman" w:cs="Times New Roman"/>
      <w:sz w:val="20"/>
      <w:szCs w:val="20"/>
      <w:lang w:eastAsia="es-ES"/>
    </w:rPr>
  </w:style>
  <w:style w:type="character" w:customStyle="1" w:styleId="Ttulo1Car">
    <w:name w:val="Título 1 Car"/>
    <w:basedOn w:val="Fuentedeprrafopredeter"/>
    <w:link w:val="Ttulo1"/>
    <w:rsid w:val="00BE529B"/>
    <w:rPr>
      <w:rFonts w:ascii="Bookman Old Style" w:eastAsia="Times New Roman" w:hAnsi="Bookman Old Style" w:cs="Times New Roman"/>
      <w:b/>
      <w:sz w:val="48"/>
      <w:szCs w:val="20"/>
      <w:lang w:eastAsia="es-ES"/>
    </w:rPr>
  </w:style>
  <w:style w:type="paragraph" w:styleId="Lista2">
    <w:name w:val="List 2"/>
    <w:basedOn w:val="Normal"/>
    <w:rsid w:val="00BE529B"/>
    <w:pPr>
      <w:ind w:left="566" w:hanging="283"/>
    </w:pPr>
  </w:style>
  <w:style w:type="paragraph" w:styleId="Lista">
    <w:name w:val="List"/>
    <w:basedOn w:val="Normal"/>
    <w:rsid w:val="00BE529B"/>
    <w:pPr>
      <w:ind w:left="283" w:hanging="283"/>
      <w:contextualSpacing/>
    </w:pPr>
    <w:rPr>
      <w:sz w:val="22"/>
    </w:rPr>
  </w:style>
  <w:style w:type="paragraph" w:styleId="Lista3">
    <w:name w:val="List 3"/>
    <w:basedOn w:val="Normal"/>
    <w:rsid w:val="00BE529B"/>
    <w:pPr>
      <w:ind w:left="849" w:hanging="283"/>
      <w:contextualSpacing/>
    </w:pPr>
    <w:rPr>
      <w:sz w:val="22"/>
    </w:rPr>
  </w:style>
  <w:style w:type="paragraph" w:styleId="Listaconvietas">
    <w:name w:val="List Bullet"/>
    <w:basedOn w:val="Normal"/>
    <w:rsid w:val="00BE529B"/>
    <w:pPr>
      <w:numPr>
        <w:numId w:val="3"/>
      </w:numPr>
      <w:contextualSpacing/>
    </w:pPr>
    <w:rPr>
      <w:sz w:val="22"/>
    </w:rPr>
  </w:style>
  <w:style w:type="paragraph" w:styleId="Listaconvietas2">
    <w:name w:val="List Bullet 2"/>
    <w:basedOn w:val="Normal"/>
    <w:rsid w:val="00BE529B"/>
    <w:pPr>
      <w:numPr>
        <w:numId w:val="4"/>
      </w:numPr>
      <w:contextualSpacing/>
    </w:pPr>
    <w:rPr>
      <w:sz w:val="22"/>
    </w:rPr>
  </w:style>
  <w:style w:type="paragraph" w:styleId="Listaconvietas3">
    <w:name w:val="List Bullet 3"/>
    <w:basedOn w:val="Normal"/>
    <w:rsid w:val="00BE529B"/>
    <w:pPr>
      <w:numPr>
        <w:numId w:val="5"/>
      </w:numPr>
      <w:contextualSpacing/>
    </w:pPr>
    <w:rPr>
      <w:sz w:val="22"/>
    </w:rPr>
  </w:style>
  <w:style w:type="paragraph" w:styleId="Listaconvietas4">
    <w:name w:val="List Bullet 4"/>
    <w:basedOn w:val="Normal"/>
    <w:rsid w:val="00BE529B"/>
    <w:pPr>
      <w:numPr>
        <w:numId w:val="6"/>
      </w:numPr>
      <w:contextualSpacing/>
    </w:pPr>
    <w:rPr>
      <w:sz w:val="22"/>
    </w:rPr>
  </w:style>
  <w:style w:type="paragraph" w:styleId="Continuarlista">
    <w:name w:val="List Continue"/>
    <w:basedOn w:val="Normal"/>
    <w:rsid w:val="00BE529B"/>
    <w:pPr>
      <w:spacing w:after="120"/>
      <w:ind w:left="283"/>
      <w:contextualSpacing/>
    </w:pPr>
    <w:rPr>
      <w:sz w:val="22"/>
    </w:rPr>
  </w:style>
  <w:style w:type="paragraph" w:customStyle="1" w:styleId="Body1">
    <w:name w:val="Body 1"/>
    <w:rsid w:val="00FE712C"/>
    <w:pPr>
      <w:spacing w:after="0" w:line="240" w:lineRule="auto"/>
      <w:jc w:val="both"/>
      <w:outlineLvl w:val="0"/>
    </w:pPr>
    <w:rPr>
      <w:rFonts w:ascii="Helvetica" w:eastAsia="ヒラギノ角ゴ Pro W3" w:hAnsi="Helvetica" w:cs="Times New Roman"/>
      <w:color w:val="000000"/>
      <w:szCs w:val="20"/>
      <w:lang w:val="en-US" w:eastAsia="es-ES"/>
    </w:rPr>
  </w:style>
  <w:style w:type="paragraph" w:customStyle="1" w:styleId="txttitular">
    <w:name w:val="txttitular"/>
    <w:basedOn w:val="Normal"/>
    <w:rsid w:val="00FE712C"/>
    <w:pPr>
      <w:spacing w:before="100" w:beforeAutospacing="1" w:after="100" w:afterAutospacing="1"/>
    </w:pPr>
    <w:rPr>
      <w:rFonts w:ascii="Times New Roman" w:hAnsi="Times New Roman"/>
      <w:sz w:val="24"/>
      <w:szCs w:val="24"/>
      <w:lang w:eastAsia="ca-ES"/>
    </w:rPr>
  </w:style>
  <w:style w:type="paragraph" w:customStyle="1" w:styleId="txtdescripcion">
    <w:name w:val="txtdescripcion"/>
    <w:basedOn w:val="Normal"/>
    <w:rsid w:val="00FE712C"/>
    <w:pPr>
      <w:spacing w:before="100" w:beforeAutospacing="1" w:after="100" w:afterAutospacing="1"/>
    </w:pPr>
    <w:rPr>
      <w:rFonts w:ascii="Times New Roman" w:hAnsi="Times New Roman"/>
      <w:sz w:val="24"/>
      <w:szCs w:val="24"/>
      <w:lang w:eastAsia="ca-ES"/>
    </w:rPr>
  </w:style>
  <w:style w:type="character" w:styleId="Hipervnculo">
    <w:name w:val="Hyperlink"/>
    <w:unhideWhenUsed/>
    <w:rsid w:val="00FE712C"/>
    <w:rPr>
      <w:rFonts w:cs="Times New Roman"/>
      <w:color w:val="0000FF"/>
      <w:u w:val="single"/>
    </w:rPr>
  </w:style>
  <w:style w:type="paragraph" w:styleId="Prrafodelista">
    <w:name w:val="List Paragraph"/>
    <w:basedOn w:val="Normal"/>
    <w:uiPriority w:val="34"/>
    <w:qFormat/>
    <w:rsid w:val="00FE712C"/>
    <w:pPr>
      <w:ind w:left="708"/>
    </w:pPr>
    <w:rPr>
      <w:rFonts w:ascii="Times New Roman" w:hAnsi="Times New Roman"/>
      <w:sz w:val="24"/>
      <w:szCs w:val="24"/>
      <w:lang w:val="en-US" w:eastAsia="en-US"/>
    </w:rPr>
  </w:style>
  <w:style w:type="table" w:styleId="Tablaconcuadrcula">
    <w:name w:val="Table Grid"/>
    <w:basedOn w:val="Tablanormal"/>
    <w:uiPriority w:val="39"/>
    <w:rsid w:val="00352B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D4FC1"/>
    <w:rPr>
      <w:color w:val="605E5C"/>
      <w:shd w:val="clear" w:color="auto" w:fill="E1DFDD"/>
    </w:rPr>
  </w:style>
  <w:style w:type="paragraph" w:customStyle="1" w:styleId="Default">
    <w:name w:val="Default"/>
    <w:rsid w:val="007A18E1"/>
    <w:pPr>
      <w:autoSpaceDE w:val="0"/>
      <w:autoSpaceDN w:val="0"/>
      <w:adjustRightInd w:val="0"/>
      <w:spacing w:after="0" w:line="240" w:lineRule="auto"/>
    </w:pPr>
    <w:rPr>
      <w:rFonts w:ascii="Bookman Old Style" w:hAnsi="Bookman Old Style" w:cs="Bookman Old Style"/>
      <w:color w:val="000000"/>
      <w:sz w:val="24"/>
      <w:szCs w:val="24"/>
      <w:lang w:val="es-ES"/>
    </w:rPr>
  </w:style>
  <w:style w:type="character" w:customStyle="1" w:styleId="Ttulo3Car">
    <w:name w:val="Título 3 Car"/>
    <w:basedOn w:val="Fuentedeprrafopredeter"/>
    <w:link w:val="Ttulo3"/>
    <w:uiPriority w:val="9"/>
    <w:semiHidden/>
    <w:rsid w:val="00FA183F"/>
    <w:rPr>
      <w:rFonts w:asciiTheme="majorHAnsi" w:eastAsiaTheme="majorEastAsia" w:hAnsiTheme="majorHAnsi" w:cstheme="majorBidi"/>
      <w:color w:val="1F4D78" w:themeColor="accent1" w:themeShade="7F"/>
      <w:sz w:val="24"/>
      <w:szCs w:val="24"/>
      <w:lang w:eastAsia="es-ES"/>
    </w:rPr>
  </w:style>
  <w:style w:type="paragraph" w:customStyle="1" w:styleId="x12ofw9d">
    <w:name w:val="x12ofw9d"/>
    <w:basedOn w:val="Normal"/>
    <w:rsid w:val="00FA183F"/>
    <w:pPr>
      <w:spacing w:before="100" w:beforeAutospacing="1" w:after="100" w:afterAutospacing="1"/>
    </w:pPr>
    <w:rPr>
      <w:rFonts w:ascii="Times New Roman" w:hAnsi="Times New Roman"/>
      <w:sz w:val="24"/>
      <w:szCs w:val="24"/>
      <w:lang w:eastAsia="ca-ES"/>
    </w:rPr>
  </w:style>
  <w:style w:type="character" w:styleId="Textoennegrita">
    <w:name w:val="Strong"/>
    <w:basedOn w:val="Fuentedeprrafopredeter"/>
    <w:uiPriority w:val="22"/>
    <w:qFormat/>
    <w:rsid w:val="00FA18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287924">
      <w:bodyDiv w:val="1"/>
      <w:marLeft w:val="0"/>
      <w:marRight w:val="0"/>
      <w:marTop w:val="0"/>
      <w:marBottom w:val="0"/>
      <w:divBdr>
        <w:top w:val="none" w:sz="0" w:space="0" w:color="auto"/>
        <w:left w:val="none" w:sz="0" w:space="0" w:color="auto"/>
        <w:bottom w:val="none" w:sz="0" w:space="0" w:color="auto"/>
        <w:right w:val="none" w:sz="0" w:space="0" w:color="auto"/>
      </w:divBdr>
    </w:div>
    <w:div w:id="82998431">
      <w:bodyDiv w:val="1"/>
      <w:marLeft w:val="0"/>
      <w:marRight w:val="0"/>
      <w:marTop w:val="0"/>
      <w:marBottom w:val="0"/>
      <w:divBdr>
        <w:top w:val="none" w:sz="0" w:space="0" w:color="auto"/>
        <w:left w:val="none" w:sz="0" w:space="0" w:color="auto"/>
        <w:bottom w:val="none" w:sz="0" w:space="0" w:color="auto"/>
        <w:right w:val="none" w:sz="0" w:space="0" w:color="auto"/>
      </w:divBdr>
    </w:div>
    <w:div w:id="228344491">
      <w:bodyDiv w:val="1"/>
      <w:marLeft w:val="0"/>
      <w:marRight w:val="0"/>
      <w:marTop w:val="0"/>
      <w:marBottom w:val="0"/>
      <w:divBdr>
        <w:top w:val="none" w:sz="0" w:space="0" w:color="auto"/>
        <w:left w:val="none" w:sz="0" w:space="0" w:color="auto"/>
        <w:bottom w:val="none" w:sz="0" w:space="0" w:color="auto"/>
        <w:right w:val="none" w:sz="0" w:space="0" w:color="auto"/>
      </w:divBdr>
    </w:div>
    <w:div w:id="433939380">
      <w:bodyDiv w:val="1"/>
      <w:marLeft w:val="0"/>
      <w:marRight w:val="0"/>
      <w:marTop w:val="0"/>
      <w:marBottom w:val="0"/>
      <w:divBdr>
        <w:top w:val="none" w:sz="0" w:space="0" w:color="auto"/>
        <w:left w:val="none" w:sz="0" w:space="0" w:color="auto"/>
        <w:bottom w:val="none" w:sz="0" w:space="0" w:color="auto"/>
        <w:right w:val="none" w:sz="0" w:space="0" w:color="auto"/>
      </w:divBdr>
    </w:div>
    <w:div w:id="494032144">
      <w:bodyDiv w:val="1"/>
      <w:marLeft w:val="0"/>
      <w:marRight w:val="0"/>
      <w:marTop w:val="0"/>
      <w:marBottom w:val="0"/>
      <w:divBdr>
        <w:top w:val="none" w:sz="0" w:space="0" w:color="auto"/>
        <w:left w:val="none" w:sz="0" w:space="0" w:color="auto"/>
        <w:bottom w:val="none" w:sz="0" w:space="0" w:color="auto"/>
        <w:right w:val="none" w:sz="0" w:space="0" w:color="auto"/>
      </w:divBdr>
    </w:div>
    <w:div w:id="1036731220">
      <w:bodyDiv w:val="1"/>
      <w:marLeft w:val="0"/>
      <w:marRight w:val="0"/>
      <w:marTop w:val="0"/>
      <w:marBottom w:val="0"/>
      <w:divBdr>
        <w:top w:val="none" w:sz="0" w:space="0" w:color="auto"/>
        <w:left w:val="none" w:sz="0" w:space="0" w:color="auto"/>
        <w:bottom w:val="none" w:sz="0" w:space="0" w:color="auto"/>
        <w:right w:val="none" w:sz="0" w:space="0" w:color="auto"/>
      </w:divBdr>
    </w:div>
    <w:div w:id="1218205003">
      <w:bodyDiv w:val="1"/>
      <w:marLeft w:val="0"/>
      <w:marRight w:val="0"/>
      <w:marTop w:val="0"/>
      <w:marBottom w:val="0"/>
      <w:divBdr>
        <w:top w:val="none" w:sz="0" w:space="0" w:color="auto"/>
        <w:left w:val="none" w:sz="0" w:space="0" w:color="auto"/>
        <w:bottom w:val="none" w:sz="0" w:space="0" w:color="auto"/>
        <w:right w:val="none" w:sz="0" w:space="0" w:color="auto"/>
      </w:divBdr>
    </w:div>
    <w:div w:id="1967739675">
      <w:bodyDiv w:val="1"/>
      <w:marLeft w:val="0"/>
      <w:marRight w:val="0"/>
      <w:marTop w:val="0"/>
      <w:marBottom w:val="0"/>
      <w:divBdr>
        <w:top w:val="none" w:sz="0" w:space="0" w:color="auto"/>
        <w:left w:val="none" w:sz="0" w:space="0" w:color="auto"/>
        <w:bottom w:val="none" w:sz="0" w:space="0" w:color="auto"/>
        <w:right w:val="none" w:sz="0" w:space="0" w:color="auto"/>
      </w:divBdr>
    </w:div>
    <w:div w:id="1981685645">
      <w:bodyDiv w:val="1"/>
      <w:marLeft w:val="0"/>
      <w:marRight w:val="0"/>
      <w:marTop w:val="0"/>
      <w:marBottom w:val="0"/>
      <w:divBdr>
        <w:top w:val="none" w:sz="0" w:space="0" w:color="auto"/>
        <w:left w:val="none" w:sz="0" w:space="0" w:color="auto"/>
        <w:bottom w:val="none" w:sz="0" w:space="0" w:color="auto"/>
        <w:right w:val="none" w:sz="0" w:space="0" w:color="auto"/>
      </w:divBdr>
    </w:div>
    <w:div w:id="200639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cctarragones@tarragone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microsoft.com/office/2007/relationships/hdphoto" Target="media/hdphoto1.wdp"/><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6D2FD-195D-4F82-939D-0FDC1D4BB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1438</Words>
  <Characters>8201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Gombau Sole</dc:creator>
  <cp:keywords/>
  <dc:description/>
  <cp:lastModifiedBy>Enric Solé Boronat</cp:lastModifiedBy>
  <cp:revision>20</cp:revision>
  <cp:lastPrinted>2026-04-27T09:44:00Z</cp:lastPrinted>
  <dcterms:created xsi:type="dcterms:W3CDTF">2026-04-24T07:53:00Z</dcterms:created>
  <dcterms:modified xsi:type="dcterms:W3CDTF">2026-10-29T07:46:00Z</dcterms:modified>
</cp:coreProperties>
</file>