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B82" w:rsidRDefault="00024B82" w:rsidP="00024B82">
      <w:pPr>
        <w:spacing w:after="0" w:line="240" w:lineRule="auto"/>
        <w:jc w:val="both"/>
      </w:pPr>
      <w:r w:rsidRPr="1FACDE6E">
        <w:rPr>
          <w:rFonts w:ascii="Open Sans" w:hAnsi="Open Sans" w:cs="Open Sans"/>
          <w:b/>
          <w:bCs/>
          <w:sz w:val="20"/>
          <w:szCs w:val="20"/>
        </w:rPr>
        <w:t>Convocatòria de subvencions per donar suport al comerç i al producte de proximitat mitjançant la campanya “Bons Mallorca” per a l’any 2026.</w:t>
      </w:r>
    </w:p>
    <w:p w:rsidR="00024B82" w:rsidRDefault="00024B82" w:rsidP="00024B82">
      <w:pPr>
        <w:spacing w:after="0" w:line="240" w:lineRule="auto"/>
        <w:jc w:val="both"/>
        <w:rPr>
          <w:rFonts w:ascii="Open Sans" w:hAnsi="Open Sans" w:cs="Open Sans"/>
          <w:b/>
          <w:bCs/>
          <w:sz w:val="20"/>
          <w:szCs w:val="20"/>
        </w:rPr>
      </w:pPr>
    </w:p>
    <w:p w:rsidR="00024B82" w:rsidRDefault="00024B82" w:rsidP="00024B82">
      <w:pPr>
        <w:jc w:val="both"/>
        <w:rPr>
          <w:rFonts w:ascii="Open Sans" w:eastAsia="Open Sans" w:hAnsi="Open Sans" w:cs="Open Sans"/>
          <w:color w:val="000000" w:themeColor="text1"/>
          <w:sz w:val="20"/>
          <w:szCs w:val="20"/>
        </w:rPr>
      </w:pPr>
      <w:r w:rsidRPr="7C900C01">
        <w:rPr>
          <w:rFonts w:ascii="Open Sans" w:eastAsia="Open Sans" w:hAnsi="Open Sans" w:cs="Open Sans"/>
          <w:color w:val="000000" w:themeColor="text1"/>
          <w:sz w:val="20"/>
          <w:szCs w:val="20"/>
        </w:rPr>
        <w:t xml:space="preserve">L'1 de març de 2026 es va iniciar un conflicte bèl·lic a Orient Pròxim. A conseqüència de l'esmentat conflicte, es va produir un increment a nivell global en els preus dels subministraments d'energia i del transport. </w:t>
      </w:r>
    </w:p>
    <w:p w:rsidR="00024B82" w:rsidRDefault="00024B82" w:rsidP="00024B82">
      <w:pPr>
        <w:jc w:val="both"/>
        <w:rPr>
          <w:rFonts w:ascii="Open Sans" w:eastAsia="Open Sans" w:hAnsi="Open Sans" w:cs="Open Sans"/>
          <w:color w:val="000000" w:themeColor="text1"/>
          <w:sz w:val="20"/>
          <w:szCs w:val="20"/>
        </w:rPr>
      </w:pPr>
      <w:r w:rsidRPr="7C900C01">
        <w:rPr>
          <w:rFonts w:ascii="Open Sans" w:eastAsia="Open Sans" w:hAnsi="Open Sans" w:cs="Open Sans"/>
          <w:color w:val="000000" w:themeColor="text1"/>
          <w:sz w:val="20"/>
          <w:szCs w:val="20"/>
        </w:rPr>
        <w:t>Atès aquest context internacional, les administracions públiques de les Illes Balears i, entre elles, el Consell Insular de Mallorca, varen decidir adoptar mesures per protegir les empreses i les famílies de les conseqüències negatives derivades d'aquesta situació. Concretament, mitjançant un acord del Ple de la institució en la sessió de 12 de maig de 2026, el Consell va transferir al Departament de Promoció Econòmica i Desenvolupament Local un import de dos milions d'euros; aquesta partida es destinarà a mesures de suport per a empreses, comerços, autònoms i entitats sense ànim de lucre que comercialitzin productes de Mallorca, amb l'objectiu de reduir l'impacte negatiu de la guerra de l’Orient Mitjà en el teixit productiu de l'illa.</w:t>
      </w:r>
    </w:p>
    <w:p w:rsidR="00024B82" w:rsidRDefault="00024B82" w:rsidP="00024B82">
      <w:pPr>
        <w:jc w:val="both"/>
        <w:rPr>
          <w:rFonts w:ascii="Open Sans" w:eastAsia="Open Sans" w:hAnsi="Open Sans" w:cs="Open Sans"/>
          <w:sz w:val="20"/>
          <w:szCs w:val="20"/>
        </w:rPr>
      </w:pPr>
      <w:r w:rsidRPr="7C900C01">
        <w:rPr>
          <w:rFonts w:ascii="Open Sans" w:eastAsia="Open Sans" w:hAnsi="Open Sans" w:cs="Open Sans"/>
          <w:color w:val="000000" w:themeColor="text1"/>
          <w:sz w:val="20"/>
          <w:szCs w:val="20"/>
        </w:rPr>
        <w:t>Amb l'objectiu de complir l'encàrrec efectuat pel Ple de la institució, el departament de Promoció Econòmica i Desenvolupament Local aprova una convocatòria de subvencions de 800.000,00 euros per dur a terme la campanya de "Bons Mallorca" per a l'any 2026. Aquesta convocatòria es distribueix en 100.000,00 euros per a actuacions d'entitats sense ànim de lucre i 700.000,00 euros per a empreses i entitats amb ànim de lucre.</w:t>
      </w:r>
    </w:p>
    <w:p w:rsidR="00024B82" w:rsidRDefault="00024B82" w:rsidP="00024B82">
      <w:pPr>
        <w:pStyle w:val="Standard"/>
        <w:spacing w:after="0" w:line="240" w:lineRule="auto"/>
        <w:jc w:val="both"/>
        <w:rPr>
          <w:rFonts w:ascii="Open Sans" w:hAnsi="Open Sans" w:cs="Open Sans"/>
          <w:sz w:val="20"/>
          <w:szCs w:val="20"/>
        </w:rPr>
      </w:pPr>
      <w:r w:rsidRPr="7C900C01">
        <w:rPr>
          <w:rFonts w:ascii="Open Sans" w:hAnsi="Open Sans" w:cs="Open Sans"/>
          <w:sz w:val="20"/>
          <w:szCs w:val="20"/>
        </w:rPr>
        <w:t>La finalitat principal de la convocatòria de bons descompte es permetre que els consumidors puguin adquirir a preu més assequible els següents productes:</w:t>
      </w:r>
    </w:p>
    <w:p w:rsidR="00024B82" w:rsidRPr="00A341D5" w:rsidRDefault="00024B82" w:rsidP="00024B82">
      <w:pPr>
        <w:pStyle w:val="Standard"/>
        <w:spacing w:after="0" w:line="240" w:lineRule="auto"/>
        <w:ind w:left="-284"/>
        <w:jc w:val="both"/>
        <w:rPr>
          <w:rFonts w:ascii="Open Sans" w:hAnsi="Open Sans" w:cs="Open Sans"/>
          <w:sz w:val="20"/>
          <w:szCs w:val="20"/>
        </w:rPr>
      </w:pPr>
    </w:p>
    <w:p w:rsidR="00024B82" w:rsidRPr="00A341D5" w:rsidRDefault="00024B82" w:rsidP="00024B82">
      <w:pPr>
        <w:pStyle w:val="Standard"/>
        <w:numPr>
          <w:ilvl w:val="0"/>
          <w:numId w:val="3"/>
        </w:numPr>
        <w:spacing w:after="0" w:line="240" w:lineRule="auto"/>
        <w:jc w:val="both"/>
        <w:rPr>
          <w:rFonts w:ascii="Open Sans" w:hAnsi="Open Sans" w:cs="Open Sans"/>
          <w:sz w:val="20"/>
          <w:szCs w:val="20"/>
        </w:rPr>
      </w:pPr>
      <w:r w:rsidRPr="7C900C01">
        <w:rPr>
          <w:rFonts w:ascii="Open Sans" w:hAnsi="Open Sans" w:cs="Open Sans"/>
          <w:sz w:val="20"/>
          <w:szCs w:val="20"/>
        </w:rPr>
        <w:t>Productes amb Denominació d’Origen o Indicació Geogràfica Protegida de Mallorca.</w:t>
      </w:r>
    </w:p>
    <w:p w:rsidR="00024B82" w:rsidRDefault="00024B82" w:rsidP="00024B82">
      <w:pPr>
        <w:pStyle w:val="Standard"/>
        <w:numPr>
          <w:ilvl w:val="0"/>
          <w:numId w:val="3"/>
        </w:numPr>
        <w:spacing w:after="0" w:line="240" w:lineRule="auto"/>
        <w:jc w:val="both"/>
        <w:rPr>
          <w:rFonts w:ascii="Open Sans" w:hAnsi="Open Sans" w:cs="Open Sans"/>
          <w:sz w:val="20"/>
          <w:szCs w:val="20"/>
        </w:rPr>
      </w:pPr>
      <w:r w:rsidRPr="7C900C01">
        <w:rPr>
          <w:rFonts w:ascii="Open Sans" w:hAnsi="Open Sans" w:cs="Open Sans"/>
          <w:sz w:val="20"/>
          <w:szCs w:val="20"/>
        </w:rPr>
        <w:t>Productes amb etiqueta de producte local i elaborats per productors mallorquins.</w:t>
      </w:r>
    </w:p>
    <w:p w:rsidR="00024B82" w:rsidRPr="003236F1" w:rsidRDefault="00024B82" w:rsidP="00024B82">
      <w:pPr>
        <w:pStyle w:val="Standard"/>
        <w:numPr>
          <w:ilvl w:val="0"/>
          <w:numId w:val="3"/>
        </w:numPr>
        <w:spacing w:after="0" w:line="240" w:lineRule="auto"/>
        <w:jc w:val="both"/>
        <w:rPr>
          <w:rFonts w:ascii="Open Sans" w:hAnsi="Open Sans" w:cs="Open Sans"/>
          <w:sz w:val="20"/>
          <w:szCs w:val="20"/>
        </w:rPr>
      </w:pPr>
      <w:r w:rsidRPr="7C900C01">
        <w:rPr>
          <w:rFonts w:ascii="Open Sans" w:hAnsi="Open Sans" w:cs="Open Sans"/>
          <w:sz w:val="20"/>
          <w:szCs w:val="20"/>
        </w:rPr>
        <w:t>Productes amb certificat artesà expedit pel Consell Insular de Mallorca.</w:t>
      </w:r>
    </w:p>
    <w:p w:rsidR="00024B82" w:rsidRDefault="00024B82" w:rsidP="00024B82">
      <w:pPr>
        <w:pStyle w:val="Standard"/>
        <w:numPr>
          <w:ilvl w:val="0"/>
          <w:numId w:val="3"/>
        </w:numPr>
        <w:spacing w:after="0" w:line="240" w:lineRule="auto"/>
        <w:jc w:val="both"/>
        <w:rPr>
          <w:rFonts w:ascii="Open Sans" w:hAnsi="Open Sans" w:cs="Open Sans"/>
          <w:sz w:val="20"/>
          <w:szCs w:val="20"/>
        </w:rPr>
      </w:pPr>
      <w:r w:rsidRPr="7C900C01">
        <w:rPr>
          <w:rFonts w:ascii="Open Sans" w:hAnsi="Open Sans" w:cs="Open Sans"/>
          <w:sz w:val="20"/>
          <w:szCs w:val="20"/>
        </w:rPr>
        <w:t>Productes mallorquins amb etiqueta ecològica del Consell Balear de la Producció Agrària Ecològica (CBPAE)</w:t>
      </w:r>
    </w:p>
    <w:p w:rsidR="00024B82" w:rsidRDefault="00024B82" w:rsidP="00024B82">
      <w:pPr>
        <w:pStyle w:val="Standard"/>
        <w:numPr>
          <w:ilvl w:val="0"/>
          <w:numId w:val="3"/>
        </w:numPr>
        <w:spacing w:after="0" w:line="240" w:lineRule="auto"/>
        <w:jc w:val="both"/>
        <w:rPr>
          <w:rFonts w:ascii="Open Sans" w:hAnsi="Open Sans" w:cs="Open Sans"/>
          <w:sz w:val="20"/>
          <w:szCs w:val="20"/>
        </w:rPr>
      </w:pPr>
      <w:r w:rsidRPr="7C900C01">
        <w:rPr>
          <w:rFonts w:ascii="Open Sans" w:hAnsi="Open Sans" w:cs="Open Sans"/>
          <w:sz w:val="20"/>
          <w:szCs w:val="20"/>
        </w:rPr>
        <w:t>Productes mallorquins amb certificat de producció integrada expedit pel Consell Regulador de la Denominació Genèrica d’Agricultura Integrada.</w:t>
      </w:r>
    </w:p>
    <w:p w:rsidR="00024B82" w:rsidRDefault="00024B82" w:rsidP="00024B82">
      <w:pPr>
        <w:pStyle w:val="Standard"/>
        <w:spacing w:after="0" w:line="240" w:lineRule="auto"/>
        <w:jc w:val="both"/>
        <w:rPr>
          <w:rFonts w:ascii="Open Sans" w:hAnsi="Open Sans" w:cs="Open Sans"/>
          <w:sz w:val="20"/>
          <w:szCs w:val="20"/>
        </w:rPr>
      </w:pPr>
    </w:p>
    <w:p w:rsidR="00024B82" w:rsidRDefault="00024B82" w:rsidP="00024B82">
      <w:pPr>
        <w:pStyle w:val="Standard"/>
        <w:spacing w:after="0" w:line="240" w:lineRule="auto"/>
        <w:jc w:val="both"/>
        <w:rPr>
          <w:rFonts w:ascii="Open Sans" w:eastAsia="Open Sans" w:hAnsi="Open Sans" w:cs="Open Sans"/>
          <w:color w:val="000000" w:themeColor="text1"/>
          <w:sz w:val="20"/>
          <w:szCs w:val="20"/>
        </w:rPr>
      </w:pPr>
      <w:r w:rsidRPr="7C900C01">
        <w:rPr>
          <w:rFonts w:ascii="Open Sans" w:hAnsi="Open Sans" w:cs="Open Sans"/>
          <w:sz w:val="20"/>
          <w:szCs w:val="20"/>
        </w:rPr>
        <w:t xml:space="preserve">I que com a conseqüència d'aquesta campanya de descomptes </w:t>
      </w:r>
      <w:r w:rsidRPr="7C900C01">
        <w:rPr>
          <w:rFonts w:ascii="Open Sans" w:eastAsia="Open Sans" w:hAnsi="Open Sans" w:cs="Open Sans"/>
          <w:color w:val="000000" w:themeColor="text1"/>
          <w:sz w:val="20"/>
          <w:szCs w:val="20"/>
        </w:rPr>
        <w:t>en els esmentats productes de proximitat que es venen en establiments comercials físics amb seu en Mallorca, s'incentivi el consum del producte de Mallorca i s'incrementin els ingressos dels comerços, per ajudar-los a fer front a les pujades de preus dels subministraments de energia i dels transports provocades per la guerra de l'Orient Mitjà.</w:t>
      </w:r>
    </w:p>
    <w:p w:rsidR="00024B82" w:rsidRDefault="00024B82" w:rsidP="00024B82">
      <w:pPr>
        <w:pStyle w:val="Standard"/>
        <w:spacing w:after="0" w:line="240" w:lineRule="auto"/>
        <w:jc w:val="both"/>
        <w:rPr>
          <w:rFonts w:ascii="Open Sans" w:eastAsia="Open Sans" w:hAnsi="Open Sans" w:cs="Open Sans"/>
          <w:color w:val="000000" w:themeColor="text1"/>
          <w:sz w:val="20"/>
          <w:szCs w:val="20"/>
        </w:rPr>
      </w:pPr>
    </w:p>
    <w:p w:rsidR="00024B82" w:rsidRDefault="00024B82" w:rsidP="00024B82">
      <w:pPr>
        <w:pStyle w:val="Standard"/>
        <w:spacing w:after="0" w:line="240" w:lineRule="auto"/>
        <w:jc w:val="both"/>
      </w:pPr>
      <w:r w:rsidRPr="7C900C01">
        <w:rPr>
          <w:rFonts w:ascii="Open Sans" w:eastAsia="Open Sans" w:hAnsi="Open Sans" w:cs="Open Sans"/>
          <w:color w:val="000000" w:themeColor="text1"/>
          <w:sz w:val="20"/>
          <w:szCs w:val="20"/>
        </w:rPr>
        <w:t>Per tot això, es dicten les següents:</w:t>
      </w:r>
    </w:p>
    <w:p w:rsidR="00024B82" w:rsidRDefault="00024B82" w:rsidP="00024B82">
      <w:pPr>
        <w:pStyle w:val="Standard"/>
        <w:spacing w:after="0" w:line="240" w:lineRule="auto"/>
        <w:jc w:val="both"/>
        <w:rPr>
          <w:rFonts w:ascii="Open Sans" w:eastAsia="Open Sans" w:hAnsi="Open Sans" w:cs="Open Sans"/>
          <w:color w:val="000000" w:themeColor="text1"/>
          <w:sz w:val="20"/>
          <w:szCs w:val="20"/>
        </w:rPr>
      </w:pPr>
    </w:p>
    <w:p w:rsidR="00024B82" w:rsidRDefault="00024B82" w:rsidP="00024B82">
      <w:pPr>
        <w:pStyle w:val="Standard"/>
        <w:spacing w:after="0" w:line="240" w:lineRule="auto"/>
        <w:jc w:val="both"/>
      </w:pPr>
      <w:r w:rsidRPr="7C900C01">
        <w:rPr>
          <w:rFonts w:ascii="Open Sans" w:eastAsia="Open Sans" w:hAnsi="Open Sans" w:cs="Open Sans"/>
          <w:color w:val="000000" w:themeColor="text1"/>
          <w:sz w:val="20"/>
          <w:szCs w:val="20"/>
          <w:u w:val="single"/>
        </w:rPr>
        <w:t>Clàusules</w:t>
      </w:r>
    </w:p>
    <w:p w:rsidR="00024B82" w:rsidRDefault="00024B82" w:rsidP="00024B82">
      <w:pPr>
        <w:pStyle w:val="Standard"/>
        <w:spacing w:after="0" w:line="240" w:lineRule="auto"/>
        <w:jc w:val="both"/>
        <w:rPr>
          <w:rFonts w:ascii="Open Sans" w:eastAsia="Open Sans" w:hAnsi="Open Sans" w:cs="Open Sans"/>
          <w:color w:val="000000" w:themeColor="text1"/>
          <w:sz w:val="19"/>
          <w:szCs w:val="19"/>
        </w:rPr>
      </w:pP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sidRPr="7C900C01">
        <w:rPr>
          <w:rFonts w:ascii="Open Sans" w:hAnsi="Open Sans" w:cs="Open Sans"/>
          <w:b/>
          <w:bCs/>
          <w:sz w:val="20"/>
          <w:szCs w:val="20"/>
        </w:rPr>
        <w:t>1. OBJECTE I FINALITATS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lastRenderedPageBreak/>
        <w:t xml:space="preserve">L’objecte d’aquesta convocatòria és fixar els criteris i el procediment de concessió de les subvencions d’estímul del comerç local i dels productes artesans, ecològics, amb Denominació d’Origen o Indicació Geogràfica Protegida de Mallorca </w:t>
      </w:r>
      <w:r w:rsidRPr="009D343B">
        <w:rPr>
          <w:rFonts w:ascii="Open Sans" w:hAnsi="Open Sans" w:cs="Open Sans"/>
          <w:sz w:val="20"/>
          <w:szCs w:val="20"/>
        </w:rPr>
        <w:t>mitjançant els «Bons Mallorca».</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sz w:val="20"/>
          <w:szCs w:val="20"/>
        </w:rPr>
        <w:t>Aquests bons de descompte se posaran a disposició dels beneficiaris de les subvencions (titulars de comerços i punts de venda minorista autoritzats) perquè s’apliquin a les vendes minoristes que facin als clients que adquireixen alguns dels productes que es detallen a la present convocatòria.</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eastAsia="Times New Roman" w:hAnsi="Open Sans" w:cs="Open Sans"/>
          <w:sz w:val="20"/>
          <w:szCs w:val="20"/>
        </w:rPr>
        <w:t>Les finalitats d’aquesta convocatòria són les següents:</w:t>
      </w:r>
    </w:p>
    <w:p w:rsidR="00024B82" w:rsidRDefault="00024B82" w:rsidP="00024B82">
      <w:pPr>
        <w:pStyle w:val="Standard"/>
        <w:spacing w:after="0" w:line="240" w:lineRule="auto"/>
        <w:ind w:left="-284"/>
        <w:jc w:val="both"/>
        <w:rPr>
          <w:rFonts w:ascii="Open Sans" w:eastAsia="Times New Roman" w:hAnsi="Open Sans" w:cs="Open Sans"/>
          <w:sz w:val="20"/>
          <w:szCs w:val="20"/>
        </w:rPr>
      </w:pPr>
    </w:p>
    <w:p w:rsidR="00024B82" w:rsidRDefault="00024B82" w:rsidP="00024B82">
      <w:pPr>
        <w:pStyle w:val="Standard"/>
        <w:spacing w:after="0" w:line="240" w:lineRule="auto"/>
        <w:ind w:left="-284"/>
        <w:jc w:val="both"/>
      </w:pPr>
      <w:r>
        <w:rPr>
          <w:rFonts w:ascii="Open Sans" w:eastAsia="Times New Roman" w:hAnsi="Open Sans" w:cs="Open Sans"/>
          <w:sz w:val="20"/>
          <w:szCs w:val="20"/>
        </w:rPr>
        <w:t>- Fomentar el consum de producte local com a mesura de contenció de la inflació.</w:t>
      </w:r>
    </w:p>
    <w:p w:rsidR="00024B82" w:rsidRDefault="00024B82" w:rsidP="00024B82">
      <w:pPr>
        <w:pStyle w:val="Standard"/>
        <w:spacing w:after="0" w:line="240" w:lineRule="auto"/>
        <w:ind w:left="-284"/>
        <w:jc w:val="both"/>
      </w:pPr>
      <w:r>
        <w:rPr>
          <w:rFonts w:ascii="Open Sans" w:eastAsia="Times New Roman" w:hAnsi="Open Sans" w:cs="Open Sans"/>
          <w:sz w:val="20"/>
          <w:szCs w:val="20"/>
        </w:rPr>
        <w:t>- Donar suport al sector del comerç local, els autònoms i les entitats d’economia social.</w:t>
      </w:r>
    </w:p>
    <w:p w:rsidR="00024B82" w:rsidRPr="005C044C" w:rsidRDefault="00024B82" w:rsidP="00024B82">
      <w:pPr>
        <w:pStyle w:val="Standard"/>
        <w:spacing w:after="0" w:line="240" w:lineRule="auto"/>
        <w:ind w:left="-284"/>
        <w:jc w:val="both"/>
      </w:pPr>
      <w:r w:rsidRPr="7C900C01">
        <w:rPr>
          <w:rFonts w:ascii="Open Sans" w:eastAsia="Times New Roman" w:hAnsi="Open Sans" w:cs="Open Sans"/>
          <w:sz w:val="20"/>
          <w:szCs w:val="20"/>
        </w:rPr>
        <w:t>- Incentivar la compra de productes locals sostenibles i de proximitat (artesans, ecològics certificats, productes certificats en producció integrada, productes amb etiqueta de producte local i els que tinguin certificat amb DO o IGP).</w:t>
      </w:r>
    </w:p>
    <w:p w:rsidR="00024B82" w:rsidRDefault="00024B82" w:rsidP="00024B82">
      <w:pPr>
        <w:pStyle w:val="Standard"/>
        <w:spacing w:after="0" w:line="240" w:lineRule="auto"/>
        <w:ind w:left="-284"/>
        <w:jc w:val="both"/>
        <w:rPr>
          <w:rFonts w:ascii="Open Sans" w:eastAsia="Open Sans" w:hAnsi="Open Sans" w:cs="Open Sans"/>
          <w:color w:val="000000" w:themeColor="text1"/>
          <w:sz w:val="20"/>
          <w:szCs w:val="20"/>
        </w:rPr>
      </w:pPr>
      <w:r w:rsidRPr="7C900C01">
        <w:rPr>
          <w:rFonts w:ascii="Open Sans" w:eastAsia="Times New Roman" w:hAnsi="Open Sans" w:cs="Open Sans"/>
          <w:sz w:val="20"/>
          <w:szCs w:val="20"/>
        </w:rPr>
        <w:t xml:space="preserve">- Incrementar </w:t>
      </w:r>
      <w:r w:rsidRPr="7C900C01">
        <w:rPr>
          <w:rFonts w:ascii="Open Sans" w:eastAsia="Open Sans" w:hAnsi="Open Sans" w:cs="Open Sans"/>
          <w:color w:val="000000" w:themeColor="text1"/>
          <w:sz w:val="20"/>
          <w:szCs w:val="20"/>
        </w:rPr>
        <w:t>els ingressos dels comerços, per ajudar-los a fer front a les pujades de preus dels subministraments de energia i dels transports provocades per la guerra de l'Orient Mitjà.</w:t>
      </w:r>
    </w:p>
    <w:p w:rsidR="00024B82" w:rsidRPr="005C044C" w:rsidRDefault="00024B82" w:rsidP="00024B82">
      <w:pPr>
        <w:pStyle w:val="Standard"/>
        <w:spacing w:after="0" w:line="240" w:lineRule="auto"/>
        <w:ind w:left="-284"/>
        <w:jc w:val="both"/>
        <w:rPr>
          <w:rFonts w:ascii="Open Sans" w:eastAsia="Times New Roman" w:hAnsi="Open Sans" w:cs="Open Sans"/>
          <w:sz w:val="20"/>
          <w:szCs w:val="20"/>
        </w:rPr>
      </w:pPr>
    </w:p>
    <w:p w:rsidR="00024B82" w:rsidRPr="005C044C" w:rsidRDefault="00024B82" w:rsidP="00024B82">
      <w:pPr>
        <w:pStyle w:val="Standard"/>
        <w:spacing w:after="0" w:line="240" w:lineRule="auto"/>
        <w:ind w:left="-284"/>
        <w:jc w:val="both"/>
      </w:pPr>
      <w:r w:rsidRPr="005C044C">
        <w:rPr>
          <w:rFonts w:ascii="Open Sans" w:hAnsi="Open Sans" w:cs="Open Sans"/>
          <w:b/>
          <w:sz w:val="20"/>
          <w:szCs w:val="20"/>
        </w:rPr>
        <w:t>2. PRESSUPOST DE LA CONVOCATÒRIA</w:t>
      </w:r>
    </w:p>
    <w:p w:rsidR="00024B82" w:rsidRPr="005C044C" w:rsidRDefault="00024B82" w:rsidP="00024B82">
      <w:pPr>
        <w:pStyle w:val="Standard"/>
        <w:spacing w:after="0" w:line="240" w:lineRule="auto"/>
        <w:ind w:left="-284"/>
        <w:jc w:val="both"/>
        <w:rPr>
          <w:rFonts w:ascii="Open Sans" w:hAnsi="Open Sans" w:cs="Open Sans"/>
          <w:sz w:val="20"/>
          <w:szCs w:val="20"/>
        </w:rPr>
      </w:pPr>
    </w:p>
    <w:p w:rsidR="00024B82" w:rsidRPr="005C044C" w:rsidRDefault="00024B82" w:rsidP="00024B82">
      <w:pPr>
        <w:pStyle w:val="Standard"/>
        <w:spacing w:after="0" w:line="240" w:lineRule="auto"/>
        <w:ind w:left="-284"/>
        <w:jc w:val="both"/>
      </w:pPr>
      <w:r w:rsidRPr="005C044C">
        <w:rPr>
          <w:rFonts w:ascii="Open Sans" w:hAnsi="Open Sans" w:cs="Open Sans"/>
          <w:sz w:val="20"/>
          <w:szCs w:val="20"/>
        </w:rPr>
        <w:t>L’import màxim de la convocatòria que s’hi destina i la imputació pressupostària és:</w:t>
      </w:r>
    </w:p>
    <w:p w:rsidR="00024B82" w:rsidRPr="005C044C" w:rsidRDefault="00024B82" w:rsidP="00024B82">
      <w:pPr>
        <w:pStyle w:val="Standard"/>
        <w:spacing w:after="0" w:line="240" w:lineRule="auto"/>
        <w:ind w:left="-284"/>
        <w:jc w:val="both"/>
        <w:rPr>
          <w:rFonts w:ascii="Open Sans" w:hAnsi="Open Sans" w:cs="Open Sans"/>
          <w:sz w:val="20"/>
          <w:szCs w:val="20"/>
        </w:rPr>
      </w:pPr>
    </w:p>
    <w:tbl>
      <w:tblPr>
        <w:tblW w:w="9493" w:type="dxa"/>
        <w:jc w:val="center"/>
        <w:tblLayout w:type="fixed"/>
        <w:tblCellMar>
          <w:left w:w="10" w:type="dxa"/>
          <w:right w:w="10" w:type="dxa"/>
        </w:tblCellMar>
        <w:tblLook w:val="04A0" w:firstRow="1" w:lastRow="0" w:firstColumn="1" w:lastColumn="0" w:noHBand="0" w:noVBand="1"/>
      </w:tblPr>
      <w:tblGrid>
        <w:gridCol w:w="1273"/>
        <w:gridCol w:w="2903"/>
        <w:gridCol w:w="1774"/>
        <w:gridCol w:w="3543"/>
      </w:tblGrid>
      <w:tr w:rsidR="00024B82" w:rsidRPr="005C044C" w:rsidTr="00887FEB">
        <w:trPr>
          <w:jc w:val="center"/>
        </w:trPr>
        <w:tc>
          <w:tcPr>
            <w:tcW w:w="1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Anualitat</w:t>
            </w:r>
          </w:p>
        </w:tc>
        <w:tc>
          <w:tcPr>
            <w:tcW w:w="2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Aplicació pressupostària</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Import màxim</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Línies de subvenció</w:t>
            </w:r>
          </w:p>
        </w:tc>
      </w:tr>
      <w:tr w:rsidR="00024B82" w:rsidRPr="005C044C" w:rsidTr="00887FEB">
        <w:trPr>
          <w:trHeight w:val="647"/>
          <w:jc w:val="center"/>
        </w:trPr>
        <w:tc>
          <w:tcPr>
            <w:tcW w:w="1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2026</w:t>
            </w:r>
          </w:p>
        </w:tc>
        <w:tc>
          <w:tcPr>
            <w:tcW w:w="2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tabs>
                <w:tab w:val="left" w:pos="196"/>
              </w:tabs>
              <w:spacing w:after="0" w:line="240" w:lineRule="auto"/>
              <w:ind w:left="-284"/>
              <w:jc w:val="center"/>
              <w:rPr>
                <w:rFonts w:ascii="Open Sans" w:hAnsi="Open Sans" w:cs="Open Sans"/>
                <w:sz w:val="20"/>
                <w:szCs w:val="20"/>
              </w:rPr>
            </w:pPr>
            <w:r w:rsidRPr="005C044C">
              <w:rPr>
                <w:rFonts w:ascii="Open Sans" w:hAnsi="Open Sans" w:cs="Open Sans"/>
                <w:sz w:val="20"/>
                <w:szCs w:val="20"/>
              </w:rPr>
              <w:t>65.4310047900</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700.000,00 €</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 xml:space="preserve">   Autònoms, Empreses i entitats amb ànim de lucre</w:t>
            </w:r>
          </w:p>
        </w:tc>
      </w:tr>
      <w:tr w:rsidR="00024B82" w:rsidRPr="004E54EA" w:rsidTr="00887FEB">
        <w:trPr>
          <w:trHeight w:val="49"/>
          <w:jc w:val="center"/>
        </w:trPr>
        <w:tc>
          <w:tcPr>
            <w:tcW w:w="1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2026</w:t>
            </w:r>
          </w:p>
        </w:tc>
        <w:tc>
          <w:tcPr>
            <w:tcW w:w="2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65.43100.48900</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100.000,00 €</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24B82" w:rsidRPr="005C044C" w:rsidRDefault="00024B82"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Entitats sense ànim de lucre</w:t>
            </w:r>
          </w:p>
        </w:tc>
      </w:tr>
    </w:tbl>
    <w:p w:rsidR="00024B82" w:rsidRDefault="00024B82" w:rsidP="00024B82">
      <w:pPr>
        <w:pStyle w:val="Standard"/>
        <w:spacing w:after="0" w:line="240" w:lineRule="auto"/>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Si en la fase d’adjudicació hi ha crèdit sobrant a una de les dues línies de subvenció, aquest es podrà traspassar a l’altra línia de manera automàtica (si és deficitària), al tractar-se d’aplicacions pressupostàries vinculades.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3. DESTINATARIS</w:t>
      </w:r>
    </w:p>
    <w:p w:rsidR="00024B82" w:rsidRDefault="00024B82" w:rsidP="00024B82">
      <w:pPr>
        <w:pStyle w:val="Standard"/>
        <w:spacing w:after="0" w:line="240" w:lineRule="auto"/>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3.1. Beneficiaris de la subvenció</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Poden sol·licitar subvencions en el marc d’aquesta convocatòria els titulars de botigues o punts de venda autoritzats ubicats a Mallorca inclosos a alguna de les següents categories: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Pargrafdellista"/>
        <w:numPr>
          <w:ilvl w:val="0"/>
          <w:numId w:val="2"/>
        </w:numPr>
        <w:spacing w:after="0" w:line="240" w:lineRule="auto"/>
        <w:jc w:val="both"/>
      </w:pPr>
      <w:r>
        <w:rPr>
          <w:rFonts w:ascii="Open Sans" w:hAnsi="Open Sans" w:cs="Open Sans"/>
          <w:sz w:val="20"/>
          <w:szCs w:val="20"/>
          <w:lang w:val="ca-ES"/>
        </w:rPr>
        <w:t>Treballadors/es autònoms/nomes titulars de botigues o de punts de venda presencials.</w:t>
      </w:r>
    </w:p>
    <w:p w:rsidR="00024B82" w:rsidRPr="00D1380A" w:rsidRDefault="00024B82" w:rsidP="00024B82">
      <w:pPr>
        <w:pStyle w:val="Pargrafdellista"/>
        <w:numPr>
          <w:ilvl w:val="0"/>
          <w:numId w:val="1"/>
        </w:numPr>
        <w:spacing w:after="0" w:line="240" w:lineRule="auto"/>
        <w:jc w:val="both"/>
      </w:pPr>
      <w:r>
        <w:rPr>
          <w:rFonts w:ascii="Open Sans" w:hAnsi="Open Sans" w:cs="Open Sans"/>
          <w:sz w:val="20"/>
          <w:szCs w:val="20"/>
          <w:lang w:val="ca-ES"/>
        </w:rPr>
        <w:t>Empreses titulars de botigues de venda al públic.</w:t>
      </w:r>
    </w:p>
    <w:p w:rsidR="00024B82" w:rsidRDefault="00024B82" w:rsidP="00024B82">
      <w:pPr>
        <w:pStyle w:val="Pargrafdellista"/>
        <w:numPr>
          <w:ilvl w:val="0"/>
          <w:numId w:val="1"/>
        </w:numPr>
        <w:spacing w:after="0" w:line="240" w:lineRule="auto"/>
        <w:jc w:val="both"/>
      </w:pPr>
      <w:r>
        <w:rPr>
          <w:rFonts w:ascii="Open Sans" w:hAnsi="Open Sans" w:cs="Open Sans"/>
          <w:sz w:val="20"/>
          <w:szCs w:val="20"/>
          <w:lang w:val="ca-ES"/>
        </w:rPr>
        <w:t>Les entitats d’economia social previstes a l’art. 5.1 de la Llei 5/2011, de 29 de març, d’Economia Social. I més concretament:</w:t>
      </w:r>
    </w:p>
    <w:p w:rsidR="00024B82" w:rsidRDefault="00024B82" w:rsidP="00024B82">
      <w:pPr>
        <w:pStyle w:val="Standard"/>
        <w:spacing w:after="0" w:line="240" w:lineRule="auto"/>
        <w:ind w:left="-284" w:firstLine="284"/>
        <w:jc w:val="both"/>
      </w:pPr>
      <w:r>
        <w:rPr>
          <w:rFonts w:ascii="Open Sans" w:hAnsi="Open Sans" w:cs="Open Sans"/>
          <w:sz w:val="20"/>
          <w:szCs w:val="20"/>
        </w:rPr>
        <w:t>- Cooperatives.</w:t>
      </w:r>
    </w:p>
    <w:p w:rsidR="00024B82" w:rsidRDefault="00024B82" w:rsidP="00024B82">
      <w:pPr>
        <w:pStyle w:val="Standard"/>
        <w:spacing w:after="0" w:line="240" w:lineRule="auto"/>
        <w:ind w:left="-284" w:firstLine="284"/>
        <w:jc w:val="both"/>
      </w:pPr>
      <w:r>
        <w:rPr>
          <w:rFonts w:ascii="Open Sans" w:hAnsi="Open Sans" w:cs="Open Sans"/>
          <w:sz w:val="20"/>
          <w:szCs w:val="20"/>
        </w:rPr>
        <w:t>- Mutualitats.</w:t>
      </w:r>
    </w:p>
    <w:p w:rsidR="00024B82" w:rsidRDefault="00024B82" w:rsidP="00024B82">
      <w:pPr>
        <w:pStyle w:val="Standard"/>
        <w:spacing w:after="0" w:line="240" w:lineRule="auto"/>
        <w:ind w:left="-284" w:firstLine="284"/>
        <w:jc w:val="both"/>
      </w:pPr>
      <w:r>
        <w:rPr>
          <w:rFonts w:ascii="Open Sans" w:hAnsi="Open Sans" w:cs="Open Sans"/>
          <w:sz w:val="20"/>
          <w:szCs w:val="20"/>
        </w:rPr>
        <w:t>- Fundacions i associacions amb activitat econòmica.</w:t>
      </w:r>
    </w:p>
    <w:p w:rsidR="00024B82" w:rsidRDefault="00024B82" w:rsidP="00024B82">
      <w:pPr>
        <w:pStyle w:val="Standard"/>
        <w:spacing w:after="0" w:line="240" w:lineRule="auto"/>
        <w:ind w:left="-284" w:firstLine="284"/>
        <w:jc w:val="both"/>
      </w:pPr>
      <w:r>
        <w:rPr>
          <w:rFonts w:ascii="Open Sans" w:hAnsi="Open Sans" w:cs="Open Sans"/>
          <w:sz w:val="20"/>
          <w:szCs w:val="20"/>
        </w:rPr>
        <w:t>- Empreses d’inserció.</w:t>
      </w:r>
    </w:p>
    <w:p w:rsidR="00024B82" w:rsidRDefault="00024B82" w:rsidP="00024B82">
      <w:pPr>
        <w:pStyle w:val="Standard"/>
        <w:spacing w:after="0" w:line="240" w:lineRule="auto"/>
        <w:ind w:left="-284" w:firstLine="284"/>
        <w:jc w:val="both"/>
      </w:pPr>
      <w:r>
        <w:rPr>
          <w:rFonts w:ascii="Open Sans" w:hAnsi="Open Sans" w:cs="Open Sans"/>
          <w:sz w:val="20"/>
          <w:szCs w:val="20"/>
        </w:rPr>
        <w:t>- Centres especials d’ocupació.</w:t>
      </w:r>
    </w:p>
    <w:p w:rsidR="00024B82" w:rsidRDefault="00024B82" w:rsidP="00024B82">
      <w:pPr>
        <w:pStyle w:val="Standard"/>
        <w:spacing w:after="0" w:line="240" w:lineRule="auto"/>
        <w:ind w:left="-284" w:firstLine="284"/>
        <w:jc w:val="both"/>
      </w:pPr>
      <w:r>
        <w:rPr>
          <w:rFonts w:ascii="Open Sans" w:hAnsi="Open Sans" w:cs="Open Sans"/>
          <w:sz w:val="20"/>
          <w:szCs w:val="20"/>
        </w:rPr>
        <w:t>- Confraries de pescadors.</w:t>
      </w:r>
    </w:p>
    <w:p w:rsidR="00024B82" w:rsidRDefault="00024B82" w:rsidP="00024B82">
      <w:pPr>
        <w:pStyle w:val="Standard"/>
        <w:spacing w:after="0" w:line="240" w:lineRule="auto"/>
        <w:ind w:left="-284" w:firstLine="284"/>
        <w:jc w:val="both"/>
      </w:pPr>
      <w:r>
        <w:rPr>
          <w:rFonts w:ascii="Open Sans" w:hAnsi="Open Sans" w:cs="Open Sans"/>
          <w:sz w:val="20"/>
          <w:szCs w:val="20"/>
        </w:rPr>
        <w:t>- Societats agràries de transformació.</w:t>
      </w:r>
    </w:p>
    <w:p w:rsidR="00024B82" w:rsidRDefault="00024B82" w:rsidP="00024B82">
      <w:pPr>
        <w:pStyle w:val="Standard"/>
        <w:spacing w:after="0" w:line="240" w:lineRule="auto"/>
        <w:ind w:left="-284" w:firstLine="284"/>
        <w:jc w:val="both"/>
      </w:pPr>
      <w:r>
        <w:rPr>
          <w:rFonts w:ascii="Open Sans" w:hAnsi="Open Sans" w:cs="Open Sans"/>
          <w:sz w:val="20"/>
          <w:szCs w:val="20"/>
        </w:rPr>
        <w:lastRenderedPageBreak/>
        <w:t>- Entitats singulars que es regeixen pels principis orientadors establerts a l’art. 4 de la Llei 5/2011.</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Les empreses, autònoms i entitats sol·licitants han de reunir els requisits següents: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 Estar legalment constituïdes i tenir la seu o domicili fiscal a Mallorca.</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b) En el cas d’entitats d’economia social, fer constar la informació de si tenen o no ànim de lucre.</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c) Disposar, a nom seu, d’una o més botigues obertes al públic o punts de venda autoritzats, a l’illa de Mallorca. I indicar a la sol·licitud de subvenció quina/es botigues o punts de venda faran la gestió dels bons. No poden ser beneficiàries les botigues i comerços «on </w:t>
      </w:r>
      <w:proofErr w:type="spellStart"/>
      <w:r>
        <w:rPr>
          <w:rFonts w:ascii="Open Sans" w:hAnsi="Open Sans" w:cs="Open Sans"/>
          <w:sz w:val="20"/>
          <w:szCs w:val="20"/>
        </w:rPr>
        <w:t>line</w:t>
      </w:r>
      <w:proofErr w:type="spellEnd"/>
      <w:r>
        <w:rPr>
          <w:rFonts w:ascii="Open Sans" w:hAnsi="Open Sans" w:cs="Open Sans"/>
          <w:sz w:val="20"/>
          <w:szCs w:val="20"/>
        </w:rPr>
        <w:t>».</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d) Estar inscrita, si escau, en el registre oficial que correspongui, abans de la data de la sol·licitud de la subvenció i disposar, si escau, de totes les autoritzacions administratives per a l’exercici de la seva activitat.</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e) Disposar, entre el seu catàleg de productes a la venda de, com a mínim, alguna de les següents modalitats (i fer-ho constar a la sol·licitud de subvenció):</w:t>
      </w:r>
    </w:p>
    <w:p w:rsidR="00024B82" w:rsidRDefault="00024B82" w:rsidP="00024B82">
      <w:pPr>
        <w:pStyle w:val="Standard"/>
        <w:spacing w:after="0" w:line="240" w:lineRule="auto"/>
        <w:ind w:left="-284"/>
        <w:jc w:val="both"/>
        <w:rPr>
          <w:rFonts w:ascii="Open Sans" w:hAnsi="Open Sans" w:cs="Open Sans"/>
          <w:sz w:val="20"/>
          <w:szCs w:val="20"/>
        </w:rPr>
      </w:pPr>
    </w:p>
    <w:p w:rsidR="00024B82" w:rsidRPr="005C044C" w:rsidRDefault="00024B82" w:rsidP="00024B82">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-Productes protegits per alguna de les Denominacions d’Origen (DO) o Indicacions Geogràfiques Protegides (IGP) pròpies de la illa de Mallorca.</w:t>
      </w:r>
    </w:p>
    <w:p w:rsidR="00024B82" w:rsidRPr="005C044C" w:rsidRDefault="00024B82" w:rsidP="00024B82">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-Productes amb etiqueta de producte local i elaborats per productors mallorquins.</w:t>
      </w:r>
    </w:p>
    <w:p w:rsidR="00024B82" w:rsidRPr="005C044C" w:rsidRDefault="00024B82" w:rsidP="00024B82">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-Productes elaborats per artesans en possessió de qualsevol de les acreditacions que concedeix la Direcció Insular de Comerç i Artesania del Consell Insular de Mallorca (Carta d’Artesà, Carta de Mestre Artesà o Document de Qualificació Artesana)</w:t>
      </w:r>
    </w:p>
    <w:p w:rsidR="00024B82" w:rsidRPr="005C044C" w:rsidRDefault="00024B82" w:rsidP="00024B82">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-Productes mallorquins amb etiqueta ecològica que tinguin la corresponent certificació del Consell Balear de la Producció Agrària Ecològica (CBPAE)</w:t>
      </w:r>
    </w:p>
    <w:p w:rsidR="00024B82" w:rsidRPr="005C044C" w:rsidRDefault="00024B82" w:rsidP="00024B82">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-Productes mallorquins que tinguin la corresponent certificació del Consell Regulador de la Denominació Genèrica d’Agricultura Integrada.</w:t>
      </w:r>
    </w:p>
    <w:p w:rsidR="00024B82" w:rsidRDefault="00024B82" w:rsidP="00024B82">
      <w:pPr>
        <w:pStyle w:val="Standard"/>
        <w:spacing w:after="0" w:line="240" w:lineRule="auto"/>
        <w:ind w:left="142"/>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f) Tenir capacitat jurídica i d’obrar; l’activitat subvencionada ha de tenir cabuda dintre de l’objecte o finalitat social del sol·licitant.</w:t>
      </w:r>
    </w:p>
    <w:p w:rsidR="00024B82" w:rsidRDefault="00024B82" w:rsidP="00024B82">
      <w:pPr>
        <w:pStyle w:val="Standard"/>
        <w:spacing w:after="0" w:line="240" w:lineRule="auto"/>
        <w:ind w:left="-284"/>
        <w:jc w:val="both"/>
      </w:pPr>
      <w:r>
        <w:rPr>
          <w:rFonts w:ascii="Open Sans" w:hAnsi="Open Sans" w:cs="Open Sans"/>
          <w:sz w:val="20"/>
          <w:szCs w:val="20"/>
        </w:rPr>
        <w:t>g) Estar al corrent en el compliment de les obligacions econòmiques amb el Consell Insular de Mallorca i els seus organismes dependents, i de les obligacions tributàries i amb la Seguretat Social que venguin imposades per la normativa vigent.</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h) Estar d’alta (alta censal) a l’impost sobre activitats econòmiques (IAE) amb indicació, si escau, del local (botiga) corresponent i amb un epígraf d’activitat i àmbit territorial que s’adapti a l’establert a la present convocatòria.</w:t>
      </w:r>
    </w:p>
    <w:p w:rsidR="00024B82" w:rsidRDefault="00024B82" w:rsidP="00024B82">
      <w:pPr>
        <w:pStyle w:val="Standard"/>
        <w:spacing w:after="0" w:line="240" w:lineRule="auto"/>
        <w:ind w:left="-284"/>
        <w:jc w:val="both"/>
      </w:pPr>
      <w:r>
        <w:rPr>
          <w:rFonts w:ascii="Open Sans" w:hAnsi="Open Sans" w:cs="Open Sans"/>
          <w:sz w:val="20"/>
          <w:szCs w:val="20"/>
        </w:rPr>
        <w:t>i) No incórrer en cap de les prohibicions per ser beneficiari que estableix l’art. 13.2 de la Llei 38/2003, general de subvencions i l’art. 8 de l’Ordenança general de subvencions del Consell Insular de Mallorca.</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j) Presentar la sol·licitud en els termes i amb els requisits que s’estableixen a l’apartat 5 d’aquesta convocatòria.</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j) La resta que recull la normativa en matèria de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No es poden presentar dues sol·licituds per diferents persones o entitats per al mateix establiment comercial. En el cas de presentació d’una nova sol·licitud, només es tindrà en compte la darrera sol·licitud registrada.</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rPr>
          <w:rFonts w:ascii="Open Sans" w:hAnsi="Open Sans" w:cs="Open Sans"/>
          <w:b/>
          <w:bCs/>
          <w:sz w:val="20"/>
          <w:szCs w:val="20"/>
        </w:rPr>
      </w:pPr>
      <w:r>
        <w:rPr>
          <w:rFonts w:ascii="Open Sans" w:hAnsi="Open Sans" w:cs="Open Sans"/>
          <w:b/>
          <w:bCs/>
          <w:sz w:val="20"/>
          <w:szCs w:val="20"/>
        </w:rPr>
        <w:t>3.2. Persones adquirents dels productes</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Així mateix es consideren beneficiaris indirectes de la convocatòria les persones físiques que, de forma presencial, adquireixen qualsevol producte als qual s’apliqui un bo de descompte. Hauran de ser majors de 16 anys i estar domiciliats a qualsevol municipi de l’illa de Mallorca.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3.3. Àmbit territorial i temporal</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L’àmbit territorial d’aquesta convocatòria és l’illa de Mallorca, de forma que únicament se subvencionaran entitats amb botigues o punts de venda situats a la nostra illa.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Les activitats subvencionables es duran a terme al llarg d’un període de seixanta dies naturals.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sidRPr="005C044C">
        <w:rPr>
          <w:rFonts w:ascii="Open Sans" w:hAnsi="Open Sans" w:cs="Open Sans"/>
          <w:sz w:val="20"/>
          <w:szCs w:val="20"/>
        </w:rPr>
        <w:t>Una vegada transcorreguts els primers 30 dies naturals des de la posada a disposició dels bons entre els beneficiaris, els bons que quedin pendents de bescanviar deixaran d’estar a disposició de les entitats beneficiàries, d’acord amb el repartiment inicial, i es repartiran de nou, ara només entre els beneficiaris de les subvencions que, fins a aquell moment, hagin bescanviat com a mínim el 40 % dels bons assignats a la primera remesa.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Aquest segon període podrà ser ampliat, per decisió del Consell Insular de Mallorca, en cas de que no s’hagin exhaurit tots els bons.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La Cambra de Comerç informarà, mitjançant l’aplicació web habilitada i mitjançant correu electrònic remès a tots els beneficiaris afectats, tant de la dates d’inici de la campanya i, si escau, ampliació a un segon període i pròrroga d’aquest (amb la indicació dels beneficiaris que disposaran de bons en el segon període i la seva possible pròrroga).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Igualment es donarà informació de la finalització de la campanya ja sigui per l’acabament dels terminis establerts, per l’exhauriment dels bons disponibles o per qualsevol altra circumstància que ho faci recomanable.</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Després de la data de finalització del programa, els bons de descompte perdran la validesa com a mitjà de descompte, excepte en el cas de pròrroga.</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sz w:val="20"/>
          <w:szCs w:val="20"/>
        </w:rPr>
        <w:t>La Direcció Insular de Promoció Econòmica, Producte de Mallorca i Comerç, podrà modificar les dates de vigència del programa si les circumstàncies o altres raons organitzatives així ho aconsellen. De tot això en farà la publicitat oportuna a la web habilitada.</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b/>
          <w:sz w:val="20"/>
          <w:szCs w:val="20"/>
        </w:rPr>
        <w:t>3.4. Actuacions subvencionables i quantia dels descomptes</w:t>
      </w:r>
    </w:p>
    <w:p w:rsidR="00024B82" w:rsidRDefault="00024B82" w:rsidP="00024B82">
      <w:pPr>
        <w:pStyle w:val="Standard"/>
        <w:spacing w:after="0" w:line="240" w:lineRule="auto"/>
        <w:ind w:left="-284"/>
        <w:jc w:val="both"/>
      </w:pPr>
    </w:p>
    <w:p w:rsidR="00024B82" w:rsidRPr="00493994" w:rsidRDefault="00024B82" w:rsidP="00024B82">
      <w:pPr>
        <w:pStyle w:val="Standard"/>
        <w:spacing w:after="0" w:line="240" w:lineRule="auto"/>
        <w:ind w:left="-284"/>
        <w:jc w:val="both"/>
      </w:pPr>
      <w:r>
        <w:rPr>
          <w:rFonts w:ascii="Open Sans" w:hAnsi="Open Sans" w:cs="Open Sans"/>
          <w:sz w:val="20"/>
          <w:szCs w:val="20"/>
        </w:rPr>
        <w:t xml:space="preserve">Se subvencionarà la compra (a les botigues i punts de venda autoritzats, dels que siguin titulars els beneficiaris de la subvenció), de manera presencial, </w:t>
      </w:r>
      <w:r w:rsidRPr="001766BD">
        <w:rPr>
          <w:rFonts w:ascii="Open Sans" w:hAnsi="Open Sans" w:cs="Open Sans"/>
          <w:sz w:val="20"/>
          <w:szCs w:val="20"/>
          <w:u w:val="single"/>
        </w:rPr>
        <w:t>dels productes que apareixen a l’article 3.1 apartat e)</w:t>
      </w:r>
      <w:r>
        <w:rPr>
          <w:rFonts w:ascii="Open Sans" w:hAnsi="Open Sans" w:cs="Open Sans"/>
          <w:sz w:val="20"/>
          <w:szCs w:val="20"/>
        </w:rPr>
        <w:t>. mitjançant la utilització, per part dels clients (persones físiques), d’un únic tipus de bo de descompte, en format digital, disponible als esmentats establiments.</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2. Cada bo de descompte té un valor nominal de vint (20) euros. I cada persona pot disposar d’un màxim de cinc (5) bons (sempre que no s’hagin exhaurit els bons totals disponibles), amb un valor total de cent (100) euros.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sidRPr="1FACDE6E">
        <w:rPr>
          <w:rFonts w:ascii="Open Sans" w:hAnsi="Open Sans" w:cs="Open Sans"/>
          <w:sz w:val="20"/>
          <w:szCs w:val="20"/>
        </w:rPr>
        <w:t xml:space="preserve">3. Se posaran a disposició dels clients un màxim de quaranta-mil (40.000) bons, que se repartiran proporcionalment entre les empreses i entitats beneficiàries de la subvenció. De la totalitat de bons, cinc mil (5.000) se repartiran entre els beneficiaris que siguin entitats sense ànim de lucre i trenta-cinc mil (35.000) entre empreses, autònoms i entitats amb ànim de lucre. El nombre màxim de bons que pot rebre cada beneficiari sol·licitant és de mil dos-cents </w:t>
      </w:r>
      <w:r w:rsidRPr="1FACDE6E">
        <w:rPr>
          <w:rFonts w:ascii="Open Sans" w:hAnsi="Open Sans" w:cs="Open Sans"/>
          <w:sz w:val="20"/>
          <w:szCs w:val="20"/>
        </w:rPr>
        <w:lastRenderedPageBreak/>
        <w:t>cinquanta (1250), que corresponen a 25.000 euros subvencionats per aplicar en descomptes al seus clients.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4.</w:t>
      </w:r>
      <w:r>
        <w:rPr>
          <w:rFonts w:ascii="Open Sans" w:hAnsi="Open Sans" w:cs="Open Sans"/>
          <w:sz w:val="20"/>
          <w:szCs w:val="20"/>
        </w:rPr>
        <w:tab/>
        <w:t xml:space="preserve">El valor mínim de les compres, per poder aplicar un bo de descompte, ha de ser de quaranta (40) euros (IVA inclòs), corresponents a l’import de productes entre els assenyalats a la </w:t>
      </w:r>
      <w:r w:rsidRPr="001766BD">
        <w:rPr>
          <w:rFonts w:ascii="Open Sans" w:hAnsi="Open Sans" w:cs="Open Sans"/>
          <w:sz w:val="20"/>
          <w:szCs w:val="20"/>
        </w:rPr>
        <w:t>convocatòria (</w:t>
      </w:r>
      <w:r w:rsidRPr="001766BD">
        <w:rPr>
          <w:rFonts w:ascii="Open Sans" w:hAnsi="Open Sans" w:cs="Open Sans"/>
          <w:sz w:val="20"/>
          <w:szCs w:val="20"/>
          <w:u w:val="single"/>
        </w:rPr>
        <w:t>productes que apareixen a l’article 3.1 apartat e)</w:t>
      </w:r>
      <w:r>
        <w:rPr>
          <w:rFonts w:ascii="Open Sans" w:hAnsi="Open Sans" w:cs="Open Sans"/>
          <w:sz w:val="20"/>
          <w:szCs w:val="20"/>
        </w:rPr>
        <w:t xml:space="preserve"> i els consumidors són els obligats a satisfer la part de l’import no subvencionat.</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sidRPr="09409EA6">
        <w:rPr>
          <w:rFonts w:ascii="Open Sans" w:hAnsi="Open Sans" w:cs="Open Sans"/>
          <w:sz w:val="20"/>
          <w:szCs w:val="20"/>
        </w:rPr>
        <w:t>5. Se pot aplicar el descompte a la compra de diversos productes que compleixin els requisits prevists i que tinguin un cost mínim de quaranta (40) euros. També se pot aplicar més d'un bo en la mateixa compra (dels productes inclosos) sempre que cada bo aplicat sigui per una compra mínima de 40 euros (IVA inclòs).</w:t>
      </w:r>
    </w:p>
    <w:p w:rsidR="00024B82" w:rsidRDefault="00024B82" w:rsidP="00024B82">
      <w:pPr>
        <w:pStyle w:val="Standard"/>
        <w:spacing w:after="0" w:line="240" w:lineRule="auto"/>
        <w:ind w:left="-284"/>
        <w:jc w:val="both"/>
        <w:rPr>
          <w:rFonts w:ascii="Open Sans" w:hAnsi="Open Sans" w:cs="Open Sans"/>
          <w:sz w:val="20"/>
          <w:szCs w:val="20"/>
          <w:shd w:val="clear" w:color="auto" w:fill="FFFF00"/>
        </w:rPr>
      </w:pPr>
    </w:p>
    <w:p w:rsidR="00024B82" w:rsidRDefault="00024B82" w:rsidP="00024B82">
      <w:pPr>
        <w:pStyle w:val="Standard"/>
        <w:spacing w:after="0" w:line="240" w:lineRule="auto"/>
        <w:ind w:left="-284"/>
        <w:jc w:val="both"/>
      </w:pPr>
      <w:r>
        <w:rPr>
          <w:rFonts w:ascii="Open Sans" w:hAnsi="Open Sans" w:cs="Open Sans"/>
          <w:b/>
          <w:sz w:val="20"/>
          <w:szCs w:val="20"/>
        </w:rPr>
        <w:t>4. ENTITAT COL·LABORADORA</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sz w:val="20"/>
          <w:szCs w:val="20"/>
        </w:rPr>
        <w:t>1. La gestió de les sol·licituds, concessió i distribució dels fons subvencionables, mitjançant el bescanvi dels bons i la comprovació del compliment de les condicions generals establertes a la convocatòria i els requisits de cada operació de venda se farà amb la col·laboració de la Cambra de Comerç, Indústria, Serveis i Navegació de Mallorca (d’ara endavant Cambra de Comerç), que té la condició d’entitat col·laboradora prevista a l’article 12 de la Llei 38/2003, de 17 de novembre, general de subvencions.</w:t>
      </w:r>
    </w:p>
    <w:p w:rsidR="00024B82" w:rsidRDefault="00024B82" w:rsidP="00024B82">
      <w:pPr>
        <w:pStyle w:val="Standard"/>
        <w:spacing w:after="0" w:line="240" w:lineRule="auto"/>
        <w:ind w:left="-284"/>
        <w:jc w:val="both"/>
        <w:rPr>
          <w:rFonts w:ascii="Open Sans" w:hAnsi="Open Sans" w:cs="Open Sans"/>
          <w:sz w:val="20"/>
          <w:szCs w:val="20"/>
          <w:shd w:val="clear" w:color="auto" w:fill="FFFF00"/>
        </w:rPr>
      </w:pPr>
    </w:p>
    <w:p w:rsidR="00024B82" w:rsidRDefault="00024B82" w:rsidP="00024B82">
      <w:pPr>
        <w:pStyle w:val="Standard"/>
        <w:spacing w:after="0" w:line="240" w:lineRule="auto"/>
        <w:ind w:left="-284"/>
        <w:jc w:val="both"/>
      </w:pPr>
      <w:r>
        <w:rPr>
          <w:rFonts w:ascii="Open Sans" w:hAnsi="Open Sans" w:cs="Open Sans"/>
          <w:sz w:val="20"/>
          <w:szCs w:val="20"/>
        </w:rPr>
        <w:t>2. La col·laboració d'aquesta entitat per al desenvolupament d’aquestes tasques se regularà i detallarà mitjançant un conveni de col·laboració, que es regeix per les normes contingudes a la Llei 38/2003, de 17 de novembre, general de subvencions, a la seva normativa de desplegament i a l’Ordenança general de subvencions del Consell Insular de Mallorca (BOIB núm. 21, de 18.02.2017 i BOIB núm. 96, de 04.08.2018).</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3. D’acord amb la sol·licitud de la Cambra de Comerç, una vegada formalitzat el conveni d’entitat col·laboradora per a l'execució de la present convocatòria de subvencions, s’iniciaran els tràmits, prèvia resolució del conseller executiu d’Hisenda, Innovació i Funció Pública d’exempció de la prestació de garanties, pel pagament del 100 % de l'import dels fons en què consisteixen les subvencions en el compte indicat per la Cambra de Comerç. Des d'aquest moment, la Cambra se constituirà en dipositària dels fons i responsable del seu lliurament als beneficiaris de les subvencions que compleixin amb els requisits i condicions establertes.</w:t>
      </w:r>
    </w:p>
    <w:p w:rsidR="00024B82" w:rsidRDefault="00024B82" w:rsidP="00024B82">
      <w:pPr>
        <w:pStyle w:val="Standard"/>
        <w:spacing w:after="0" w:line="240" w:lineRule="auto"/>
        <w:jc w:val="both"/>
        <w:rPr>
          <w:rFonts w:ascii="Open Sans" w:eastAsiaTheme="minorHAnsi" w:hAnsi="Open Sans" w:cs="Open Sans"/>
          <w:sz w:val="20"/>
          <w:szCs w:val="20"/>
        </w:rPr>
      </w:pPr>
    </w:p>
    <w:p w:rsidR="00024B82" w:rsidRDefault="00024B82" w:rsidP="00024B82">
      <w:pPr>
        <w:pStyle w:val="Standard"/>
        <w:spacing w:after="0" w:line="240" w:lineRule="auto"/>
        <w:jc w:val="both"/>
        <w:rPr>
          <w:rFonts w:ascii="Open Sans" w:hAnsi="Open Sans" w:cs="Open Sans"/>
          <w:b/>
          <w:bCs/>
          <w:sz w:val="20"/>
          <w:szCs w:val="20"/>
        </w:rPr>
      </w:pPr>
      <w:r>
        <w:rPr>
          <w:rFonts w:ascii="Open Sans" w:hAnsi="Open Sans" w:cs="Open Sans"/>
          <w:b/>
          <w:bCs/>
          <w:sz w:val="20"/>
          <w:szCs w:val="20"/>
        </w:rPr>
        <w:t>4.1. Obligacions de l’entitat col·laboradora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La Cambra de Comerç, com a entitat col·laboradora, ha de dur a terme les accions següents: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 Gestionar amb caràcter general la convocatòria de subvencions per encàrrec del Consell Insular de Mallorca.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b) Aportar la plataforma web per a la gestió i l’execució de la convocatòria i supervisar i assegurar el seu bon funcionament. Aquesta plataforma permetrà oferir, almenys, els següents serveis:</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Disposar d’un únic espai amb la informació de la campanya (oberta de forma pública a tota la ciutadania).</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Rebre les sol·licituds de participació a la convocatòria de subvencions i l’alta dels beneficiaris.</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Introduir les dades dels clients (DNI/NIE) que facin servir els bons de descompte.</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lastRenderedPageBreak/>
        <w:t>- Oferir un espai restringit de gestió pels beneficiaris de les subvencions (titulars de botigues i punts de venda autoritzats).</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Comprovar en temps real de quin nombre de bons disposa el beneficiari i cadascun dels clients.</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Emetre els bons de descompte i introduir dins el sistema la informació perquè aquesta emissió quedi comptabilitzada, amb els corresponents efectes per a la resta d’usuaris.</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Pujar les fotografies dels tiquets (factures simplificades) on haurà de constar el preu del producte, el descompte aplicat i la indicació de que aquest correspon a un ajut finançat pel Consell Insular de Mallorca. Aquestes indicacions se poden fer constar mitjançant procediments mecànics o de forma manual.</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Tota la informació disponible a la plataforma web haurà d’estar disponible, en castellà o català.</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c) Oferir de forma àgil i amb la periodicitat oportuna, la informació necessària per a la gestió eficient de la convocatòria, tant mitjançant la web destinada a l’operativa com amb les diferents eines de difusió social de que disposi la Cambra de Comerç. I fer difusió, pels mateixos mitjans, de la campanya de bons, d’acord amb la imatge corporativa indicada pel Consell Insular de Mallorca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d) Publicar als espais esmentats a l’apartat anterior la llista de beneficiaris i comerços i punt de venda adherits.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e) Posar a l’abast dels interessats formularis normalitzats i instruccions detallades per dur a terme les sol·licituds de subvenció.</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f) Oferir als usuaris comunicacions via web (</w:t>
      </w:r>
      <w:proofErr w:type="spellStart"/>
      <w:r>
        <w:rPr>
          <w:rFonts w:ascii="Open Sans" w:hAnsi="Open Sans" w:cs="Open Sans"/>
          <w:sz w:val="20"/>
          <w:szCs w:val="20"/>
        </w:rPr>
        <w:t>webinars</w:t>
      </w:r>
      <w:proofErr w:type="spellEnd"/>
      <w:r>
        <w:rPr>
          <w:rFonts w:ascii="Open Sans" w:hAnsi="Open Sans" w:cs="Open Sans"/>
          <w:sz w:val="20"/>
          <w:szCs w:val="20"/>
        </w:rPr>
        <w:t>) amb informació i resolució de consultes sobre qualsevol aspecte de la convocatòria i una línia telefònica per a la resolució de dubtes tant dels beneficiaris com dels clients finals.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g) Rebre les sol·licituds dels participants a la convocatòria; comprovar el compliment dels requisits establerts i l’adequació de la documentació presentada.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h) Dur a terme, si escau, el requeriment d’esmenes mitjançant les adreces de correu electrònic assenyalades pels sol·licitants de les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i) Adoptar, per encàrrec del Consell Insular de Mallorca, l’acord de concessió de les subvencions i assignació dels bons i de les quanties corresponents i notificar-ho, mitjançant la seva publicació a la web habilitada i per correu electrònic, als beneficiaris i sol·licitants exclosos o als que se denega la subvenció.</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j) Activar l’alta dels beneficiaris adherits a l’operatiu de gestió dels bons i assegurar que s’aplica de forma àgil i segura la seva verificació i bescanvi.</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k) Distribuir, si escau, per via telemàtica el material </w:t>
      </w:r>
      <w:proofErr w:type="spellStart"/>
      <w:r>
        <w:rPr>
          <w:rFonts w:ascii="Open Sans" w:hAnsi="Open Sans" w:cs="Open Sans"/>
          <w:sz w:val="20"/>
          <w:szCs w:val="20"/>
        </w:rPr>
        <w:t>identificatiu</w:t>
      </w:r>
      <w:proofErr w:type="spellEnd"/>
      <w:r>
        <w:rPr>
          <w:rFonts w:ascii="Open Sans" w:hAnsi="Open Sans" w:cs="Open Sans"/>
          <w:sz w:val="20"/>
          <w:szCs w:val="20"/>
        </w:rPr>
        <w:t xml:space="preserve"> i informatiu del programa als  venedors.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 Comprovar el compliment dels requisits i compromisos adquirits per part dels beneficiaris de les subvencions i informar immediatament al Consell Insular de Mallorca quan es detectin situacions anòmales que fan recomanable una intervenció urgent.</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lastRenderedPageBreak/>
        <w:t>m) Revisar els tiquets i altra documentació pujada a l’aplicació web i dur a terme, si escau, la gestió de esmenes. Aquesta comprovació implicarà dur a terme les accions de control exhaustiu dels justificants tot comprovant, mitjançant un mostreig d’un mínim del 15 % dels justificats de les vendes presentades per cadascun dels beneficiaris, el compliment dels requisits establerts. La realització d’aquesta feina de mostreig i comprovació serà prèvia i preceptiva per poder liquidar i pagar els bons bescanviats.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n) Una vegada fetes les comprovacions pertinents i realitzats els mostrejos prevists, dur a terme liquidacions periòdiques dels bons bescanviats i pagar, amb caràcter quinzenal, els imports correctament gestionats i justificats pels beneficiaris de les subvencions, sempre que el Consell Insular de Mallorca hagi posat els fons necessaris a disposició de la Cambra de Comerç. </w:t>
      </w:r>
    </w:p>
    <w:p w:rsidR="00024B82" w:rsidRDefault="00024B82" w:rsidP="00024B82">
      <w:pPr>
        <w:pStyle w:val="Standard"/>
        <w:spacing w:after="0" w:line="240" w:lineRule="auto"/>
        <w:ind w:left="-284"/>
        <w:jc w:val="both"/>
        <w:rPr>
          <w:rFonts w:ascii="Open Sans" w:hAnsi="Open Sans" w:cs="Open Sans"/>
          <w:sz w:val="20"/>
          <w:szCs w:val="20"/>
        </w:rPr>
      </w:pPr>
    </w:p>
    <w:p w:rsidR="00024B82" w:rsidRPr="00173DDB" w:rsidRDefault="00024B82" w:rsidP="00024B82">
      <w:pPr>
        <w:pStyle w:val="Standard"/>
        <w:spacing w:after="0" w:line="240" w:lineRule="auto"/>
        <w:ind w:left="-284"/>
        <w:jc w:val="both"/>
        <w:rPr>
          <w:rFonts w:ascii="Open Sans" w:hAnsi="Open Sans" w:cs="Open Sans"/>
          <w:sz w:val="20"/>
          <w:szCs w:val="20"/>
        </w:rPr>
      </w:pPr>
      <w:r w:rsidRPr="00173DDB">
        <w:rPr>
          <w:rFonts w:ascii="Open Sans" w:hAnsi="Open Sans" w:cs="Open Sans"/>
          <w:sz w:val="20"/>
          <w:szCs w:val="20"/>
        </w:rPr>
        <w:t>D’acord amb el previst a l’article 4.3 c) del Decret Llei 1/2026, d’1 d’abril, pel que se adopten mesures extraordinàries i urgents per pal·liar la crisi econòmica produïda pels efectes de la guerra en Orient Mitjà, la convocatòria establirà una bestreta del 100% del import de la convocatòria a favor de l’entitat col·laboradora.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o) Trametre al Consell Insular de Mallorca, amb la periodicitat que s’indiqui al conveni regulador d’entitat col·laboradora, la informació i documentació justificativa de les operacions i dels bons bescanviats i dels imports abonats als beneficiaris de la subvenció.</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p) Retornar al Consell Insular de Mallorca, de la forma més àgil possible i, en qualsevol cas, en el termini de dos mesos des de la constatació d’aquesta circumstància, l’import que resulti de la diferència entre els fons abonats a la Cambra de Comerç i el total pagat a les persones i entitats beneficiàries en finalitzar el programa desplegat per la convocatòria de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q) Informar al Consell Insular de Mallorca, de la forma més àgil possible segons les circumstàncies i la transcendència dels fets i, en qualsevol cas, mitjançant els informes definits al present conveni, de la gestió realitzada, els expedients tramitats, les incidències produïdes i els imports pagats. El Consell Insular de Mallorca adoptarà un acord que doni conformitat a la justificació presentada per la Cambra de Comerç.</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r) Preparar la documentació relativa a les subvencions concedides i pagades amb el format requerit per a la seva publicació massiva a la Base de Dades Nacional de Subvencions (BDNS).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s) Exercir les funcions establertes quant a la protecció de dades personal dels beneficiaris de les subvencions i els clients i descomptes aplicats. I, en aquets sentit, observar els deures de confidencialitat i sigil pel que fa a les dades dels beneficiaris i de les persones consumidores.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t) Qualsevol altra relacionada amb les anteriors que raonablement s’hagi d’implementar per ajudar al bon desenvolupament de les actuacions previstes.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 més dels compromisos i les obligacions indicats en les clàusules anteriors, la Cambra de Comerç assumeix les obligacions generals següents: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 Totes les obligacions indicades en l’article 15 de la Llei general de subvencions i, també, acceptar totes les comprovacions que estimi oportunes el Consell Insular de Mallorca en relació amb</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el desenvolupament i l’execució de les actuacions.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lastRenderedPageBreak/>
        <w:t>b) Fer publicitat adequada del caràcter públic del finançament i del fet que aquest és a càrrec del Consell Insular de Mallorca, amb inclusió dels anagrames i logotips, de la imatge corporativa i dels específics de la convocatòria, en la forma més idònia a cada format, que ha de ser validada pel Consell Insular de Mallorca.</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5. SOL·LICITUDS</w:t>
      </w:r>
    </w:p>
    <w:p w:rsidR="00024B82" w:rsidRDefault="00024B82" w:rsidP="00024B82">
      <w:pPr>
        <w:pStyle w:val="Standard"/>
        <w:spacing w:after="0" w:line="240" w:lineRule="auto"/>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5.1. Forma i lloc de presentació de les sol·licituds</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 xml:space="preserve">Les empreses, autònoms i entitats que compleixin els requisits generals que determina aquesta convocatòria, poden presentar les seves sol·licituds a la plataforma web habilitada a tal efecte, amb un domini propietat del Consell Insular de Mallorca  i gestionada per l’entitat </w:t>
      </w:r>
      <w:r w:rsidRPr="00CC24C4">
        <w:rPr>
          <w:rFonts w:ascii="Open Sans" w:hAnsi="Open Sans" w:cs="Open Sans"/>
          <w:sz w:val="20"/>
          <w:szCs w:val="20"/>
        </w:rPr>
        <w:t xml:space="preserve">col·laboradora </w:t>
      </w:r>
      <w:hyperlink r:id="rId5" w:history="1">
        <w:r w:rsidRPr="00710A5B">
          <w:rPr>
            <w:rStyle w:val="Enlla"/>
            <w:rFonts w:ascii="Open Sans" w:hAnsi="Open Sans" w:cs="Open Sans"/>
            <w:sz w:val="20"/>
            <w:szCs w:val="20"/>
          </w:rPr>
          <w:t>www.bonsmallorca.com</w:t>
        </w:r>
      </w:hyperlink>
      <w:r>
        <w:rPr>
          <w:rFonts w:ascii="Open Sans" w:hAnsi="Open Sans" w:cs="Open Sans"/>
          <w:sz w:val="20"/>
          <w:szCs w:val="20"/>
        </w:rPr>
        <w:t xml:space="preserve"> </w:t>
      </w:r>
      <w:r w:rsidRPr="00CC24C4">
        <w:rPr>
          <w:rFonts w:ascii="Open Sans" w:hAnsi="Open Sans" w:cs="Open Sans"/>
          <w:sz w:val="20"/>
          <w:szCs w:val="20"/>
        </w:rPr>
        <w:t>adjuntant la informació requerida d’acord amb les</w:t>
      </w:r>
      <w:r>
        <w:rPr>
          <w:rFonts w:ascii="Open Sans" w:hAnsi="Open Sans" w:cs="Open Sans"/>
          <w:sz w:val="20"/>
          <w:szCs w:val="20"/>
        </w:rPr>
        <w:t xml:space="preserve"> plantilles habilitades a l’efecte, així com la resta de documentació prevista i seguint, a més, les instruccions que allà es trobaran a la seva disposició.</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Per tal d’obtenir i ampliar la informació per a la tramitació de les subvencions es pot contactar amb la Cambra de Comerç.</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Les sol·licituds han de contenir totes les dades necessàries per identificar els autònoms, empreses i entitats i, si escau, la persona que ostenti la seva representació legal, i han d’anar acompanyades de la resta de la documentació que s’indica en aquesta convocatòria.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 l’efecte de determinar la data d’admissió de la sol·licitud, s’entén que ha estat presentada en aquella data en què s’aporti íntegrament tota la informació requerida a la convocatòria, ja sigui amb un única presentació inicial o amb més d’una presentació -posterior- per ampliació de la documentació o en virtut del requeriment d’ampliació i esmena efectuades. En qualsevol cas, s’adoptarà i notificarà la corresponent resolució on se farà constar a quins sol·licitants se’ls concedeix la subvenció i quins queden exclosos.</w:t>
      </w:r>
    </w:p>
    <w:p w:rsidR="00024B82" w:rsidRDefault="00024B82" w:rsidP="00024B82">
      <w:pPr>
        <w:pStyle w:val="Standard"/>
        <w:spacing w:after="0" w:line="240" w:lineRule="auto"/>
        <w:ind w:left="-284"/>
        <w:jc w:val="both"/>
        <w:rPr>
          <w:rFonts w:ascii="Open Sans" w:hAnsi="Open Sans" w:cs="Open Sans"/>
          <w:sz w:val="20"/>
          <w:szCs w:val="20"/>
        </w:rPr>
      </w:pPr>
    </w:p>
    <w:p w:rsidR="00024B82" w:rsidRPr="00D52C34" w:rsidRDefault="00024B82" w:rsidP="00024B82">
      <w:pPr>
        <w:pStyle w:val="Pargrafdellista"/>
        <w:spacing w:after="0" w:line="240" w:lineRule="auto"/>
        <w:ind w:left="-283"/>
        <w:jc w:val="both"/>
        <w:rPr>
          <w:rFonts w:ascii="Open Sans" w:hAnsi="Open Sans" w:cs="Open Sans"/>
          <w:sz w:val="20"/>
          <w:szCs w:val="20"/>
          <w:lang w:val="ca-ES"/>
        </w:rPr>
      </w:pPr>
      <w:r w:rsidRPr="00145B60">
        <w:rPr>
          <w:rFonts w:ascii="Open Sans" w:hAnsi="Open Sans" w:cs="Open Sans"/>
          <w:sz w:val="20"/>
          <w:szCs w:val="20"/>
          <w:lang w:val="ca-ES"/>
        </w:rPr>
        <w:t>En aplicació de l’art. 4.3 apartat e) del Decret llei 1/2026 de l’1 d’abril, pel qual s’adopten mesures extraordinàries i urgents per pal·liar la crisi econòmica i social produïda pels efectes de la guerra d’Orient Mitjà,</w:t>
      </w:r>
      <w:r>
        <w:rPr>
          <w:rFonts w:ascii="Open Sans" w:hAnsi="Open Sans" w:cs="Open Sans"/>
          <w:sz w:val="20"/>
          <w:szCs w:val="20"/>
          <w:lang w:val="ca-ES"/>
        </w:rPr>
        <w:t xml:space="preserve"> </w:t>
      </w:r>
      <w:r w:rsidRPr="00D52C34">
        <w:rPr>
          <w:rFonts w:ascii="Open Sans" w:hAnsi="Open Sans" w:cs="Open Sans"/>
          <w:sz w:val="20"/>
          <w:szCs w:val="20"/>
          <w:lang w:val="ca-ES"/>
        </w:rPr>
        <w:t>els sol·licitants de les subvencions podran acreditar el compliment de requisits mitjançant la presentació d’una declaració responsable.</w:t>
      </w:r>
    </w:p>
    <w:p w:rsidR="00024B82" w:rsidRDefault="00024B82" w:rsidP="00024B82">
      <w:pPr>
        <w:pStyle w:val="Pargrafdellista"/>
        <w:spacing w:after="0" w:line="240" w:lineRule="auto"/>
        <w:ind w:left="-283"/>
        <w:jc w:val="both"/>
        <w:rPr>
          <w:rFonts w:ascii="Open Sans" w:hAnsi="Open Sans" w:cs="Open Sans"/>
          <w:sz w:val="20"/>
          <w:szCs w:val="20"/>
          <w:lang w:val="ca-ES"/>
        </w:rPr>
      </w:pPr>
    </w:p>
    <w:p w:rsidR="00024B82" w:rsidRDefault="00024B82" w:rsidP="00024B82">
      <w:pPr>
        <w:pStyle w:val="Pargrafdellista"/>
        <w:spacing w:after="0" w:line="240" w:lineRule="auto"/>
        <w:ind w:left="-283"/>
        <w:jc w:val="both"/>
        <w:rPr>
          <w:rFonts w:ascii="Open Sans" w:hAnsi="Open Sans" w:cs="Open Sans"/>
          <w:sz w:val="20"/>
          <w:szCs w:val="20"/>
          <w:lang w:val="ca-ES"/>
        </w:rPr>
      </w:pPr>
    </w:p>
    <w:p w:rsidR="00024B82" w:rsidRDefault="00024B82" w:rsidP="00024B82">
      <w:pPr>
        <w:pStyle w:val="Pargrafdellista"/>
        <w:spacing w:after="0" w:line="240" w:lineRule="auto"/>
        <w:ind w:left="-283"/>
        <w:jc w:val="both"/>
        <w:rPr>
          <w:rFonts w:ascii="Open Sans" w:hAnsi="Open Sans" w:cs="Open Sans"/>
          <w:b/>
          <w:sz w:val="20"/>
          <w:szCs w:val="20"/>
          <w:lang w:val="ca-ES"/>
        </w:rPr>
      </w:pPr>
      <w:r>
        <w:rPr>
          <w:rFonts w:ascii="Open Sans" w:hAnsi="Open Sans" w:cs="Open Sans"/>
          <w:b/>
          <w:sz w:val="20"/>
          <w:szCs w:val="20"/>
          <w:lang w:val="ca-ES"/>
        </w:rPr>
        <w:t>5.2. Contingut de la sol·licitud i altra documentació</w:t>
      </w:r>
    </w:p>
    <w:p w:rsidR="00024B82" w:rsidRDefault="00024B82" w:rsidP="00024B82">
      <w:pPr>
        <w:pStyle w:val="Pargrafdellista"/>
        <w:spacing w:after="0" w:line="240" w:lineRule="auto"/>
        <w:ind w:left="-283"/>
        <w:jc w:val="both"/>
        <w:rPr>
          <w:rFonts w:ascii="Open Sans" w:hAnsi="Open Sans" w:cs="Open Sans"/>
          <w:sz w:val="20"/>
          <w:szCs w:val="20"/>
          <w:lang w:val="ca-ES"/>
        </w:rPr>
      </w:pP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A la sol·licitud per participar a la convocatòria de subvencions s’haurà de fer constar:</w:t>
      </w:r>
    </w:p>
    <w:p w:rsidR="00024B82" w:rsidRDefault="00024B82" w:rsidP="00024B82">
      <w:pPr>
        <w:pStyle w:val="Pargrafdellista"/>
        <w:spacing w:after="0" w:line="240" w:lineRule="auto"/>
        <w:ind w:left="-283"/>
        <w:jc w:val="both"/>
        <w:rPr>
          <w:rFonts w:ascii="Open Sans" w:hAnsi="Open Sans" w:cs="Open Sans"/>
          <w:sz w:val="20"/>
          <w:szCs w:val="20"/>
          <w:shd w:val="clear" w:color="auto" w:fill="FFFF00"/>
          <w:lang w:val="ca-ES"/>
        </w:rPr>
      </w:pP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Denominació legal de l’empresa, entitat o persona autònoma sol·licitant.</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Domicili social de l’empresa/autònom o entitat, que haurà d’estar a l’illa de Mallorca</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Nom i DNI del representant legal, si n’hi ha.</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NIF o DNI/NIE.</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Telèfon.</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Adreça electrònica (que s’utilitzarà a efectes de fer notificacions).</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Descripció de l’activitat principal del sol·licitant.</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En el cas d’entitats d’economia social, fer constar la informació de si té o no ànim de lucre.</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Declaració de que l’empresa disposa de l’alta censal i indicació de l’epígraf o epígrafs als quals està d’alta l’activitat.</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lastRenderedPageBreak/>
        <w:t xml:space="preserve">- Nombre, identificació («nom comercial») i adreça dels establiments comercials/punts de venda autoritzats oberts al públic, dels quals és titular el sol·licitant, que participaran a la campanya de bons de descompte. No poden ser beneficiàries les botigues i comerços «on </w:t>
      </w:r>
      <w:proofErr w:type="spellStart"/>
      <w:r>
        <w:rPr>
          <w:rFonts w:ascii="Open Sans" w:hAnsi="Open Sans" w:cs="Open Sans"/>
          <w:sz w:val="20"/>
          <w:szCs w:val="20"/>
          <w:lang w:val="ca-ES"/>
        </w:rPr>
        <w:t>line</w:t>
      </w:r>
      <w:proofErr w:type="spellEnd"/>
      <w:r>
        <w:rPr>
          <w:rFonts w:ascii="Open Sans" w:hAnsi="Open Sans" w:cs="Open Sans"/>
          <w:sz w:val="20"/>
          <w:szCs w:val="20"/>
          <w:lang w:val="ca-ES"/>
        </w:rPr>
        <w:t>».</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Declaració de que l’empresa/autònom/entitat i les botigues/punts de venda estan inscrites, si escau, en el registre oficial que correspongui, abans de la data de la sol·licitud de la subvenció i disposen, si escau, de totes les autoritzacions administratives per a l’exercici de la seva activitat.</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Declaració de que la persona signant és la representant legal del sol·licitant.</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Declaració de que s’adhereix a la convocatòria i complirà els requisits i condicions establertes.</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Declaració de que les botigues o punts de venda que participaran a la campanya disposen, entre el seu catàleg de productes a la venda de, com a mínim, alguna de les següents modalitats (i fer constar a la sol·licitud de subvenció a quina/es d’elles):</w:t>
      </w:r>
    </w:p>
    <w:p w:rsidR="00024B82" w:rsidRDefault="00024B82" w:rsidP="00024B82">
      <w:pPr>
        <w:pStyle w:val="Pargrafdellista"/>
        <w:spacing w:after="0" w:line="240" w:lineRule="auto"/>
        <w:ind w:left="-283"/>
        <w:jc w:val="both"/>
        <w:rPr>
          <w:rFonts w:ascii="Open Sans" w:hAnsi="Open Sans" w:cs="Open Sans"/>
          <w:sz w:val="20"/>
          <w:szCs w:val="20"/>
          <w:lang w:val="ca-ES"/>
        </w:rPr>
      </w:pPr>
    </w:p>
    <w:p w:rsidR="00024B82" w:rsidRDefault="00024B82" w:rsidP="00024B82">
      <w:pPr>
        <w:pStyle w:val="Standard"/>
        <w:spacing w:after="0" w:line="240" w:lineRule="auto"/>
        <w:ind w:left="142"/>
        <w:jc w:val="both"/>
        <w:rPr>
          <w:rFonts w:ascii="Open Sans" w:hAnsi="Open Sans" w:cs="Open Sans"/>
          <w:sz w:val="20"/>
          <w:szCs w:val="20"/>
        </w:rPr>
      </w:pPr>
      <w:r>
        <w:rPr>
          <w:rFonts w:ascii="Open Sans" w:hAnsi="Open Sans" w:cs="Open Sans"/>
          <w:sz w:val="20"/>
          <w:szCs w:val="20"/>
        </w:rPr>
        <w:t>-Productes protegits per alguna de les Denominacions d’Origen (DO) o Indicacions Geogràfiques Protegides (IGP) pròpies de la illa de Mallorca.</w:t>
      </w:r>
    </w:p>
    <w:p w:rsidR="00024B82" w:rsidRDefault="00024B82" w:rsidP="00024B82">
      <w:pPr>
        <w:pStyle w:val="Standard"/>
        <w:spacing w:after="0" w:line="240" w:lineRule="auto"/>
        <w:ind w:left="142"/>
        <w:jc w:val="both"/>
        <w:rPr>
          <w:rFonts w:ascii="Open Sans" w:hAnsi="Open Sans" w:cs="Open Sans"/>
          <w:sz w:val="20"/>
          <w:szCs w:val="20"/>
        </w:rPr>
      </w:pPr>
      <w:r>
        <w:rPr>
          <w:rFonts w:ascii="Open Sans" w:hAnsi="Open Sans" w:cs="Open Sans"/>
          <w:sz w:val="20"/>
          <w:szCs w:val="20"/>
        </w:rPr>
        <w:t>-Productes amb etiqueta de producte local i elaborats per productors mallorquins.</w:t>
      </w:r>
    </w:p>
    <w:p w:rsidR="00024B82" w:rsidRDefault="00024B82" w:rsidP="00024B82">
      <w:pPr>
        <w:pStyle w:val="Standard"/>
        <w:spacing w:after="0" w:line="240" w:lineRule="auto"/>
        <w:ind w:left="142"/>
        <w:jc w:val="both"/>
        <w:rPr>
          <w:rFonts w:ascii="Open Sans" w:hAnsi="Open Sans" w:cs="Open Sans"/>
          <w:sz w:val="20"/>
          <w:szCs w:val="20"/>
        </w:rPr>
      </w:pPr>
      <w:r>
        <w:rPr>
          <w:rFonts w:ascii="Open Sans" w:hAnsi="Open Sans" w:cs="Open Sans"/>
          <w:sz w:val="20"/>
          <w:szCs w:val="20"/>
        </w:rPr>
        <w:t>-Productes elaborats per artesans en possessió de qualsevol de les acreditacions que concedeix la Direcció Insular de Comerç i Artesania del Consell Insular de Mallorca (Carta d’Artesà, Carta de Mestre Artesà o Document de Qualificació Artesana)</w:t>
      </w:r>
    </w:p>
    <w:p w:rsidR="00024B82" w:rsidRDefault="00024B82" w:rsidP="00024B82">
      <w:pPr>
        <w:pStyle w:val="Standard"/>
        <w:spacing w:after="0" w:line="240" w:lineRule="auto"/>
        <w:ind w:left="142"/>
        <w:jc w:val="both"/>
        <w:rPr>
          <w:rFonts w:ascii="Open Sans" w:hAnsi="Open Sans" w:cs="Open Sans"/>
          <w:sz w:val="20"/>
          <w:szCs w:val="20"/>
        </w:rPr>
      </w:pPr>
      <w:r>
        <w:rPr>
          <w:rFonts w:ascii="Open Sans" w:hAnsi="Open Sans" w:cs="Open Sans"/>
          <w:sz w:val="20"/>
          <w:szCs w:val="20"/>
        </w:rPr>
        <w:t>-Productes mallorquins amb etiqueta ecològica que tinguin la corresponent certificació del Consell Balear de la Producció Agrària Ecològica (CBPAE)</w:t>
      </w:r>
    </w:p>
    <w:p w:rsidR="00024B82" w:rsidRPr="00CC24C4" w:rsidRDefault="00024B82" w:rsidP="00024B82">
      <w:pPr>
        <w:pStyle w:val="Standard"/>
        <w:spacing w:after="0" w:line="240" w:lineRule="auto"/>
        <w:ind w:left="142"/>
        <w:jc w:val="both"/>
        <w:rPr>
          <w:rFonts w:ascii="Open Sans" w:hAnsi="Open Sans" w:cs="Open Sans"/>
          <w:sz w:val="20"/>
          <w:szCs w:val="20"/>
        </w:rPr>
      </w:pPr>
      <w:r w:rsidRPr="00CC24C4">
        <w:rPr>
          <w:rFonts w:ascii="Open Sans" w:hAnsi="Open Sans" w:cs="Open Sans"/>
          <w:sz w:val="20"/>
          <w:szCs w:val="20"/>
        </w:rPr>
        <w:t>-Productes mallorquins que tinguin la corresponent certificació del Consell Regulador de la Denominació Genèrica d’Agricultura Integrada.</w:t>
      </w:r>
    </w:p>
    <w:p w:rsidR="00024B82" w:rsidRPr="00E158AF" w:rsidRDefault="00024B82" w:rsidP="00024B82">
      <w:pPr>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 Declaració de que el sol·licitant té capacitat jurídica i d’obrar i l’activitat subvencionada té cabuda dintre de l’objecte o finalitat social del sol·licitant.</w:t>
      </w:r>
    </w:p>
    <w:p w:rsidR="00024B82" w:rsidRDefault="00024B82" w:rsidP="00024B82">
      <w:pPr>
        <w:pStyle w:val="Standard"/>
        <w:spacing w:after="0" w:line="240" w:lineRule="auto"/>
        <w:ind w:left="-284"/>
        <w:jc w:val="both"/>
      </w:pPr>
      <w:r>
        <w:rPr>
          <w:rFonts w:ascii="Open Sans" w:hAnsi="Open Sans" w:cs="Open Sans"/>
          <w:sz w:val="20"/>
          <w:szCs w:val="20"/>
        </w:rPr>
        <w:t>- Declaració de que s’està al corrent en el compliment de les obligacions econòmiques amb el Consell Insular de Mallorca i els seus organismes dependents, i de les obligacions tributàries i amb la Seguretat Social que venguin imposades per la normativa vigent.</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Declaració de que no incórrer en cap de les prohibicions per ser beneficiari que estableix l’art. 13.2 de la Llei 38/2003, general de subvencions i l’art. 8 de l’Ordenança general de subvencions del Consell Insular de Mallorca.</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Declaració de que se facilitaran totes les possibles actuacions de control empreses per comprovar que s’ha dut a terme correctament l’objecte d’aquesta convocatòria.</w:t>
      </w: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Declaració de que la persona/empresa/entitat no és deutora per una resolució de reintegrament de subvencions.</w:t>
      </w:r>
    </w:p>
    <w:p w:rsidR="00024B82" w:rsidRDefault="00024B82" w:rsidP="00024B82">
      <w:pPr>
        <w:pStyle w:val="Standard"/>
        <w:spacing w:after="0" w:line="240" w:lineRule="auto"/>
        <w:ind w:left="-284"/>
        <w:jc w:val="both"/>
      </w:pPr>
      <w:r>
        <w:rPr>
          <w:rFonts w:ascii="Open Sans" w:hAnsi="Open Sans" w:cs="Open Sans"/>
          <w:sz w:val="20"/>
          <w:szCs w:val="20"/>
        </w:rPr>
        <w:t>- Declaració de que totes les dades que consten en aquesta sol·licitud i en els documents que l’acompanyen són certes.</w:t>
      </w:r>
    </w:p>
    <w:p w:rsidR="00024B82" w:rsidRDefault="00024B82" w:rsidP="00024B82">
      <w:pPr>
        <w:pStyle w:val="Standard"/>
        <w:spacing w:after="0" w:line="240" w:lineRule="auto"/>
        <w:ind w:left="-284"/>
        <w:jc w:val="both"/>
      </w:pPr>
      <w:r>
        <w:rPr>
          <w:rFonts w:ascii="Open Sans" w:hAnsi="Open Sans" w:cs="Open Sans"/>
          <w:sz w:val="20"/>
          <w:szCs w:val="20"/>
        </w:rPr>
        <w:t>- Declaració de que, en cas de resultar beneficiari, s’accepta la cancel·lació d’ofici del romanent de la concessió per l’import dels bons no bescanviats en exhaurir-se els terminis establerts a l’efecte o quan s’ha suspès o finalitzat el programa o bé quan s’ha acordat la suspensió particular de l’adhesió del beneficiari per la constatació d’haver incorregut en incompliments greus.</w:t>
      </w: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Certificat de titularitat del compte bancari on s’haurà d’ingressar l’import de la subvenció correctament justificada.</w:t>
      </w:r>
    </w:p>
    <w:p w:rsidR="00024B82" w:rsidRDefault="00024B82" w:rsidP="00024B82">
      <w:pPr>
        <w:pStyle w:val="Pargrafdellista"/>
        <w:spacing w:after="0" w:line="240" w:lineRule="auto"/>
        <w:ind w:left="-283"/>
        <w:jc w:val="both"/>
        <w:rPr>
          <w:rFonts w:ascii="Open Sans" w:hAnsi="Open Sans" w:cs="Open Sans"/>
          <w:sz w:val="20"/>
          <w:szCs w:val="20"/>
          <w:lang w:val="ca-ES"/>
        </w:rPr>
      </w:pPr>
    </w:p>
    <w:p w:rsidR="00024B82" w:rsidRDefault="00024B82" w:rsidP="00024B82">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També s’hauran d’aportar fotografies de l’exterior de la botiga on aquesta se pugui identificar adequadament.</w:t>
      </w:r>
    </w:p>
    <w:p w:rsidR="00024B82" w:rsidRDefault="00024B82" w:rsidP="00024B82">
      <w:pPr>
        <w:pStyle w:val="Pargrafdellista"/>
        <w:spacing w:after="0" w:line="240" w:lineRule="auto"/>
        <w:ind w:left="-283"/>
        <w:jc w:val="both"/>
        <w:rPr>
          <w:rFonts w:ascii="Open Sans" w:hAnsi="Open Sans" w:cs="Open Sans"/>
          <w:sz w:val="20"/>
          <w:szCs w:val="20"/>
          <w:shd w:val="clear" w:color="auto" w:fill="FFFF00"/>
          <w:lang w:val="ca-ES"/>
        </w:rPr>
      </w:pPr>
    </w:p>
    <w:p w:rsidR="00024B82" w:rsidRDefault="00024B82" w:rsidP="00024B82">
      <w:pPr>
        <w:pStyle w:val="Standard"/>
        <w:spacing w:after="0" w:line="240" w:lineRule="auto"/>
        <w:ind w:left="-284"/>
        <w:jc w:val="both"/>
      </w:pPr>
      <w:r>
        <w:rPr>
          <w:rFonts w:ascii="Open Sans" w:hAnsi="Open Sans" w:cs="Open Sans"/>
          <w:b/>
          <w:sz w:val="20"/>
          <w:szCs w:val="20"/>
        </w:rPr>
        <w:t>5.3. Termini per a la presentació de sol·licituds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lastRenderedPageBreak/>
        <w:t xml:space="preserve">El termini per a la presentació de sol·licituds finalitza </w:t>
      </w:r>
      <w:r>
        <w:rPr>
          <w:rFonts w:ascii="Open Sans" w:hAnsi="Open Sans" w:cs="Open Sans"/>
          <w:b/>
          <w:sz w:val="20"/>
          <w:szCs w:val="20"/>
        </w:rPr>
        <w:t>quinze (15) dies hàbils</w:t>
      </w:r>
      <w:r>
        <w:rPr>
          <w:rFonts w:ascii="Open Sans" w:hAnsi="Open Sans" w:cs="Open Sans"/>
          <w:sz w:val="20"/>
          <w:szCs w:val="20"/>
        </w:rPr>
        <w:t xml:space="preserve"> comptadors a partir del dia següent a la publicació de l’extracte de la convocatòria al </w:t>
      </w:r>
      <w:r>
        <w:rPr>
          <w:rFonts w:ascii="Open Sans" w:eastAsia="Batang" w:hAnsi="Open Sans" w:cs="Open Sans"/>
          <w:kern w:val="3"/>
          <w:sz w:val="20"/>
          <w:szCs w:val="20"/>
        </w:rPr>
        <w:t>Butlletí Oficial de les Illes Balears</w:t>
      </w:r>
      <w:r>
        <w:rPr>
          <w:rFonts w:ascii="Open Sans" w:hAnsi="Open Sans" w:cs="Open Sans"/>
          <w:sz w:val="20"/>
          <w:szCs w:val="20"/>
        </w:rPr>
        <w:t xml:space="preserve"> (BOIB).</w:t>
      </w:r>
    </w:p>
    <w:p w:rsidR="00024B82" w:rsidRDefault="00024B82" w:rsidP="00024B82">
      <w:pPr>
        <w:pStyle w:val="Standard"/>
        <w:spacing w:after="0" w:line="240" w:lineRule="auto"/>
        <w:jc w:val="both"/>
        <w:rPr>
          <w:rFonts w:ascii="Open Sans" w:hAnsi="Open Sans" w:cs="Open Sans"/>
          <w:b/>
          <w:sz w:val="20"/>
          <w:szCs w:val="20"/>
        </w:rPr>
      </w:pPr>
    </w:p>
    <w:p w:rsidR="00024B82" w:rsidRDefault="00024B82" w:rsidP="00024B82">
      <w:pPr>
        <w:pStyle w:val="Standard"/>
        <w:spacing w:after="0" w:line="240" w:lineRule="auto"/>
        <w:ind w:left="-284"/>
      </w:pPr>
      <w:r>
        <w:rPr>
          <w:rFonts w:ascii="Open Sans" w:hAnsi="Open Sans" w:cs="Open Sans"/>
          <w:b/>
          <w:sz w:val="20"/>
          <w:szCs w:val="20"/>
        </w:rPr>
        <w:t>6. CARÀCTER DE LES SUBVENCIONS I RÈGIM DE CONCURRÈNCIA</w:t>
      </w:r>
    </w:p>
    <w:p w:rsidR="00024B82" w:rsidRDefault="00024B82" w:rsidP="00024B82">
      <w:pPr>
        <w:pStyle w:val="Standard"/>
        <w:spacing w:after="0" w:line="240" w:lineRule="auto"/>
        <w:ind w:left="-284"/>
        <w:jc w:val="both"/>
        <w:rPr>
          <w:rFonts w:ascii="Open Sans" w:hAnsi="Open Sans" w:cs="Open Sans"/>
          <w:i/>
          <w:sz w:val="20"/>
          <w:szCs w:val="20"/>
        </w:rPr>
      </w:pPr>
    </w:p>
    <w:p w:rsidR="00024B82" w:rsidRDefault="00024B82" w:rsidP="00024B82">
      <w:pPr>
        <w:pStyle w:val="Standard"/>
        <w:widowControl w:val="0"/>
        <w:spacing w:after="0" w:line="240" w:lineRule="auto"/>
        <w:ind w:left="-284"/>
        <w:jc w:val="both"/>
      </w:pPr>
      <w:r>
        <w:rPr>
          <w:rFonts w:ascii="Open Sans" w:eastAsia="Batang" w:hAnsi="Open Sans" w:cs="Open Sans"/>
          <w:kern w:val="3"/>
          <w:sz w:val="20"/>
          <w:szCs w:val="20"/>
        </w:rPr>
        <w:t>Les subvencions previstes a aquesta convocatòria són de caràcter voluntari i eventual i es poden anul·lar, revocar i reintegrar en tot moment per les causes previstes en la Llei o en aquesta convocatòria; no generen cap dret a l’obtenció d’altres subvencions en anys posteriors i no es poden al·legar com a precedent.</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pPr>
      <w:r>
        <w:rPr>
          <w:rFonts w:ascii="Open Sans" w:eastAsia="Batang" w:hAnsi="Open Sans" w:cs="Open Sans"/>
          <w:kern w:val="3"/>
          <w:sz w:val="20"/>
          <w:szCs w:val="20"/>
        </w:rPr>
        <w:t>D’altra banda, d’acord amb l’article 32.2 del Reial decret 887/2006, de 21 de juliol, pel que s’aprova el reglament de la Llei 38/2003 general de subvencions (RLGS), les subvencions atorgades en aquesta convocatòria tenen la consideració d’import cert i sense referència a un percentatge o fracció del pressupost subvencionable del projecte; per tant s’entén que és de compte del beneficiari la diferència de finançament necessari per a la total execució de l’activitat subvencionada, havent de ser reintegrat en tal cas el finançament públic únicament per l’import que excedeixi el cost total d’aquesta activitat.</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El procediment de concessió de les presents subvencions es tramita en règim de concurrència no competitiva, d’acord amb l’establert a l’article 17.2 de l’Ordenança general de subvencions del Consell Insular de Mallorca.</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Les subvencions regulades a aquestes bases són compatibles amb altres ajuts d’altres entitats o administracions que tinguin la mateixa finalitat, però no son compatibles en l’aplicació en un/a mateixa venda i per una mateixa persona consumidor/a.</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La compatibilitat amb altres ajuts en cap cas podrà implicar que l’import subvencionat sigui d’una quantia que, aïlladament o conjuntament amb les altres subvencions, superi el cost de l’activitat que la persona beneficiària ha de dur a terme o el valor de la situació objecte de finançament i sense perjudici del que estableixi la normativa per la qual es regulen aquestes altres subvencions concurrents.</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Els titulars dels comerços i punts de venda poden estar registrats o donats d’alta a campanyes de descompte o similars d’altres administracions, però no poden aplicar en la venda d’un be concret descomptes de diferents campanyes públiques.</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7. ASSIGNACIÓ DELS BONS ALS SOL·LICITANTS DE LES SUBVENCIONS</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 xml:space="preserve">El total dels bons de descompte emesos se distribuirà per igual entre el nombre de sol·licitants que hagin presentat i, si escau, esmenat la seva sol·licitud d’acord amb els requisits i dintre dels terminis prevists. Aquesta distribució s’ajustarà al límit de 1.250 bons per beneficiari, establert </w:t>
      </w:r>
      <w:r w:rsidRPr="00CC24C4">
        <w:rPr>
          <w:rFonts w:ascii="Open Sans" w:hAnsi="Open Sans" w:cs="Open Sans"/>
          <w:sz w:val="20"/>
          <w:szCs w:val="20"/>
          <w:u w:val="single"/>
        </w:rPr>
        <w:t>al punt 3.4 d’aquesta convocatòria</w:t>
      </w:r>
      <w:r>
        <w:rPr>
          <w:rFonts w:ascii="Open Sans" w:hAnsi="Open Sans" w:cs="Open Sans"/>
          <w:sz w:val="20"/>
          <w:szCs w:val="20"/>
        </w:rPr>
        <w:t>.</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sz w:val="20"/>
          <w:szCs w:val="20"/>
        </w:rPr>
        <w:t>Així, l’acord de concessió de les subvencions es farà per l’import resultant de multiplicar el nombre de bons assignats a cada beneficiari pel seu valor (vint euros).</w:t>
      </w:r>
    </w:p>
    <w:p w:rsidR="00024B82" w:rsidRDefault="00024B82" w:rsidP="00024B82">
      <w:pPr>
        <w:pStyle w:val="Standard"/>
        <w:spacing w:after="0" w:line="240" w:lineRule="auto"/>
        <w:ind w:left="-284"/>
        <w:jc w:val="both"/>
      </w:pPr>
      <w:r>
        <w:rPr>
          <w:rFonts w:ascii="Open Sans" w:hAnsi="Open Sans" w:cs="Open Sans"/>
          <w:sz w:val="20"/>
          <w:szCs w:val="20"/>
        </w:rPr>
        <w:t>Transcorreguts 30 dies naturals des del repartiment i posada a disposició dels bons entre els beneficiaris (la Cambra de Comerç informarà de la dates en que es considera que comença i acaba aquest termini) els bons pendents de sol·licitar i utilitzar per les persones usuàries, si és el cas,  es repartiran només entre els beneficiaris de les subvencions que, fins a aquell moment, hagin bescanviat com a mínim el 40 % dels bons assignats a la primera remesa.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b/>
          <w:bCs/>
          <w:sz w:val="20"/>
          <w:szCs w:val="20"/>
        </w:rPr>
        <w:t>8. ASSIGNACIÓ DELS BONS ALS CONSUMIDORS I APLICACIÓ DEL DESCOMPTE</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 l’hora d’anar a pagar el/s producte/s bonificats el client haurà d’advertir al venedor que vol bescanviar alguns dels seus bons disponibles. El venedor consultarà el sistema informàtic habilitat, introduint les dades de la persona física beneficiària i comprovarà la disponibilitat de bons (d’algun dels cinc disponibles).  Una fotografia del tiquet de la compra (mínima de quaranta euros) se incorporarà al sistema informàtic de bescanvi de bons. En aquest sentit, l'entitat col·laboradora ha d'habilitar els mecanismes necessaris per garantir i comprovar el que indica aquest apartat.</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Les persones, pel que fa al dret a aplicar el bo o bons de descompte per haver fet una compra mínima de quaranta euros, no es poden reservar aquests bons per aplicar-los a compres posteriors, sinó que cada bo de descompte al qual es té dret s'ha d'aplicar en la seva totalitat en el mateix moment en què es fa la compra mínima de quaranta euros.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La devolució o canvi d’un article pel consumidor no comporta la cancel·lació del bo consumit.</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Aquests bons de descompte se poden aplicar també a compres (sempre que siguin compres mínimes de quaranta euros) de productes que ja tinguin aplicats altres descomptes per altres ofertes, promocions o descomptes que assumeixi el venedor però, en cap cas, se podrà aplicar el descompte a bens ja bonificats mitjançant promocions de descomptes subvencionats per altres administracions públiques.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Els comerços, punts de venda o productors no poden reservar ni retenir bons per als seus clients.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eastAsia="Batang" w:hAnsi="Open Sans" w:cs="Open Sans"/>
          <w:b/>
          <w:kern w:val="3"/>
          <w:sz w:val="20"/>
          <w:szCs w:val="20"/>
        </w:rPr>
        <w:t>9. OPERATIVA PEL BESCANVI DELS BONS</w:t>
      </w:r>
    </w:p>
    <w:p w:rsidR="00024B82" w:rsidRDefault="00024B82" w:rsidP="00024B82">
      <w:pPr>
        <w:pStyle w:val="Standard"/>
        <w:widowControl w:val="0"/>
        <w:spacing w:after="0" w:line="240" w:lineRule="auto"/>
        <w:ind w:left="-284"/>
        <w:jc w:val="both"/>
        <w:rPr>
          <w:rFonts w:ascii="Open Sans" w:hAnsi="Open Sans" w:cs="Open Sans"/>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La totalitat dels tràmits de l’operativa d’alta de les empreses i entitats beneficiàries, obtenció, aplicació, bescanvi, compensació i verificació dels bons de descompte es duran a terme mitjançant una plataforma tecnològica, amb el format d’aplicació web aportada i gestionada per la Cambra de Comerç que permetrà l'execució eficaç de l'operativa de funcionament dels bons de descompte.</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pPr>
      <w:r>
        <w:rPr>
          <w:rFonts w:ascii="Open Sans" w:eastAsia="Batang" w:hAnsi="Open Sans" w:cs="Open Sans"/>
          <w:kern w:val="3"/>
          <w:sz w:val="20"/>
          <w:szCs w:val="20"/>
        </w:rPr>
        <w:t>Mitjançant aquesta plataforma es faran tots els tràmits relacionats amb l'adhesió al programa subvencional, així com la formalització de tota l'operativa d'emissió, obtenció, aplicació, bescanvi, compensació i verificació aleatòria dels bons de descompte en els termes especificats en aquesta convocatòria.</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pPr>
      <w:r>
        <w:rPr>
          <w:rFonts w:ascii="Open Sans" w:eastAsia="Batang" w:hAnsi="Open Sans" w:cs="Open Sans"/>
          <w:kern w:val="3"/>
          <w:sz w:val="20"/>
          <w:szCs w:val="20"/>
        </w:rPr>
        <w:t>Els beneficiaris de les subvencions disposaran d'un usuari i una contrasenya personalitzats per accedir a la plataforma, en què tindran disponibles els cupons de descompte que li hagin estat assignats.</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pPr>
      <w:r>
        <w:rPr>
          <w:rFonts w:ascii="Open Sans" w:eastAsia="Batang" w:hAnsi="Open Sans" w:cs="Open Sans"/>
          <w:kern w:val="3"/>
          <w:sz w:val="20"/>
          <w:szCs w:val="20"/>
        </w:rPr>
        <w:t>Cada bo de descompte disposarà d'una numeració específica que el farà únic i anirà associat al  beneficiari concret.</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Els bons de descompte només podran oferir-se a la clientela si compleixen amb els requisits establerts en aquesta convocatòria.</w:t>
      </w:r>
    </w:p>
    <w:p w:rsidR="00024B82" w:rsidRDefault="00024B82" w:rsidP="00024B82">
      <w:pPr>
        <w:pStyle w:val="Standard"/>
        <w:widowControl w:val="0"/>
        <w:spacing w:after="0" w:line="240" w:lineRule="auto"/>
        <w:ind w:left="-284"/>
        <w:jc w:val="both"/>
      </w:pPr>
      <w:r>
        <w:rPr>
          <w:rFonts w:ascii="Open Sans" w:eastAsia="Batang" w:hAnsi="Open Sans" w:cs="Open Sans"/>
          <w:kern w:val="3"/>
          <w:sz w:val="20"/>
          <w:szCs w:val="20"/>
        </w:rPr>
        <w:t>Els beneficiaris de les subvencions tindran accés a la informació relativa als bons utilitzats i pendents, en tot moment, durant la vigència de la campanya.</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pPr>
      <w:r>
        <w:rPr>
          <w:rFonts w:ascii="Open Sans" w:eastAsia="Batang" w:hAnsi="Open Sans" w:cs="Open Sans"/>
          <w:kern w:val="3"/>
          <w:sz w:val="20"/>
          <w:szCs w:val="20"/>
        </w:rPr>
        <w:t>Els beneficiaris de la subvenció o el personal assignat ha de formalitzar en la plataforma cadascun dels bons utilitzats i adjuntar com a documentació justificativa el número de DNI (en el cas de nacionals) o número d’identificació d’estranger, NIE (en el cas d'estrangers) de la persona compradora i el tiquet (factura simplificada) de compra amb la indicació de que el descompte correspon a un ajut finançat pel Consell Insular de Mallorca.</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A aquests efectes, per a l'aplicació del descompte, s’haurà de  verificar la identitat de les persones adquiridores, mitjançant l’exhibició del document d’identitat corresponent, comprovar que són majors de 16 anys i que consta el seu domicili a algun dels municipis de la illa de Mallorca.</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La factura simplificada (tiquet de compra) s’haurà d’emetre respectant els requisits establerts al Reial Decret 1619/2012, de 30 de novembre, pel qual s'aprova el Reglament pel qual es regulen les obligacions de facturació.</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L’establiment que justifiqui la venda en un moment posterior assumeix el risc i la ventura sobre la disponibilitat dels bons que no ha justificat i, en el supòsit que hagin estat emprats pel consumidor en una altra compra posterior, el beneficiari de la subvenció perdrà el dret als 20 euros de subvenció.</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pPr>
      <w:r>
        <w:rPr>
          <w:rFonts w:ascii="Open Sans" w:eastAsia="Batang" w:hAnsi="Open Sans" w:cs="Open Sans"/>
          <w:kern w:val="3"/>
          <w:sz w:val="20"/>
          <w:szCs w:val="20"/>
        </w:rPr>
        <w:t>Una vegada verificat per la Cambra de Comerç, a través d'un mostreig, el compliment dels requisits, es durà a terme la liquidació i el pagament de l'import corresponent als beneficiaris de les subvencions, al compte bancari facilitat per a aquesta finalitat.</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Els establiments adherits al programa podran fer efectius els bons de descompte aplicats i el seu cobrament, amb caràcter quinzenal.</w:t>
      </w:r>
    </w:p>
    <w:p w:rsidR="00024B82" w:rsidRDefault="00024B82" w:rsidP="00024B82">
      <w:pPr>
        <w:pStyle w:val="Standard"/>
        <w:widowControl w:val="0"/>
        <w:spacing w:after="0" w:line="240" w:lineRule="auto"/>
        <w:ind w:left="-284"/>
        <w:jc w:val="both"/>
        <w:rPr>
          <w:rFonts w:ascii="Open Sans" w:eastAsia="Batang" w:hAnsi="Open Sans" w:cs="Open Sans"/>
          <w:color w:val="C9211E"/>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b/>
          <w:kern w:val="3"/>
          <w:sz w:val="20"/>
          <w:szCs w:val="20"/>
        </w:rPr>
      </w:pPr>
      <w:r>
        <w:rPr>
          <w:rFonts w:ascii="Open Sans" w:eastAsia="Batang" w:hAnsi="Open Sans" w:cs="Open Sans"/>
          <w:b/>
          <w:kern w:val="3"/>
          <w:sz w:val="20"/>
          <w:szCs w:val="20"/>
        </w:rPr>
        <w:t>10. OBLIGACIONS DELS BENEFICIARIS</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A més de complir els requisits establerts per poder participar a la convocatòria, als beneficiaris els hi pertoquen les següents obligacions:</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pPr>
      <w:r>
        <w:rPr>
          <w:rFonts w:ascii="Open Sans" w:eastAsia="Batang" w:hAnsi="Open Sans" w:cs="Open Sans"/>
          <w:kern w:val="3"/>
          <w:sz w:val="20"/>
          <w:szCs w:val="20"/>
        </w:rPr>
        <w:t>a) Mantenir la situació d’alta censal</w:t>
      </w:r>
      <w:r>
        <w:rPr>
          <w:rFonts w:ascii="Open Sans" w:hAnsi="Open Sans" w:cs="Open Sans"/>
          <w:sz w:val="20"/>
          <w:szCs w:val="20"/>
        </w:rPr>
        <w:t>, com a mínim, al llarg de tot el temps que duri la campanya, fins que se faci efectiu el pagament corresponent.</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b</w:t>
      </w:r>
      <w:r w:rsidRPr="00CC24C4">
        <w:rPr>
          <w:rFonts w:ascii="Open Sans" w:eastAsia="Batang" w:hAnsi="Open Sans" w:cs="Open Sans"/>
          <w:kern w:val="3"/>
          <w:sz w:val="20"/>
          <w:szCs w:val="20"/>
        </w:rPr>
        <w:t>) Aplicar els bons de descompte només a les modalitats de productes establerts a aquesta convocatòria que</w:t>
      </w:r>
      <w:r>
        <w:rPr>
          <w:rFonts w:ascii="Open Sans" w:eastAsia="Batang" w:hAnsi="Open Sans" w:cs="Open Sans"/>
          <w:kern w:val="3"/>
          <w:sz w:val="20"/>
          <w:szCs w:val="20"/>
        </w:rPr>
        <w:t xml:space="preserve"> compleixin amb els requisits indicats a </w:t>
      </w:r>
      <w:r w:rsidRPr="00E158AF">
        <w:rPr>
          <w:rFonts w:ascii="Open Sans" w:eastAsia="Batang" w:hAnsi="Open Sans" w:cs="Open Sans"/>
          <w:kern w:val="3"/>
          <w:sz w:val="20"/>
          <w:szCs w:val="20"/>
          <w:u w:val="single"/>
        </w:rPr>
        <w:t>l’apartat 3.1 de la present convocatòria.</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c) Emetre factura simplificada (tiquet) de la compravenda d’acord amb el disposat al Reial Decret 1619/2012, de 30 de novembre, pel qual s'aprova el Reglament pel qual es regulen les obligacions de facturació. A la factura haurà de constar el preu del producte, el descompte aplicat i la indicació de que aquest correspon a un ajut finançat pel Consell Insular de Mallorca.</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d) Dur a terme les tasques d’emissió de bons i de comprovació de compliment de les condicions dels consumidors per a poder ser usuaris d’aquesta campanya, entre les quals</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s’inclouen de forma indicativa i no exhaustiva les següents:</w:t>
      </w:r>
    </w:p>
    <w:p w:rsidR="00024B82" w:rsidRDefault="00024B82" w:rsidP="00024B82">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i) Custodiar amb diligència la seva clau d’accés d’usuari i no facilitar-la a altres persones, amb la finalitat d’evitar que puguin ser utilitzades indegudament.</w:t>
      </w:r>
    </w:p>
    <w:p w:rsidR="00024B82" w:rsidRDefault="00024B82" w:rsidP="00024B82">
      <w:pPr>
        <w:pStyle w:val="Standard"/>
        <w:spacing w:after="0" w:line="240" w:lineRule="auto"/>
        <w:ind w:left="-284" w:firstLine="992"/>
        <w:jc w:val="both"/>
        <w:rPr>
          <w:rFonts w:ascii="Open Sans" w:eastAsia="Batang" w:hAnsi="Open Sans" w:cs="Open Sans"/>
          <w:kern w:val="3"/>
          <w:sz w:val="20"/>
          <w:szCs w:val="20"/>
        </w:rPr>
      </w:pPr>
      <w:r>
        <w:rPr>
          <w:rFonts w:ascii="Open Sans" w:eastAsia="Batang" w:hAnsi="Open Sans" w:cs="Open Sans"/>
          <w:kern w:val="3"/>
          <w:sz w:val="20"/>
          <w:szCs w:val="20"/>
        </w:rPr>
        <w:t>ii) Disposar dels mitjans electrònics indicats al final d’aquest punt.</w:t>
      </w:r>
    </w:p>
    <w:p w:rsidR="00024B82" w:rsidRDefault="00024B82" w:rsidP="00024B82">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iii) Verificar la identitat dels usuaris consumidors i la seva edat (majors de 16 anys) i lloc de residència (Mallorca), requerint-los que li exhibeixin el DNI o número d’identificació d’estranger.</w:t>
      </w:r>
    </w:p>
    <w:p w:rsidR="00024B82" w:rsidRDefault="00024B82" w:rsidP="00024B82">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lastRenderedPageBreak/>
        <w:t>iv) Comprovar la correcta aplicació del bo de descompte a l’usuari consumidor dins de l’aplicació web i a l’adquisició d’articles objecte de la convocatòria.</w:t>
      </w:r>
    </w:p>
    <w:p w:rsidR="00024B82" w:rsidRDefault="00024B82" w:rsidP="00024B82">
      <w:pPr>
        <w:pStyle w:val="Standard"/>
        <w:spacing w:after="0" w:line="240" w:lineRule="auto"/>
        <w:ind w:left="-284" w:firstLine="992"/>
        <w:jc w:val="both"/>
        <w:rPr>
          <w:rFonts w:ascii="Open Sans" w:eastAsia="Batang" w:hAnsi="Open Sans" w:cs="Open Sans"/>
          <w:kern w:val="3"/>
          <w:sz w:val="20"/>
          <w:szCs w:val="20"/>
        </w:rPr>
      </w:pPr>
      <w:r>
        <w:rPr>
          <w:rFonts w:ascii="Open Sans" w:eastAsia="Batang" w:hAnsi="Open Sans" w:cs="Open Sans"/>
          <w:kern w:val="3"/>
          <w:sz w:val="20"/>
          <w:szCs w:val="20"/>
        </w:rPr>
        <w:t>v) Incorporar una fotografia de la factura simplificada de la compra a l’aplicació web.</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e) No dur a terme, en cap cas, les pràctiques següents:</w:t>
      </w:r>
    </w:p>
    <w:p w:rsidR="00024B82" w:rsidRDefault="00024B82" w:rsidP="00024B82">
      <w:pPr>
        <w:pStyle w:val="Standard"/>
        <w:spacing w:after="0" w:line="240" w:lineRule="auto"/>
        <w:ind w:left="-284" w:firstLine="992"/>
        <w:jc w:val="both"/>
        <w:rPr>
          <w:rFonts w:ascii="Open Sans" w:eastAsia="Batang" w:hAnsi="Open Sans" w:cs="Open Sans"/>
          <w:kern w:val="3"/>
          <w:sz w:val="20"/>
          <w:szCs w:val="20"/>
        </w:rPr>
      </w:pPr>
      <w:r>
        <w:rPr>
          <w:rFonts w:ascii="Open Sans" w:eastAsia="Batang" w:hAnsi="Open Sans" w:cs="Open Sans"/>
          <w:kern w:val="3"/>
          <w:sz w:val="20"/>
          <w:szCs w:val="20"/>
        </w:rPr>
        <w:t>i) Retornar als usuaris consumidors diners en metàl·lic.</w:t>
      </w:r>
    </w:p>
    <w:p w:rsidR="00024B82" w:rsidRDefault="00024B82" w:rsidP="00024B82">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ii) Fer reserva o retenció de bons de descompte als usuaris consumidors prèviament a la realització, per aquests, de l’adquisició de l’article o producte.</w:t>
      </w:r>
    </w:p>
    <w:p w:rsidR="00024B82" w:rsidRDefault="00024B82" w:rsidP="00024B82">
      <w:pPr>
        <w:pStyle w:val="Standard"/>
        <w:widowControl w:val="0"/>
        <w:spacing w:after="0" w:line="240" w:lineRule="auto"/>
        <w:ind w:left="-284" w:firstLine="992"/>
        <w:jc w:val="both"/>
        <w:rPr>
          <w:rFonts w:ascii="Open Sans" w:eastAsia="Batang" w:hAnsi="Open Sans" w:cs="Open Sans"/>
          <w:kern w:val="3"/>
          <w:sz w:val="20"/>
          <w:szCs w:val="20"/>
        </w:rPr>
      </w:pPr>
      <w:r>
        <w:rPr>
          <w:rFonts w:ascii="Open Sans" w:eastAsia="Batang" w:hAnsi="Open Sans" w:cs="Open Sans"/>
          <w:kern w:val="3"/>
          <w:sz w:val="20"/>
          <w:szCs w:val="20"/>
        </w:rPr>
        <w:t>iii) Aplicar més de 5 bons per una venda o bons de més d’un usuari consumidor.</w:t>
      </w:r>
    </w:p>
    <w:p w:rsidR="00024B82" w:rsidRDefault="00024B82" w:rsidP="00024B82">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iv) Fraccionar imports de venda dutes a terme a un únic consumidor o usuari en dos o més factures simplificades separades amb la finalitat d’aplicar més de 5 bons i atribuir-los a dues o més persones consumidores.</w:t>
      </w:r>
    </w:p>
    <w:p w:rsidR="00024B82" w:rsidRDefault="00024B82" w:rsidP="00024B82">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v) Negar l’aplicació dels bons descompte a productes que es troben als establiments comercials i compleixen amb els requisits prevists.</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f) Adoptar les mesures de difusió relatives al caràcter públic del finançament de l’activitat objecte de subvenció. A aquest efecte, ha d’incloure el suport del Consell Insular de Mallorca en tots els elements publicitaris de l’activitat subvencionada.</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Fer publicitat a l’exterior de l’establiment de l’adhesió al programa, mitjançant la recepció i la col·locació dels materials publicitaris corresponents en un lloc visible.</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g) Sotmetre’s a les actuacions de comprovació a efectuar per la Cambra de Comerç o pel Consell Insular de Mallorca, i també a qualsevol altres de comprovació i control financer que puguin fer els òrgans de control competents, tant insulars com autonòmics, amb l’aportació de tota la informació que els sigui requerida en l’exercici d’aquestes actuacions.</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h) Comunicar a la Cambra de Comerç l’obtenció d’altres subvencions, ajudes o ingressos que concorrin en l’adquisició d’un article o servei. Aquesta comunicació s’ha d’efectuar per part del beneficiari tan aviat com es tingui coneixement d’aquesta concurrència de subvencions.</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i) Mantenir-se al corrent de les obligacions tributàries, amb la Seguretat Social i amb el Consell Insular de Mallorca durant la vigència de la campanya.</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j) Portar els llibres comptables, registres diligenciats i altres documents conformement a la normativa comptable i fiscal que els sigui d’aplicació i degudament auditats en els termes exigits per la legislació mercantil i sectorial.</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k) Conservar durant, almenys, un període de tres anys els documents justificatius de la compra venda efectuada i en la qual s’han aplicat els fons rebuts pels bons bescanviats, inclosos els documents electrònics que estaran a disposició del Consell Insular de Mallorca, la seva Intervenció General, la Sindicatura de Comptes i altres autoritats de control.</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l) Possibilitar ser contactats per verificar el funcionament i la seva opinió sobre el procés i la campanya en general.</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m) Reintegrar els fons percebuts en els supòsits prevists legalment.</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n) Complir les restants obligacions que detalla l’article 14 de la Llei 38/2003, de 17 de novembre General de Subvencions.</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o) disposar dels mitjans electrònics següents:</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Connexió a Internet</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PC, tauleta o telèfon mòbil que permeti la connexió a Internet i gestió en línia del bons.</w:t>
      </w: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Càmera fotogràfica, independent o incorporada dins del telèfon mòbil o PC, que permetin prendre imatge de la factura simplificada (tiquet) i la seva incorporació a plataforma web mitjançant la qual es gestiona la campanya.</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En cas d'incompliments greus per part dels beneficiaris de la subvenció i els seus agents o l'execució del programa amb finalitats fraudulentes i diferents de les establertes, la Direcció Insular de Promoció Econòmica, Producte de Mallorca i Comerç, podrà suspendre l'adhesió al programa i comunicar aquesta circumstància a l'entitat col·laboradora, a fi d'impedir el bescanvi de bons de descompte.</w:t>
      </w:r>
    </w:p>
    <w:p w:rsidR="00024B82" w:rsidRDefault="00024B82" w:rsidP="00024B82">
      <w:pPr>
        <w:pStyle w:val="Standard"/>
        <w:widowControl w:val="0"/>
        <w:spacing w:after="0" w:line="240" w:lineRule="auto"/>
        <w:ind w:left="-284"/>
        <w:jc w:val="both"/>
        <w:rPr>
          <w:rFonts w:ascii="Open Sans" w:eastAsia="Batang" w:hAnsi="Open Sans" w:cs="Open Sans"/>
          <w:kern w:val="3"/>
          <w:sz w:val="20"/>
          <w:szCs w:val="20"/>
          <w:shd w:val="clear" w:color="auto" w:fill="FF0000"/>
        </w:rPr>
      </w:pPr>
    </w:p>
    <w:p w:rsidR="00024B82" w:rsidRDefault="00024B82" w:rsidP="00024B82">
      <w:pPr>
        <w:pStyle w:val="Standard"/>
        <w:spacing w:after="0" w:line="240" w:lineRule="auto"/>
        <w:ind w:left="-284"/>
        <w:jc w:val="both"/>
        <w:rPr>
          <w:rFonts w:ascii="Open Sans" w:hAnsi="Open Sans" w:cs="Open Sans"/>
          <w:b/>
          <w:sz w:val="20"/>
          <w:szCs w:val="20"/>
        </w:rPr>
      </w:pPr>
      <w:r>
        <w:rPr>
          <w:rFonts w:ascii="Open Sans" w:hAnsi="Open Sans" w:cs="Open Sans"/>
          <w:b/>
          <w:sz w:val="20"/>
          <w:szCs w:val="20"/>
        </w:rPr>
        <w:t>10.1. Difusió de la subvenció concedida</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D’acord amb el que disposa l’article 15 de l’Ordenança general de subvencions del Consell Insular de Mallorca, l'entitat beneficiària ha de donar publicitat adequada del caràcter públic del finançament de l’activitat objecte de subvenció. Les mesures de difusió consistiran en la inclusió de la imatge institucional del Consell Insular de Mallorca (logotip del Departament de Promoció Econòmica i Desenvolupament Local), així com en llegendes relatives al finançament públic del Consell Insular de Mallorca en cartells, plaques commemoratives, materials impresos, mitjans electrònics o audiovisuals, o bé en mencions fetes en mitjans de comunicació o altres que resultin adequades a l’objecte subvencionat i d’eficàcia equivalent a les esmentades.</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rPr>
          <w:rFonts w:ascii="Open Sans" w:eastAsia="Batang" w:hAnsi="Open Sans" w:cs="Open Sans"/>
          <w:kern w:val="3"/>
          <w:sz w:val="20"/>
          <w:szCs w:val="20"/>
        </w:rPr>
      </w:pPr>
      <w:r w:rsidRPr="001832F5">
        <w:rPr>
          <w:rFonts w:ascii="Open Sans" w:eastAsia="Batang" w:hAnsi="Open Sans" w:cs="Open Sans"/>
          <w:kern w:val="3"/>
          <w:sz w:val="20"/>
          <w:szCs w:val="20"/>
        </w:rPr>
        <w:t>També s’haurà de fer publicitat, a l’exterior de l’establiment, de l’adhesió al programa, mitjançant la recepció i la col·locació dels materials publicita</w:t>
      </w:r>
      <w:r>
        <w:rPr>
          <w:rFonts w:ascii="Open Sans" w:eastAsia="Batang" w:hAnsi="Open Sans" w:cs="Open Sans"/>
          <w:kern w:val="3"/>
          <w:sz w:val="20"/>
          <w:szCs w:val="20"/>
        </w:rPr>
        <w:t>ris lliurats pel C</w:t>
      </w:r>
      <w:r w:rsidRPr="001832F5">
        <w:rPr>
          <w:rFonts w:ascii="Open Sans" w:eastAsia="Batang" w:hAnsi="Open Sans" w:cs="Open Sans"/>
          <w:kern w:val="3"/>
          <w:sz w:val="20"/>
          <w:szCs w:val="20"/>
        </w:rPr>
        <w:t>onsell</w:t>
      </w:r>
      <w:r>
        <w:rPr>
          <w:rFonts w:ascii="Open Sans" w:eastAsia="Batang" w:hAnsi="Open Sans" w:cs="Open Sans"/>
          <w:kern w:val="3"/>
          <w:sz w:val="20"/>
          <w:szCs w:val="20"/>
        </w:rPr>
        <w:t xml:space="preserve"> Insular</w:t>
      </w:r>
      <w:r w:rsidRPr="001832F5">
        <w:rPr>
          <w:rFonts w:ascii="Open Sans" w:eastAsia="Batang" w:hAnsi="Open Sans" w:cs="Open Sans"/>
          <w:kern w:val="3"/>
          <w:sz w:val="20"/>
          <w:szCs w:val="20"/>
        </w:rPr>
        <w:t xml:space="preserve"> de Mallorca i/o la Cambra de Comerç en un lloc visible.</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pPr>
      <w:r>
        <w:rPr>
          <w:rFonts w:ascii="Open Sans" w:eastAsia="Batang" w:hAnsi="Open Sans" w:cs="Open Sans"/>
          <w:kern w:val="3"/>
          <w:sz w:val="20"/>
          <w:szCs w:val="20"/>
        </w:rPr>
        <w:t xml:space="preserve">Si l’entitat beneficiària compta amb perfils a les xarxes socials, haurà de difondre l’acció </w:t>
      </w:r>
      <w:r>
        <w:rPr>
          <w:rFonts w:ascii="Open Sans" w:hAnsi="Open Sans" w:cs="Open Sans"/>
          <w:sz w:val="20"/>
          <w:szCs w:val="20"/>
        </w:rPr>
        <w:t xml:space="preserve">i etiquetar els comptes de Promoció Econòmica i Desenvolupament Local (a </w:t>
      </w:r>
      <w:proofErr w:type="spellStart"/>
      <w:r>
        <w:rPr>
          <w:rFonts w:ascii="Open Sans" w:hAnsi="Open Sans" w:cs="Open Sans"/>
          <w:sz w:val="20"/>
          <w:szCs w:val="20"/>
        </w:rPr>
        <w:t>Twitter</w:t>
      </w:r>
      <w:proofErr w:type="spellEnd"/>
      <w:r>
        <w:rPr>
          <w:rFonts w:ascii="Open Sans" w:hAnsi="Open Sans" w:cs="Open Sans"/>
          <w:sz w:val="20"/>
          <w:szCs w:val="20"/>
        </w:rPr>
        <w:t>, @</w:t>
      </w:r>
      <w:proofErr w:type="spellStart"/>
      <w:r>
        <w:rPr>
          <w:rFonts w:ascii="Open Sans" w:hAnsi="Open Sans" w:cs="Open Sans"/>
          <w:sz w:val="20"/>
          <w:szCs w:val="20"/>
        </w:rPr>
        <w:t>PEiDL</w:t>
      </w:r>
      <w:proofErr w:type="spellEnd"/>
      <w:r>
        <w:rPr>
          <w:rFonts w:ascii="Open Sans" w:hAnsi="Open Sans" w:cs="Open Sans"/>
          <w:sz w:val="20"/>
          <w:szCs w:val="20"/>
        </w:rPr>
        <w:t xml:space="preserve"> Mallorca; a Instagram @</w:t>
      </w:r>
      <w:proofErr w:type="spellStart"/>
      <w:r>
        <w:rPr>
          <w:rFonts w:ascii="Open Sans" w:hAnsi="Open Sans" w:cs="Open Sans"/>
          <w:sz w:val="20"/>
          <w:szCs w:val="20"/>
        </w:rPr>
        <w:t>peidl</w:t>
      </w:r>
      <w:proofErr w:type="spellEnd"/>
      <w:r>
        <w:rPr>
          <w:rFonts w:ascii="Open Sans" w:hAnsi="Open Sans" w:cs="Open Sans"/>
          <w:sz w:val="20"/>
          <w:szCs w:val="20"/>
        </w:rPr>
        <w:t xml:space="preserve"> Mallorca;  a </w:t>
      </w:r>
      <w:proofErr w:type="spellStart"/>
      <w:r>
        <w:rPr>
          <w:rFonts w:ascii="Open Sans" w:hAnsi="Open Sans" w:cs="Open Sans"/>
          <w:sz w:val="20"/>
          <w:szCs w:val="20"/>
        </w:rPr>
        <w:t>Facebook</w:t>
      </w:r>
      <w:proofErr w:type="spellEnd"/>
      <w:r>
        <w:rPr>
          <w:rFonts w:ascii="Open Sans" w:hAnsi="Open Sans" w:cs="Open Sans"/>
          <w:sz w:val="20"/>
          <w:szCs w:val="20"/>
        </w:rPr>
        <w:t xml:space="preserve">  @</w:t>
      </w:r>
      <w:proofErr w:type="spellStart"/>
      <w:r>
        <w:rPr>
          <w:rFonts w:ascii="Open Sans" w:hAnsi="Open Sans" w:cs="Open Sans"/>
          <w:sz w:val="20"/>
          <w:szCs w:val="20"/>
        </w:rPr>
        <w:t>PEIDLMallorca</w:t>
      </w:r>
      <w:proofErr w:type="spellEnd"/>
      <w:r>
        <w:rPr>
          <w:rFonts w:ascii="Open Sans" w:hAnsi="Open Sans" w:cs="Open Sans"/>
          <w:sz w:val="20"/>
          <w:szCs w:val="20"/>
        </w:rPr>
        <w:t>) i del Consell Insular de Mallorca</w:t>
      </w:r>
      <w:r>
        <w:rPr>
          <w:rFonts w:ascii="Open Sans" w:eastAsia="Batang" w:hAnsi="Open Sans" w:cs="Open Sans"/>
          <w:kern w:val="3"/>
          <w:sz w:val="20"/>
          <w:szCs w:val="20"/>
        </w:rPr>
        <w:t xml:space="preserve">. A més s’haurà d’utilitzar al manco el </w:t>
      </w:r>
      <w:proofErr w:type="spellStart"/>
      <w:r>
        <w:rPr>
          <w:rFonts w:ascii="Open Sans" w:eastAsia="Batang" w:hAnsi="Open Sans" w:cs="Open Sans"/>
          <w:kern w:val="3"/>
          <w:sz w:val="20"/>
          <w:szCs w:val="20"/>
        </w:rPr>
        <w:t>hashtag</w:t>
      </w:r>
      <w:proofErr w:type="spellEnd"/>
      <w:r>
        <w:rPr>
          <w:rFonts w:ascii="Open Sans" w:eastAsia="Batang" w:hAnsi="Open Sans" w:cs="Open Sans"/>
          <w:kern w:val="3"/>
          <w:sz w:val="20"/>
          <w:szCs w:val="20"/>
        </w:rPr>
        <w:t xml:space="preserve"> #</w:t>
      </w:r>
      <w:proofErr w:type="spellStart"/>
      <w:r>
        <w:rPr>
          <w:rFonts w:ascii="Open Sans" w:eastAsia="Batang" w:hAnsi="Open Sans" w:cs="Open Sans"/>
          <w:kern w:val="3"/>
          <w:sz w:val="20"/>
          <w:szCs w:val="20"/>
        </w:rPr>
        <w:t>bonsmallorcabonsmallorca</w:t>
      </w:r>
      <w:proofErr w:type="spellEnd"/>
      <w:r>
        <w:rPr>
          <w:rFonts w:ascii="Open Sans" w:eastAsia="Batang" w:hAnsi="Open Sans" w:cs="Open Sans"/>
          <w:kern w:val="3"/>
          <w:sz w:val="20"/>
          <w:szCs w:val="20"/>
        </w:rPr>
        <w:t>.</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També s’haurà de convidar el Consell Insular de Mallorca als actes que organitzi el beneficiari en relació a l’activitat subvencionada, com ara rodes de premsa, presentacions o inauguracions.</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Si s’incompleix l’obligació de difusió, i sens perjudici de les responsabilitats que puguin correspondre, s’apliquen les regles següents:</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a) Si encara n’és possible el compliment en els termes establerts, l’òrgan instructor de la subvenció requerirà la persona beneficiària perquè, en un termini no superior a quinze dies, adopti les mesures de difusió establertes, amb advertència expressa de les conseqüències que poden derivar de l’incompliment per aplicació de les causes de reintegrament de la subvenció.</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Pr="00EF32A5" w:rsidRDefault="00024B82" w:rsidP="00024B82">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b) Si no n’és possible el compliment en els termes establerts, pel fet d’haver-se dut a terme les activitats afectades per aquestes mesures, l’òrgan instructor de la subvenció pot establir mesures alternatives, sempre que aquestes permetin donar la difusió del finançament públic rebut amb el mateix abast que les inicialment acordades. En el requeriment que l’òrgan que concedeix la subvenció fa a la persona beneficiària, es fixarà un termini no superior a quinze dies perquè adopti aquestes mesures alternatives, amb l’advertència expressa de les conseqüències que puguin derivar de l’incompliment esmentat per aplicació de les causes de reintegrament de la subvenció.</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11. NORMATIVA</w:t>
      </w:r>
    </w:p>
    <w:p w:rsidR="00024B82" w:rsidRDefault="00024B82" w:rsidP="00024B82">
      <w:pPr>
        <w:pStyle w:val="Standard"/>
        <w:spacing w:after="0" w:line="240" w:lineRule="auto"/>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11.1. Règim jurídic</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sz w:val="20"/>
          <w:szCs w:val="20"/>
        </w:rPr>
        <w:t>La present convocatòria es regeix per l’establert a les Bases reguladores recollides a l’Ordenança general de subvencions del Consell Insular de Mallorca (BOIB núm. 21, de 18.02.2017 i BOIB núm. 96, de 04.08.2018). Per tant, els interessats han de complir amb el contingut tant de les Bases com d’aquesta convocatòria.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sidRPr="00571907">
        <w:rPr>
          <w:rFonts w:ascii="Open Sans" w:hAnsi="Open Sans" w:cs="Open Sans"/>
          <w:sz w:val="20"/>
          <w:szCs w:val="20"/>
        </w:rPr>
        <w:lastRenderedPageBreak/>
        <w:t>En tot allò no previst a la present convocatòria es tindran en compte la Llei 38/2003, de 17 de novembre, general de subvencions;</w:t>
      </w:r>
      <w:r>
        <w:rPr>
          <w:rFonts w:ascii="Open Sans" w:hAnsi="Open Sans" w:cs="Open Sans"/>
          <w:sz w:val="20"/>
          <w:szCs w:val="20"/>
        </w:rPr>
        <w:t xml:space="preserve"> el Decret Legislatiu 2/2005 de 28 de desembre pel que s’aprova el text refós de la Llei de subvencions; </w:t>
      </w:r>
      <w:r w:rsidRPr="00571907">
        <w:rPr>
          <w:rFonts w:ascii="Open Sans" w:hAnsi="Open Sans" w:cs="Open Sans"/>
          <w:sz w:val="20"/>
          <w:szCs w:val="20"/>
        </w:rPr>
        <w:t>la Llei 39/2015, d’1 d’octubre, de procediment administratiu comú de les Administracions Públiques; la Llei 40/2015, d’1 d’octubre, de règim jurídic del Sector Públic; el Reial decret 887/2006, de 21 de juliol, pel que s’aprova el Reglament de la Llei 38/2003; l’Ordenança general de subvencions del Consell</w:t>
      </w:r>
      <w:r>
        <w:rPr>
          <w:rFonts w:ascii="Open Sans" w:hAnsi="Open Sans" w:cs="Open Sans"/>
          <w:sz w:val="20"/>
          <w:szCs w:val="20"/>
        </w:rPr>
        <w:t xml:space="preserve"> Insular</w:t>
      </w:r>
      <w:r w:rsidRPr="00571907">
        <w:rPr>
          <w:rFonts w:ascii="Open Sans" w:hAnsi="Open Sans" w:cs="Open Sans"/>
          <w:sz w:val="20"/>
          <w:szCs w:val="20"/>
        </w:rPr>
        <w:t xml:space="preserve"> de Mallorca (BOIB núm. 21, de 18.02.2017 i BOIB núm. 96, de 04.08.2018); el Decret de Presidència del Consell</w:t>
      </w:r>
      <w:r>
        <w:rPr>
          <w:rFonts w:ascii="Open Sans" w:hAnsi="Open Sans" w:cs="Open Sans"/>
          <w:sz w:val="20"/>
          <w:szCs w:val="20"/>
        </w:rPr>
        <w:t xml:space="preserve"> Insular</w:t>
      </w:r>
      <w:r w:rsidRPr="00571907">
        <w:rPr>
          <w:rFonts w:ascii="Open Sans" w:hAnsi="Open Sans" w:cs="Open Sans"/>
          <w:sz w:val="20"/>
          <w:szCs w:val="20"/>
        </w:rPr>
        <w:t xml:space="preserve"> de Mallorca de dia 28 de juliol de 2023 pel qual s’estableixen les competències del Consell</w:t>
      </w:r>
      <w:r>
        <w:rPr>
          <w:rFonts w:ascii="Open Sans" w:hAnsi="Open Sans" w:cs="Open Sans"/>
          <w:sz w:val="20"/>
          <w:szCs w:val="20"/>
        </w:rPr>
        <w:t xml:space="preserve"> Insular</w:t>
      </w:r>
      <w:r w:rsidRPr="00571907">
        <w:rPr>
          <w:rFonts w:ascii="Open Sans" w:hAnsi="Open Sans" w:cs="Open Sans"/>
          <w:sz w:val="20"/>
          <w:szCs w:val="20"/>
        </w:rPr>
        <w:t xml:space="preserve"> de Mallorca i modificacions posteriors i les Bases d’execució del pressupost del Consell </w:t>
      </w:r>
      <w:r>
        <w:rPr>
          <w:rFonts w:ascii="Open Sans" w:hAnsi="Open Sans" w:cs="Open Sans"/>
          <w:sz w:val="20"/>
          <w:szCs w:val="20"/>
        </w:rPr>
        <w:t xml:space="preserve">Insular </w:t>
      </w:r>
      <w:r w:rsidRPr="00571907">
        <w:rPr>
          <w:rFonts w:ascii="Open Sans" w:hAnsi="Open Sans" w:cs="Open Sans"/>
          <w:sz w:val="20"/>
          <w:szCs w:val="20"/>
        </w:rPr>
        <w:t>de Mallorca de 2026</w:t>
      </w:r>
      <w:r>
        <w:rPr>
          <w:rFonts w:ascii="Open Sans" w:hAnsi="Open Sans" w:cs="Open Sans"/>
          <w:sz w:val="20"/>
          <w:szCs w:val="20"/>
        </w:rPr>
        <w:t xml:space="preserve">: el </w:t>
      </w:r>
      <w:r w:rsidRPr="00173DDB">
        <w:rPr>
          <w:rFonts w:ascii="Open Sans" w:hAnsi="Open Sans" w:cs="Open Sans"/>
          <w:sz w:val="20"/>
          <w:szCs w:val="20"/>
        </w:rPr>
        <w:t>Decret Llei 1/2026, d’1 d’abril, pel que se adopten mesures extraordinàries i urgents per pal·liar la crisi econòmica produïda pels efectes de la guerra en Orient Mitjà</w:t>
      </w:r>
      <w:r>
        <w:rPr>
          <w:rFonts w:ascii="Open Sans" w:hAnsi="Open Sans" w:cs="Open Sans"/>
          <w:sz w:val="20"/>
          <w:szCs w:val="20"/>
        </w:rPr>
        <w:t xml:space="preserve">; </w:t>
      </w:r>
    </w:p>
    <w:p w:rsidR="00024B82" w:rsidRDefault="00024B82" w:rsidP="00024B82">
      <w:pPr>
        <w:pStyle w:val="Standard"/>
        <w:spacing w:after="0" w:line="240" w:lineRule="auto"/>
        <w:jc w:val="both"/>
        <w:rPr>
          <w:rFonts w:ascii="Open Sans" w:eastAsia="Batang" w:hAnsi="Open Sans" w:cs="Open Sans"/>
          <w:b/>
          <w:kern w:val="3"/>
          <w:sz w:val="20"/>
          <w:szCs w:val="20"/>
        </w:rPr>
      </w:pPr>
    </w:p>
    <w:p w:rsidR="00024B82" w:rsidRDefault="00024B82" w:rsidP="00024B82">
      <w:pPr>
        <w:pStyle w:val="Standard"/>
        <w:spacing w:after="0" w:line="240" w:lineRule="auto"/>
        <w:ind w:left="-284"/>
        <w:jc w:val="both"/>
      </w:pPr>
      <w:r>
        <w:rPr>
          <w:rFonts w:ascii="Open Sans" w:eastAsia="Batang" w:hAnsi="Open Sans" w:cs="Open Sans"/>
          <w:b/>
          <w:kern w:val="3"/>
          <w:sz w:val="20"/>
          <w:szCs w:val="20"/>
        </w:rPr>
        <w:t>11.2. Subcontractació de les activitats subvencionades</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pPr>
      <w:r>
        <w:rPr>
          <w:rFonts w:ascii="Open Sans" w:eastAsia="Batang" w:hAnsi="Open Sans" w:cs="Open Sans"/>
          <w:kern w:val="3"/>
          <w:sz w:val="20"/>
          <w:szCs w:val="20"/>
        </w:rPr>
        <w:t>S’entén que una persona beneficiària subcontracta quan concerta amb terceres persones l’execució total o parcial de l’activitat que constitueix l’objecte de la subvenció. Queda fora d’aquest concepte la contractació en què ha d’incórrer el beneficiari per a dur a terme ell mateix l’activitat subvencionada.</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pPr>
      <w:r>
        <w:rPr>
          <w:rFonts w:ascii="Open Sans" w:eastAsia="Batang" w:hAnsi="Open Sans" w:cs="Open Sans"/>
          <w:kern w:val="3"/>
          <w:sz w:val="20"/>
          <w:szCs w:val="20"/>
        </w:rPr>
        <w:t>Atès que fer l’activitat és obligació personal del beneficiari, s’entén que les actuacions subvencionades han de ser realitzades pels propis beneficiaris i personal contractat (venedors, agents, etc.) .</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pPr>
      <w:r>
        <w:rPr>
          <w:rFonts w:ascii="Open Sans" w:eastAsia="Batang" w:hAnsi="Open Sans" w:cs="Open Sans"/>
          <w:kern w:val="3"/>
          <w:sz w:val="20"/>
          <w:szCs w:val="20"/>
        </w:rPr>
        <w:t>El règim de subcontractació de la present convocatòria se regeix per l’establert a l’article 32 de l’Ordenança general de subvencions del Consell Insular de Mallorca.</w:t>
      </w:r>
    </w:p>
    <w:p w:rsidR="00024B82" w:rsidRDefault="00024B82" w:rsidP="00024B82">
      <w:pPr>
        <w:pStyle w:val="Standard"/>
        <w:spacing w:after="0" w:line="240" w:lineRule="auto"/>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11.3. Publicitat de la convocatòria</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En compliment del que es preveu en els articles 14 i 19.2 de l’Ordenança general de subvencions, el Consell Insular de Mallorca trametrà informació sobre aquesta convocatòria i sobre les resolucions de concessió que se’n derivin a la Base de Dades Nacional de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L’extracte de la convocatòria de subvencions es publicarà en el BOIB i la convocatòria es publicarà al tauler d’anuncis del Consell Insular de Mallorca i a la pàgina web de la Cambra de Comerç.</w:t>
      </w:r>
    </w:p>
    <w:p w:rsidR="00024B82" w:rsidRDefault="00024B82" w:rsidP="00024B82">
      <w:pPr>
        <w:pStyle w:val="Standard"/>
        <w:spacing w:after="0" w:line="240" w:lineRule="auto"/>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11.4. Òrgans responsables de la gestió i instrucció</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eastAsia="Times New Roman" w:hAnsi="Open Sans" w:cs="Open Sans"/>
          <w:color w:val="000000"/>
          <w:sz w:val="20"/>
          <w:szCs w:val="20"/>
          <w:lang w:eastAsia="es-ES"/>
        </w:rPr>
        <w:t>El Consell Executiu és l’òrgan competent per aprovar la convocatòria i, a la present convocatòria, s’encomanarà la concessió de les subvencions a la Cambra de Comerç com a entitat col·laboradora, que també se farà càrrec de comprovar les justificacions i lliurar els fons als beneficiaris.</w:t>
      </w:r>
    </w:p>
    <w:p w:rsidR="00024B82" w:rsidRDefault="00024B82" w:rsidP="00024B82">
      <w:pPr>
        <w:pStyle w:val="Standard"/>
        <w:spacing w:after="0" w:line="240" w:lineRule="auto"/>
        <w:jc w:val="both"/>
        <w:rPr>
          <w:rFonts w:ascii="Open Sans" w:hAnsi="Open Sans" w:cs="Open Sans"/>
          <w:color w:val="000000"/>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L'òrgan responsable de la tramitació de l’expedient de la convocatòria és la Direcció Insular de Promoció Econòmica, Producte de Mallorca i Comerç, a la qual correspon desenvolupar actuacions de supervisió i control de la seva correcta execució i vetlar per l'aplicació correcta dels recursos públics.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L’òrgan instructor del procediment serà la secretària tècnica de Promoció Econòmica i Desenvolupament Local del Consell Insular de Mallorca que encomana a la Cambra de Comerç, </w:t>
      </w:r>
      <w:r>
        <w:rPr>
          <w:rFonts w:ascii="Open Sans" w:hAnsi="Open Sans" w:cs="Open Sans"/>
          <w:sz w:val="20"/>
          <w:szCs w:val="20"/>
        </w:rPr>
        <w:lastRenderedPageBreak/>
        <w:t>en qualitat d’entitat col·laboradora, entre d’altres, les actuacions següents: les feines de recepció de les sol·licituds, inclosa la preparació i posada en funcionament de la plataforma web habilitada a tal efecte; l’elaboració dels models normalitzats i instruccions per dur a terme les sol·licituds; la comprovació del compliment dels requisits establerts i de l’adequació de la documentació presentada; el requeriment d’esmena de deficiències; l’adopció de l’acord de concessió i l’assignació de bons; les notificacions als interessats; l’alta de les botigues beneficiàries a l’operatiu de gestió dels bons; la seva verificació i bescanvi; la publicació dels actes i documents establerts a la convocatòria; preparar la documentació relativa a les subvencions concedides i pagades amb el format requerit per a la seva publicació massiva a la Base de Dades Nacional de Subvencions (BDNS); fer les funcions establertes quant a la protecció de dades personal dels beneficiaris de les subvencions i els descomptes aplicats i la resta d’obligacions previstes a l’apartat 4 d’aquesta convocatòria.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En el supòsit que el procediment de concessió es paralitzi per qualsevol causa imputable al sol·licitant de la subvenció, l'òrgan instructor advertirà que transcorregut el termini d'un mes se'n produirà la caducitat. Si finalitzat aquest termini i l'entitat sol·licitant no ha dut a terme les activitats necessàries per reprendre'n la tramitació, l'òrgan instructor proposarà al Consell Insular de Mallorca l'arxivament de les actuacions i, una vegada dictada la resolució corresponent, ho notificarà a la persona interessada.</w:t>
      </w:r>
    </w:p>
    <w:p w:rsidR="00024B82" w:rsidRDefault="00024B82" w:rsidP="00024B82">
      <w:pPr>
        <w:pStyle w:val="Standard"/>
        <w:spacing w:after="0" w:line="240" w:lineRule="auto"/>
        <w:ind w:left="-284"/>
        <w:jc w:val="both"/>
        <w:rPr>
          <w:rFonts w:ascii="Open Sans" w:hAnsi="Open Sans" w:cs="Open Sans"/>
          <w:sz w:val="20"/>
          <w:szCs w:val="20"/>
        </w:rPr>
      </w:pPr>
    </w:p>
    <w:p w:rsidR="00024B82" w:rsidRPr="008729CF"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b/>
          <w:sz w:val="20"/>
          <w:szCs w:val="20"/>
        </w:rPr>
        <w:t>11.5. Resolució i notificació</w:t>
      </w:r>
    </w:p>
    <w:p w:rsidR="00024B82" w:rsidRDefault="00024B82" w:rsidP="00024B82">
      <w:pPr>
        <w:pStyle w:val="Standard"/>
        <w:spacing w:after="0" w:line="240" w:lineRule="auto"/>
        <w:ind w:left="-284"/>
        <w:jc w:val="both"/>
        <w:rPr>
          <w:rFonts w:ascii="Open Sans" w:eastAsia="Batang" w:hAnsi="Open Sans" w:cs="Open Sans"/>
          <w:kern w:val="3"/>
          <w:sz w:val="20"/>
          <w:szCs w:val="20"/>
          <w:shd w:val="clear" w:color="auto" w:fill="FF000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El Consell Insular de Mallorca encomanarà a la Cambra de Comerç l’ adopció de l’acord de concessió de les subvencions i la seva notificació. En aquest i la resta d’actes afectats s’haurà de fer constar la naturalesa i contingut d’aquests encàrrec.</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L’encomana esmentada al paràgraf anterior serà efectiva una vegada que s’hagi signat el conveni d’entitat col·laboradora entre el Consell Insular de Mallorca i la Cambra de Comerç.</w:t>
      </w:r>
    </w:p>
    <w:p w:rsidR="00024B82" w:rsidRDefault="00024B82" w:rsidP="00024B82">
      <w:pPr>
        <w:pStyle w:val="Standard"/>
        <w:spacing w:after="0" w:line="240" w:lineRule="auto"/>
        <w:ind w:left="-284"/>
        <w:jc w:val="both"/>
        <w:rPr>
          <w:rFonts w:ascii="Open Sans" w:eastAsia="Batang" w:hAnsi="Open Sans" w:cs="Open Sans"/>
          <w:kern w:val="3"/>
          <w:sz w:val="20"/>
          <w:szCs w:val="20"/>
          <w:shd w:val="clear" w:color="auto" w:fill="FF0000"/>
        </w:rPr>
      </w:pPr>
    </w:p>
    <w:p w:rsidR="00024B82" w:rsidRDefault="00024B82" w:rsidP="00024B82">
      <w:pPr>
        <w:pStyle w:val="Standard"/>
        <w:spacing w:after="0" w:line="240" w:lineRule="auto"/>
        <w:ind w:left="-284"/>
        <w:jc w:val="both"/>
      </w:pPr>
      <w:r>
        <w:rPr>
          <w:rFonts w:ascii="Open Sans" w:eastAsia="Batang" w:hAnsi="Open Sans" w:cs="Open Sans"/>
          <w:kern w:val="3"/>
          <w:sz w:val="20"/>
          <w:szCs w:val="20"/>
        </w:rPr>
        <w:t>El termini màxim per resoldre el procediment i notificar-lo és de quatre mesos des de l’endemà de la data de publicació de l’extracte de la convocatòria al BOIB.</w:t>
      </w:r>
    </w:p>
    <w:p w:rsidR="00024B82" w:rsidRDefault="00024B82" w:rsidP="00024B82">
      <w:pPr>
        <w:pStyle w:val="Standard"/>
        <w:spacing w:after="0" w:line="240" w:lineRule="auto"/>
        <w:ind w:left="-284"/>
        <w:jc w:val="both"/>
        <w:rPr>
          <w:rFonts w:ascii="Open Sans" w:eastAsia="Batang" w:hAnsi="Open Sans" w:cs="Open Sans"/>
          <w:kern w:val="3"/>
          <w:sz w:val="20"/>
          <w:szCs w:val="20"/>
        </w:rPr>
      </w:pPr>
    </w:p>
    <w:p w:rsidR="00024B82" w:rsidRDefault="00024B82" w:rsidP="00024B82">
      <w:pPr>
        <w:pStyle w:val="Standard"/>
        <w:spacing w:after="0" w:line="240" w:lineRule="auto"/>
        <w:ind w:left="-284"/>
        <w:jc w:val="both"/>
      </w:pPr>
      <w:r>
        <w:rPr>
          <w:rFonts w:ascii="Open Sans" w:eastAsia="Batang" w:hAnsi="Open Sans" w:cs="Open Sans"/>
          <w:kern w:val="3"/>
          <w:sz w:val="20"/>
          <w:szCs w:val="20"/>
        </w:rPr>
        <w:t>Les resolucions de concessió o denegació de les ajudes, que no posen fi a la via administrativa, es notificaran individualment a les entitats interessades per la Cambra de Comerç, mitjançant l’enviament d’un correu electrònic a l’adreça senyalada pels sol·licitants de la subvenció, han de ser expresses i motivades i fixaran, en el cas de concessió, la quantia individual de la subvenció concedida. Així mateix també seran publicades a la pàgina web de la Cambra de Comerç i a la BDNS.</w:t>
      </w:r>
    </w:p>
    <w:p w:rsidR="00024B82" w:rsidRDefault="00024B82" w:rsidP="00024B82">
      <w:pPr>
        <w:pStyle w:val="Standard"/>
        <w:spacing w:after="0" w:line="240" w:lineRule="auto"/>
        <w:ind w:left="-284"/>
        <w:jc w:val="both"/>
        <w:rPr>
          <w:rFonts w:ascii="Open Sans" w:eastAsia="Batang" w:hAnsi="Open Sans" w:cs="Open Sans"/>
          <w:kern w:val="3"/>
          <w:sz w:val="20"/>
          <w:szCs w:val="20"/>
          <w:shd w:val="clear" w:color="auto" w:fill="FF0000"/>
        </w:rPr>
      </w:pPr>
    </w:p>
    <w:p w:rsidR="00024B82" w:rsidRDefault="00024B82" w:rsidP="00024B82">
      <w:pPr>
        <w:pStyle w:val="Standard"/>
        <w:spacing w:after="0" w:line="240" w:lineRule="auto"/>
        <w:ind w:left="-284"/>
        <w:jc w:val="both"/>
      </w:pPr>
      <w:r>
        <w:rPr>
          <w:rFonts w:ascii="Open Sans" w:eastAsia="Batang" w:hAnsi="Open Sans" w:cs="Open Sans"/>
          <w:b/>
          <w:kern w:val="3"/>
          <w:sz w:val="20"/>
          <w:szCs w:val="20"/>
        </w:rPr>
        <w:t>11.6. Pagament de les subvencions</w:t>
      </w:r>
    </w:p>
    <w:p w:rsidR="00024B82" w:rsidRDefault="00024B82" w:rsidP="00024B82">
      <w:pPr>
        <w:pStyle w:val="Standard"/>
        <w:spacing w:after="0" w:line="240" w:lineRule="auto"/>
        <w:ind w:left="-284"/>
        <w:jc w:val="both"/>
        <w:rPr>
          <w:rFonts w:ascii="Open Sans" w:eastAsia="Batang" w:hAnsi="Open Sans" w:cs="Open Sans"/>
          <w:kern w:val="3"/>
          <w:sz w:val="20"/>
          <w:szCs w:val="20"/>
          <w:shd w:val="clear" w:color="auto" w:fill="FF0000"/>
        </w:rPr>
      </w:pPr>
    </w:p>
    <w:p w:rsidR="00024B82" w:rsidRPr="00B56E1A" w:rsidRDefault="00024B82" w:rsidP="00024B82">
      <w:pPr>
        <w:pStyle w:val="Standard"/>
        <w:spacing w:after="0" w:line="240" w:lineRule="auto"/>
        <w:ind w:left="-284"/>
        <w:jc w:val="both"/>
        <w:rPr>
          <w:rFonts w:ascii="Open Sans" w:hAnsi="Open Sans" w:cs="Open Sans"/>
          <w:sz w:val="20"/>
          <w:szCs w:val="20"/>
        </w:rPr>
      </w:pPr>
      <w:r w:rsidRPr="00B56E1A">
        <w:rPr>
          <w:rFonts w:ascii="Open Sans" w:hAnsi="Open Sans" w:cs="Open Sans"/>
          <w:sz w:val="20"/>
          <w:szCs w:val="20"/>
        </w:rPr>
        <w:t>D’acord amb la sol·licitud de la Cambra de Comerç, una vegada formalitzat el conveni d’entitat col·laboradora per a l'execució de la present convocatòria, s’iniciaran els tràmits pel pagament a la Cambra de Comerç, prèvia resolució del conseller executiu d’Hisenda</w:t>
      </w:r>
      <w:r>
        <w:rPr>
          <w:rFonts w:ascii="Open Sans" w:hAnsi="Open Sans" w:cs="Open Sans"/>
          <w:sz w:val="20"/>
          <w:szCs w:val="20"/>
        </w:rPr>
        <w:t>, Innovació</w:t>
      </w:r>
      <w:r w:rsidRPr="00B56E1A">
        <w:rPr>
          <w:rFonts w:ascii="Open Sans" w:hAnsi="Open Sans" w:cs="Open Sans"/>
          <w:sz w:val="20"/>
          <w:szCs w:val="20"/>
        </w:rPr>
        <w:t xml:space="preserve"> i Funció Pública, del 100% de l’import dels fons en què consisteixen les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La Cambra, per a la seva banda, realitzarà liquidacions periòdiques dels bons bescanviats i pagarà, amb caràcter quinzenal, els imports correctament gestionats i justificats pels beneficiaris de les subvencions, sempre que el Consell Insular de Mallorca hagi posat els fons a disposició de la Cambra de Comerç.</w:t>
      </w:r>
    </w:p>
    <w:p w:rsidR="00024B82" w:rsidRDefault="00024B82" w:rsidP="00024B82">
      <w:pPr>
        <w:pStyle w:val="Standard"/>
        <w:spacing w:after="0" w:line="240" w:lineRule="auto"/>
        <w:ind w:left="-284"/>
        <w:jc w:val="both"/>
        <w:rPr>
          <w:rFonts w:ascii="Open Sans" w:eastAsia="Batang" w:hAnsi="Open Sans" w:cs="Open Sans"/>
          <w:b/>
          <w:kern w:val="3"/>
          <w:sz w:val="20"/>
          <w:szCs w:val="20"/>
          <w:shd w:val="clear" w:color="auto" w:fill="FF0000"/>
        </w:rPr>
      </w:pPr>
    </w:p>
    <w:p w:rsidR="00024B82" w:rsidRDefault="00024B82" w:rsidP="00024B82">
      <w:pPr>
        <w:pStyle w:val="Standard"/>
        <w:spacing w:after="0" w:line="240" w:lineRule="auto"/>
        <w:ind w:left="-284"/>
        <w:jc w:val="both"/>
      </w:pPr>
      <w:r>
        <w:rPr>
          <w:rFonts w:ascii="Open Sans" w:hAnsi="Open Sans" w:cs="Open Sans"/>
          <w:b/>
          <w:sz w:val="20"/>
          <w:szCs w:val="20"/>
        </w:rPr>
        <w:lastRenderedPageBreak/>
        <w:t>12. INCIDÈNCIES</w:t>
      </w:r>
    </w:p>
    <w:p w:rsidR="00024B82" w:rsidRDefault="00024B82" w:rsidP="00024B82">
      <w:pPr>
        <w:pStyle w:val="Standard"/>
        <w:spacing w:after="0" w:line="240" w:lineRule="auto"/>
        <w:ind w:left="-284"/>
        <w:jc w:val="both"/>
        <w:rPr>
          <w:rFonts w:ascii="Open Sans" w:hAnsi="Open Sans" w:cs="Open Sans"/>
          <w:b/>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12.1. Esmena de deficiències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Si la sol·licitud de subvenció no reuneix els requisits legals i els que es deriven d’aquesta convocatòria, la Cambra de Comerç requerirà a l'entitat sol·licitant mitjançant el correu electrònic designat per aquesta per a què, en un termini no superior a deu dies hàbils, esmeni la falta o acompanyi els documents preceptius, amb la indicació que, si no ho fa, es tindrà per desistit de la seva petició, la qual cosa es farà constar a l’acord de concessió de les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12.2. Pèrdua del dret al cobrament de la subvenció</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D'acord amb l'article 58 de l'Ordenança general de subvencions, es produeix la pèrdua del dret a cobrar totalment o parcialment la subvenció en cas de falta de justificació, de justificació incompleta o de concurrència d’alguna de les causes previstes en l’art. 56 d’aquesta Ordenança.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Quan l'entitat beneficiària presenti una justificació definitiva per un import inferior al concedit, el centre gestor pot cancel·lar d’ofici el romanent de la concessió, amb l’acceptació prèvia de la persona beneficiària.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Ateses les especials característiques de la present convocatòria, la sol·licitud de participació en la convocatòria ha de venir acompanyada de la declaració responsable de que, en cas de resultar beneficiari, s’accepta la cancel·lació d’ofici del romanent de la concessió per l’import dels bons no bescanviats en exhaurir-se els terminis establerts a l’efecte o quan s’ha suspès o finalitzat el programa o bé quan s’ha acordat la suspensió particular de l’adhesió del beneficiari per la constatació d’haver incorregut en incompliments greus.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b/>
          <w:sz w:val="20"/>
          <w:szCs w:val="20"/>
        </w:rPr>
        <w:t>12.3. Reintegrament de les subvencions concedides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Procedeix el reintegrament total o parcial de les quantitats percebudes i l’exigència de l’interès de demora corresponent des del moment del pagament de la subvenció fins a la data en què s’acorda la procedència del reintegrament, en els casos recollits a l'article 56 de l'Ordenança general de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El procediment</w:t>
      </w:r>
      <w:r>
        <w:rPr>
          <w:rFonts w:ascii="Open Sans" w:hAnsi="Open Sans" w:cs="Open Sans"/>
          <w:color w:val="5B9BD5"/>
          <w:sz w:val="20"/>
          <w:szCs w:val="20"/>
        </w:rPr>
        <w:t xml:space="preserve"> </w:t>
      </w:r>
      <w:r>
        <w:rPr>
          <w:rFonts w:ascii="Open Sans" w:hAnsi="Open Sans" w:cs="Open Sans"/>
          <w:sz w:val="20"/>
          <w:szCs w:val="20"/>
        </w:rPr>
        <w:t>per acordar el reintegrament és el previst a l'article 57 de l'Ordenança general de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La resolució del procediment de reintegrament identificarà la persona obligada al reintegrament, les obligacions incomplertes, la causa de reintegrament que s’hi esdevé i l’import de la subvenció per reintegrar, juntament amb la liquidació dels interessos de demora.</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La resolució del procediment de reintegrament exhaureix la via administrativa.</w:t>
      </w:r>
    </w:p>
    <w:p w:rsidR="00024B82" w:rsidRDefault="00024B82" w:rsidP="00024B82">
      <w:pPr>
        <w:pStyle w:val="Standard"/>
        <w:spacing w:after="0" w:line="240" w:lineRule="auto"/>
        <w:jc w:val="both"/>
        <w:rPr>
          <w:rFonts w:ascii="Open Sans" w:hAnsi="Open Sans" w:cs="Open Sans"/>
          <w:b/>
          <w:sz w:val="20"/>
          <w:szCs w:val="20"/>
          <w:shd w:val="clear" w:color="auto" w:fill="FF0000"/>
        </w:rPr>
      </w:pPr>
    </w:p>
    <w:p w:rsidR="00024B82" w:rsidRDefault="00024B82" w:rsidP="00024B82">
      <w:pPr>
        <w:pStyle w:val="Standard"/>
        <w:spacing w:after="0" w:line="240" w:lineRule="auto"/>
        <w:ind w:left="-284"/>
        <w:jc w:val="both"/>
      </w:pPr>
      <w:r>
        <w:rPr>
          <w:rFonts w:ascii="Open Sans" w:hAnsi="Open Sans" w:cs="Open Sans"/>
          <w:b/>
          <w:sz w:val="20"/>
          <w:szCs w:val="20"/>
        </w:rPr>
        <w:t>12.4. Règim d’infraccions i sancions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D'acord amb l'article 63 de l'Ordenança general de subvencions constitueixen infraccions administratives en matèria de subvencions les accions i les omissions tipificades en l’art. 53 i següents de la Llei 38/2001 de 17 de novembre, general de subvencions.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Les sancions en matèria de subvencions s’imposen mitjançant la incoació d’un expedient administratiu. En tot cas, s’ha de donar audiència a la persona interessada abans de dictar </w:t>
      </w:r>
      <w:r>
        <w:rPr>
          <w:rFonts w:ascii="Open Sans" w:hAnsi="Open Sans" w:cs="Open Sans"/>
          <w:sz w:val="20"/>
          <w:szCs w:val="20"/>
        </w:rPr>
        <w:lastRenderedPageBreak/>
        <w:t>l’acord corresponent, i l’expedient es tramitarà d’acord amb els preceptes de la Llei 39/2015, d’1 de octubre, del procediment administratiu comú de les administracions públiques i de la Llei 40/2015, d’1 d’octubre, de règim jurídic del sector públic.</w:t>
      </w:r>
    </w:p>
    <w:p w:rsidR="00024B82" w:rsidRDefault="00024B82" w:rsidP="00024B82">
      <w:pPr>
        <w:pStyle w:val="Standard"/>
        <w:spacing w:after="0" w:line="240" w:lineRule="auto"/>
        <w:ind w:left="-284"/>
        <w:jc w:val="both"/>
        <w:rPr>
          <w:rFonts w:ascii="Open Sans" w:hAnsi="Open Sans" w:cs="Open Sans"/>
          <w:sz w:val="20"/>
          <w:szCs w:val="20"/>
        </w:rPr>
      </w:pPr>
    </w:p>
    <w:p w:rsidR="00024B82" w:rsidRPr="00DE1701" w:rsidRDefault="00024B82" w:rsidP="00024B82">
      <w:pPr>
        <w:pStyle w:val="Standard"/>
        <w:spacing w:after="0" w:line="240" w:lineRule="auto"/>
        <w:ind w:left="-284"/>
        <w:jc w:val="both"/>
        <w:rPr>
          <w:rFonts w:ascii="Open Sans" w:hAnsi="Open Sans" w:cs="Open Sans"/>
          <w:sz w:val="20"/>
          <w:szCs w:val="20"/>
        </w:rPr>
      </w:pPr>
      <w:r>
        <w:rPr>
          <w:rFonts w:ascii="Open Sans" w:hAnsi="Open Sans" w:cs="Open Sans"/>
          <w:b/>
          <w:sz w:val="20"/>
          <w:szCs w:val="20"/>
        </w:rPr>
        <w:t>13. PROTECCIÓ DE DADES DE CARÀCTER PERSONAL</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pPr>
      <w:r>
        <w:rPr>
          <w:rFonts w:ascii="Open Sans" w:hAnsi="Open Sans" w:cs="Open Sans"/>
          <w:sz w:val="20"/>
          <w:szCs w:val="20"/>
        </w:rPr>
        <w:t>D’acord amb la Llei orgànica 3/2018, de 5 de desembre, de protecció de dades personals i garantia dels drets digitals, s’informa les persones sol·licitants que les dades facilitades seran incloses en un fitxer propietat del Consell Insular de Mallorca, amb la finalitat única i exclusiva de gestionar i tramitar el procediment de concessió de subvencions establert en aquesta convocatòria, d’acord amb els principis de seguretat i confidencialitat de les dades que la normativa de protecció de dades estableix. L’encarregada del tractament de les dades n’és la Cambra de Comerç.</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sz w:val="20"/>
          <w:szCs w:val="20"/>
        </w:rPr>
        <w:t>Així mateix, s’informa les persones interessades de la possibilitat d’exercir els drets d’accés, rectificació, cancel·lació i oposició, en els termes prevists a la legislació vigent, mitjançant escrit remès a l’adreça electrònica de la Cambra de Comerç.</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sz w:val="20"/>
          <w:szCs w:val="20"/>
        </w:rPr>
        <w:t>La presentació de la sol·licitud de subvenció implica l’acceptació de la cessió, al Consell Insular de Mallorca, de les dades contingudes en aquesta i, també, de la informació relativa a l’ajuda atorgada, per a la seva la custòdia i arxiu i amb finalitats estadístiques, d’avaluació i seguiment.</w:t>
      </w:r>
    </w:p>
    <w:p w:rsidR="00024B82" w:rsidRDefault="00024B82" w:rsidP="00024B82">
      <w:pPr>
        <w:pStyle w:val="Standard"/>
        <w:spacing w:after="0" w:line="240" w:lineRule="auto"/>
        <w:ind w:left="-284"/>
        <w:jc w:val="both"/>
      </w:pPr>
    </w:p>
    <w:p w:rsidR="00024B82" w:rsidRDefault="00024B82" w:rsidP="00024B82">
      <w:pPr>
        <w:pStyle w:val="Standard"/>
        <w:spacing w:after="0" w:line="240" w:lineRule="auto"/>
        <w:ind w:left="-284"/>
        <w:jc w:val="both"/>
      </w:pPr>
      <w:r>
        <w:rPr>
          <w:rFonts w:ascii="Open Sans" w:hAnsi="Open Sans" w:cs="Open Sans"/>
          <w:b/>
          <w:sz w:val="20"/>
          <w:szCs w:val="20"/>
        </w:rPr>
        <w:t>14. RECURSOS</w:t>
      </w:r>
    </w:p>
    <w:p w:rsidR="00024B82"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sidRPr="00547B7F">
        <w:rPr>
          <w:rFonts w:ascii="Open Sans" w:hAnsi="Open Sans" w:cs="Open Sans"/>
          <w:sz w:val="20"/>
          <w:szCs w:val="20"/>
        </w:rPr>
        <w:t>Contra l’Acord d’aprovació  de la convocatòria, que no posa fi a la via administrativa, es pot interposar el recurs d’alçada, en el termini d’un mes, que es comptarà a partir del dia següent a la seva publicació en el Butlletí Oficial de les Illes Balears. El recurs es pot interposar formalment davant el Consell Executiu o davant la Comissió de Govern del Consell Insular de Mallorca, que és l’òrgan competent per resoldre’l.</w:t>
      </w:r>
    </w:p>
    <w:p w:rsidR="00024B82" w:rsidRPr="00547B7F"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sidRPr="00547B7F">
        <w:rPr>
          <w:rFonts w:ascii="Open Sans" w:hAnsi="Open Sans" w:cs="Open Sans"/>
          <w:sz w:val="20"/>
          <w:szCs w:val="20"/>
        </w:rPr>
        <w:t>Contra la desestimació expressa d’aquest recurs d’alçada, es pot interposar el recurs contenciós administratiu davant la Secció Contenciosa Administrativa del Tribunal d’Instància de P</w:t>
      </w:r>
      <w:r>
        <w:rPr>
          <w:rFonts w:ascii="Open Sans" w:hAnsi="Open Sans" w:cs="Open Sans"/>
          <w:sz w:val="20"/>
          <w:szCs w:val="20"/>
        </w:rPr>
        <w:t>alma</w:t>
      </w:r>
      <w:r w:rsidRPr="00547B7F">
        <w:rPr>
          <w:rFonts w:ascii="Open Sans" w:hAnsi="Open Sans" w:cs="Open Sans"/>
          <w:sz w:val="20"/>
          <w:szCs w:val="20"/>
        </w:rPr>
        <w:t>, en el termini de dos mesos, comptadors a partir del dia següent de rebre la notificació de la desestimació de l’indicat recurs d’alçada.</w:t>
      </w:r>
    </w:p>
    <w:p w:rsidR="00024B82" w:rsidRPr="00547B7F" w:rsidRDefault="00024B82" w:rsidP="00024B82">
      <w:pPr>
        <w:pStyle w:val="Standard"/>
        <w:spacing w:after="0" w:line="240" w:lineRule="auto"/>
        <w:ind w:left="-284"/>
        <w:jc w:val="both"/>
        <w:rPr>
          <w:rFonts w:ascii="Open Sans" w:hAnsi="Open Sans" w:cs="Open Sans"/>
          <w:sz w:val="20"/>
          <w:szCs w:val="20"/>
        </w:rPr>
      </w:pPr>
    </w:p>
    <w:p w:rsidR="00024B82" w:rsidRDefault="00024B82" w:rsidP="00024B82">
      <w:pPr>
        <w:pStyle w:val="Standard"/>
        <w:spacing w:after="0" w:line="240" w:lineRule="auto"/>
        <w:ind w:left="-284"/>
        <w:jc w:val="both"/>
        <w:rPr>
          <w:rFonts w:ascii="Open Sans" w:hAnsi="Open Sans" w:cs="Open Sans"/>
          <w:sz w:val="20"/>
          <w:szCs w:val="20"/>
        </w:rPr>
      </w:pPr>
      <w:r w:rsidRPr="00547B7F">
        <w:rPr>
          <w:rFonts w:ascii="Open Sans" w:hAnsi="Open Sans" w:cs="Open Sans"/>
          <w:sz w:val="20"/>
          <w:szCs w:val="20"/>
        </w:rPr>
        <w:t>Si han transcorregut tres mesos des de la interposició del recurs d’alçada i no n’heu rebut la notificació de resolució expressa,</w:t>
      </w:r>
      <w:r>
        <w:rPr>
          <w:rFonts w:ascii="Open Sans" w:hAnsi="Open Sans" w:cs="Open Sans"/>
          <w:sz w:val="20"/>
          <w:szCs w:val="20"/>
        </w:rPr>
        <w:t xml:space="preserve"> </w:t>
      </w:r>
      <w:r w:rsidRPr="00547B7F">
        <w:rPr>
          <w:rFonts w:ascii="Open Sans" w:hAnsi="Open Sans" w:cs="Open Sans"/>
          <w:sz w:val="20"/>
          <w:szCs w:val="20"/>
        </w:rPr>
        <w:t>s’entén desestimat per silenci i podeu interposar el recurs contenciós administratiu davant Secció Contenciosa Administrativa del Tribunal d’Instància de P</w:t>
      </w:r>
      <w:r>
        <w:rPr>
          <w:rFonts w:ascii="Open Sans" w:hAnsi="Open Sans" w:cs="Open Sans"/>
          <w:sz w:val="20"/>
          <w:szCs w:val="20"/>
        </w:rPr>
        <w:t>alma</w:t>
      </w:r>
      <w:r w:rsidRPr="00547B7F">
        <w:rPr>
          <w:rFonts w:ascii="Open Sans" w:hAnsi="Open Sans" w:cs="Open Sans"/>
          <w:sz w:val="20"/>
          <w:szCs w:val="20"/>
        </w:rPr>
        <w:t>, en el termini de sis mesos, comptadors a partir del dia següent de la desestimació presumpta.</w:t>
      </w:r>
    </w:p>
    <w:p w:rsidR="00024B82" w:rsidRPr="00547B7F" w:rsidRDefault="00024B82" w:rsidP="00024B82">
      <w:pPr>
        <w:pStyle w:val="Standard"/>
        <w:spacing w:after="0" w:line="240" w:lineRule="auto"/>
        <w:ind w:left="-284"/>
        <w:jc w:val="both"/>
        <w:rPr>
          <w:rFonts w:ascii="Open Sans" w:hAnsi="Open Sans" w:cs="Open Sans"/>
          <w:sz w:val="20"/>
          <w:szCs w:val="20"/>
        </w:rPr>
      </w:pPr>
    </w:p>
    <w:p w:rsidR="00024B82" w:rsidRPr="00547B7F" w:rsidRDefault="00024B82" w:rsidP="00024B82">
      <w:pPr>
        <w:pStyle w:val="Standard"/>
        <w:spacing w:after="0" w:line="240" w:lineRule="auto"/>
        <w:ind w:left="-284"/>
        <w:jc w:val="both"/>
      </w:pPr>
      <w:r w:rsidRPr="09409EA6">
        <w:rPr>
          <w:rFonts w:ascii="Open Sans" w:hAnsi="Open Sans" w:cs="Open Sans"/>
          <w:sz w:val="20"/>
          <w:szCs w:val="20"/>
        </w:rPr>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 les administracions públiques.</w:t>
      </w:r>
    </w:p>
    <w:p w:rsidR="00024B82" w:rsidRPr="00EF32A5" w:rsidRDefault="00024B82" w:rsidP="00024B82">
      <w:pPr>
        <w:pStyle w:val="Standard"/>
        <w:spacing w:after="0" w:line="240" w:lineRule="auto"/>
        <w:ind w:left="-284"/>
        <w:jc w:val="both"/>
        <w:rPr>
          <w:rFonts w:ascii="Open Sans" w:hAnsi="Open Sans" w:cs="Open Sans"/>
          <w:sz w:val="20"/>
          <w:szCs w:val="20"/>
        </w:rPr>
      </w:pPr>
    </w:p>
    <w:p w:rsidR="002374E5" w:rsidRDefault="00024B82">
      <w:bookmarkStart w:id="0" w:name="_GoBack"/>
      <w:bookmarkEnd w:id="0"/>
    </w:p>
    <w:sectPr w:rsidR="002374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
    <w:altName w:val="Times New Roman"/>
    <w:charset w:val="00"/>
    <w:family w:val="auto"/>
    <w:pitch w:val="variable"/>
  </w:font>
  <w:font w:name="Open Sans">
    <w:panose1 w:val="020B0606030504020204"/>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329FD"/>
    <w:multiLevelType w:val="hybridMultilevel"/>
    <w:tmpl w:val="F1E4541E"/>
    <w:lvl w:ilvl="0" w:tplc="040A0001">
      <w:start w:val="1"/>
      <w:numFmt w:val="bullet"/>
      <w:lvlText w:val=""/>
      <w:lvlJc w:val="left"/>
      <w:pPr>
        <w:ind w:left="436" w:hanging="360"/>
      </w:pPr>
      <w:rPr>
        <w:rFonts w:ascii="Symbol" w:hAnsi="Symbol" w:hint="default"/>
      </w:rPr>
    </w:lvl>
    <w:lvl w:ilvl="1" w:tplc="040A0003" w:tentative="1">
      <w:start w:val="1"/>
      <w:numFmt w:val="bullet"/>
      <w:lvlText w:val="o"/>
      <w:lvlJc w:val="left"/>
      <w:pPr>
        <w:ind w:left="1156" w:hanging="360"/>
      </w:pPr>
      <w:rPr>
        <w:rFonts w:ascii="Courier New" w:hAnsi="Courier New" w:cs="Courier New"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1" w15:restartNumberingAfterBreak="0">
    <w:nsid w:val="43170599"/>
    <w:multiLevelType w:val="multilevel"/>
    <w:tmpl w:val="C2E09FCA"/>
    <w:styleLink w:val="WWNum39"/>
    <w:lvl w:ilvl="0">
      <w:start w:val="1"/>
      <w:numFmt w:val="decimal"/>
      <w:lvlText w:val="%1."/>
      <w:lvlJc w:val="left"/>
      <w:pPr>
        <w:ind w:left="76"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D4"/>
    <w:rsid w:val="00024B82"/>
    <w:rsid w:val="0061222B"/>
    <w:rsid w:val="00850773"/>
    <w:rsid w:val="008B52D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C2881-50A0-4622-A08B-297255605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B82"/>
    <w:pPr>
      <w:spacing w:line="279" w:lineRule="auto"/>
    </w:pPr>
    <w:rPr>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Standard">
    <w:name w:val="Standard"/>
    <w:rsid w:val="00024B82"/>
    <w:pPr>
      <w:suppressAutoHyphens/>
      <w:autoSpaceDN w:val="0"/>
      <w:spacing w:line="242" w:lineRule="auto"/>
      <w:textAlignment w:val="baseline"/>
    </w:pPr>
    <w:rPr>
      <w:rFonts w:ascii="Calibri" w:eastAsia="Calibri" w:hAnsi="Calibri" w:cs="F"/>
    </w:rPr>
  </w:style>
  <w:style w:type="paragraph" w:styleId="Pargrafdellista">
    <w:name w:val="List Paragraph"/>
    <w:basedOn w:val="Standard"/>
    <w:uiPriority w:val="34"/>
    <w:qFormat/>
    <w:rsid w:val="00024B82"/>
    <w:pPr>
      <w:ind w:left="720"/>
    </w:pPr>
    <w:rPr>
      <w:lang w:val="es-ES"/>
    </w:rPr>
  </w:style>
  <w:style w:type="character" w:styleId="Enlla">
    <w:name w:val="Hyperlink"/>
    <w:basedOn w:val="Tipusdelletraperdefectedelpargraf"/>
    <w:rsid w:val="00024B82"/>
    <w:rPr>
      <w:color w:val="0563C1"/>
      <w:u w:val="single"/>
    </w:rPr>
  </w:style>
  <w:style w:type="numbering" w:customStyle="1" w:styleId="WWNum39">
    <w:name w:val="WWNum39"/>
    <w:basedOn w:val="Sensellista"/>
    <w:rsid w:val="00024B8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onsmallorc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8380</Words>
  <Characters>47772</Characters>
  <Application>Microsoft Office Word</Application>
  <DocSecurity>0</DocSecurity>
  <Lines>398</Lines>
  <Paragraphs>112</Paragraphs>
  <ScaleCrop>false</ScaleCrop>
  <Company>CIM</Company>
  <LinksUpToDate>false</LinksUpToDate>
  <CharactersWithSpaces>56040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Carmen Matas De Gracia</dc:creator>
  <cp:keywords/>
  <dc:description/>
  <cp:lastModifiedBy>Maria Del Carmen Matas De Gracia</cp:lastModifiedBy>
  <cp:revision>2</cp:revision>
  <dcterms:created xsi:type="dcterms:W3CDTF">2026-10-08T09:23:00Z</dcterms:created>
  <dcterms:modified xsi:type="dcterms:W3CDTF">2026-10-08T09:23:00Z</dcterms:modified>
</cp:coreProperties>
</file>