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</w:r>
    </w:p>
    <w:p>
      <w:pPr>
        <w:pStyle w:val="Standard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</w:r>
    </w:p>
    <w:p>
      <w:pPr>
        <w:pStyle w:val="Standard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</w:r>
    </w:p>
    <w:p>
      <w:pPr>
        <w:pStyle w:val="Standard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</w:r>
    </w:p>
    <w:p>
      <w:pPr>
        <w:pStyle w:val="Standard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</w:r>
    </w:p>
    <w:p>
      <w:pPr>
        <w:pStyle w:val="Standard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ANEXO I.1</w:t>
      </w:r>
    </w:p>
    <w:p>
      <w:pPr>
        <w:pStyle w:val="Standard"/>
        <w:jc w:val="center"/>
        <w:rPr>
          <w:rFonts w:ascii="Arial" w:hAnsi="Arial"/>
          <w:b/>
          <w:i/>
          <w:i/>
          <w:color w:val="FFFFFF"/>
          <w:sz w:val="16"/>
          <w:szCs w:val="16"/>
        </w:rPr>
      </w:pPr>
      <w:r>
        <w:rPr>
          <w:rFonts w:ascii="Arial" w:hAnsi="Arial"/>
          <w:b/>
          <w:i/>
          <w:color w:val="FFFFFF"/>
          <w:sz w:val="16"/>
          <w:szCs w:val="16"/>
        </w:rPr>
      </w:r>
    </w:p>
    <w:tbl>
      <w:tblPr>
        <w:tblW w:w="10301" w:type="dxa"/>
        <w:jc w:val="left"/>
        <w:tblInd w:w="-7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10"/>
        <w:gridCol w:w="2595"/>
        <w:gridCol w:w="990"/>
        <w:gridCol w:w="5605"/>
      </w:tblGrid>
      <w:tr>
        <w:trPr/>
        <w:tc>
          <w:tcPr>
            <w:tcW w:w="10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D281E" w:val="clear"/>
          </w:tcPr>
          <w:p>
            <w:pPr>
              <w:pStyle w:val="Standard"/>
              <w:jc w:val="center"/>
              <w:rPr>
                <w:rFonts w:ascii="Arial" w:hAnsi="Arial"/>
                <w:b/>
                <w:color w:val="FFFFFF"/>
                <w:sz w:val="20"/>
                <w:szCs w:val="20"/>
                <w:highlight w:val="none"/>
                <w:shd w:fill="8D281E" w:val="clear"/>
              </w:rPr>
            </w:pPr>
            <w:r>
              <w:rPr>
                <w:rFonts w:ascii="Arial" w:hAnsi="Arial"/>
                <w:b/>
                <w:color w:val="FFFFFF"/>
                <w:sz w:val="20"/>
                <w:szCs w:val="20"/>
                <w:shd w:fill="8D281E" w:val="clear"/>
              </w:rPr>
            </w:r>
          </w:p>
          <w:p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b/>
                <w:color w:val="FFFFFF"/>
                <w:sz w:val="20"/>
                <w:szCs w:val="20"/>
                <w:shd w:fill="8D281E" w:val="clear"/>
              </w:rPr>
              <w:t>ANEXO A LA SOLICITUD DE SUBVENCIÓN</w:t>
            </w:r>
          </w:p>
          <w:p>
            <w:pPr>
              <w:pStyle w:val="Standard"/>
              <w:jc w:val="center"/>
              <w:rPr>
                <w:sz w:val="20"/>
                <w:szCs w:val="20"/>
              </w:rPr>
            </w:pPr>
            <w:r>
              <w:rPr>
                <w:rFonts w:ascii="Arial" w:hAnsi="Arial"/>
                <w:b/>
                <w:color w:val="FFFFFF"/>
                <w:sz w:val="20"/>
                <w:szCs w:val="20"/>
                <w:shd w:fill="8D281E" w:val="clear"/>
              </w:rPr>
              <w:t>2026</w:t>
            </w:r>
          </w:p>
          <w:p>
            <w:pPr>
              <w:pStyle w:val="Standard"/>
              <w:jc w:val="center"/>
              <w:rPr>
                <w:rFonts w:ascii="Arial" w:hAnsi="Arial"/>
                <w:b/>
                <w:color w:val="FFFFFF"/>
                <w:sz w:val="16"/>
                <w:szCs w:val="16"/>
                <w:highlight w:val="none"/>
                <w:shd w:fill="8D281E" w:val="clear"/>
              </w:rPr>
            </w:pPr>
            <w:r>
              <w:rPr>
                <w:rFonts w:ascii="Arial" w:hAnsi="Arial"/>
                <w:b/>
                <w:color w:val="FFFFFF"/>
                <w:sz w:val="16"/>
                <w:szCs w:val="16"/>
                <w:shd w:fill="8D281E" w:val="clear"/>
              </w:rPr>
            </w:r>
          </w:p>
        </w:tc>
      </w:tr>
      <w:tr>
        <w:trPr>
          <w:trHeight w:val="458" w:hRule="atLeast"/>
        </w:trPr>
        <w:tc>
          <w:tcPr>
            <w:tcW w:w="3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color w:val="FFFFFF"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color w:val="FFFFFF"/>
                <w:sz w:val="16"/>
                <w:szCs w:val="16"/>
              </w:rPr>
            </w:r>
          </w:p>
        </w:tc>
        <w:tc>
          <w:tcPr>
            <w:tcW w:w="659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522" w:hRule="atLeast"/>
        </w:trPr>
        <w:tc>
          <w:tcPr>
            <w:tcW w:w="10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D281E" w:val="clear"/>
            <w:vAlign w:val="center"/>
          </w:tcPr>
          <w:p>
            <w:pPr>
              <w:pStyle w:val="Standard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</w:r>
          </w:p>
          <w:p>
            <w:pPr>
              <w:pStyle w:val="Standard"/>
              <w:rPr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1.- DATOS GENERALES DE LA ASOCIACIÓN  (*)</w:t>
            </w:r>
          </w:p>
          <w:p>
            <w:pPr>
              <w:pStyle w:val="Standard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</w:r>
          </w:p>
        </w:tc>
      </w:tr>
      <w:tr>
        <w:trPr>
          <w:trHeight w:val="124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NOMBRE DE LA ASOCIACIÓN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</w:r>
          </w:p>
        </w:tc>
      </w:tr>
      <w:tr>
        <w:trPr>
          <w:trHeight w:val="90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NÚMERO DE SOCIOS ENERO 2024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</w:r>
          </w:p>
        </w:tc>
      </w:tr>
      <w:tr>
        <w:trPr>
          <w:trHeight w:val="890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NÚMERO DE SOCIOS ENERO 2025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</w:r>
          </w:p>
        </w:tc>
      </w:tr>
      <w:tr>
        <w:trPr>
          <w:trHeight w:val="521" w:hRule="atLeast"/>
        </w:trPr>
        <w:tc>
          <w:tcPr>
            <w:tcW w:w="10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D281E" w:val="clear"/>
            <w:vAlign w:val="center"/>
          </w:tcPr>
          <w:p>
            <w:pPr>
              <w:pStyle w:val="Standard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</w:r>
          </w:p>
          <w:p>
            <w:pPr>
              <w:pStyle w:val="Standard"/>
              <w:jc w:val="both"/>
              <w:rPr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2.- TOTAL ACTIVIDADES REALIZADAS POR LA ASOCIACIÓN EN EL AÑO ANTERIOR (*)</w:t>
            </w:r>
          </w:p>
          <w:p>
            <w:pPr>
              <w:pStyle w:val="Standard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</w:r>
          </w:p>
        </w:tc>
      </w:tr>
      <w:tr>
        <w:trPr/>
        <w:tc>
          <w:tcPr>
            <w:tcW w:w="10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Relacionar e indicar el número de actividades culturales desarrolladas por la asociación durante el año anterior, acorde a las materias indicadas en el punto 1 de la convocatoria.</w:t>
            </w:r>
          </w:p>
          <w:p>
            <w:pPr>
              <w:pStyle w:val="Standard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Solo se valorarán las actividades que queden claramente identificadas y justificada su realización mediante aportación de carteles, noticias, reportaje fotográfico o similares.</w:t>
            </w:r>
          </w:p>
          <w:p>
            <w:pPr>
              <w:pStyle w:val="Standard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color w:val="158466"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color w:val="158466"/>
                <w:sz w:val="16"/>
                <w:szCs w:val="16"/>
              </w:rPr>
            </w:r>
          </w:p>
        </w:tc>
      </w:tr>
      <w:tr>
        <w:trPr>
          <w:trHeight w:val="723" w:hRule="atLeast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  <w:tc>
          <w:tcPr>
            <w:tcW w:w="9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color w:val="158466"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color w:val="158466"/>
                <w:sz w:val="16"/>
                <w:szCs w:val="16"/>
              </w:rPr>
            </w:r>
          </w:p>
        </w:tc>
      </w:tr>
      <w:tr>
        <w:trPr>
          <w:trHeight w:val="804" w:hRule="atLeast"/>
        </w:trPr>
        <w:tc>
          <w:tcPr>
            <w:tcW w:w="10300" w:type="dxa"/>
            <w:gridSpan w:val="4"/>
            <w:tcBorders/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center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507" w:hRule="atLeast"/>
        </w:trPr>
        <w:tc>
          <w:tcPr>
            <w:tcW w:w="1030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D281E" w:val="clear"/>
            <w:vAlign w:val="center"/>
          </w:tcPr>
          <w:p>
            <w:pPr>
              <w:pStyle w:val="Standard"/>
              <w:rPr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3.- PROYECTO GENERAL DE ACTIVIDADES PARA SOLICITUD DE SUBVENCIÓN  (*)</w:t>
            </w:r>
          </w:p>
        </w:tc>
      </w:tr>
      <w:tr>
        <w:trPr>
          <w:trHeight w:val="537" w:hRule="atLeast"/>
        </w:trPr>
        <w:tc>
          <w:tcPr>
            <w:tcW w:w="10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7D7" w:val="clear"/>
            <w:vAlign w:val="center"/>
          </w:tcPr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ACTIVIDAD  núm. …………...</w:t>
            </w:r>
          </w:p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a rellenar una ficha por cada actividad, numerando 3.1, 3.2, 3.3...)</w:t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TÍTULO DE LA ACTIVIDAD Num.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ÁREA TEMÁTICA</w:t>
            </w:r>
          </w:p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(acorde cláusula 1ª de la convocatoria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color w:val="158466"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color w:val="158466"/>
                <w:sz w:val="16"/>
                <w:szCs w:val="16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FECHA REALIZACIÓN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454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LUGAR CELEBRACIÓN</w:t>
            </w:r>
          </w:p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(indicar en que espacio o recinto)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</w:tc>
      </w:tr>
      <w:tr>
        <w:trPr>
          <w:trHeight w:val="549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FINALIDAD</w:t>
            </w:r>
          </w:p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(acorde cláusula 1ª de la convocatoria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1646" w:hRule="atLeast"/>
        </w:trPr>
        <w:tc>
          <w:tcPr>
            <w:tcW w:w="469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DESCRIPCIÓN DE LA ACTIVIDAD</w:t>
            </w:r>
          </w:p>
        </w:tc>
        <w:tc>
          <w:tcPr>
            <w:tcW w:w="5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1961" w:hRule="atLeast"/>
        </w:trPr>
        <w:tc>
          <w:tcPr>
            <w:tcW w:w="46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OBJETIVOS</w:t>
            </w:r>
          </w:p>
        </w:tc>
        <w:tc>
          <w:tcPr>
            <w:tcW w:w="5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1705" w:hRule="atLeast"/>
        </w:trPr>
        <w:tc>
          <w:tcPr>
            <w:tcW w:w="103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BENEFICIARIOS </w:t>
            </w:r>
            <w:r>
              <w:rPr>
                <w:rFonts w:ascii="Arial" w:hAnsi="Arial"/>
                <w:i/>
                <w:iCs/>
                <w:color w:val="342A06"/>
                <w:sz w:val="16"/>
                <w:szCs w:val="16"/>
              </w:rPr>
              <w:t>(marcar  lo que proceda)</w:t>
            </w:r>
          </w:p>
          <w:p>
            <w:pPr>
              <w:pStyle w:val="Standard"/>
              <w:rPr>
                <w:rFonts w:ascii="Arial" w:hAnsi="Arial"/>
                <w:color w:val="158466"/>
                <w:sz w:val="16"/>
                <w:szCs w:val="16"/>
              </w:rPr>
            </w:pPr>
            <w:r>
              <w:rPr>
                <w:rFonts w:ascii="Arial" w:hAnsi="Arial"/>
                <w:color w:val="158466"/>
                <w:sz w:val="16"/>
                <w:szCs w:val="16"/>
              </w:rPr>
              <mc:AlternateContent>
                <mc:Choice Requires="wps">
                  <w:drawing>
                    <wp:anchor behindDoc="0" distT="6350" distB="6985" distL="6985" distR="6985" simplePos="0" locked="0" layoutInCell="1" allowOverlap="1" relativeHeight="2" wp14:anchorId="401F09B5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158115</wp:posOffset>
                      </wp:positionV>
                      <wp:extent cx="302260" cy="302260"/>
                      <wp:effectExtent l="6985" t="6350" r="6985" b="6985"/>
                      <wp:wrapNone/>
                      <wp:docPr id="1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400" cy="302400"/>
                              </a:xfrm>
                              <a:custGeom>
                                <a:avLst/>
                                <a:gdLst>
                                  <a:gd name="textAreaLeft" fmla="*/ 0 w 171360"/>
                                  <a:gd name="textAreaRight" fmla="*/ 172440 w 171360"/>
                                  <a:gd name="textAreaTop" fmla="*/ 0 h 171360"/>
                                  <a:gd name="textAreaBottom" fmla="*/ 172440 h 171360"/>
                                  <a:gd name="GluePoint1X" fmla=""/>
                                  <a:gd name="GluePoint1Y" fmla=""/>
                                  <a:gd name="GluePoint2X" fmla=""/>
                                  <a:gd name="GluePoint2Y" fmla=""/>
                                  <a:gd name="GluePoint3X" fmla=""/>
                                  <a:gd name="GluePoint3Y" fmla=""/>
                                  <a:gd name="GluePoint4X" fmla=""/>
                                  <a:gd name="GluePoint4Y" fmla="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</a:cxnLst>
                                <a:rect l="textAreaLeft" t="textAreaTop" r="textAreaRight" b="textAreaBottom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21600" y="0"/>
                                    </a:lnTo>
                                    <a:lnTo>
                                      <a:pt x="21600" y="21600"/>
                                    </a:lnTo>
                                    <a:lnTo>
                                      <a:pt x="0" y="216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29fcf"/>
                              </a:solidFill>
                              <a:ln w="12700">
                                <a:solidFill>
                                  <a:srgbClr val="3465a4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idodelmarco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lIns="0" rIns="0" tIns="0" bIns="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6985" distB="5715" distL="6985" distR="5715" simplePos="0" locked="0" layoutInCell="1" allowOverlap="1" relativeHeight="4" wp14:anchorId="62BBA6B4">
                      <wp:simplePos x="0" y="0"/>
                      <wp:positionH relativeFrom="column">
                        <wp:posOffset>2499360</wp:posOffset>
                      </wp:positionH>
                      <wp:positionV relativeFrom="paragraph">
                        <wp:posOffset>189865</wp:posOffset>
                      </wp:positionV>
                      <wp:extent cx="286385" cy="286385"/>
                      <wp:effectExtent l="6985" t="6985" r="5715" b="5715"/>
                      <wp:wrapNone/>
                      <wp:docPr id="2" name="Forma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6560" cy="286560"/>
                              </a:xfrm>
                              <a:custGeom>
                                <a:avLst/>
                                <a:gdLst>
                                  <a:gd name="textAreaLeft" fmla="*/ 0 w 162360"/>
                                  <a:gd name="textAreaRight" fmla="*/ 163440 w 162360"/>
                                  <a:gd name="textAreaTop" fmla="*/ 0 h 162360"/>
                                  <a:gd name="textAreaBottom" fmla="*/ 163440 h 162360"/>
                                  <a:gd name="GluePoint1X" fmla=""/>
                                  <a:gd name="GluePoint1Y" fmla=""/>
                                  <a:gd name="GluePoint2X" fmla=""/>
                                  <a:gd name="GluePoint2Y" fmla=""/>
                                  <a:gd name="GluePoint3X" fmla=""/>
                                  <a:gd name="GluePoint3Y" fmla=""/>
                                  <a:gd name="GluePoint4X" fmla=""/>
                                  <a:gd name="GluePoint4Y" fmla=""/>
                                </a:gdLst>
                                <a:ahLst/>
                                <a:cxnLst>
                                  <a:cxn ang="0">
                                    <a:pos x="GluePoint1X" y="GluePoint1Y"/>
                                  </a:cxn>
                                  <a:cxn ang="0">
                                    <a:pos x="GluePoint2X" y="GluePoint2Y"/>
                                  </a:cxn>
                                  <a:cxn ang="0">
                                    <a:pos x="GluePoint3X" y="GluePoint3Y"/>
                                  </a:cxn>
                                  <a:cxn ang="0">
                                    <a:pos x="GluePoint4X" y="GluePoint4Y"/>
                                  </a:cxn>
                                </a:cxnLst>
                                <a:rect l="textAreaLeft" t="textAreaTop" r="textAreaRight" b="textAreaBottom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21600" y="0"/>
                                    </a:lnTo>
                                    <a:lnTo>
                                      <a:pt x="21600" y="21600"/>
                                    </a:lnTo>
                                    <a:lnTo>
                                      <a:pt x="0" y="216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29fcf"/>
                              </a:solidFill>
                              <a:ln w="12700">
                                <a:solidFill>
                                  <a:srgbClr val="3465a4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idodelmarco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lIns="0" rIns="0" tIns="0" bIns="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</w:p>
          <w:p>
            <w:pPr>
              <w:pStyle w:val="Standard"/>
              <w:rPr>
                <w:sz w:val="16"/>
                <w:szCs w:val="16"/>
              </w:rPr>
            </w:pPr>
            <w:r>
              <w:rPr>
                <w:rFonts w:ascii="Arial" w:hAnsi="Arial"/>
                <w:color w:val="158466"/>
                <w:sz w:val="16"/>
                <w:szCs w:val="16"/>
              </w:rPr>
              <w:t xml:space="preserve">         </w:t>
            </w:r>
            <w:r>
              <w:rPr>
                <w:rFonts w:ascii="Arial" w:hAnsi="Arial"/>
                <w:color w:val="158466"/>
                <w:sz w:val="16"/>
                <w:szCs w:val="16"/>
              </w:rPr>
              <w:t>Socios de la asociación             Público en general</w:t>
            </w:r>
          </w:p>
          <w:p>
            <w:pPr>
              <w:pStyle w:val="Standard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rPr>
                <w:rFonts w:ascii="Arial" w:hAnsi="Arial"/>
                <w:color w:val="158466"/>
                <w:sz w:val="16"/>
                <w:szCs w:val="16"/>
              </w:rPr>
            </w:pPr>
            <w:r>
              <w:rPr>
                <w:rFonts w:ascii="Arial" w:hAnsi="Arial"/>
                <w:color w:val="158466"/>
                <w:sz w:val="16"/>
                <w:szCs w:val="16"/>
              </w:rPr>
            </w:r>
          </w:p>
        </w:tc>
      </w:tr>
      <w:tr>
        <w:trPr>
          <w:trHeight w:val="2405" w:hRule="atLeast"/>
        </w:trPr>
        <w:tc>
          <w:tcPr>
            <w:tcW w:w="1030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Standard"/>
              <w:snapToGrid w:val="false"/>
              <w:rPr>
                <w:rFonts w:ascii="Arial" w:hAnsi="Arial"/>
                <w:b/>
                <w:i/>
                <w:i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Si la actividad se dirige al público en general deberán indicar el medio que utilizarán para hacerla pública (medios de comunicación, cartelería, web…)</w:t>
            </w:r>
          </w:p>
        </w:tc>
      </w:tr>
    </w:tbl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tbl>
      <w:tblPr>
        <w:tblW w:w="10260" w:type="dxa"/>
        <w:jc w:val="left"/>
        <w:tblInd w:w="-72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925"/>
        <w:gridCol w:w="3334"/>
      </w:tblGrid>
      <w:tr>
        <w:trPr/>
        <w:tc>
          <w:tcPr>
            <w:tcW w:w="10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8D281E" w:val="clear"/>
          </w:tcPr>
          <w:p>
            <w:pPr>
              <w:pStyle w:val="Standard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4.- PRESUPUESTO GENERAL DE GASTOS    (*)</w:t>
            </w:r>
          </w:p>
        </w:tc>
      </w:tr>
      <w:tr>
        <w:trPr/>
        <w:tc>
          <w:tcPr>
            <w:tcW w:w="1025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andard"/>
              <w:shd w:val="clear" w:color="auto" w:fill="FFD7D7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Standard"/>
              <w:shd w:val="clear" w:color="auto" w:fill="FFD7D7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PREVISIÓN GASTOS ACTIVIDAD núm.  ……………...</w:t>
            </w:r>
          </w:p>
          <w:p>
            <w:pPr>
              <w:pStyle w:val="Standard"/>
              <w:shd w:val="clear" w:color="auto" w:fill="FFD7D7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(a rellenar una ficha por cada actividad, numerando 4.1, 4.2, 4.3…) Los gastos se desglosarán por conceptos y no se deberán incluir los gastos no subvencionables (base reguladora 2ª de la convocatoria)</w:t>
            </w:r>
          </w:p>
          <w:p>
            <w:pPr>
              <w:pStyle w:val="Standard"/>
              <w:shd w:val="clear" w:color="auto" w:fill="FFD7D7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3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IMPORTE</w:t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andard"/>
              <w:snapToGrid w:val="false"/>
              <w:ind w:left="-737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3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3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3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3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3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/>
        <w:tc>
          <w:tcPr>
            <w:tcW w:w="69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  <w:tc>
          <w:tcPr>
            <w:tcW w:w="33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</w:tbl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</w:p>
    <w:tbl>
      <w:tblPr>
        <w:tblW w:w="10230" w:type="dxa"/>
        <w:jc w:val="left"/>
        <w:tblInd w:w="-66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825"/>
        <w:gridCol w:w="3405"/>
      </w:tblGrid>
      <w:tr>
        <w:trPr>
          <w:trHeight w:val="345" w:hRule="atLeast"/>
        </w:trPr>
        <w:tc>
          <w:tcPr>
            <w:tcW w:w="10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D281E" w:val="clear"/>
          </w:tcPr>
          <w:p>
            <w:pPr>
              <w:pStyle w:val="Standard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5.- INGRESOS  (*)</w:t>
            </w:r>
          </w:p>
        </w:tc>
      </w:tr>
      <w:tr>
        <w:trPr>
          <w:trHeight w:val="400" w:hRule="atLeast"/>
        </w:trPr>
        <w:tc>
          <w:tcPr>
            <w:tcW w:w="1023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7D7" w:val="clear"/>
            <w:vAlign w:val="center"/>
          </w:tcPr>
          <w:p>
            <w:pPr>
              <w:pStyle w:val="Standard"/>
              <w:shd w:val="clear" w:color="auto" w:fill="FFD7D7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  <w:p>
            <w:pPr>
              <w:pStyle w:val="Standard"/>
              <w:shd w:val="clear" w:color="auto" w:fill="FFD7D7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PREVISIÓN DE INGRESOS DE LA ACTIVIDAD núm.  ………..</w:t>
            </w:r>
          </w:p>
          <w:p>
            <w:pPr>
              <w:pStyle w:val="Standard"/>
              <w:shd w:val="clear" w:color="auto" w:fill="FFD7D7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(a rellenar una ficha por cada actividad, numerando 5.1, 5.2, 5.3…) Los gastos se desglosarán por conceptos.No se incluirán las cuotas de los socios.</w:t>
            </w:r>
          </w:p>
          <w:p>
            <w:pPr>
              <w:pStyle w:val="Standard"/>
              <w:shd w:val="clear" w:color="auto" w:fill="FFD7D7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68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jc w:val="center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IMPORTE</w:t>
            </w:r>
          </w:p>
        </w:tc>
      </w:tr>
      <w:tr>
        <w:trPr>
          <w:trHeight w:val="400" w:hRule="atLeast"/>
        </w:trPr>
        <w:tc>
          <w:tcPr>
            <w:tcW w:w="68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Subvenciones de otras Administraciones públicas,</w:t>
            </w:r>
          </w:p>
          <w:p>
            <w:pPr>
              <w:pStyle w:val="Standard"/>
              <w:snapToGrid w:val="false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concedidas o solicitadas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68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Aportaciones privadas, obtenidas o previstas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68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Otros ingresos obtenidos por la realización de la actividad.</w:t>
            </w:r>
          </w:p>
          <w:p>
            <w:pPr>
              <w:pStyle w:val="Standard"/>
              <w:widowControl w:val="false"/>
              <w:snapToGrid w:val="false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(se deberán indicar cuales: matrículas, entradas…)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682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snapToGrid w:val="false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3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</w:tbl>
    <w:p>
      <w:pPr>
        <w:pStyle w:val="Standard"/>
        <w:jc w:val="center"/>
        <w:rPr>
          <w:rFonts w:ascii="Arial" w:hAnsi="Arial"/>
          <w:b/>
          <w:i/>
          <w:i/>
          <w:sz w:val="16"/>
          <w:szCs w:val="16"/>
        </w:rPr>
      </w:pPr>
      <w:r>
        <w:rPr>
          <w:rFonts w:ascii="Arial" w:hAnsi="Arial"/>
          <w:b/>
          <w:i/>
          <w:sz w:val="16"/>
          <w:szCs w:val="16"/>
        </w:rPr>
      </w:r>
      <w:r>
        <w:br w:type="page"/>
      </w:r>
    </w:p>
    <w:tbl>
      <w:tblPr>
        <w:tblW w:w="10421" w:type="dxa"/>
        <w:jc w:val="left"/>
        <w:tblInd w:w="-8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74"/>
        <w:gridCol w:w="3346"/>
      </w:tblGrid>
      <w:tr>
        <w:trPr>
          <w:trHeight w:val="491" w:hRule="atLeast"/>
        </w:trPr>
        <w:tc>
          <w:tcPr>
            <w:tcW w:w="10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A6A6" w:val="clear"/>
          </w:tcPr>
          <w:p>
            <w:pPr>
              <w:pStyle w:val="Standard"/>
              <w:pageBreakBefore/>
              <w:snapToGrid w:val="false"/>
              <w:spacing w:before="0" w:after="0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6) SUBVENCIÓN SOLICITADA  (*)</w:t>
            </w:r>
          </w:p>
        </w:tc>
      </w:tr>
      <w:tr>
        <w:trPr>
          <w:trHeight w:val="400" w:hRule="atLeast"/>
        </w:trPr>
        <w:tc>
          <w:tcPr>
            <w:tcW w:w="70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textAlignment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snapToGrid w:val="false"/>
              <w:textAlignment w:val="center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TOTAL GASTOS ACTIVIDADES</w:t>
            </w:r>
          </w:p>
          <w:p>
            <w:pPr>
              <w:pStyle w:val="Standard"/>
              <w:snapToGrid w:val="false"/>
              <w:textAlignment w:val="center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(suma de los gastos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70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textAlignment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snapToGrid w:val="false"/>
              <w:textAlignment w:val="center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TOTAL INGRESOS ACTIVIDADES</w:t>
            </w:r>
          </w:p>
          <w:p>
            <w:pPr>
              <w:pStyle w:val="Standard"/>
              <w:snapToGrid w:val="false"/>
              <w:textAlignment w:val="center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(suma de los ingresos de todas las actividades incluidas en esta solicitud)</w:t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70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textAlignment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  <w:p>
            <w:pPr>
              <w:pStyle w:val="Standard"/>
              <w:snapToGrid w:val="false"/>
              <w:textAlignment w:val="center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DIFERENCIA</w:t>
            </w:r>
          </w:p>
          <w:p>
            <w:pPr>
              <w:pStyle w:val="Standard"/>
              <w:snapToGrid w:val="false"/>
              <w:textAlignment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707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andard"/>
              <w:snapToGrid w:val="false"/>
              <w:textAlignment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  <w:p>
            <w:pPr>
              <w:pStyle w:val="Standard"/>
              <w:snapToGrid w:val="false"/>
              <w:textAlignment w:val="center"/>
              <w:rPr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IMPORTE TOTAL QUE SE SOLICITA</w:t>
            </w:r>
          </w:p>
          <w:p>
            <w:pPr>
              <w:pStyle w:val="Standard"/>
              <w:snapToGrid w:val="false"/>
              <w:textAlignment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  <w:tc>
          <w:tcPr>
            <w:tcW w:w="33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104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napToGrid w:val="false"/>
              <w:ind w:firstLine="720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b/>
                <w:color w:val="000000"/>
                <w:sz w:val="16"/>
                <w:szCs w:val="16"/>
              </w:rPr>
            </w:r>
          </w:p>
          <w:p>
            <w:pPr>
              <w:pStyle w:val="Standard"/>
              <w:snapToGrid w:val="false"/>
              <w:jc w:val="both"/>
              <w:rPr>
                <w:sz w:val="16"/>
                <w:szCs w:val="16"/>
              </w:rPr>
            </w:pPr>
            <w:r>
              <w:rPr>
                <w:rFonts w:cs="Arial" w:ascii="Arial" w:hAnsi="Arial"/>
                <w:b/>
                <w:color w:val="000000"/>
                <w:sz w:val="16"/>
                <w:szCs w:val="16"/>
              </w:rPr>
              <w:t xml:space="preserve">La subvención será compatible con cualquier otra concedida por otras administraciones o entes públicos o privados, </w:t>
            </w:r>
            <w:r>
              <w:rPr>
                <w:rFonts w:cs="Arial" w:ascii="Arial" w:hAnsi="Arial"/>
                <w:color w:val="000000"/>
                <w:sz w:val="16"/>
                <w:szCs w:val="16"/>
              </w:rPr>
              <w:t>siempre que su importe más los ingresos generados por el desarrollo de la actividad no supere el 80% del coste de la actividad subvencionada. Es decir, la asociación beneficiaria deberá sufragar con medios propios al menos el 20% del coste de la actividad subvencionada (base 3ª de la convocatoria)</w:t>
            </w:r>
          </w:p>
          <w:p>
            <w:pPr>
              <w:pStyle w:val="Standard"/>
              <w:snapToGrid w:val="false"/>
              <w:ind w:firstLine="72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</w:r>
          </w:p>
        </w:tc>
      </w:tr>
      <w:tr>
        <w:trPr>
          <w:trHeight w:val="400" w:hRule="atLeast"/>
        </w:trPr>
        <w:tc>
          <w:tcPr>
            <w:tcW w:w="104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D7D7" w:val="clear"/>
          </w:tcPr>
          <w:p>
            <w:pPr>
              <w:pStyle w:val="Standard"/>
              <w:snapToGrid w:val="false"/>
              <w:ind w:firstLine="720"/>
              <w:jc w:val="both"/>
              <w:rPr>
                <w:sz w:val="16"/>
                <w:szCs w:val="16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16"/>
                <w:szCs w:val="16"/>
              </w:rPr>
              <w:t>Todos los campos  marcado con (*) son obligatorios</w:t>
            </w:r>
          </w:p>
        </w:tc>
      </w:tr>
    </w:tbl>
    <w:p>
      <w:pPr>
        <w:pStyle w:val="Standard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Standard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Standard"/>
        <w:jc w:val="center"/>
        <w:rPr>
          <w:sz w:val="16"/>
          <w:szCs w:val="16"/>
        </w:rPr>
      </w:pPr>
      <w:r>
        <w:rPr>
          <w:rFonts w:ascii="Arial" w:hAnsi="Arial"/>
          <w:sz w:val="16"/>
          <w:szCs w:val="16"/>
        </w:rPr>
        <w:t>En Jaca a…….... de…………………… de 2025</w:t>
      </w:r>
    </w:p>
    <w:p>
      <w:pPr>
        <w:pStyle w:val="Standard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Standard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</w:r>
    </w:p>
    <w:p>
      <w:pPr>
        <w:pStyle w:val="Standard"/>
        <w:jc w:val="center"/>
        <w:rPr>
          <w:sz w:val="16"/>
          <w:szCs w:val="16"/>
        </w:rPr>
      </w:pPr>
      <w:r>
        <w:rPr>
          <w:rFonts w:ascii="Arial" w:hAnsi="Arial"/>
          <w:sz w:val="16"/>
          <w:szCs w:val="16"/>
        </w:rPr>
        <w:t>Firma del solicitante o representante legal y sello</w:t>
      </w:r>
    </w:p>
    <w:sectPr>
      <w:headerReference w:type="default" r:id="rId2"/>
      <w:footerReference w:type="even" r:id="rId3"/>
      <w:footerReference w:type="default" r:id="rId4"/>
      <w:footerReference w:type="first" r:id="rId5"/>
      <w:type w:val="nextPage"/>
      <w:pgSz w:w="11906" w:h="16838"/>
      <w:pgMar w:left="1701" w:right="1701" w:gutter="0" w:header="737" w:top="1442" w:footer="720" w:bottom="77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  <w:font w:name="Amiri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Amiri" w:hAnsi="Amiri"/>
        <w:color w:val="8D281E"/>
      </w:rPr>
    </w:pPr>
    <w:r>
      <w:rPr>
        <w:rFonts w:ascii="Amiri" w:hAnsi="Amiri"/>
        <w:color w:val="8D281E"/>
      </w:rPr>
      <w:t>Anexo I.1 Subvenciones asociaciones Cultura. Ayuntamiento de Jaca 2026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 w:customStyle="1">
    <w:name w:val="Título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Standard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es-ES" w:eastAsia="zh-CN" w:bidi="ar-SA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Contenidodelatabla" w:customStyle="1">
    <w:name w:val="Contenido de la tabla"/>
    <w:basedOn w:val="Standard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 w:customStyle="1">
    <w:name w:val="Cabecera y pie"/>
    <w:basedOn w:val="Standard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ypieuser">
    <w:name w:val="Cabecera y pie (user)"/>
    <w:basedOn w:val="Normal"/>
    <w:qFormat/>
    <w:pPr/>
    <w:rPr/>
  </w:style>
  <w:style w:type="paragraph" w:styleId="Footer">
    <w:name w:val="footer"/>
    <w:basedOn w:val="Standard"/>
    <w:pPr>
      <w:suppressLineNumbers/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paragraph" w:styleId="Contenidodelmarcouser">
    <w:name w:val="Contenido del marco (user)"/>
    <w:basedOn w:val="Normal"/>
    <w:qFormat/>
    <w:pPr/>
    <w:rPr/>
  </w:style>
  <w:style w:type="paragraph" w:styleId="Header">
    <w:name w:val="header"/>
    <w:basedOn w:val="Cabeceraypie"/>
    <w:pPr>
      <w:suppressLineNumbers/>
      <w:tabs>
        <w:tab w:val="clear" w:pos="4819"/>
        <w:tab w:val="clear" w:pos="9638"/>
        <w:tab w:val="center" w:pos="4252" w:leader="none"/>
        <w:tab w:val="right" w:pos="8504" w:leader="none"/>
      </w:tabs>
    </w:pPr>
    <w:rPr/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LibreOffice/25.2.5.2$Windows_x86 LibreOffice_project/03d19516eb2e1dd5d4ccd751a0d6f35f35e08022</Application>
  <AppVersion>15.0000</AppVersion>
  <Pages>4</Pages>
  <Words>479</Words>
  <Characters>2638</Characters>
  <CharactersWithSpaces>3111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2026-08-27T11:23:00Z</dcterms:created>
  <dc:creator>Yolanda Lacasa</dc:creator>
  <dc:description/>
  <dc:language>es-ES</dc:language>
  <cp:lastModifiedBy/>
  <cp:lastPrinted>2020-02-07T13:55:00Z</cp:lastPrinted>
  <dcterms:modified xsi:type="dcterms:W3CDTF">2026-08-31T13:55:12Z</dcterms:modified>
  <cp:revision>7</cp:revision>
  <dc:subject/>
  <dc:title>ANEXO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