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A7BE4" w:rsidRPr="00D656E7" w:rsidRDefault="00D656E7" w:rsidP="00D656E7">
      <w:pPr xmlns:w="http://schemas.openxmlformats.org/wordprocessingml/2006/main">
        <w:shd w:val="clear" w:color="auto" w:fill="FFFFFF" w:themeFill="background1"/>
        <w:jc w:val="both"/>
        <w:rPr>
          <w:b/>
          <w:bCs/>
        </w:rPr>
      </w:pPr>
      <w:bookmarkStart xmlns:w="http://schemas.openxmlformats.org/wordprocessingml/2006/main" w:id="0" w:name="_heading=h.i2pu2dw4ebbc" w:colFirst="0" w:colLast="0"/>
      <w:bookmarkEnd xmlns:w="http://schemas.openxmlformats.org/wordprocessingml/2006/main" w:id="0"/>
      <w:r xmlns:w="http://schemas.openxmlformats.org/wordprocessingml/2006/main" w:rsidRPr="00D656E7">
        <w:rPr>
          <w:b/>
          <w:bCs/>
        </w:rPr>
        <w:t xml:space="preserve">CONVOCATORIA DE SOLICITUDES, DENTRO DEL MARCO DE LAS BASES ESPECÍFICAS REGULADORAS DEL OTORGAMIENTO DE AYUDAS ECONÓMICAS INDIVIDUALES, EN CONCEPTO DE BECAS DEL AYUNTAMIENTO DE ESPLUGUES DE LLOBREGAT, PARA EL CURSO20.</w:t>
      </w:r>
    </w:p>
    <w:p w14:paraId="00000002" w14:textId="77777777" w:rsidR="00BA7BE4" w:rsidRPr="00D656E7" w:rsidRDefault="00BA7BE4" w:rsidP="00D656E7">
      <w:pPr>
        <w:shd w:val="clear" w:color="auto" w:fill="FFFFFF" w:themeFill="background1"/>
        <w:jc w:val="both"/>
        <w:rPr>
          <w:b/>
          <w:bCs/>
        </w:rPr>
      </w:pPr>
    </w:p>
    <w:p w14:paraId="00000003" w14:textId="77777777" w:rsidR="00BA7BE4" w:rsidRPr="00D656E7" w:rsidRDefault="00BA7BE4" w:rsidP="00D656E7">
      <w:pPr>
        <w:shd w:val="clear" w:color="auto" w:fill="FFFFFF" w:themeFill="background1"/>
        <w:jc w:val="both"/>
        <w:rPr>
          <w:b/>
          <w:bCs/>
        </w:rPr>
      </w:pPr>
    </w:p>
    <w:p w14:paraId="00000004"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1. Bases específicas de la convocatoria.</w:t>
      </w:r>
    </w:p>
    <w:p w14:paraId="00000005"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Resultan de aplicación las Bases específicas reguladoras del otorgamiento de ayudas económicas individuales, en concepto de becas, del Ayuntamiento de Esplugues de Llobregat, aprobadas por la Junta de Gobierno Local de fecha 26 de mayo de 2026, publicadas en el Boletín Oficial de la Provincia, en fecha 29 de mayo de 2026.</w:t>
      </w:r>
    </w:p>
    <w:p w14:paraId="00000006" w14:textId="77777777" w:rsidR="00BA7BE4" w:rsidRPr="00D656E7" w:rsidRDefault="00BA7BE4" w:rsidP="00D656E7">
      <w:pPr>
        <w:shd w:val="clear" w:color="auto" w:fill="FFFFFF" w:themeFill="background1"/>
        <w:jc w:val="both"/>
      </w:pPr>
    </w:p>
    <w:p w14:paraId="00000007"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presente convocatoria queda condicionada </w:t>
      </w:r>
      <w:proofErr xmlns:w="http://schemas.openxmlformats.org/wordprocessingml/2006/main" w:type="spellStart"/>
      <w:r xmlns:w="http://schemas.openxmlformats.org/wordprocessingml/2006/main" w:rsidRPr="00D656E7">
        <w:t xml:space="preserve">suspensivamente </w:t>
      </w:r>
      <w:proofErr xmlns:w="http://schemas.openxmlformats.org/wordprocessingml/2006/main" w:type="spellEnd"/>
      <w:r xmlns:w="http://schemas.openxmlformats.org/wordprocessingml/2006/main" w:rsidRPr="00D656E7">
        <w:t xml:space="preserve">a la aprobación definitiva de las Bases específicas reguladoras de referencia, en los términos que inicialmente se han aprobado.</w:t>
      </w:r>
    </w:p>
    <w:p w14:paraId="00000008" w14:textId="77777777" w:rsidR="00BA7BE4" w:rsidRPr="00D656E7" w:rsidRDefault="00BA7BE4" w:rsidP="00D656E7">
      <w:pPr>
        <w:shd w:val="clear" w:color="auto" w:fill="FFFFFF" w:themeFill="background1"/>
        <w:jc w:val="both"/>
      </w:pPr>
    </w:p>
    <w:p w14:paraId="00000009"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2. Objeto.</w:t>
      </w:r>
    </w:p>
    <w:p w14:paraId="0000000A"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El objeto de la presente convocatoria es fijar los criterios, condiciones y plazos para la solicitud, tramitación, concesión, pago y justificación de las diferentes tipologías de ayudas económicas individuales, en concepto de becas del curso escolar 2026-2027, sufragados con fondos públicos del Ayuntamiento de Esplugues, con la finalidad de facilitar la asistencia efectiva de las personas con menos en los anexos de la presente convocatoria,</w:t>
      </w:r>
    </w:p>
    <w:p w14:paraId="0000000B" w14:textId="77777777" w:rsidR="00BA7BE4" w:rsidRPr="00D656E7" w:rsidRDefault="00BA7BE4" w:rsidP="00D656E7">
      <w:pPr>
        <w:shd w:val="clear" w:color="auto" w:fill="FFFFFF" w:themeFill="background1"/>
        <w:jc w:val="both"/>
      </w:pPr>
    </w:p>
    <w:p w14:paraId="0000000C"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3. Requisitos para obtener la condición de beneficiario</w:t>
      </w:r>
    </w:p>
    <w:p w14:paraId="0000000D"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Pueden ser beneficiarias de las ayudas las personas individuales y las que forman parte de una unidad familiar, que cumplen con los siguientes requisitos:</w:t>
      </w:r>
    </w:p>
    <w:p w14:paraId="0000000E" w14:textId="77777777" w:rsidR="00BA7BE4" w:rsidRPr="00D656E7" w:rsidRDefault="00BA7BE4" w:rsidP="00D656E7">
      <w:pPr>
        <w:shd w:val="clear" w:color="auto" w:fill="FFFFFF" w:themeFill="background1"/>
        <w:jc w:val="both"/>
      </w:pPr>
    </w:p>
    <w:p w14:paraId="0000000F"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rPr>
          <w:color w:val="000000"/>
        </w:rPr>
      </w:pPr>
      <w:r xmlns:w="http://schemas.openxmlformats.org/wordprocessingml/2006/main" w:rsidRPr="00D656E7">
        <w:rPr>
          <w:color w:val="000000"/>
        </w:rPr>
        <w:t xml:space="preserve">Constar empadronadas en Esplugues de Llobregat, como mínimo y de forma ininterrumpida, desde el día 6 de julio de 2025, a excepción de los casos, debidamente documentados, de recursos residenciales temporales destinados a personas en situación de especial protección y/o vulnerabilidad, de reagrupación familiar, y las ayudas económicas recogidas.</w:t>
      </w:r>
    </w:p>
    <w:p w14:paraId="00000010" w14:textId="77777777" w:rsidR="00BA7BE4" w:rsidRPr="00D656E7" w:rsidRDefault="00BA7BE4" w:rsidP="00D656E7">
      <w:pPr>
        <w:shd w:val="clear" w:color="auto" w:fill="FFFFFF" w:themeFill="background1"/>
        <w:jc w:val="both"/>
      </w:pPr>
    </w:p>
    <w:p w14:paraId="00000011"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pPr>
      <w:r xmlns:w="http://schemas.openxmlformats.org/wordprocessingml/2006/main" w:rsidRPr="00D656E7">
        <w:rPr>
          <w:color w:val="000000"/>
        </w:rPr>
        <w:t xml:space="preserve">Formalizar previamente la inscripción a la actividad para la que se solicita la ayuda.</w:t>
      </w:r>
    </w:p>
    <w:p w14:paraId="00000012" w14:textId="77777777" w:rsidR="00BA7BE4" w:rsidRPr="00D656E7" w:rsidRDefault="00BA7BE4" w:rsidP="00D656E7">
      <w:pPr>
        <w:shd w:val="clear" w:color="auto" w:fill="FFFFFF" w:themeFill="background1"/>
        <w:jc w:val="both"/>
      </w:pPr>
    </w:p>
    <w:p w14:paraId="00000013"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pPr>
      <w:r xmlns:w="http://schemas.openxmlformats.org/wordprocessingml/2006/main" w:rsidRPr="00D656E7">
        <w:rPr>
          <w:color w:val="000000"/>
        </w:rPr>
        <w:t xml:space="preserve">Encontrarse dentro de los baremos económicos establecidos en las Bases Reguladoras de referencia para cada tipología de actividad, sin perjuicio de la correspondiente valoración que puedan realizar los Servicios Sociales Básicos municipales.</w:t>
      </w:r>
    </w:p>
    <w:p w14:paraId="00000014" w14:textId="77777777" w:rsidR="00BA7BE4" w:rsidRPr="00D656E7" w:rsidRDefault="00BA7BE4" w:rsidP="00D656E7">
      <w:pPr>
        <w:shd w:val="clear" w:color="auto" w:fill="FFFFFF" w:themeFill="background1"/>
      </w:pPr>
    </w:p>
    <w:p w14:paraId="00000015"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pPr>
      <w:r xmlns:w="http://schemas.openxmlformats.org/wordprocessingml/2006/main" w:rsidRPr="00D656E7">
        <w:rPr>
          <w:color w:val="000000"/>
        </w:rPr>
        <w:t xml:space="preserve">No estar sometido a ninguno de los supuestos de prohibición por ser persona beneficiaria de subvenciones de conformidad con el artículo 13 de la Ley 38/2003, de 17 de noviembre, general de subvenciones.</w:t>
      </w:r>
    </w:p>
    <w:p w14:paraId="00000016" w14:textId="77777777" w:rsidR="00BA7BE4" w:rsidRPr="00D656E7" w:rsidRDefault="00BA7BE4" w:rsidP="00D656E7">
      <w:pPr>
        <w:shd w:val="clear" w:color="auto" w:fill="FFFFFF" w:themeFill="background1"/>
        <w:jc w:val="both"/>
      </w:pPr>
    </w:p>
    <w:p w14:paraId="00000017"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pPr>
      <w:r xmlns:w="http://schemas.openxmlformats.org/wordprocessingml/2006/main" w:rsidRPr="00D656E7">
        <w:rPr>
          <w:color w:val="000000"/>
        </w:rPr>
        <w:t xml:space="preserve">Encontrarse al corriente en el cumplimiento de las obligaciones tributarias con la Agencia Estatal de Administración Tributaria, la Seguridad Social y el Ayuntamiento de Esplugues.</w:t>
      </w:r>
    </w:p>
    <w:p w14:paraId="00000018" w14:textId="77777777" w:rsidR="00BA7BE4" w:rsidRPr="00D656E7" w:rsidRDefault="00BA7BE4" w:rsidP="00D656E7">
      <w:pPr>
        <w:shd w:val="clear" w:color="auto" w:fill="FFFFFF" w:themeFill="background1"/>
      </w:pPr>
    </w:p>
    <w:p w14:paraId="00000019"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pPr>
      <w:r xmlns:w="http://schemas.openxmlformats.org/wordprocessingml/2006/main" w:rsidRPr="00D656E7">
        <w:rPr>
          <w:color w:val="000000"/>
        </w:rPr>
        <w:t xml:space="preserve">No constar deudas ni sanciones pendientes con el Ayuntamiento de Esplugues ni con la entidad o centro donde se realiza la actividad objeto de la ayuda solicitada, o acreditar la concesión del fraccionamiento de los mismos.</w:t>
      </w:r>
    </w:p>
    <w:p w14:paraId="0000001A" w14:textId="77777777" w:rsidR="00BA7BE4" w:rsidRPr="00D656E7" w:rsidRDefault="00BA7BE4" w:rsidP="00D656E7">
      <w:pPr>
        <w:pBdr>
          <w:top w:val="nil"/>
          <w:left w:val="nil"/>
          <w:bottom w:val="nil"/>
          <w:right w:val="nil"/>
          <w:between w:val="nil"/>
        </w:pBdr>
        <w:shd w:val="clear" w:color="auto" w:fill="FFFFFF" w:themeFill="background1"/>
        <w:rPr>
          <w:color w:val="000000"/>
        </w:rPr>
      </w:pPr>
    </w:p>
    <w:p w14:paraId="0000001B"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rPr>
          <w:color w:val="000000"/>
        </w:rPr>
      </w:pPr>
      <w:r xmlns:w="http://schemas.openxmlformats.org/wordprocessingml/2006/main" w:rsidRPr="00D656E7">
        <w:rPr>
          <w:color w:val="000000"/>
        </w:rPr>
        <w:t xml:space="preserve">Que no se haya dictado resolución declarativa de la procedencia del reintegro de la subvención o pérdida del derecho al cobro de la misma por alguna de las causas previstas en el artículo 37 de la Ley General de Subvenciones.</w:t>
      </w:r>
    </w:p>
    <w:p w14:paraId="0000001C" w14:textId="77777777" w:rsidR="00BA7BE4" w:rsidRPr="00D656E7" w:rsidRDefault="00BA7BE4" w:rsidP="00D656E7">
      <w:pPr>
        <w:pBdr>
          <w:top w:val="nil"/>
          <w:left w:val="nil"/>
          <w:bottom w:val="nil"/>
          <w:right w:val="nil"/>
          <w:between w:val="nil"/>
        </w:pBdr>
        <w:shd w:val="clear" w:color="auto" w:fill="FFFFFF" w:themeFill="background1"/>
        <w:jc w:val="both"/>
        <w:rPr>
          <w:color w:val="000000"/>
        </w:rPr>
      </w:pPr>
    </w:p>
    <w:p w14:paraId="0000001D" w14:textId="77777777" w:rsidR="00BA7BE4" w:rsidRPr="00D656E7" w:rsidRDefault="00D656E7" w:rsidP="00D656E7">
      <w:pPr xmlns:w="http://schemas.openxmlformats.org/wordprocessingml/2006/main">
        <w:numPr>
          <w:ilvl w:val="0"/>
          <w:numId w:val="4"/>
        </w:numPr>
        <w:pBdr>
          <w:top w:val="nil"/>
          <w:left w:val="nil"/>
          <w:bottom w:val="nil"/>
          <w:right w:val="nil"/>
          <w:between w:val="nil"/>
        </w:pBdr>
        <w:shd w:val="clear" w:color="auto" w:fill="FFFFFF" w:themeFill="background1"/>
        <w:jc w:val="both"/>
        <w:rPr>
          <w:color w:val="000000"/>
        </w:rPr>
      </w:pPr>
      <w:r xmlns:w="http://schemas.openxmlformats.org/wordprocessingml/2006/main" w:rsidRPr="00D656E7">
        <w:rPr>
          <w:color w:val="000000"/>
        </w:rPr>
        <w:t xml:space="preserve">Que no se haya acordado por el órgano concedente de la subvención, como medida cautelar, la retención de las entregas de pago o de las cantidades pendientes de abonar a los beneficiarios o entidades colaboradoras referidas a la misma subvención.</w:t>
      </w:r>
    </w:p>
    <w:p w14:paraId="0000001E" w14:textId="77777777" w:rsidR="00BA7BE4" w:rsidRPr="00D656E7" w:rsidRDefault="00BA7BE4" w:rsidP="00D656E7">
      <w:pPr>
        <w:shd w:val="clear" w:color="auto" w:fill="FFFFFF" w:themeFill="background1"/>
        <w:jc w:val="both"/>
      </w:pPr>
    </w:p>
    <w:p w14:paraId="0000001F"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4. Cuantía y criterios específicos</w:t>
      </w:r>
    </w:p>
    <w:p w14:paraId="00000020"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subvención otorgada consistirá en una aportación de un importe variable en función del porcentaje de beca obtenido sobre el precio del servicio (o sobre el Indicador de renta de suficiencia de Cataluña en el caso de las becas de educación especial y tratamientos), de acuerdo con los criterios de valoración específicos de cada tipología.</w:t>
      </w:r>
    </w:p>
    <w:p w14:paraId="00000021" w14:textId="77777777" w:rsidR="00BA7BE4" w:rsidRPr="00D656E7" w:rsidRDefault="00BA7BE4" w:rsidP="00D656E7">
      <w:pPr>
        <w:shd w:val="clear" w:color="auto" w:fill="FFFFFF" w:themeFill="background1"/>
        <w:jc w:val="both"/>
      </w:pPr>
    </w:p>
    <w:p w14:paraId="00000022"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De acuerdo con la resolución 483/2026, de 20 de febrero, del Departamento de Enseñanza y Formación Profesional de la Generalidad de Cataluña, el precio máximo del servicio de comedor para el curso 2026-2027 es de 7,83 euros/persona/día, IVA incluido.</w:t>
      </w:r>
    </w:p>
    <w:p w14:paraId="00000023" w14:textId="77777777" w:rsidR="00BA7BE4" w:rsidRPr="00D656E7" w:rsidRDefault="00BA7BE4" w:rsidP="00D656E7">
      <w:pPr>
        <w:shd w:val="clear" w:color="auto" w:fill="FFFFFF" w:themeFill="background1"/>
        <w:jc w:val="both"/>
      </w:pPr>
    </w:p>
    <w:p w14:paraId="00000024"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El precio máximo subvencionable del servicio de comedor de la Fundación Privada </w:t>
      </w:r>
      <w:proofErr xmlns:w="http://schemas.openxmlformats.org/wordprocessingml/2006/main" w:type="spellStart"/>
      <w:r xmlns:w="http://schemas.openxmlformats.org/wordprocessingml/2006/main" w:rsidRPr="00D656E7">
        <w:t xml:space="preserve">Asproseat </w:t>
      </w:r>
      <w:proofErr xmlns:w="http://schemas.openxmlformats.org/wordprocessingml/2006/main" w:type="spellEnd"/>
      <w:r xmlns:w="http://schemas.openxmlformats.org/wordprocessingml/2006/main" w:rsidRPr="00D656E7">
        <w:t xml:space="preserve">Proa Esplugues y de la Fundación Pro Disminuidos Psíquicos Finestrelles, determinado por el Servicio de Derechos Sociales del Ayuntamiento de Esplugues, para el curso 2026-2027, es de 7,83 euros/persona/día, IVA incluido.</w:t>
      </w:r>
    </w:p>
    <w:p w14:paraId="00000025" w14:textId="77777777" w:rsidR="00BA7BE4" w:rsidRPr="00D656E7" w:rsidRDefault="00BA7BE4" w:rsidP="00D656E7">
      <w:pPr>
        <w:shd w:val="clear" w:color="auto" w:fill="FFFFFF" w:themeFill="background1"/>
        <w:jc w:val="both"/>
      </w:pPr>
    </w:p>
    <w:p w14:paraId="00000026"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El precio máximo subvencionable del servicio de transporte del programa de natación escolar, determinado por el Servicio de Deportes del Ayuntamiento de Esplugues, para el curso 2026-2027 es de </w:t>
      </w:r>
      <w:sdt xmlns:w="http://schemas.openxmlformats.org/wordprocessingml/2006/main">
        <w:sdtPr>
          <w:tag w:val="goog_rdk_0"/>
          <w:id w:val="-1688743091"/>
        </w:sdtPr>
        <w:sdtEndPr/>
        <w:sdtContent/>
      </w:sdt>
      <w:sdt xmlns:w="http://schemas.openxmlformats.org/wordprocessingml/2006/main">
        <w:sdtPr>
          <w:tag w:val="goog_rdk_1"/>
          <w:id w:val="-639142587"/>
        </w:sdtPr>
        <w:sdtEndPr/>
        <w:sdtContent/>
      </w:sdt>
      <w:sdt xmlns:w="http://schemas.openxmlformats.org/wordprocessingml/2006/main">
        <w:sdtPr>
          <w:tag w:val="goog_rdk_2"/>
          <w:id w:val="1625673444"/>
        </w:sdtPr>
        <w:sdtEndPr/>
        <w:sdtContent/>
      </w:sdt>
      <w:r xmlns:w="http://schemas.openxmlformats.org/wordprocessingml/2006/main" w:rsidRPr="00D656E7">
        <w:t xml:space="preserve">93,50 euros por persona, IVA incluido.</w:t>
      </w:r>
    </w:p>
    <w:p w14:paraId="00000027" w14:textId="77777777" w:rsidR="00BA7BE4" w:rsidRPr="00D656E7" w:rsidRDefault="00BA7BE4" w:rsidP="00D656E7">
      <w:pPr>
        <w:shd w:val="clear" w:color="auto" w:fill="FFFFFF" w:themeFill="background1"/>
        <w:jc w:val="both"/>
      </w:pPr>
    </w:p>
    <w:p w14:paraId="00000028"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El importe del Indicador de Renta de Suficiencia de Cataluña establecido para el curso 2026-2027 es de 801,85 euros (12 mensualidades), lo que equivale a 9.622,18 euros anuales.</w:t>
      </w:r>
    </w:p>
    <w:p w14:paraId="00000029" w14:textId="77777777" w:rsidR="00BA7BE4" w:rsidRPr="00D656E7" w:rsidRDefault="00BA7BE4" w:rsidP="00D656E7">
      <w:pPr>
        <w:shd w:val="clear" w:color="auto" w:fill="FFFFFF" w:themeFill="background1"/>
        <w:jc w:val="both"/>
      </w:pPr>
    </w:p>
    <w:p w14:paraId="0000002A"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Los criterios de valoración específicos definen aquellos aspectos que se tendrán en cuenta a la hora de valorar cada tipo de solicitud, detallados en los Anexos I, II, III y IV de la presente convocatoria.</w:t>
      </w:r>
    </w:p>
    <w:p w14:paraId="0000002B" w14:textId="77777777" w:rsidR="00BA7BE4" w:rsidRPr="00D656E7" w:rsidRDefault="00BA7BE4" w:rsidP="00D656E7">
      <w:pPr>
        <w:pBdr>
          <w:top w:val="nil"/>
          <w:left w:val="nil"/>
          <w:bottom w:val="nil"/>
          <w:right w:val="nil"/>
          <w:between w:val="nil"/>
        </w:pBdr>
        <w:shd w:val="clear" w:color="auto" w:fill="FFFFFF" w:themeFill="background1"/>
        <w:ind w:left="360"/>
        <w:jc w:val="both"/>
        <w:rPr>
          <w:color w:val="000000"/>
        </w:rPr>
      </w:pPr>
    </w:p>
    <w:p w14:paraId="0000002C" w14:textId="20805DCA"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concesión de la ayuda a una familia que no cumpla con alguno de los requisitos generales o específicos, o que precisen unos porcentajes de bonificación superiores a los máximos especificados en cada tipología, requerirá que la familia se encuentre en seguimiento por parte de los Servicios Sociales del Ayuntamiento y de un informe social de excepcionalidad por parte de éstos.</w:t>
      </w:r>
    </w:p>
    <w:p w14:paraId="0000002D" w14:textId="73781D39" w:rsidR="00BA7BE4" w:rsidRDefault="00BA7BE4" w:rsidP="00D656E7">
      <w:pPr>
        <w:shd w:val="clear" w:color="auto" w:fill="FFFFFF" w:themeFill="background1"/>
        <w:jc w:val="both"/>
      </w:pPr>
    </w:p>
    <w:p w14:paraId="62061183" w14:textId="77777777" w:rsidR="00D656E7" w:rsidRPr="00D656E7" w:rsidRDefault="00D656E7" w:rsidP="00D656E7">
      <w:pPr>
        <w:shd w:val="clear" w:color="auto" w:fill="FFFFFF" w:themeFill="background1"/>
        <w:jc w:val="both"/>
      </w:pPr>
    </w:p>
    <w:p w14:paraId="0000002E"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rPr>
          <w:b/>
          <w:bCs/>
        </w:rPr>
        <w:lastRenderedPageBreak xmlns:w="http://schemas.openxmlformats.org/wordprocessingml/2006/main"/>
      </w:r>
      <w:r xmlns:w="http://schemas.openxmlformats.org/wordprocessingml/2006/main" w:rsidRPr="00D656E7">
        <w:rPr>
          <w:b/>
          <w:bCs/>
        </w:rPr>
        <w:t xml:space="preserve">5. Plazos de presentación de solicitudes.</w:t>
      </w:r>
    </w:p>
    <w:p w14:paraId="0000002F"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Las solicitudes para todas las actividades del curso 2026-2027 se presentarán a partir del 6 de julio, hasta el 31 de octubre de 2026, excepto las siguientes:</w:t>
      </w:r>
    </w:p>
    <w:p w14:paraId="00000030" w14:textId="77777777" w:rsidR="00BA7BE4" w:rsidRPr="00D656E7" w:rsidRDefault="00BA7BE4" w:rsidP="00D656E7">
      <w:pPr>
        <w:shd w:val="clear" w:color="auto" w:fill="FFFFFF" w:themeFill="background1"/>
        <w:jc w:val="both"/>
      </w:pPr>
    </w:p>
    <w:p w14:paraId="00000031" w14:textId="77777777" w:rsidR="00BA7BE4" w:rsidRPr="00D656E7" w:rsidRDefault="00D656E7" w:rsidP="00D656E7">
      <w:pPr xmlns:w="http://schemas.openxmlformats.org/wordprocessingml/2006/main">
        <w:numPr>
          <w:ilvl w:val="0"/>
          <w:numId w:val="11"/>
        </w:numPr>
        <w:shd w:val="clear" w:color="auto" w:fill="FFFFFF" w:themeFill="background1"/>
        <w:jc w:val="both"/>
      </w:pPr>
      <w:r xmlns:w="http://schemas.openxmlformats.org/wordprocessingml/2006/main" w:rsidRPr="00D656E7">
        <w:t xml:space="preserve">Ayudas de comedor escolar: hasta el 30 de septiembre de 2026</w:t>
      </w:r>
    </w:p>
    <w:p w14:paraId="00000032" w14:textId="77777777" w:rsidR="00BA7BE4" w:rsidRPr="00D656E7" w:rsidRDefault="00BA7BE4" w:rsidP="00D656E7">
      <w:pPr>
        <w:shd w:val="clear" w:color="auto" w:fill="FFFFFF" w:themeFill="background1"/>
        <w:jc w:val="both"/>
      </w:pPr>
    </w:p>
    <w:p w14:paraId="00000033" w14:textId="77777777" w:rsidR="00BA7BE4" w:rsidRPr="00D656E7" w:rsidRDefault="00D656E7" w:rsidP="00D656E7">
      <w:pPr xmlns:w="http://schemas.openxmlformats.org/wordprocessingml/2006/main">
        <w:numPr>
          <w:ilvl w:val="0"/>
          <w:numId w:val="11"/>
        </w:numPr>
        <w:shd w:val="clear" w:color="auto" w:fill="FFFFFF" w:themeFill="background1"/>
        <w:jc w:val="both"/>
      </w:pPr>
      <w:r xmlns:w="http://schemas.openxmlformats.org/wordprocessingml/2006/main" w:rsidRPr="00D656E7">
        <w:t xml:space="preserve">Ayudas para la asistencia y comedor de guarderías, de educación especial y tratamiento psicoterapéutico: hasta el 30 de abril de 2027 (con efectos desde el mes de presentación de la solicitud por aquellas registradas a partir del 31 de octubre de 2026)</w:t>
      </w:r>
    </w:p>
    <w:p w14:paraId="00000034" w14:textId="77777777" w:rsidR="00BA7BE4" w:rsidRPr="00D656E7" w:rsidRDefault="00BA7BE4" w:rsidP="00D656E7">
      <w:pPr>
        <w:shd w:val="clear" w:color="auto" w:fill="FFFFFF" w:themeFill="background1"/>
        <w:jc w:val="both"/>
      </w:pPr>
    </w:p>
    <w:p w14:paraId="00000035"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Las solicitudes presentadas fuera de los plazos establecidos, por familias que se encuentren en seguimiento por parte de los Servicios Sociales y requerirán de informe social favorable de excepcionalidad.</w:t>
      </w:r>
    </w:p>
    <w:p w14:paraId="00000036" w14:textId="77777777" w:rsidR="00BA7BE4" w:rsidRPr="00D656E7" w:rsidRDefault="00BA7BE4" w:rsidP="00D656E7">
      <w:pPr>
        <w:shd w:val="clear" w:color="auto" w:fill="FFFFFF" w:themeFill="background1"/>
        <w:jc w:val="both"/>
      </w:pPr>
    </w:p>
    <w:p w14:paraId="00000037"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6. Procedimiento de la solicitud y documentación</w:t>
      </w:r>
    </w:p>
    <w:p w14:paraId="00000038"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Las solicitudes, acompañadas de la documentación requerida, deben presentarse según el modelo normalizado o mediante los formularios digitales habilitados. La presentación se podrá hacer vía Registro de Entrada del Ayuntamiento de Esplugues (presencialmente en los Puntos de Atención a la Ciudadanía oa través de la sede electrónica del portal web del Ayuntamiento de Esplugues ( </w:t>
      </w:r>
      <w:hyperlink xmlns:w="http://schemas.openxmlformats.org/wordprocessingml/2006/main" xmlns:r="http://schemas.openxmlformats.org/officeDocument/2006/relationships" r:id="rId8">
        <w:r xmlns:w="http://schemas.openxmlformats.org/wordprocessingml/2006/main" w:rsidRPr="00D656E7">
          <w:t xml:space="preserve">https://sede.esplugues.cat </w:t>
        </w:r>
      </w:hyperlink>
      <w:r xmlns:w="http://schemas.openxmlformats.org/wordprocessingml/2006/main" w:rsidRPr="00D656E7">
        <w:t xml:space="preserve">) o mediante las plataformas específicas que se indiquen en la convocatoria, o por cualquiera de los 15 de 1 de octubre, de Procedimiento Administrativo Común de las Administraciones Públicas.</w:t>
      </w:r>
    </w:p>
    <w:p w14:paraId="00000039" w14:textId="77777777" w:rsidR="00BA7BE4" w:rsidRPr="00D656E7" w:rsidRDefault="00BA7BE4" w:rsidP="00D656E7">
      <w:pPr>
        <w:shd w:val="clear" w:color="auto" w:fill="FFFFFF" w:themeFill="background1"/>
        <w:jc w:val="both"/>
      </w:pPr>
    </w:p>
    <w:p w14:paraId="0000003A"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En el supuesto de interrupción del normal funcionamiento de la Sede electrónica o de las plataformas digitales de tramitación por incidencia técnica se determinará la ampliación del plazo no vencido y se publicará tanto la incidencia técnica como la ampliación concreta del plazo no vencido.</w:t>
      </w:r>
    </w:p>
    <w:p w14:paraId="0000003B" w14:textId="77777777" w:rsidR="00BA7BE4" w:rsidRPr="00D656E7" w:rsidRDefault="00BA7BE4" w:rsidP="00D656E7">
      <w:pPr>
        <w:shd w:val="clear" w:color="auto" w:fill="FFFFFF" w:themeFill="background1"/>
        <w:jc w:val="both"/>
      </w:pPr>
    </w:p>
    <w:p w14:paraId="0000003C"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imposibilidad técnica o de otra índole no exime, en ningún caso, a las personas solicitantes de la obligación de remitir la documentación dentro del plazo establecido.</w:t>
      </w:r>
    </w:p>
    <w:p w14:paraId="0000003D" w14:textId="77777777" w:rsidR="00BA7BE4" w:rsidRPr="00D656E7" w:rsidRDefault="00BA7BE4" w:rsidP="00D656E7">
      <w:pPr>
        <w:keepNext/>
        <w:shd w:val="clear" w:color="auto" w:fill="FFFFFF" w:themeFill="background1"/>
        <w:jc w:val="both"/>
      </w:pPr>
    </w:p>
    <w:p w14:paraId="0000003E" w14:textId="77777777" w:rsidR="00BA7BE4" w:rsidRPr="00D656E7" w:rsidRDefault="00D656E7" w:rsidP="00D656E7">
      <w:pPr xmlns:w="http://schemas.openxmlformats.org/wordprocessingml/2006/main">
        <w:keepNext/>
        <w:shd w:val="clear" w:color="auto" w:fill="FFFFFF" w:themeFill="background1"/>
        <w:jc w:val="both"/>
      </w:pPr>
      <w:r xmlns:w="http://schemas.openxmlformats.org/wordprocessingml/2006/main" w:rsidRPr="00D656E7">
        <w:t xml:space="preserve">La identificación y la firma electrónica de las personas solicitantes se harán a través de los sistemas de identificación y firma electrónica admitidos por la Sede electrónica de acuerdo con los criterios establecidos en la Orden GRI/233/2015, de 20 de julio, por la que se aprueba el Protocolo de identificación y firma electrónica en el ámbito de la 9. 28/07/2015) o mediante cualquier otro sistema de firma electrónica, biométrica o de identificación regulado y admitido por la normativa vigente que habilite por este procedimiento.</w:t>
      </w:r>
    </w:p>
    <w:p w14:paraId="0000003F" w14:textId="77777777" w:rsidR="00BA7BE4" w:rsidRPr="00D656E7" w:rsidRDefault="00BA7BE4" w:rsidP="00D656E7">
      <w:pPr>
        <w:keepNext/>
        <w:shd w:val="clear" w:color="auto" w:fill="FFFFFF" w:themeFill="background1"/>
        <w:jc w:val="both"/>
      </w:pPr>
    </w:p>
    <w:p w14:paraId="00000040" w14:textId="77777777" w:rsidR="00BA7BE4" w:rsidRPr="00D656E7" w:rsidRDefault="00D656E7" w:rsidP="00D656E7">
      <w:pPr xmlns:w="http://schemas.openxmlformats.org/wordprocessingml/2006/main">
        <w:keepNext/>
        <w:shd w:val="clear" w:color="auto" w:fill="FFFFFF" w:themeFill="background1"/>
        <w:jc w:val="both"/>
      </w:pPr>
      <w:r xmlns:w="http://schemas.openxmlformats.org/wordprocessingml/2006/main" w:rsidRPr="00D656E7">
        <w:t xml:space="preserve">En caso de cierre extraordinario y forzoso de cualquiera de estos servicios municipales, se establecerán sistemas alternativos de presentación de solicitudes que garanticen la actuación de la ciudadanía frente a la administración, siempre respetando los plazos de presentación establecidos en la correspondiente convocatoria.</w:t>
      </w:r>
    </w:p>
    <w:p w14:paraId="00000041" w14:textId="77777777" w:rsidR="00BA7BE4" w:rsidRPr="00D656E7" w:rsidRDefault="00BA7BE4" w:rsidP="00D656E7">
      <w:pPr>
        <w:shd w:val="clear" w:color="auto" w:fill="FFFFFF" w:themeFill="background1"/>
        <w:jc w:val="both"/>
      </w:pPr>
    </w:p>
    <w:p w14:paraId="00000042"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lastRenderedPageBreak xmlns:w="http://schemas.openxmlformats.org/wordprocessingml/2006/main"/>
      </w:r>
      <w:r xmlns:w="http://schemas.openxmlformats.org/wordprocessingml/2006/main" w:rsidRPr="00D656E7">
        <w:t xml:space="preserve">Los formularios de solicitud </w:t>
      </w:r>
      <w:r xmlns:w="http://schemas.openxmlformats.org/wordprocessingml/2006/main" w:rsidRPr="00D656E7">
        <w:t xml:space="preserve">digitales, que podrán tener carácter de solicitud definitiva si así se prevé en el sistema de tramitación, deben ser cumplimentados por el padre, la madre o representante legal, o persona en quien delegue en caso de menores de edad no emancipados, y en caso de personas mayores de edad, por la persona solicitante o persona en quien delegue. Estos formularios se encuentran ubicados en el portal web o canales digitales del Ayuntamiento de Esplugues y deberán cumplimentarse de forma telemática.</w:t>
      </w:r>
    </w:p>
    <w:p w14:paraId="00000043" w14:textId="77777777" w:rsidR="00BA7BE4" w:rsidRPr="00D656E7" w:rsidRDefault="00BA7BE4" w:rsidP="00D656E7">
      <w:pPr>
        <w:shd w:val="clear" w:color="auto" w:fill="FFFFFF" w:themeFill="background1"/>
        <w:jc w:val="both"/>
      </w:pPr>
    </w:p>
    <w:p w14:paraId="00000044"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Preferiblemente se debe utilizar un mismo formulario o solicitud por persona que agrupa a todas las personas y actividades sobre las que se quiera pedir ayuda, marcando simultáneamente las opciones correspondientes a cada actividad. Aquellas opciones no marcadas o que, por la naturaleza de las ayudas o cursos afectados, resulten incompatibles entre sí, serán desestimadas.</w:t>
      </w:r>
    </w:p>
    <w:p w14:paraId="00000045" w14:textId="77777777" w:rsidR="00BA7BE4" w:rsidRPr="00D656E7" w:rsidRDefault="00BA7BE4" w:rsidP="00D656E7">
      <w:pPr>
        <w:shd w:val="clear" w:color="auto" w:fill="FFFFFF" w:themeFill="background1"/>
        <w:jc w:val="both"/>
      </w:pPr>
    </w:p>
    <w:p w14:paraId="00000046"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No se tendrá en cuenta ninguna documentación entregada que no acompañe a la correspondiente solicitud, si no es para adjuntarla a un procedimiento ya iniciado.</w:t>
      </w:r>
    </w:p>
    <w:p w14:paraId="00000047" w14:textId="77777777" w:rsidR="00BA7BE4" w:rsidRPr="00D656E7" w:rsidRDefault="00BA7BE4" w:rsidP="00D656E7">
      <w:pPr>
        <w:shd w:val="clear" w:color="auto" w:fill="FFFFFF" w:themeFill="background1"/>
        <w:jc w:val="both"/>
      </w:pPr>
    </w:p>
    <w:p w14:paraId="00000048"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De acuerdo con el artículo 31.5 de la Ordenanza reguladora de la Administración electrónica en el Ayuntamiento de Esplugues de Llobregat, en relación a la presentación de documentos, </w:t>
      </w:r>
      <w:r xmlns:w="http://schemas.openxmlformats.org/wordprocessingml/2006/main" w:rsidRPr="00D656E7">
        <w:rPr>
          <w:i/>
          <w:iCs/>
        </w:rPr>
        <w:t xml:space="preserve">“Cuando el Ayuntamiento de Esplugues de Llobregat pueda consultar la información mediante el servicio VIA ABIERTA no debe exigir a los interesados la expresada no expresada la presentación de documentos originales, consultados o una ley especial aplicable requiera su consentimiento expreso”. </w:t>
      </w:r>
      <w:r xmlns:w="http://schemas.openxmlformats.org/wordprocessingml/2006/main" w:rsidRPr="00D656E7">
        <w:t xml:space="preserve">Para ejercer este derecho será necesario dar el consentimiento, que se realizará en la misma solicitud. Las personas que conforman la unidad familiar de la persona solicitante tendrán que autorizar también al Ayuntamiento de Esplugues de Llobregat la consulta electrónica de sus datos en las diferentes Administraciones y Organismos Públicos.</w:t>
      </w:r>
    </w:p>
    <w:p w14:paraId="00000049" w14:textId="77777777" w:rsidR="00BA7BE4" w:rsidRPr="00D656E7" w:rsidRDefault="00BA7BE4" w:rsidP="00D656E7">
      <w:pPr>
        <w:shd w:val="clear" w:color="auto" w:fill="FFFFFF" w:themeFill="background1"/>
        <w:jc w:val="both"/>
      </w:pPr>
    </w:p>
    <w:p w14:paraId="0000004A"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jc w:val="both"/>
      </w:pPr>
      <w:r xmlns:w="http://schemas.openxmlformats.org/wordprocessingml/2006/main" w:rsidRPr="00D656E7">
        <w:t xml:space="preserve">La solicitud deberá ir acompañada de la siguiente documentación:</w:t>
      </w:r>
    </w:p>
    <w:p w14:paraId="0000004B" w14:textId="77777777" w:rsidR="00BA7BE4" w:rsidRPr="00D656E7" w:rsidRDefault="00BA7BE4" w:rsidP="00D656E7">
      <w:pPr>
        <w:pBdr>
          <w:top w:val="nil"/>
          <w:left w:val="nil"/>
          <w:bottom w:val="nil"/>
          <w:right w:val="nil"/>
          <w:between w:val="nil"/>
        </w:pBdr>
        <w:shd w:val="clear" w:color="auto" w:fill="FFFFFF" w:themeFill="background1"/>
        <w:jc w:val="both"/>
      </w:pPr>
    </w:p>
    <w:p w14:paraId="0000004C"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pago de alquiler o hipoteca de la vivienda familiar: Último recibo pagado.</w:t>
      </w:r>
    </w:p>
    <w:p w14:paraId="0000004D"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4E"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separación de hecho: documento notarial o fotocopia de justificantes de interposición de demanda u otros documentos que demuestren esta situación.</w:t>
      </w:r>
    </w:p>
    <w:p w14:paraId="0000004F"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0"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separación legal o divorcio: fotocopia de la sentencia judicial que determine esta situación, incluyendo convenio regulador.</w:t>
      </w:r>
    </w:p>
    <w:p w14:paraId="00000051"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2"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Sustitutoria y de todos los miembros de la unidad familiar (en caso de no firmar el consentimiento de consulta de datos):</w:t>
      </w:r>
    </w:p>
    <w:p w14:paraId="00000053"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4"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Declaración de la renta o certificado de ingresos emitido por la Agencia Tributaria</w:t>
      </w:r>
    </w:p>
    <w:p w14:paraId="00000055"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6"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Certificado de encontrarse al corriente de las obligaciones con la Agencia Estatal de Administración Tributaria</w:t>
      </w:r>
    </w:p>
    <w:p w14:paraId="00000057"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8"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lastRenderedPageBreak xmlns:w="http://schemas.openxmlformats.org/wordprocessingml/2006/main"/>
      </w:r>
      <w:r xmlns:w="http://schemas.openxmlformats.org/wordprocessingml/2006/main" w:rsidRPr="00D656E7">
        <w:t xml:space="preserve">Certificado de encontrarse al corriente de las obligaciones con la Seguridad </w:t>
      </w:r>
      <w:r xmlns:w="http://schemas.openxmlformats.org/wordprocessingml/2006/main" w:rsidRPr="00D656E7">
        <w:t xml:space="preserve">Social</w:t>
      </w:r>
    </w:p>
    <w:p w14:paraId="00000059"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A"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Certificado catastral de titularidad de inmuebles.</w:t>
      </w:r>
    </w:p>
    <w:p w14:paraId="0000005B"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C"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Las personas que trabajen por cuenta ajena: original y fotocopia del informe de vida laboral actualizado, emitido por la Seguridad Social, así como de las hojas de salario correspondientes a todos los meses del curso inmediatamente anterior o del curso vigente (12 mensualidades anteriores)</w:t>
      </w:r>
    </w:p>
    <w:p w14:paraId="0000005D"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5E"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Los/las trabajadores/as autónomos/as y empresarios/arias: declaraciones trimestrales del IRPF y el IVA</w:t>
      </w:r>
    </w:p>
    <w:p w14:paraId="0000005F"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0"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Las personas en situaciones de desempleo: certificado actualizado de la Oficina de Trabajo de la Generalitat donde conste si percibe la prestación por desempleo y su cuantía o bien documento acreditativo de las prestaciones percibidas por desempleo emitida por el Servicio Público de Empleo Estatal (SEPE)</w:t>
      </w:r>
    </w:p>
    <w:p w14:paraId="00000061"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2"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ser beneficiario/a de la Renta Mínima de Inserción: fotocopia de la resolución o de la tramitación</w:t>
      </w:r>
    </w:p>
    <w:p w14:paraId="00000063"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4"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percibir pensión: certificado del INSS (Instituto Nacional de la Seguridad Social), donde figure el importe y la clase de pensión que perciben los miembros que componen la unidad familiar</w:t>
      </w:r>
    </w:p>
    <w:p w14:paraId="00000065"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6"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ser familia numerosa: carnet de familia numerosa</w:t>
      </w:r>
    </w:p>
    <w:p w14:paraId="00000067"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8"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el caso de familia monoparental: carné de familia monoparental</w:t>
      </w:r>
    </w:p>
    <w:p w14:paraId="00000069"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pPr>
    </w:p>
    <w:p w14:paraId="0000006A" w14:textId="77777777" w:rsidR="00BA7BE4" w:rsidRPr="00D656E7" w:rsidRDefault="00D656E7" w:rsidP="00D656E7">
      <w:pPr xmlns:w="http://schemas.openxmlformats.org/wordprocessingml/2006/main">
        <w:numPr>
          <w:ilvl w:val="0"/>
          <w:numId w:val="1"/>
        </w:numPr>
        <w:pBdr>
          <w:top w:val="nil"/>
          <w:left w:val="nil"/>
          <w:bottom w:val="nil"/>
          <w:right w:val="nil"/>
          <w:between w:val="nil"/>
        </w:pBdr>
        <w:shd w:val="clear" w:color="auto" w:fill="FFFFFF" w:themeFill="background1"/>
        <w:ind w:left="426" w:hanging="426"/>
        <w:jc w:val="both"/>
      </w:pPr>
      <w:r xmlns:w="http://schemas.openxmlformats.org/wordprocessingml/2006/main" w:rsidRPr="00D656E7">
        <w:t xml:space="preserve">En caso de que haya algún miembro de la familia con diversidad funcional: Fotocopia del certificado oficial o resolución formal.</w:t>
      </w:r>
    </w:p>
    <w:p w14:paraId="0000006B" w14:textId="77777777" w:rsidR="00BA7BE4" w:rsidRPr="00D656E7" w:rsidRDefault="00BA7BE4" w:rsidP="00D656E7">
      <w:pPr>
        <w:shd w:val="clear" w:color="auto" w:fill="FFFFFF" w:themeFill="background1"/>
        <w:jc w:val="both"/>
      </w:pPr>
    </w:p>
    <w:p w14:paraId="0000006C"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Como criterio general, la información económica a acreditar se referirá al ejercicio anterior al inicio del curso escolar, salvo la proveniente del capital mobiliario, que será la del ejercicio correspondiente a la presentación de la solicitud. Se podrá valorar la situación económica actual si la misma ha empeorado respecto al ejercicio anterior, previa solicitud expresa de la persona interesada en el momento de presentación de la solicitud.</w:t>
      </w:r>
    </w:p>
    <w:p w14:paraId="0000006D" w14:textId="77777777" w:rsidR="00BA7BE4" w:rsidRPr="00D656E7" w:rsidRDefault="00BA7BE4" w:rsidP="00D656E7">
      <w:pPr>
        <w:shd w:val="clear" w:color="auto" w:fill="FFFFFF" w:themeFill="background1"/>
        <w:jc w:val="both"/>
      </w:pPr>
    </w:p>
    <w:p w14:paraId="0000006E"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presentación de la solicitud de subvención presupone el conocimiento y aceptación de las normas que la regulan.</w:t>
      </w:r>
    </w:p>
    <w:p w14:paraId="0000006F" w14:textId="77777777" w:rsidR="00BA7BE4" w:rsidRPr="00D656E7" w:rsidRDefault="00BA7BE4" w:rsidP="00D656E7">
      <w:pPr>
        <w:shd w:val="clear" w:color="auto" w:fill="FFFFFF" w:themeFill="background1"/>
        <w:jc w:val="both"/>
      </w:pPr>
    </w:p>
    <w:p w14:paraId="00000070"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Cualquier persona solicitante puede desistir por escrito de la solicitud de subvención,</w:t>
      </w:r>
    </w:p>
    <w:p w14:paraId="00000071"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antes de la concesión, que deberá formalizarse por escrito.</w:t>
      </w:r>
    </w:p>
    <w:p w14:paraId="00000072" w14:textId="77777777" w:rsidR="00BA7BE4" w:rsidRPr="00D656E7" w:rsidRDefault="00BA7BE4" w:rsidP="00D656E7">
      <w:pPr>
        <w:shd w:val="clear" w:color="auto" w:fill="FFFFFF" w:themeFill="background1"/>
        <w:jc w:val="both"/>
      </w:pPr>
    </w:p>
    <w:p w14:paraId="00000074"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7. Tramitación, resolución y otorgamiento</w:t>
      </w:r>
    </w:p>
    <w:p w14:paraId="00000075"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tramitación, resolución y otorgamiento de las subvenciones que prevé esta convocatoria se rigen por las bases específicas reguladoras del otorgamiento de ayudas económicas individuales, en concepto de becas, del Ayuntamiento de Esplugues de Llobregat.</w:t>
      </w:r>
    </w:p>
    <w:p w14:paraId="00000076" w14:textId="77777777" w:rsidR="00BA7BE4" w:rsidRPr="00D656E7" w:rsidRDefault="00BA7BE4" w:rsidP="00D656E7">
      <w:pPr>
        <w:shd w:val="clear" w:color="auto" w:fill="FFFFFF" w:themeFill="background1"/>
        <w:jc w:val="both"/>
      </w:pPr>
    </w:p>
    <w:p w14:paraId="00000077"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8. Crédito presupuestario</w:t>
      </w:r>
    </w:p>
    <w:p w14:paraId="00000078"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Las aplicaciones de gasto del Capítulo IV del presupuesto 2026 del Ayuntamiento de Esplugues de Llobregat destinadas al otorgamiento de ayudas económicas, en concepto de becas, son las siguientes:</w:t>
      </w:r>
    </w:p>
    <w:p w14:paraId="00000079" w14:textId="77777777" w:rsidR="00BA7BE4" w:rsidRPr="00D656E7" w:rsidRDefault="00BA7BE4" w:rsidP="00D656E7">
      <w:pPr>
        <w:shd w:val="clear" w:color="auto" w:fill="FFFFFF" w:themeFill="background1"/>
        <w:jc w:val="both"/>
      </w:pPr>
    </w:p>
    <w:tbl>
      <w:tblPr>
        <w:tblStyle w:val="a"/>
        <w:tblW w:w="86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7"/>
        <w:gridCol w:w="3234"/>
        <w:gridCol w:w="2465"/>
        <w:gridCol w:w="1451"/>
      </w:tblGrid>
      <w:tr w:rsidR="00BA7BE4" w:rsidRPr="00D656E7" w14:paraId="348AE298" w14:textId="77777777">
        <w:trPr>
          <w:trHeight w:val="397"/>
          <w:tblHeader/>
          <w:jc w:val="center"/>
        </w:trPr>
        <w:tc>
          <w:tcPr>
            <w:tcW w:w="1487" w:type="dxa"/>
            <w:vAlign w:val="center"/>
          </w:tcPr>
          <w:p w14:paraId="0000007A"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ÁMBITO</w:t>
            </w:r>
          </w:p>
        </w:tc>
        <w:tc>
          <w:tcPr>
            <w:tcW w:w="3234" w:type="dxa"/>
            <w:vAlign w:val="center"/>
          </w:tcPr>
          <w:p w14:paraId="0000007B"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APLICACIÓN PRESUPUESTARIA</w:t>
            </w:r>
          </w:p>
        </w:tc>
        <w:tc>
          <w:tcPr>
            <w:tcW w:w="2465" w:type="dxa"/>
            <w:vAlign w:val="center"/>
          </w:tcPr>
          <w:p w14:paraId="0000007C"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DESCRIPCIÓN</w:t>
            </w:r>
          </w:p>
        </w:tc>
        <w:tc>
          <w:tcPr>
            <w:tcW w:w="1451" w:type="dxa"/>
            <w:vAlign w:val="center"/>
          </w:tcPr>
          <w:p w14:paraId="0000007D"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IMPORTE</w:t>
            </w:r>
          </w:p>
        </w:tc>
      </w:tr>
      <w:tr w:rsidR="00BA7BE4" w:rsidRPr="00D656E7" w14:paraId="4F23BC08" w14:textId="77777777">
        <w:trPr>
          <w:trHeight w:val="397"/>
          <w:tblHeader/>
          <w:jc w:val="center"/>
        </w:trPr>
        <w:tc>
          <w:tcPr>
            <w:tcW w:w="1487" w:type="dxa"/>
            <w:vAlign w:val="center"/>
          </w:tcPr>
          <w:p w14:paraId="0000007E" w14:textId="77777777" w:rsidR="00BA7BE4" w:rsidRPr="00D656E7" w:rsidRDefault="00D656E7" w:rsidP="00D656E7">
            <w:pPr xmlns:w="http://schemas.openxmlformats.org/wordprocessingml/2006/main">
              <w:shd w:val="clear" w:color="auto" w:fill="FFFFFF" w:themeFill="background1"/>
              <w:rPr>
                <w:sz w:val="20"/>
                <w:szCs w:val="20"/>
              </w:rPr>
            </w:pPr>
            <w:r xmlns:w="http://schemas.openxmlformats.org/wordprocessingml/2006/main" w:rsidRPr="00D656E7">
              <w:rPr>
                <w:sz w:val="20"/>
                <w:szCs w:val="20"/>
              </w:rPr>
              <w:t xml:space="preserve">Derechos Sociales</w:t>
            </w:r>
          </w:p>
        </w:tc>
        <w:tc>
          <w:tcPr>
            <w:tcW w:w="3234" w:type="dxa"/>
            <w:vAlign w:val="center"/>
          </w:tcPr>
          <w:p w14:paraId="0000007F" w14:textId="77777777" w:rsidR="00BA7BE4" w:rsidRPr="00D656E7" w:rsidRDefault="00D656E7" w:rsidP="00D656E7">
            <w:pPr xmlns:w="http://schemas.openxmlformats.org/wordprocessingml/2006/main">
              <w:shd w:val="clear" w:color="auto" w:fill="FFFFFF" w:themeFill="background1"/>
              <w:jc w:val="center"/>
              <w:rPr>
                <w:sz w:val="20"/>
                <w:szCs w:val="20"/>
              </w:rPr>
            </w:pPr>
            <w:r xmlns:w="http://schemas.openxmlformats.org/wordprocessingml/2006/main" w:rsidRPr="00D656E7">
              <w:rPr>
                <w:sz w:val="20"/>
                <w:szCs w:val="20"/>
              </w:rPr>
              <w:t xml:space="preserve">24 23100 48018</w:t>
            </w:r>
          </w:p>
        </w:tc>
        <w:tc>
          <w:tcPr>
            <w:tcW w:w="2465" w:type="dxa"/>
            <w:vAlign w:val="center"/>
          </w:tcPr>
          <w:p w14:paraId="00000080" w14:textId="77777777" w:rsidR="00BA7BE4" w:rsidRPr="00D656E7" w:rsidRDefault="00D656E7" w:rsidP="00D656E7">
            <w:pPr xmlns:w="http://schemas.openxmlformats.org/wordprocessingml/2006/main">
              <w:shd w:val="clear" w:color="auto" w:fill="FFFFFF" w:themeFill="background1"/>
              <w:jc w:val="both"/>
              <w:rPr>
                <w:sz w:val="20"/>
                <w:szCs w:val="20"/>
              </w:rPr>
            </w:pPr>
            <w:r xmlns:w="http://schemas.openxmlformats.org/wordprocessingml/2006/main" w:rsidRPr="00D656E7">
              <w:rPr>
                <w:sz w:val="20"/>
                <w:szCs w:val="20"/>
              </w:rPr>
              <w:t xml:space="preserve">Becas Servicios Sociales</w:t>
            </w:r>
          </w:p>
        </w:tc>
        <w:tc>
          <w:tcPr>
            <w:tcW w:w="1451" w:type="dxa"/>
            <w:vAlign w:val="center"/>
          </w:tcPr>
          <w:p w14:paraId="00000081" w14:textId="77777777" w:rsidR="00BA7BE4" w:rsidRPr="00D656E7" w:rsidRDefault="00D656E7" w:rsidP="00D656E7">
            <w:pPr xmlns:w="http://schemas.openxmlformats.org/wordprocessingml/2006/main">
              <w:shd w:val="clear" w:color="auto" w:fill="FFFFFF" w:themeFill="background1"/>
              <w:jc w:val="right"/>
              <w:rPr>
                <w:sz w:val="20"/>
                <w:szCs w:val="20"/>
              </w:rPr>
            </w:pPr>
            <w:r xmlns:w="http://schemas.openxmlformats.org/wordprocessingml/2006/main" w:rsidRPr="00D656E7">
              <w:rPr>
                <w:sz w:val="20"/>
                <w:szCs w:val="20"/>
              </w:rPr>
              <w:t xml:space="preserve">266.000,00 €</w:t>
            </w:r>
          </w:p>
        </w:tc>
      </w:tr>
      <w:tr w:rsidR="00BA7BE4" w:rsidRPr="00D656E7" w14:paraId="28F15E71" w14:textId="77777777">
        <w:trPr>
          <w:trHeight w:val="397"/>
          <w:tblHeader/>
          <w:jc w:val="center"/>
        </w:trPr>
        <w:tc>
          <w:tcPr>
            <w:tcW w:w="1487" w:type="dxa"/>
            <w:vAlign w:val="center"/>
          </w:tcPr>
          <w:p w14:paraId="00000082" w14:textId="77777777" w:rsidR="00BA7BE4" w:rsidRPr="00D656E7" w:rsidRDefault="00D656E7" w:rsidP="00D656E7">
            <w:pPr xmlns:w="http://schemas.openxmlformats.org/wordprocessingml/2006/main">
              <w:shd w:val="clear" w:color="auto" w:fill="FFFFFF" w:themeFill="background1"/>
              <w:rPr>
                <w:sz w:val="20"/>
                <w:szCs w:val="20"/>
              </w:rPr>
            </w:pPr>
            <w:r xmlns:w="http://schemas.openxmlformats.org/wordprocessingml/2006/main" w:rsidRPr="00D656E7">
              <w:rPr>
                <w:sz w:val="20"/>
                <w:szCs w:val="20"/>
              </w:rPr>
              <w:t xml:space="preserve">Cultura</w:t>
            </w:r>
          </w:p>
        </w:tc>
        <w:tc>
          <w:tcPr>
            <w:tcW w:w="3234" w:type="dxa"/>
            <w:vAlign w:val="center"/>
          </w:tcPr>
          <w:p w14:paraId="00000083" w14:textId="77777777" w:rsidR="00BA7BE4" w:rsidRPr="00D656E7" w:rsidRDefault="00D656E7" w:rsidP="00D656E7">
            <w:pPr xmlns:w="http://schemas.openxmlformats.org/wordprocessingml/2006/main">
              <w:shd w:val="clear" w:color="auto" w:fill="FFFFFF" w:themeFill="background1"/>
              <w:jc w:val="center"/>
              <w:rPr>
                <w:sz w:val="20"/>
                <w:szCs w:val="20"/>
              </w:rPr>
            </w:pPr>
            <w:r xmlns:w="http://schemas.openxmlformats.org/wordprocessingml/2006/main" w:rsidRPr="00D656E7">
              <w:rPr>
                <w:sz w:val="20"/>
                <w:szCs w:val="20"/>
              </w:rPr>
              <w:t xml:space="preserve">23 33400 48001</w:t>
            </w:r>
          </w:p>
        </w:tc>
        <w:tc>
          <w:tcPr>
            <w:tcW w:w="2465" w:type="dxa"/>
            <w:vAlign w:val="center"/>
          </w:tcPr>
          <w:p w14:paraId="00000084" w14:textId="77777777" w:rsidR="00BA7BE4" w:rsidRPr="00D656E7" w:rsidRDefault="00D656E7" w:rsidP="00D656E7">
            <w:pPr xmlns:w="http://schemas.openxmlformats.org/wordprocessingml/2006/main">
              <w:shd w:val="clear" w:color="auto" w:fill="FFFFFF" w:themeFill="background1"/>
              <w:jc w:val="both"/>
              <w:rPr>
                <w:sz w:val="20"/>
                <w:szCs w:val="20"/>
              </w:rPr>
            </w:pPr>
            <w:r xmlns:w="http://schemas.openxmlformats.org/wordprocessingml/2006/main" w:rsidRPr="00D656E7">
              <w:rPr>
                <w:sz w:val="20"/>
                <w:szCs w:val="20"/>
              </w:rPr>
              <w:t xml:space="preserve">Becas Cultura</w:t>
            </w:r>
          </w:p>
        </w:tc>
        <w:tc>
          <w:tcPr>
            <w:tcW w:w="1451" w:type="dxa"/>
            <w:vAlign w:val="center"/>
          </w:tcPr>
          <w:p w14:paraId="00000085" w14:textId="77777777" w:rsidR="00BA7BE4" w:rsidRPr="00D656E7" w:rsidRDefault="00D656E7" w:rsidP="00D656E7">
            <w:pPr xmlns:w="http://schemas.openxmlformats.org/wordprocessingml/2006/main">
              <w:shd w:val="clear" w:color="auto" w:fill="FFFFFF" w:themeFill="background1"/>
              <w:jc w:val="right"/>
              <w:rPr>
                <w:sz w:val="20"/>
                <w:szCs w:val="20"/>
              </w:rPr>
            </w:pPr>
            <w:r xmlns:w="http://schemas.openxmlformats.org/wordprocessingml/2006/main" w:rsidRPr="00D656E7">
              <w:rPr>
                <w:sz w:val="20"/>
                <w:szCs w:val="20"/>
              </w:rPr>
              <w:t xml:space="preserve">7.700,00 €</w:t>
            </w:r>
          </w:p>
        </w:tc>
      </w:tr>
      <w:tr w:rsidR="00BA7BE4" w:rsidRPr="00D656E7" w14:paraId="4EC0DF3B" w14:textId="77777777">
        <w:trPr>
          <w:trHeight w:val="397"/>
          <w:tblHeader/>
          <w:jc w:val="center"/>
        </w:trPr>
        <w:tc>
          <w:tcPr>
            <w:tcW w:w="1487" w:type="dxa"/>
            <w:vAlign w:val="center"/>
          </w:tcPr>
          <w:p w14:paraId="00000086" w14:textId="77777777" w:rsidR="00BA7BE4" w:rsidRPr="00D656E7" w:rsidRDefault="00D656E7" w:rsidP="00D656E7">
            <w:pPr xmlns:w="http://schemas.openxmlformats.org/wordprocessingml/2006/main">
              <w:shd w:val="clear" w:color="auto" w:fill="FFFFFF" w:themeFill="background1"/>
              <w:rPr>
                <w:sz w:val="20"/>
                <w:szCs w:val="20"/>
              </w:rPr>
            </w:pPr>
            <w:r xmlns:w="http://schemas.openxmlformats.org/wordprocessingml/2006/main" w:rsidRPr="00D656E7">
              <w:rPr>
                <w:sz w:val="20"/>
                <w:szCs w:val="20"/>
              </w:rPr>
              <w:t xml:space="preserve">Deportes</w:t>
            </w:r>
          </w:p>
        </w:tc>
        <w:tc>
          <w:tcPr>
            <w:tcW w:w="3234" w:type="dxa"/>
            <w:vAlign w:val="center"/>
          </w:tcPr>
          <w:p w14:paraId="00000087" w14:textId="77777777" w:rsidR="00BA7BE4" w:rsidRPr="00D656E7" w:rsidRDefault="00D656E7" w:rsidP="00D656E7">
            <w:pPr xmlns:w="http://schemas.openxmlformats.org/wordprocessingml/2006/main">
              <w:shd w:val="clear" w:color="auto" w:fill="FFFFFF" w:themeFill="background1"/>
              <w:jc w:val="center"/>
              <w:rPr>
                <w:sz w:val="20"/>
                <w:szCs w:val="20"/>
              </w:rPr>
            </w:pPr>
            <w:r xmlns:w="http://schemas.openxmlformats.org/wordprocessingml/2006/main" w:rsidRPr="00D656E7">
              <w:rPr>
                <w:sz w:val="20"/>
                <w:szCs w:val="20"/>
              </w:rPr>
              <w:t xml:space="preserve">33 34100 48000</w:t>
            </w:r>
          </w:p>
        </w:tc>
        <w:tc>
          <w:tcPr>
            <w:tcW w:w="2465" w:type="dxa"/>
            <w:vAlign w:val="center"/>
          </w:tcPr>
          <w:p w14:paraId="00000088" w14:textId="77777777" w:rsidR="00BA7BE4" w:rsidRPr="00D656E7" w:rsidRDefault="00D656E7" w:rsidP="00D656E7">
            <w:pPr xmlns:w="http://schemas.openxmlformats.org/wordprocessingml/2006/main">
              <w:shd w:val="clear" w:color="auto" w:fill="FFFFFF" w:themeFill="background1"/>
              <w:jc w:val="both"/>
              <w:rPr>
                <w:sz w:val="20"/>
                <w:szCs w:val="20"/>
              </w:rPr>
            </w:pPr>
            <w:r xmlns:w="http://schemas.openxmlformats.org/wordprocessingml/2006/main" w:rsidRPr="00D656E7">
              <w:rPr>
                <w:sz w:val="20"/>
                <w:szCs w:val="20"/>
              </w:rPr>
              <w:t xml:space="preserve">Becas Natación Escolar</w:t>
            </w:r>
          </w:p>
        </w:tc>
        <w:tc>
          <w:tcPr>
            <w:tcW w:w="1451" w:type="dxa"/>
            <w:vAlign w:val="center"/>
          </w:tcPr>
          <w:p w14:paraId="00000089" w14:textId="77777777" w:rsidR="00BA7BE4" w:rsidRPr="00D656E7" w:rsidRDefault="00D656E7" w:rsidP="00D656E7">
            <w:pPr xmlns:w="http://schemas.openxmlformats.org/wordprocessingml/2006/main">
              <w:shd w:val="clear" w:color="auto" w:fill="FFFFFF" w:themeFill="background1"/>
              <w:jc w:val="right"/>
              <w:rPr>
                <w:sz w:val="20"/>
                <w:szCs w:val="20"/>
              </w:rPr>
            </w:pPr>
            <w:r xmlns:w="http://schemas.openxmlformats.org/wordprocessingml/2006/main" w:rsidRPr="00D656E7">
              <w:rPr>
                <w:sz w:val="20"/>
                <w:szCs w:val="20"/>
              </w:rPr>
              <w:t xml:space="preserve">10.500,00 €</w:t>
            </w:r>
          </w:p>
        </w:tc>
      </w:tr>
    </w:tbl>
    <w:p w14:paraId="0000008A" w14:textId="77777777" w:rsidR="00BA7BE4" w:rsidRPr="00D656E7" w:rsidRDefault="00BA7BE4" w:rsidP="00D656E7">
      <w:pPr>
        <w:shd w:val="clear" w:color="auto" w:fill="FFFFFF" w:themeFill="background1"/>
        <w:jc w:val="both"/>
      </w:pPr>
    </w:p>
    <w:p w14:paraId="0000008B"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Las aplicaciones de gasto previstas en el Capítulo IV del presupuesto del ejercicio 2027 del Ayuntamiento de Esplugues de Llobregat destinadas al otorgamiento de ayudas económicas, en concepto de becas, las cuales tendrán que contar con la consignación presupuestaria adecuada y suficiente, una vez aprobado el presupuesto municipal con carácter definitivo, serán las siguientes:</w:t>
      </w:r>
    </w:p>
    <w:p w14:paraId="0000008C" w14:textId="77777777" w:rsidR="00BA7BE4" w:rsidRPr="00D656E7" w:rsidRDefault="00BA7BE4" w:rsidP="00D656E7">
      <w:pPr>
        <w:shd w:val="clear" w:color="auto" w:fill="FFFFFF" w:themeFill="background1"/>
        <w:jc w:val="both"/>
      </w:pPr>
    </w:p>
    <w:tbl>
      <w:tblPr>
        <w:tblStyle w:val="a0"/>
        <w:tblW w:w="86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7"/>
        <w:gridCol w:w="3234"/>
        <w:gridCol w:w="2465"/>
        <w:gridCol w:w="1451"/>
      </w:tblGrid>
      <w:tr w:rsidR="00BA7BE4" w:rsidRPr="00D656E7" w14:paraId="5840AD87" w14:textId="77777777">
        <w:trPr>
          <w:trHeight w:val="397"/>
          <w:jc w:val="center"/>
        </w:trPr>
        <w:tc>
          <w:tcPr>
            <w:tcW w:w="1487" w:type="dxa"/>
            <w:vAlign w:val="center"/>
          </w:tcPr>
          <w:p w14:paraId="0000008D"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ÁMBITO</w:t>
            </w:r>
          </w:p>
        </w:tc>
        <w:tc>
          <w:tcPr>
            <w:tcW w:w="3234" w:type="dxa"/>
            <w:vAlign w:val="center"/>
          </w:tcPr>
          <w:p w14:paraId="0000008E"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APLICACIÓN PRESUPUESTARIA</w:t>
            </w:r>
          </w:p>
        </w:tc>
        <w:tc>
          <w:tcPr>
            <w:tcW w:w="2465" w:type="dxa"/>
            <w:vAlign w:val="center"/>
          </w:tcPr>
          <w:p w14:paraId="0000008F"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DESCRIPCIÓN</w:t>
            </w:r>
          </w:p>
        </w:tc>
        <w:tc>
          <w:tcPr>
            <w:tcW w:w="1451" w:type="dxa"/>
            <w:vAlign w:val="center"/>
          </w:tcPr>
          <w:p w14:paraId="00000090"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IMPORTE</w:t>
            </w:r>
          </w:p>
        </w:tc>
      </w:tr>
      <w:tr w:rsidR="00BA7BE4" w:rsidRPr="00D656E7" w14:paraId="444DFEBE" w14:textId="77777777">
        <w:trPr>
          <w:trHeight w:val="397"/>
          <w:jc w:val="center"/>
        </w:trPr>
        <w:tc>
          <w:tcPr>
            <w:tcW w:w="1487" w:type="dxa"/>
            <w:vAlign w:val="center"/>
          </w:tcPr>
          <w:p w14:paraId="00000091" w14:textId="77777777" w:rsidR="00BA7BE4" w:rsidRPr="00D656E7" w:rsidRDefault="00D656E7" w:rsidP="00D656E7">
            <w:pPr xmlns:w="http://schemas.openxmlformats.org/wordprocessingml/2006/main">
              <w:shd w:val="clear" w:color="auto" w:fill="FFFFFF" w:themeFill="background1"/>
              <w:rPr>
                <w:sz w:val="20"/>
                <w:szCs w:val="20"/>
              </w:rPr>
            </w:pPr>
            <w:r xmlns:w="http://schemas.openxmlformats.org/wordprocessingml/2006/main" w:rsidRPr="00D656E7">
              <w:rPr>
                <w:sz w:val="20"/>
                <w:szCs w:val="20"/>
              </w:rPr>
              <w:t xml:space="preserve">Derechos Sociales</w:t>
            </w:r>
          </w:p>
        </w:tc>
        <w:tc>
          <w:tcPr>
            <w:tcW w:w="3234" w:type="dxa"/>
            <w:vAlign w:val="center"/>
          </w:tcPr>
          <w:p w14:paraId="00000092" w14:textId="77777777" w:rsidR="00BA7BE4" w:rsidRPr="00D656E7" w:rsidRDefault="00D656E7" w:rsidP="00D656E7">
            <w:pPr xmlns:w="http://schemas.openxmlformats.org/wordprocessingml/2006/main">
              <w:shd w:val="clear" w:color="auto" w:fill="FFFFFF" w:themeFill="background1"/>
              <w:jc w:val="center"/>
              <w:rPr>
                <w:sz w:val="20"/>
                <w:szCs w:val="20"/>
              </w:rPr>
            </w:pPr>
            <w:r xmlns:w="http://schemas.openxmlformats.org/wordprocessingml/2006/main" w:rsidRPr="00D656E7">
              <w:rPr>
                <w:sz w:val="20"/>
                <w:szCs w:val="20"/>
              </w:rPr>
              <w:t xml:space="preserve">24 23100 48018</w:t>
            </w:r>
          </w:p>
        </w:tc>
        <w:tc>
          <w:tcPr>
            <w:tcW w:w="2465" w:type="dxa"/>
            <w:vAlign w:val="center"/>
          </w:tcPr>
          <w:p w14:paraId="00000093" w14:textId="77777777" w:rsidR="00BA7BE4" w:rsidRPr="00D656E7" w:rsidRDefault="00D656E7" w:rsidP="00D656E7">
            <w:pPr xmlns:w="http://schemas.openxmlformats.org/wordprocessingml/2006/main">
              <w:shd w:val="clear" w:color="auto" w:fill="FFFFFF" w:themeFill="background1"/>
              <w:jc w:val="both"/>
              <w:rPr>
                <w:sz w:val="20"/>
                <w:szCs w:val="20"/>
              </w:rPr>
            </w:pPr>
            <w:r xmlns:w="http://schemas.openxmlformats.org/wordprocessingml/2006/main" w:rsidRPr="00D656E7">
              <w:rPr>
                <w:sz w:val="20"/>
                <w:szCs w:val="20"/>
              </w:rPr>
              <w:t xml:space="preserve">Becas Servicios Sociales</w:t>
            </w:r>
          </w:p>
        </w:tc>
        <w:tc>
          <w:tcPr>
            <w:tcW w:w="1451" w:type="dxa"/>
            <w:vAlign w:val="center"/>
          </w:tcPr>
          <w:p w14:paraId="00000094" w14:textId="77777777" w:rsidR="00BA7BE4" w:rsidRPr="00D656E7" w:rsidRDefault="00D656E7" w:rsidP="00D656E7">
            <w:pPr xmlns:w="http://schemas.openxmlformats.org/wordprocessingml/2006/main">
              <w:shd w:val="clear" w:color="auto" w:fill="FFFFFF" w:themeFill="background1"/>
              <w:jc w:val="right"/>
              <w:rPr>
                <w:sz w:val="20"/>
                <w:szCs w:val="20"/>
              </w:rPr>
            </w:pPr>
            <w:r xmlns:w="http://schemas.openxmlformats.org/wordprocessingml/2006/main" w:rsidRPr="00D656E7">
              <w:rPr>
                <w:sz w:val="20"/>
                <w:szCs w:val="20"/>
              </w:rPr>
              <w:t xml:space="preserve">114.000,00 €</w:t>
            </w:r>
          </w:p>
        </w:tc>
      </w:tr>
      <w:tr w:rsidR="00BA7BE4" w:rsidRPr="00D656E7" w14:paraId="7F328BAC" w14:textId="77777777">
        <w:trPr>
          <w:trHeight w:val="397"/>
          <w:jc w:val="center"/>
        </w:trPr>
        <w:tc>
          <w:tcPr>
            <w:tcW w:w="1487" w:type="dxa"/>
            <w:vAlign w:val="center"/>
          </w:tcPr>
          <w:p w14:paraId="00000095" w14:textId="77777777" w:rsidR="00BA7BE4" w:rsidRPr="00D656E7" w:rsidRDefault="00D656E7" w:rsidP="00D656E7">
            <w:pPr xmlns:w="http://schemas.openxmlformats.org/wordprocessingml/2006/main">
              <w:shd w:val="clear" w:color="auto" w:fill="FFFFFF" w:themeFill="background1"/>
              <w:rPr>
                <w:sz w:val="20"/>
                <w:szCs w:val="20"/>
              </w:rPr>
            </w:pPr>
            <w:r xmlns:w="http://schemas.openxmlformats.org/wordprocessingml/2006/main" w:rsidRPr="00D656E7">
              <w:rPr>
                <w:sz w:val="20"/>
                <w:szCs w:val="20"/>
              </w:rPr>
              <w:t xml:space="preserve">Cultura</w:t>
            </w:r>
          </w:p>
        </w:tc>
        <w:tc>
          <w:tcPr>
            <w:tcW w:w="3234" w:type="dxa"/>
            <w:vAlign w:val="center"/>
          </w:tcPr>
          <w:p w14:paraId="00000096" w14:textId="77777777" w:rsidR="00BA7BE4" w:rsidRPr="00D656E7" w:rsidRDefault="00D656E7" w:rsidP="00D656E7">
            <w:pPr xmlns:w="http://schemas.openxmlformats.org/wordprocessingml/2006/main">
              <w:shd w:val="clear" w:color="auto" w:fill="FFFFFF" w:themeFill="background1"/>
              <w:jc w:val="center"/>
              <w:rPr>
                <w:sz w:val="20"/>
                <w:szCs w:val="20"/>
              </w:rPr>
            </w:pPr>
            <w:r xmlns:w="http://schemas.openxmlformats.org/wordprocessingml/2006/main" w:rsidRPr="00D656E7">
              <w:rPr>
                <w:sz w:val="20"/>
                <w:szCs w:val="20"/>
              </w:rPr>
              <w:t xml:space="preserve">23 33400 48001</w:t>
            </w:r>
          </w:p>
        </w:tc>
        <w:tc>
          <w:tcPr>
            <w:tcW w:w="2465" w:type="dxa"/>
            <w:vAlign w:val="center"/>
          </w:tcPr>
          <w:p w14:paraId="00000097" w14:textId="77777777" w:rsidR="00BA7BE4" w:rsidRPr="00D656E7" w:rsidRDefault="00D656E7" w:rsidP="00D656E7">
            <w:pPr xmlns:w="http://schemas.openxmlformats.org/wordprocessingml/2006/main">
              <w:shd w:val="clear" w:color="auto" w:fill="FFFFFF" w:themeFill="background1"/>
              <w:jc w:val="both"/>
              <w:rPr>
                <w:sz w:val="20"/>
                <w:szCs w:val="20"/>
              </w:rPr>
            </w:pPr>
            <w:r xmlns:w="http://schemas.openxmlformats.org/wordprocessingml/2006/main" w:rsidRPr="00D656E7">
              <w:rPr>
                <w:sz w:val="20"/>
                <w:szCs w:val="20"/>
              </w:rPr>
              <w:t xml:space="preserve">Becas Cultura</w:t>
            </w:r>
          </w:p>
        </w:tc>
        <w:tc>
          <w:tcPr>
            <w:tcW w:w="1451" w:type="dxa"/>
            <w:vAlign w:val="center"/>
          </w:tcPr>
          <w:p w14:paraId="00000098" w14:textId="77777777" w:rsidR="00BA7BE4" w:rsidRPr="00D656E7" w:rsidRDefault="00D656E7" w:rsidP="00D656E7">
            <w:pPr xmlns:w="http://schemas.openxmlformats.org/wordprocessingml/2006/main">
              <w:shd w:val="clear" w:color="auto" w:fill="FFFFFF" w:themeFill="background1"/>
              <w:jc w:val="right"/>
              <w:rPr>
                <w:sz w:val="20"/>
                <w:szCs w:val="20"/>
              </w:rPr>
            </w:pPr>
            <w:r xmlns:w="http://schemas.openxmlformats.org/wordprocessingml/2006/main" w:rsidRPr="00D656E7">
              <w:rPr>
                <w:sz w:val="20"/>
                <w:szCs w:val="20"/>
              </w:rPr>
              <w:t xml:space="preserve">3.600,00 €</w:t>
            </w:r>
          </w:p>
        </w:tc>
      </w:tr>
      <w:tr w:rsidR="00BA7BE4" w:rsidRPr="00D656E7" w14:paraId="51253EB8" w14:textId="77777777">
        <w:trPr>
          <w:trHeight w:val="397"/>
          <w:jc w:val="center"/>
        </w:trPr>
        <w:tc>
          <w:tcPr>
            <w:tcW w:w="1487" w:type="dxa"/>
            <w:vAlign w:val="center"/>
          </w:tcPr>
          <w:p w14:paraId="00000099" w14:textId="77777777" w:rsidR="00BA7BE4" w:rsidRPr="00D656E7" w:rsidRDefault="00D656E7" w:rsidP="00D656E7">
            <w:pPr xmlns:w="http://schemas.openxmlformats.org/wordprocessingml/2006/main">
              <w:shd w:val="clear" w:color="auto" w:fill="FFFFFF" w:themeFill="background1"/>
              <w:rPr>
                <w:sz w:val="20"/>
                <w:szCs w:val="20"/>
              </w:rPr>
            </w:pPr>
            <w:r xmlns:w="http://schemas.openxmlformats.org/wordprocessingml/2006/main" w:rsidRPr="00D656E7">
              <w:rPr>
                <w:sz w:val="20"/>
                <w:szCs w:val="20"/>
              </w:rPr>
              <w:t xml:space="preserve">Deportes</w:t>
            </w:r>
          </w:p>
        </w:tc>
        <w:tc>
          <w:tcPr>
            <w:tcW w:w="3234" w:type="dxa"/>
            <w:vAlign w:val="center"/>
          </w:tcPr>
          <w:p w14:paraId="0000009A" w14:textId="77777777" w:rsidR="00BA7BE4" w:rsidRPr="00D656E7" w:rsidRDefault="00D656E7" w:rsidP="00D656E7">
            <w:pPr xmlns:w="http://schemas.openxmlformats.org/wordprocessingml/2006/main">
              <w:shd w:val="clear" w:color="auto" w:fill="FFFFFF" w:themeFill="background1"/>
              <w:jc w:val="center"/>
              <w:rPr>
                <w:sz w:val="20"/>
                <w:szCs w:val="20"/>
              </w:rPr>
            </w:pPr>
            <w:r xmlns:w="http://schemas.openxmlformats.org/wordprocessingml/2006/main" w:rsidRPr="00D656E7">
              <w:rPr>
                <w:sz w:val="20"/>
                <w:szCs w:val="20"/>
              </w:rPr>
              <w:t xml:space="preserve">33 34100 48000</w:t>
            </w:r>
          </w:p>
        </w:tc>
        <w:tc>
          <w:tcPr>
            <w:tcW w:w="2465" w:type="dxa"/>
            <w:vAlign w:val="center"/>
          </w:tcPr>
          <w:p w14:paraId="0000009B" w14:textId="77777777" w:rsidR="00BA7BE4" w:rsidRPr="00D656E7" w:rsidRDefault="00D656E7" w:rsidP="00D656E7">
            <w:pPr xmlns:w="http://schemas.openxmlformats.org/wordprocessingml/2006/main">
              <w:shd w:val="clear" w:color="auto" w:fill="FFFFFF" w:themeFill="background1"/>
              <w:jc w:val="both"/>
              <w:rPr>
                <w:sz w:val="20"/>
                <w:szCs w:val="20"/>
              </w:rPr>
            </w:pPr>
            <w:r xmlns:w="http://schemas.openxmlformats.org/wordprocessingml/2006/main" w:rsidRPr="00D656E7">
              <w:rPr>
                <w:sz w:val="20"/>
                <w:szCs w:val="20"/>
              </w:rPr>
              <w:t xml:space="preserve">Becas Natación Escolar</w:t>
            </w:r>
          </w:p>
        </w:tc>
        <w:tc>
          <w:tcPr>
            <w:tcW w:w="1451" w:type="dxa"/>
            <w:vAlign w:val="center"/>
          </w:tcPr>
          <w:p w14:paraId="0000009C" w14:textId="77777777" w:rsidR="00BA7BE4" w:rsidRPr="00D656E7" w:rsidRDefault="00D656E7" w:rsidP="00D656E7">
            <w:pPr xmlns:w="http://schemas.openxmlformats.org/wordprocessingml/2006/main">
              <w:shd w:val="clear" w:color="auto" w:fill="FFFFFF" w:themeFill="background1"/>
              <w:jc w:val="right"/>
              <w:rPr>
                <w:sz w:val="20"/>
                <w:szCs w:val="20"/>
              </w:rPr>
            </w:pPr>
            <w:r xmlns:w="http://schemas.openxmlformats.org/wordprocessingml/2006/main" w:rsidRPr="00D656E7">
              <w:rPr>
                <w:sz w:val="20"/>
                <w:szCs w:val="20"/>
              </w:rPr>
              <w:t xml:space="preserve">4.500,00 €</w:t>
            </w:r>
          </w:p>
        </w:tc>
      </w:tr>
    </w:tbl>
    <w:p w14:paraId="0000009D" w14:textId="77777777" w:rsidR="00BA7BE4" w:rsidRPr="00D656E7" w:rsidRDefault="00BA7BE4" w:rsidP="00D656E7">
      <w:pPr>
        <w:shd w:val="clear" w:color="auto" w:fill="FFFFFF" w:themeFill="background1"/>
        <w:jc w:val="both"/>
      </w:pPr>
    </w:p>
    <w:p w14:paraId="0000009E"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Si el importe de las solicitudes que cumplen con los requisitos de la presente convocatoria superase el importe consignado en las aplicaciones, el importe de la convocatoria se considerará ampliado si aumenta el importe de cualquiera de las aplicaciones presupuestarias con el acto administrativo correspondiente.</w:t>
      </w:r>
    </w:p>
    <w:p w14:paraId="0000009F" w14:textId="77777777" w:rsidR="00BA7BE4" w:rsidRPr="00D656E7" w:rsidRDefault="00BA7BE4" w:rsidP="00D656E7">
      <w:pPr>
        <w:shd w:val="clear" w:color="auto" w:fill="FFFFFF" w:themeFill="background1"/>
        <w:jc w:val="both"/>
        <w:rPr>
          <w:b/>
          <w:bCs/>
        </w:rPr>
      </w:pPr>
    </w:p>
    <w:p w14:paraId="000000A0"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9. Órganos competentes, resolución de las ayudas y recursos</w:t>
      </w:r>
    </w:p>
    <w:p w14:paraId="000000A1"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El órgano competente para la resolución del procedimiento será la Junta de Gobierno Local, en función de los límites que se establezcan en aplicación del decreto de alcaldía núm. 3.624, de 4 de octubre de 2024, para la concesión de subvenciones con cargo a crédito presupuestario disponible a tal efecto.</w:t>
      </w:r>
    </w:p>
    <w:p w14:paraId="000000A2" w14:textId="77777777" w:rsidR="00BA7BE4" w:rsidRPr="00D656E7" w:rsidRDefault="00BA7BE4" w:rsidP="00D656E7">
      <w:pPr>
        <w:shd w:val="clear" w:color="auto" w:fill="FFFFFF" w:themeFill="background1"/>
        <w:jc w:val="both"/>
      </w:pPr>
    </w:p>
    <w:p w14:paraId="000000A3"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Tratándose de un procedimiento de concurrencia no competitiva y de conformidad con lo que se prevé en el artículo 24.4 de la Ley General de Subvenciones, al no figurar en el procedimiento ni son tenidos en cuenta otros hechos ni otras alegaciones y pruebas que las aducidas por las personas interesadas, la resolución será adoptada sin ningún trámite de audiencia previa.</w:t>
      </w:r>
    </w:p>
    <w:p w14:paraId="000000A4" w14:textId="77777777" w:rsidR="00BA7BE4" w:rsidRPr="00D656E7" w:rsidRDefault="00BA7BE4" w:rsidP="00D656E7">
      <w:pPr>
        <w:shd w:val="clear" w:color="auto" w:fill="FFFFFF" w:themeFill="background1"/>
        <w:jc w:val="both"/>
      </w:pPr>
    </w:p>
    <w:p w14:paraId="000000A5"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El plazo máximo para resolver y notificar la resolución de las solicitudes presentadas al amparo de esta convocatoria será de seis meses posteriores a la fecha de presentación de la solicitud de la ayuda. Transcurrido este plazo sin que se hubiera dictado resolución expresa, las solicitudes de los interesados se entenderán desestimadas por silencio administrativo, de acuerdo con lo dispuesto en el artículo 25.5 de la Ley 38/2003, de 17 de noviembre, General de Subvenciones.</w:t>
      </w:r>
    </w:p>
    <w:p w14:paraId="000000A6" w14:textId="77777777" w:rsidR="00BA7BE4" w:rsidRPr="00D656E7" w:rsidRDefault="00BA7BE4" w:rsidP="00D656E7">
      <w:pPr>
        <w:shd w:val="clear" w:color="auto" w:fill="FFFFFF" w:themeFill="background1"/>
        <w:jc w:val="both"/>
      </w:pPr>
    </w:p>
    <w:p w14:paraId="000000A7"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resolución del procedimiento se notificará a las personas y entidades interesadas de acuerdo con lo que se prevé en los artículos 40, 42 y 43 de la Ley 39/2015, de 1 de octubre, del Procedimiento Administrativo Común de las Administraciones Públicas.</w:t>
      </w:r>
    </w:p>
    <w:p w14:paraId="000000A8" w14:textId="77777777" w:rsidR="00BA7BE4" w:rsidRPr="00D656E7" w:rsidRDefault="00BA7BE4" w:rsidP="00D656E7">
      <w:pPr>
        <w:shd w:val="clear" w:color="auto" w:fill="FFFFFF" w:themeFill="background1"/>
        <w:jc w:val="both"/>
      </w:pPr>
    </w:p>
    <w:p w14:paraId="000000A9"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resolución adoptada pondrá fin a la vía administrativa.</w:t>
      </w:r>
    </w:p>
    <w:p w14:paraId="000000AA" w14:textId="77777777" w:rsidR="00BA7BE4" w:rsidRPr="00D656E7" w:rsidRDefault="00BA7BE4" w:rsidP="00D656E7">
      <w:pPr>
        <w:shd w:val="clear" w:color="auto" w:fill="FFFFFF" w:themeFill="background1"/>
        <w:jc w:val="both"/>
      </w:pPr>
    </w:p>
    <w:p w14:paraId="000000AB"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Contra las resoluciones adoptadas las personas interesadas podrán interponer, en el plazo de dos meses contados desde la notificación de la resolución recurso contencioso-administrativo o, potestativamente, recurso de reposición en el plazo de un mes contado también desde la notificación, o cualquier otro recurso que consideren conveniente para la defensa de sus intereses.</w:t>
      </w:r>
    </w:p>
    <w:p w14:paraId="000000AC"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AD"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t xml:space="preserve">10. Pago</w:t>
      </w:r>
    </w:p>
    <w:p w14:paraId="000000AE"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La presentación de la solicitud implica la cesión del posible derecho a favor de los centros y/o entidades prestamistas del servicio.</w:t>
      </w:r>
    </w:p>
    <w:p w14:paraId="000000AF" w14:textId="77777777" w:rsidR="00BA7BE4" w:rsidRPr="00D656E7" w:rsidRDefault="00BA7BE4" w:rsidP="00D656E7">
      <w:pPr>
        <w:shd w:val="clear" w:color="auto" w:fill="FFFFFF" w:themeFill="background1"/>
        <w:jc w:val="both"/>
      </w:pPr>
    </w:p>
    <w:p w14:paraId="000000B0"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Los pagos de las ayudas otorgadas se aprobarán y abonarán en dos plazos:</w:t>
      </w:r>
    </w:p>
    <w:p w14:paraId="000000B1" w14:textId="77777777" w:rsidR="00BA7BE4" w:rsidRPr="00D656E7" w:rsidRDefault="00BA7BE4" w:rsidP="00D656E7">
      <w:pPr>
        <w:shd w:val="clear" w:color="auto" w:fill="FFFFFF" w:themeFill="background1"/>
        <w:jc w:val="both"/>
      </w:pPr>
    </w:p>
    <w:p w14:paraId="000000B2"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Primer pago (70%): Se realiza en forma de anticipo, de forma inmediata, después de la resolución de otorgamiento.</w:t>
      </w:r>
    </w:p>
    <w:p w14:paraId="000000B3" w14:textId="77777777" w:rsidR="00BA7BE4" w:rsidRPr="00D656E7" w:rsidRDefault="00BA7BE4" w:rsidP="00D656E7">
      <w:pPr>
        <w:shd w:val="clear" w:color="auto" w:fill="FFFFFF" w:themeFill="background1"/>
        <w:jc w:val="both"/>
      </w:pPr>
    </w:p>
    <w:p w14:paraId="000000B4" w14:textId="77777777" w:rsidR="00BA7BE4" w:rsidRPr="00D656E7" w:rsidRDefault="00D656E7" w:rsidP="00D656E7">
      <w:pPr xmlns:w="http://schemas.openxmlformats.org/wordprocessingml/2006/main">
        <w:shd w:val="clear" w:color="auto" w:fill="FFFFFF" w:themeFill="background1"/>
        <w:jc w:val="both"/>
      </w:pPr>
      <w:r xmlns:w="http://schemas.openxmlformats.org/wordprocessingml/2006/main" w:rsidRPr="00D656E7">
        <w:t xml:space="preserve">Segundo pago (30%): Se aprueba y se abona posteriormente, una vez validada la documentación justificativa correspondiente.</w:t>
      </w:r>
    </w:p>
    <w:p w14:paraId="000000B5"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6"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tabs>
          <w:tab w:val="left" w:pos="1455"/>
        </w:tabs>
        <w:jc w:val="both"/>
        <w:rPr>
          <w:b/>
          <w:bCs/>
          <w:color w:val="000000"/>
        </w:rPr>
      </w:pPr>
      <w:r xmlns:w="http://schemas.openxmlformats.org/wordprocessingml/2006/main" w:rsidRPr="00D656E7">
        <w:rPr>
          <w:b/>
          <w:bCs/>
          <w:color w:val="000000"/>
        </w:rPr>
        <w:t xml:space="preserve">11. Publicación</w:t>
      </w:r>
    </w:p>
    <w:p w14:paraId="000000B7"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tabs>
          <w:tab w:val="left" w:pos="1455"/>
        </w:tabs>
        <w:jc w:val="both"/>
        <w:rPr>
          <w:color w:val="000000"/>
        </w:rPr>
      </w:pPr>
      <w:r xmlns:w="http://schemas.openxmlformats.org/wordprocessingml/2006/main" w:rsidRPr="00D656E7">
        <w:rPr>
          <w:color w:val="000000"/>
        </w:rPr>
        <w:t xml:space="preserve">La presente Convocatoria se publicará mediante anuncio en el Boletín Oficial de la Provincia de Barcelona, a través de la Base de </w:t>
      </w:r>
      <w:proofErr xmlns:w="http://schemas.openxmlformats.org/wordprocessingml/2006/main" w:type="spellStart"/>
      <w:r xmlns:w="http://schemas.openxmlformats.org/wordprocessingml/2006/main" w:rsidRPr="00D656E7">
        <w:rPr>
          <w:color w:val="000000"/>
        </w:rPr>
        <w:t xml:space="preserve">Datos </w:t>
      </w:r>
      <w:proofErr xmlns:w="http://schemas.openxmlformats.org/wordprocessingml/2006/main" w:type="spellEnd"/>
      <w:r xmlns:w="http://schemas.openxmlformats.org/wordprocessingml/2006/main" w:rsidRPr="00D656E7">
        <w:rPr>
          <w:color w:val="000000"/>
        </w:rPr>
        <w:t xml:space="preserve">Nacional de Subvenciones y mediante anuncio en el tablón de anuncios virtual ubicado en la sede electrónica del portal web municipal www.esplugues.cat.</w:t>
      </w:r>
    </w:p>
    <w:p w14:paraId="000000B8"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9" w14:textId="1DDAA788" w:rsidR="00BA7BE4"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6859D72F" w14:textId="59A10A8D"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21EB352" w14:textId="3ED1FA13"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87387F7" w14:textId="2333D923"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71DD55B" w14:textId="6E8EBC07"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4D04CAE" w14:textId="761A9E07"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62D6541" w14:textId="46927269"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B3C1376" w14:textId="4AC39698"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4C752174" w14:textId="44914FFC"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15B63F28" w14:textId="0BA19563"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50EC9EC0" w14:textId="209316E6"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45E245A7" w14:textId="1496F82E"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EBBAE63" w14:textId="011DF638"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57B6555" w14:textId="19EB676B" w:rsid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76EB2459" w14:textId="77777777" w:rsidR="00D656E7" w:rsidRPr="00D656E7" w:rsidRDefault="00D656E7" w:rsidP="00D656E7">
      <w:pPr>
        <w:pBdr>
          <w:top w:val="nil"/>
          <w:left w:val="nil"/>
          <w:bottom w:val="nil"/>
          <w:right w:val="nil"/>
          <w:between w:val="nil"/>
        </w:pBdr>
        <w:shd w:val="clear" w:color="auto" w:fill="FFFFFF" w:themeFill="background1"/>
        <w:tabs>
          <w:tab w:val="left" w:pos="1455"/>
        </w:tabs>
        <w:jc w:val="both"/>
        <w:rPr>
          <w:color w:val="000000"/>
        </w:rPr>
      </w:pPr>
    </w:p>
    <w:p w14:paraId="000000BA"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B" w14:textId="77777777" w:rsidR="00BA7BE4" w:rsidRPr="00D656E7" w:rsidRDefault="00BA7BE4" w:rsidP="00D656E7">
      <w:pPr>
        <w:pBdr>
          <w:top w:val="nil"/>
          <w:left w:val="nil"/>
          <w:bottom w:val="nil"/>
          <w:right w:val="nil"/>
          <w:between w:val="nil"/>
        </w:pBdr>
        <w:shd w:val="clear" w:color="auto" w:fill="FFFFFF" w:themeFill="background1"/>
        <w:tabs>
          <w:tab w:val="left" w:pos="1455"/>
        </w:tabs>
        <w:jc w:val="both"/>
        <w:rPr>
          <w:color w:val="000000"/>
        </w:rPr>
      </w:pPr>
    </w:p>
    <w:p w14:paraId="000000BC" w14:textId="77777777" w:rsidR="00BA7BE4" w:rsidRPr="00D656E7" w:rsidRDefault="00D656E7" w:rsidP="00D656E7">
      <w:pPr xmlns:w="http://schemas.openxmlformats.org/wordprocessingml/2006/main">
        <w:shd w:val="clear" w:color="auto" w:fill="FFFFFF" w:themeFill="background1"/>
        <w:jc w:val="both"/>
        <w:rPr>
          <w:b/>
          <w:bCs/>
        </w:rPr>
      </w:pPr>
      <w:r xmlns:w="http://schemas.openxmlformats.org/wordprocessingml/2006/main" w:rsidRPr="00D656E7">
        <w:rPr>
          <w:b/>
          <w:bCs/>
        </w:rPr>
        <w:lastRenderedPageBreak xmlns:w="http://schemas.openxmlformats.org/wordprocessingml/2006/main"/>
      </w:r>
      <w:r xmlns:w="http://schemas.openxmlformats.org/wordprocessingml/2006/main" w:rsidRPr="00D656E7">
        <w:rPr>
          <w:b/>
          <w:bCs/>
        </w:rPr>
        <w:t xml:space="preserve">ANEXO I. AYUDAS ECONÓMICAS PARA ACTIVIDADES CULTURALES, DEPORTIVAS Y DE OCIO </w:t>
      </w:r>
      <w:r xmlns:w="http://schemas.openxmlformats.org/wordprocessingml/2006/main" w:rsidRPr="00D656E7">
        <w:rPr>
          <w:b/>
          <w:bCs/>
        </w:rPr>
        <w:t xml:space="preserve">(SOCIOEDUCATIVAS)</w:t>
      </w:r>
    </w:p>
    <w:p w14:paraId="000000BD" w14:textId="77777777" w:rsidR="00BA7BE4" w:rsidRPr="00D656E7" w:rsidRDefault="00BA7BE4" w:rsidP="00D656E7">
      <w:pPr>
        <w:pBdr>
          <w:top w:val="nil"/>
          <w:left w:val="nil"/>
          <w:bottom w:val="nil"/>
          <w:right w:val="nil"/>
          <w:between w:val="nil"/>
        </w:pBdr>
        <w:shd w:val="clear" w:color="auto" w:fill="FFFFFF" w:themeFill="background1"/>
        <w:spacing w:after="120"/>
        <w:rPr>
          <w:b/>
          <w:bCs/>
          <w:color w:val="000000"/>
          <w:sz w:val="22"/>
          <w:szCs w:val="22"/>
        </w:rPr>
      </w:pPr>
    </w:p>
    <w:p w14:paraId="000000BE"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DESCRIPCIÓN GENERAL</w:t>
      </w:r>
    </w:p>
    <w:p w14:paraId="000000BF"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C0"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Ayuda económica parcial, en función de la situación económica de la familia, sobre el coste del servicio o actividad escogida.</w:t>
      </w:r>
    </w:p>
    <w:p w14:paraId="000000C1" w14:textId="77777777" w:rsidR="00BA7BE4" w:rsidRPr="00D656E7" w:rsidRDefault="00BA7BE4" w:rsidP="00D656E7">
      <w:pPr>
        <w:shd w:val="clear" w:color="auto" w:fill="FFFFFF" w:themeFill="background1"/>
        <w:jc w:val="both"/>
        <w:rPr>
          <w:b/>
          <w:bCs/>
          <w:sz w:val="22"/>
          <w:szCs w:val="22"/>
        </w:rPr>
      </w:pPr>
    </w:p>
    <w:p w14:paraId="000000C2"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A QUIEN SE DIRIGE</w:t>
      </w:r>
    </w:p>
    <w:p w14:paraId="000000C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C4"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Personas inscritas en las siguientes tipologías:</w:t>
      </w:r>
    </w:p>
    <w:p w14:paraId="000000C5"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ind w:left="567" w:hanging="425"/>
        <w:jc w:val="both"/>
      </w:pPr>
      <w:r xmlns:w="http://schemas.openxmlformats.org/wordprocessingml/2006/main" w:rsidRPr="00D656E7">
        <w:rPr>
          <w:color w:val="000000"/>
          <w:sz w:val="22"/>
          <w:szCs w:val="22"/>
        </w:rPr>
        <w:t xml:space="preserve">Actividades Culturales: escuela de música y escuela de cerámica y pintura.</w:t>
      </w:r>
    </w:p>
    <w:p w14:paraId="000000C6"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ind w:left="567" w:hanging="425"/>
        <w:jc w:val="both"/>
      </w:pPr>
      <w:r xmlns:w="http://schemas.openxmlformats.org/wordprocessingml/2006/main" w:rsidRPr="00D656E7">
        <w:rPr>
          <w:color w:val="000000"/>
          <w:sz w:val="22"/>
          <w:szCs w:val="22"/>
        </w:rPr>
        <w:t xml:space="preserve">Actividades Deportivas: escuelas deportivas, cursos de actividades físicas.</w:t>
      </w:r>
    </w:p>
    <w:p w14:paraId="000000C7"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ind w:left="567" w:hanging="425"/>
        <w:jc w:val="both"/>
      </w:pPr>
      <w:r xmlns:w="http://schemas.openxmlformats.org/wordprocessingml/2006/main" w:rsidRPr="00D656E7">
        <w:rPr>
          <w:color w:val="000000"/>
          <w:sz w:val="22"/>
          <w:szCs w:val="22"/>
        </w:rPr>
        <w:t xml:space="preserve">Actividades de Ocio: educación en el ocio (curso), asistencia a esplais para personas con diversidad funcional, actividades de verano susceptibles de ayuda detalladas en el programa </w:t>
      </w:r>
      <w:proofErr xmlns:w="http://schemas.openxmlformats.org/wordprocessingml/2006/main" w:type="spellStart"/>
      <w:r xmlns:w="http://schemas.openxmlformats.org/wordprocessingml/2006/main" w:rsidRPr="00D656E7">
        <w:rPr>
          <w:color w:val="000000"/>
          <w:sz w:val="22"/>
          <w:szCs w:val="22"/>
        </w:rPr>
        <w:t xml:space="preserve">Espluestiu </w:t>
      </w:r>
      <w:proofErr xmlns:w="http://schemas.openxmlformats.org/wordprocessingml/2006/main" w:type="spellEnd"/>
      <w:r xmlns:w="http://schemas.openxmlformats.org/wordprocessingml/2006/main" w:rsidRPr="00D656E7">
        <w:rPr>
          <w:color w:val="000000"/>
          <w:sz w:val="22"/>
          <w:szCs w:val="22"/>
        </w:rPr>
        <w:t xml:space="preserve">.</w:t>
      </w:r>
    </w:p>
    <w:p w14:paraId="000000C8" w14:textId="77777777" w:rsidR="00BA7BE4" w:rsidRPr="00D656E7" w:rsidRDefault="00BA7BE4" w:rsidP="00D656E7">
      <w:pPr>
        <w:shd w:val="clear" w:color="auto" w:fill="FFFFFF" w:themeFill="background1"/>
        <w:jc w:val="both"/>
        <w:rPr>
          <w:b/>
          <w:bCs/>
          <w:sz w:val="22"/>
          <w:szCs w:val="22"/>
        </w:rPr>
      </w:pPr>
    </w:p>
    <w:p w14:paraId="000000C9"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REQUISITOS ESPECÍFICOS</w:t>
      </w:r>
    </w:p>
    <w:p w14:paraId="000000CA"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CB"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ind w:left="567" w:hanging="425"/>
        <w:jc w:val="both"/>
      </w:pPr>
      <w:r xmlns:w="http://schemas.openxmlformats.org/wordprocessingml/2006/main" w:rsidRPr="00D656E7">
        <w:rPr>
          <w:color w:val="000000"/>
          <w:sz w:val="22"/>
          <w:szCs w:val="22"/>
        </w:rPr>
        <w:t xml:space="preserve">Formalizar previamente la inscripción a la actividad para la que se solicita la ayuda.</w:t>
      </w:r>
    </w:p>
    <w:p w14:paraId="000000CC" w14:textId="77777777" w:rsidR="00BA7BE4" w:rsidRPr="00D656E7" w:rsidRDefault="00BA7BE4" w:rsidP="00D656E7">
      <w:pPr>
        <w:pBdr>
          <w:top w:val="nil"/>
          <w:left w:val="nil"/>
          <w:bottom w:val="nil"/>
          <w:right w:val="nil"/>
          <w:between w:val="nil"/>
        </w:pBdr>
        <w:shd w:val="clear" w:color="auto" w:fill="FFFFFF" w:themeFill="background1"/>
        <w:ind w:left="567" w:hanging="397"/>
        <w:jc w:val="both"/>
        <w:rPr>
          <w:color w:val="000000"/>
          <w:sz w:val="22"/>
          <w:szCs w:val="22"/>
        </w:rPr>
      </w:pPr>
    </w:p>
    <w:p w14:paraId="000000CD"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BAREMOS</w:t>
      </w:r>
    </w:p>
    <w:p w14:paraId="000000CE"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tbl>
      <w:tblPr>
        <w:tblStyle w:val="a1"/>
        <w:tblW w:w="637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125"/>
        <w:gridCol w:w="2126"/>
      </w:tblGrid>
      <w:tr w:rsidR="00BA7BE4" w:rsidRPr="00D656E7" w14:paraId="1CE3EECA" w14:textId="77777777">
        <w:trPr>
          <w:trHeight w:val="472"/>
        </w:trPr>
        <w:tc>
          <w:tcPr>
            <w:tcW w:w="2127" w:type="dxa"/>
            <w:shd w:val="clear" w:color="auto" w:fill="FFFFFF"/>
            <w:vAlign w:val="bottom"/>
          </w:tcPr>
          <w:p w14:paraId="000000CF"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Renta per cápita mensual (RCM)</w:t>
            </w:r>
          </w:p>
        </w:tc>
        <w:tc>
          <w:tcPr>
            <w:tcW w:w="2125" w:type="dxa"/>
            <w:shd w:val="clear" w:color="auto" w:fill="FFFFFF"/>
            <w:vAlign w:val="bottom"/>
          </w:tcPr>
          <w:p w14:paraId="000000D0"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Menores de 18 años</w:t>
            </w:r>
          </w:p>
        </w:tc>
        <w:tc>
          <w:tcPr>
            <w:tcW w:w="2126" w:type="dxa"/>
            <w:tcBorders>
              <w:left w:val="single" w:sz="8" w:space="0" w:color="000000"/>
            </w:tcBorders>
            <w:shd w:val="clear" w:color="auto" w:fill="FFFFFF"/>
            <w:vAlign w:val="bottom"/>
          </w:tcPr>
          <w:p w14:paraId="000000D1"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18 años o más</w:t>
            </w:r>
          </w:p>
        </w:tc>
      </w:tr>
      <w:tr w:rsidR="00BA7BE4" w:rsidRPr="00D656E7" w14:paraId="6F4C7BF8" w14:textId="77777777">
        <w:trPr>
          <w:cantSplit/>
          <w:trHeight w:val="361"/>
        </w:trPr>
        <w:tc>
          <w:tcPr>
            <w:tcW w:w="2127" w:type="dxa"/>
            <w:shd w:val="clear" w:color="auto" w:fill="auto"/>
            <w:vAlign w:val="center"/>
          </w:tcPr>
          <w:p w14:paraId="000000D2"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Hasta el 35% IRSC</w:t>
            </w:r>
          </w:p>
        </w:tc>
        <w:tc>
          <w:tcPr>
            <w:tcW w:w="2125" w:type="dxa"/>
            <w:vAlign w:val="center"/>
          </w:tcPr>
          <w:p w14:paraId="000000D3"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90% coste del servicio</w:t>
            </w:r>
          </w:p>
        </w:tc>
        <w:tc>
          <w:tcPr>
            <w:tcW w:w="2126" w:type="dxa"/>
            <w:vMerge w:val="restart"/>
            <w:tcBorders>
              <w:left w:val="single" w:sz="8" w:space="0" w:color="000000"/>
            </w:tcBorders>
            <w:vAlign w:val="center"/>
          </w:tcPr>
          <w:p w14:paraId="000000D4" w14:textId="77777777" w:rsidR="00BA7BE4" w:rsidRPr="00D656E7" w:rsidRDefault="00D656E7" w:rsidP="00D656E7">
            <w:pPr xmlns:w="http://schemas.openxmlformats.org/wordprocessingml/2006/main">
              <w:shd w:val="clear" w:color="auto" w:fill="FFFFFF" w:themeFill="background1"/>
              <w:rPr>
                <w:sz w:val="18"/>
                <w:szCs w:val="18"/>
              </w:rPr>
            </w:pPr>
            <w:r xmlns:w="http://schemas.openxmlformats.org/wordprocessingml/2006/main" w:rsidRPr="00D656E7">
              <w:rPr>
                <w:sz w:val="18"/>
                <w:szCs w:val="18"/>
              </w:rPr>
              <w:t xml:space="preserve">65% coste del servicio</w:t>
            </w:r>
          </w:p>
        </w:tc>
      </w:tr>
      <w:tr w:rsidR="00BA7BE4" w:rsidRPr="00D656E7" w14:paraId="643CC8F6" w14:textId="77777777">
        <w:trPr>
          <w:trHeight w:val="361"/>
        </w:trPr>
        <w:tc>
          <w:tcPr>
            <w:tcW w:w="2127" w:type="dxa"/>
            <w:vAlign w:val="center"/>
          </w:tcPr>
          <w:p w14:paraId="000000D5"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36% al 45% IRSC</w:t>
            </w:r>
          </w:p>
        </w:tc>
        <w:tc>
          <w:tcPr>
            <w:tcW w:w="2125" w:type="dxa"/>
            <w:vAlign w:val="center"/>
          </w:tcPr>
          <w:p w14:paraId="000000D6"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65% coste del servicio</w:t>
            </w:r>
          </w:p>
        </w:tc>
        <w:tc>
          <w:tcPr>
            <w:tcW w:w="2126" w:type="dxa"/>
            <w:vMerge/>
            <w:tcBorders>
              <w:left w:val="single" w:sz="8" w:space="0" w:color="000000"/>
            </w:tcBorders>
            <w:vAlign w:val="center"/>
          </w:tcPr>
          <w:p w14:paraId="000000D7" w14:textId="77777777" w:rsidR="00BA7BE4" w:rsidRPr="00D656E7" w:rsidRDefault="00BA7BE4" w:rsidP="00D656E7">
            <w:pPr>
              <w:widowControl w:val="0"/>
              <w:pBdr>
                <w:top w:val="nil"/>
                <w:left w:val="nil"/>
                <w:bottom w:val="nil"/>
                <w:right w:val="nil"/>
                <w:between w:val="nil"/>
              </w:pBdr>
              <w:shd w:val="clear" w:color="auto" w:fill="FFFFFF" w:themeFill="background1"/>
              <w:spacing w:line="276" w:lineRule="auto"/>
              <w:rPr>
                <w:sz w:val="18"/>
                <w:szCs w:val="18"/>
              </w:rPr>
            </w:pPr>
          </w:p>
        </w:tc>
      </w:tr>
      <w:tr w:rsidR="00BA7BE4" w:rsidRPr="00D656E7" w14:paraId="0AF6668E" w14:textId="77777777">
        <w:trPr>
          <w:trHeight w:val="361"/>
        </w:trPr>
        <w:tc>
          <w:tcPr>
            <w:tcW w:w="2127" w:type="dxa"/>
            <w:vAlign w:val="center"/>
          </w:tcPr>
          <w:p w14:paraId="000000D8"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46% al 55% IRSC</w:t>
            </w:r>
          </w:p>
        </w:tc>
        <w:tc>
          <w:tcPr>
            <w:tcW w:w="2125" w:type="dxa"/>
            <w:vAlign w:val="center"/>
          </w:tcPr>
          <w:p w14:paraId="000000D9"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40% coste del servicio</w:t>
            </w:r>
          </w:p>
        </w:tc>
        <w:tc>
          <w:tcPr>
            <w:tcW w:w="2126" w:type="dxa"/>
            <w:tcBorders>
              <w:left w:val="single" w:sz="8" w:space="0" w:color="000000"/>
            </w:tcBorders>
            <w:vAlign w:val="center"/>
          </w:tcPr>
          <w:p w14:paraId="000000DA"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40% coste del servicio</w:t>
            </w:r>
          </w:p>
        </w:tc>
      </w:tr>
      <w:tr w:rsidR="00BA7BE4" w:rsidRPr="00D656E7" w14:paraId="29C8F941" w14:textId="77777777">
        <w:trPr>
          <w:trHeight w:val="361"/>
        </w:trPr>
        <w:tc>
          <w:tcPr>
            <w:tcW w:w="2127" w:type="dxa"/>
            <w:vAlign w:val="center"/>
          </w:tcPr>
          <w:p w14:paraId="000000DB"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56% al 65% IRSC</w:t>
            </w:r>
          </w:p>
        </w:tc>
        <w:tc>
          <w:tcPr>
            <w:tcW w:w="2125" w:type="dxa"/>
            <w:vAlign w:val="center"/>
          </w:tcPr>
          <w:p w14:paraId="000000DC"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25% coste del servicio</w:t>
            </w:r>
          </w:p>
        </w:tc>
        <w:tc>
          <w:tcPr>
            <w:tcW w:w="2126" w:type="dxa"/>
            <w:tcBorders>
              <w:left w:val="single" w:sz="8" w:space="0" w:color="000000"/>
            </w:tcBorders>
            <w:vAlign w:val="center"/>
          </w:tcPr>
          <w:p w14:paraId="000000DD"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25% coste del servicio</w:t>
            </w:r>
          </w:p>
        </w:tc>
      </w:tr>
    </w:tbl>
    <w:p w14:paraId="000000DE"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DF"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ind w:left="340" w:hanging="340"/>
        <w:jc w:val="both"/>
        <w:rPr>
          <w:b/>
          <w:bCs/>
          <w:color w:val="000000"/>
          <w:sz w:val="22"/>
          <w:szCs w:val="22"/>
        </w:rPr>
      </w:pPr>
      <w:r xmlns:w="http://schemas.openxmlformats.org/wordprocessingml/2006/main" w:rsidRPr="00D656E7">
        <w:rPr>
          <w:color w:val="000000"/>
          <w:sz w:val="18"/>
          <w:szCs w:val="18"/>
        </w:rPr>
        <w:t xml:space="preserve">Cuando los menores estén escolarizados en centros concertados o privados no se otorgará la ayuda económica si la cuota mensual por cualquier concepto, salvo gasto de comedor, supera los 11,5 </w:t>
      </w:r>
      <w:r xmlns:w="http://schemas.openxmlformats.org/wordprocessingml/2006/main" w:rsidRPr="00D656E7">
        <w:rPr>
          <w:sz w:val="18"/>
          <w:szCs w:val="18"/>
        </w:rPr>
        <w:t xml:space="preserve">euros </w:t>
      </w:r>
      <w:r xmlns:w="http://schemas.openxmlformats.org/wordprocessingml/2006/main" w:rsidRPr="00D656E7">
        <w:rPr>
          <w:color w:val="000000"/>
          <w:sz w:val="18"/>
          <w:szCs w:val="18"/>
        </w:rPr>
        <w:t xml:space="preserve">mensuales. Este condicionante no </w:t>
      </w:r>
      <w:r xmlns:w="http://schemas.openxmlformats.org/wordprocessingml/2006/main" w:rsidRPr="00D656E7">
        <w:rPr>
          <w:sz w:val="18"/>
          <w:szCs w:val="18"/>
        </w:rPr>
        <w:t xml:space="preserve">se aplica </w:t>
      </w:r>
      <w:r xmlns:w="http://schemas.openxmlformats.org/wordprocessingml/2006/main" w:rsidRPr="00D656E7">
        <w:rPr>
          <w:color w:val="000000"/>
          <w:sz w:val="18"/>
          <w:szCs w:val="18"/>
        </w:rPr>
        <w:t xml:space="preserve">a los alumnos derivados por el Departamento de Enseñanza de la Generalidad de Cataluña.</w:t>
      </w:r>
    </w:p>
    <w:p w14:paraId="000000E0"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1"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2"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E4" w14:textId="77777777" w:rsidR="00BA7BE4" w:rsidRPr="00D656E7" w:rsidRDefault="00D656E7" w:rsidP="00D656E7">
      <w:pPr xmlns:w="http://schemas.openxmlformats.org/wordprocessingml/2006/main">
        <w:shd w:val="clear" w:color="auto" w:fill="FFFFFF" w:themeFill="background1"/>
        <w:jc w:val="both"/>
        <w:rPr>
          <w:b/>
          <w:bCs/>
          <w:sz w:val="20"/>
          <w:szCs w:val="20"/>
        </w:rPr>
      </w:pPr>
      <w:r xmlns:w="http://schemas.openxmlformats.org/wordprocessingml/2006/main" w:rsidRPr="00D656E7">
        <w:rPr>
          <w:b/>
          <w:bCs/>
          <w:sz w:val="20"/>
          <w:szCs w:val="20"/>
        </w:rPr>
        <w:t xml:space="preserve">NOTAS:</w:t>
      </w:r>
    </w:p>
    <w:p w14:paraId="000000E5" w14:textId="77777777" w:rsidR="00BA7BE4" w:rsidRPr="00D656E7" w:rsidRDefault="00BA7BE4" w:rsidP="00D656E7">
      <w:pPr>
        <w:shd w:val="clear" w:color="auto" w:fill="FFFFFF" w:themeFill="background1"/>
        <w:jc w:val="both"/>
        <w:rPr>
          <w:b/>
          <w:bCs/>
          <w:sz w:val="20"/>
          <w:szCs w:val="20"/>
        </w:rPr>
      </w:pPr>
    </w:p>
    <w:p w14:paraId="000000E6" w14:textId="77777777" w:rsidR="00BA7BE4" w:rsidRPr="00D656E7" w:rsidRDefault="00D656E7" w:rsidP="00D656E7">
      <w:pPr xmlns:w="http://schemas.openxmlformats.org/wordprocessingml/2006/main">
        <w:numPr>
          <w:ilvl w:val="0"/>
          <w:numId w:val="6"/>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Los menores tutelados por la Generalidad de Cataluña a través del Centro Residencial de Acción Educativa Ferrer y Guardia obtendrán una bonificación directa del 50% del coste.</w:t>
      </w:r>
    </w:p>
    <w:p w14:paraId="000000E7" w14:textId="77777777" w:rsidR="00BA7BE4" w:rsidRPr="00D656E7" w:rsidRDefault="00BA7BE4" w:rsidP="00D656E7">
      <w:pPr>
        <w:pBdr>
          <w:top w:val="nil"/>
          <w:left w:val="nil"/>
          <w:bottom w:val="nil"/>
          <w:right w:val="nil"/>
          <w:between w:val="nil"/>
        </w:pBdr>
        <w:shd w:val="clear" w:color="auto" w:fill="FFFFFF" w:themeFill="background1"/>
        <w:ind w:left="426"/>
        <w:jc w:val="both"/>
        <w:rPr>
          <w:color w:val="000000"/>
          <w:sz w:val="18"/>
          <w:szCs w:val="18"/>
        </w:rPr>
      </w:pPr>
    </w:p>
    <w:p w14:paraId="000000E8" w14:textId="77777777" w:rsidR="00BA7BE4" w:rsidRPr="00D656E7" w:rsidRDefault="00D656E7" w:rsidP="00D656E7">
      <w:pPr xmlns:w="http://schemas.openxmlformats.org/wordprocessingml/2006/main">
        <w:numPr>
          <w:ilvl w:val="0"/>
          <w:numId w:val="6"/>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La Dirección del Área de Derechos Sociales podrá elaborar informes sociales conjuntos, para aquellas familias que se encuentren en situación de riesgo y que, contando con un plan educativo individualizado, éste contemple la necesidad de asistencia de los menores a las actividades socioeducativas, previa coordinación con las entidades.</w:t>
      </w:r>
    </w:p>
    <w:p w14:paraId="000000E9" w14:textId="77777777" w:rsidR="00BA7BE4" w:rsidRPr="00D656E7" w:rsidRDefault="00BA7BE4" w:rsidP="00D656E7">
      <w:pPr>
        <w:pBdr>
          <w:top w:val="nil"/>
          <w:left w:val="nil"/>
          <w:bottom w:val="nil"/>
          <w:right w:val="nil"/>
          <w:between w:val="nil"/>
        </w:pBdr>
        <w:shd w:val="clear" w:color="auto" w:fill="FFFFFF" w:themeFill="background1"/>
        <w:ind w:left="426"/>
        <w:jc w:val="both"/>
        <w:rPr>
          <w:color w:val="000000"/>
          <w:sz w:val="18"/>
          <w:szCs w:val="18"/>
        </w:rPr>
      </w:pPr>
    </w:p>
    <w:p w14:paraId="000000EA" w14:textId="77777777" w:rsidR="00BA7BE4" w:rsidRPr="00D656E7" w:rsidRDefault="00D656E7" w:rsidP="00D656E7">
      <w:pPr xmlns:w="http://schemas.openxmlformats.org/wordprocessingml/2006/main">
        <w:numPr>
          <w:ilvl w:val="0"/>
          <w:numId w:val="6"/>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En el caso de las ayudas de actividades de verano, las personas que hayan obtenido beca durante el curso escolar, no será necesario que vuelvan a aportar la documentación económica a la solicitud de beca, si no ha variado su situación económica o personal y familiar.</w:t>
      </w:r>
    </w:p>
    <w:p w14:paraId="000000EB"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spacing w:after="120"/>
        <w:jc w:val="both"/>
        <w:rPr>
          <w:b/>
          <w:bCs/>
          <w:color w:val="000000"/>
          <w:sz w:val="22"/>
          <w:szCs w:val="22"/>
        </w:rPr>
      </w:pPr>
      <w:bookmarkStart xmlns:w="http://schemas.openxmlformats.org/wordprocessingml/2006/main" w:id="1" w:name="_heading=h.7vtlwfp3zyn" w:colFirst="0" w:colLast="0"/>
      <w:bookmarkEnd xmlns:w="http://schemas.openxmlformats.org/wordprocessingml/2006/main" w:id="1"/>
      <w:r xmlns:w="http://schemas.openxmlformats.org/wordprocessingml/2006/main" w:rsidRPr="00D656E7">
        <w:br xmlns:w="http://schemas.openxmlformats.org/wordprocessingml/2006/main" w:type="page"/>
      </w:r>
      <w:r xmlns:w="http://schemas.openxmlformats.org/wordprocessingml/2006/main" w:rsidRPr="00D656E7">
        <w:rPr>
          <w:b/>
          <w:bCs/>
          <w:color w:val="000000"/>
        </w:rPr>
        <w:lastRenderedPageBreak xmlns:w="http://schemas.openxmlformats.org/wordprocessingml/2006/main"/>
      </w:r>
      <w:r xmlns:w="http://schemas.openxmlformats.org/wordprocessingml/2006/main" w:rsidRPr="00D656E7">
        <w:rPr>
          <w:b/>
          <w:bCs/>
          <w:color w:val="000000"/>
        </w:rPr>
        <w:t xml:space="preserve">ANEXO II. AYUDAS ECONÓMICAS PARA EL PROGRAMA DE NATACIÓN ESCOLAR</w:t>
      </w:r>
    </w:p>
    <w:p w14:paraId="000000EC" w14:textId="77777777" w:rsidR="00BA7BE4" w:rsidRPr="00D656E7" w:rsidRDefault="00BA7BE4" w:rsidP="00D656E7">
      <w:pPr>
        <w:keepNext/>
        <w:pBdr>
          <w:top w:val="nil"/>
          <w:left w:val="nil"/>
          <w:bottom w:val="nil"/>
          <w:right w:val="nil"/>
          <w:between w:val="nil"/>
        </w:pBdr>
        <w:shd w:val="clear" w:color="auto" w:fill="FFFFFF" w:themeFill="background1"/>
        <w:jc w:val="both"/>
        <w:rPr>
          <w:b/>
          <w:bCs/>
          <w:color w:val="000000"/>
          <w:sz w:val="22"/>
          <w:szCs w:val="22"/>
        </w:rPr>
      </w:pPr>
    </w:p>
    <w:p w14:paraId="000000ED"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DESCRIPCIÓN GENERAL</w:t>
      </w:r>
    </w:p>
    <w:p w14:paraId="000000EE"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0EF"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ind w:left="425"/>
        <w:jc w:val="both"/>
        <w:rPr>
          <w:color w:val="000000"/>
          <w:sz w:val="22"/>
          <w:szCs w:val="22"/>
        </w:rPr>
      </w:pPr>
      <w:r xmlns:w="http://schemas.openxmlformats.org/wordprocessingml/2006/main" w:rsidRPr="00D656E7">
        <w:rPr>
          <w:color w:val="000000"/>
          <w:sz w:val="22"/>
          <w:szCs w:val="22"/>
        </w:rPr>
        <w:t xml:space="preserve">Ayuda económica parcial, en función de la situación socioeconómica de la familia, sobre el importe del programa de natación escolar de los niños matriculados en escuelas e institutos públicos del municipio y de natación de educación especial de personas que asisten al Servicio de Terapia Ocupacional, Servicio de Orientación e Inserción o Centro Especial de Empleo, de la Fundación Privada </w:t>
      </w:r>
      <w:proofErr xmlns:w="http://schemas.openxmlformats.org/wordprocessingml/2006/main" w:type="spellStart"/>
      <w:r xmlns:w="http://schemas.openxmlformats.org/wordprocessingml/2006/main" w:rsidRPr="00D656E7">
        <w:rPr>
          <w:color w:val="000000"/>
          <w:sz w:val="22"/>
          <w:szCs w:val="22"/>
        </w:rPr>
        <w:t xml:space="preserve">Asproseat </w:t>
      </w:r>
      <w:proofErr xmlns:w="http://schemas.openxmlformats.org/wordprocessingml/2006/main" w:type="spellEnd"/>
      <w:r xmlns:w="http://schemas.openxmlformats.org/wordprocessingml/2006/main" w:rsidRPr="00D656E7">
        <w:rPr>
          <w:color w:val="000000"/>
          <w:sz w:val="22"/>
          <w:szCs w:val="22"/>
        </w:rPr>
        <w:t xml:space="preserve">Proa.</w:t>
      </w:r>
    </w:p>
    <w:p w14:paraId="000000F0" w14:textId="77777777" w:rsidR="00BA7BE4" w:rsidRPr="00D656E7" w:rsidRDefault="00BA7BE4" w:rsidP="00D656E7">
      <w:pPr>
        <w:shd w:val="clear" w:color="auto" w:fill="FFFFFF" w:themeFill="background1"/>
        <w:jc w:val="both"/>
        <w:rPr>
          <w:sz w:val="22"/>
          <w:szCs w:val="22"/>
        </w:rPr>
      </w:pPr>
    </w:p>
    <w:p w14:paraId="000000F1"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La ayuda económica al programa de natación escolar acoge las siguientes posibilidades:</w:t>
      </w:r>
    </w:p>
    <w:p w14:paraId="000000F2" w14:textId="77777777" w:rsidR="00BA7BE4" w:rsidRPr="00D656E7" w:rsidRDefault="00BA7BE4" w:rsidP="00D656E7">
      <w:pPr>
        <w:shd w:val="clear" w:color="auto" w:fill="FFFFFF" w:themeFill="background1"/>
        <w:jc w:val="both"/>
        <w:rPr>
          <w:sz w:val="22"/>
          <w:szCs w:val="22"/>
        </w:rPr>
      </w:pPr>
    </w:p>
    <w:p w14:paraId="000000F3" w14:textId="77777777" w:rsidR="00BA7BE4" w:rsidRPr="00D656E7" w:rsidRDefault="00D656E7" w:rsidP="00D656E7">
      <w:pPr xmlns:w="http://schemas.openxmlformats.org/wordprocessingml/2006/main">
        <w:numPr>
          <w:ilvl w:val="0"/>
          <w:numId w:val="3"/>
        </w:numPr>
        <w:pBdr>
          <w:top w:val="nil"/>
          <w:left w:val="nil"/>
          <w:bottom w:val="nil"/>
          <w:right w:val="nil"/>
          <w:between w:val="nil"/>
        </w:pBdr>
        <w:shd w:val="clear" w:color="auto" w:fill="FFFFFF" w:themeFill="background1"/>
        <w:ind w:left="360"/>
        <w:jc w:val="both"/>
        <w:rPr>
          <w:color w:val="000000"/>
          <w:sz w:val="22"/>
          <w:szCs w:val="22"/>
        </w:rPr>
      </w:pPr>
      <w:r xmlns:w="http://schemas.openxmlformats.org/wordprocessingml/2006/main" w:rsidRPr="00D656E7">
        <w:rPr>
          <w:b/>
          <w:bCs/>
          <w:color w:val="000000"/>
          <w:sz w:val="22"/>
          <w:szCs w:val="22"/>
        </w:rPr>
        <w:t xml:space="preserve">Servicio de natación escolar, </w:t>
      </w:r>
      <w:r xmlns:w="http://schemas.openxmlformats.org/wordprocessingml/2006/main" w:rsidRPr="00D656E7">
        <w:rPr>
          <w:color w:val="000000"/>
          <w:sz w:val="22"/>
          <w:szCs w:val="22"/>
        </w:rPr>
        <w:t xml:space="preserve">dirigido a alumnos de educación infantil, primaria y </w:t>
      </w:r>
      <w:r xmlns:w="http://schemas.openxmlformats.org/wordprocessingml/2006/main" w:rsidRPr="00D656E7">
        <w:rPr>
          <w:sz w:val="22"/>
          <w:szCs w:val="22"/>
        </w:rPr>
        <w:t xml:space="preserve">secundaria </w:t>
      </w:r>
      <w:r xmlns:w="http://schemas.openxmlformats.org/wordprocessingml/2006/main" w:rsidRPr="00D656E7">
        <w:rPr>
          <w:color w:val="000000"/>
          <w:sz w:val="22"/>
          <w:szCs w:val="22"/>
        </w:rPr>
        <w:t xml:space="preserve">y personas </w:t>
      </w:r>
      <w:r xmlns:w="http://schemas.openxmlformats.org/wordprocessingml/2006/main" w:rsidRPr="00D656E7">
        <w:rPr>
          <w:sz w:val="22"/>
          <w:szCs w:val="22"/>
        </w:rPr>
        <w:t xml:space="preserve">con discapacidades que asisten a </w:t>
      </w:r>
      <w:r xmlns:w="http://schemas.openxmlformats.org/wordprocessingml/2006/main" w:rsidRPr="00D656E7">
        <w:rPr>
          <w:color w:val="000000"/>
          <w:sz w:val="22"/>
          <w:szCs w:val="22"/>
        </w:rPr>
        <w:t xml:space="preserve">la Fundación Privada </w:t>
      </w:r>
      <w:proofErr xmlns:w="http://schemas.openxmlformats.org/wordprocessingml/2006/main" w:type="spellStart"/>
      <w:r xmlns:w="http://schemas.openxmlformats.org/wordprocessingml/2006/main" w:rsidRPr="00D656E7">
        <w:rPr>
          <w:color w:val="000000"/>
          <w:sz w:val="22"/>
          <w:szCs w:val="22"/>
        </w:rPr>
        <w:t xml:space="preserve">Asproseat </w:t>
      </w:r>
      <w:proofErr xmlns:w="http://schemas.openxmlformats.org/wordprocessingml/2006/main" w:type="spellEnd"/>
      <w:r xmlns:w="http://schemas.openxmlformats.org/wordprocessingml/2006/main" w:rsidRPr="00D656E7">
        <w:rPr>
          <w:color w:val="000000"/>
          <w:sz w:val="22"/>
          <w:szCs w:val="22"/>
        </w:rPr>
        <w:t xml:space="preserve">Proa Esplugues.</w:t>
      </w:r>
    </w:p>
    <w:p w14:paraId="000000F4" w14:textId="77777777" w:rsidR="00BA7BE4" w:rsidRPr="00D656E7" w:rsidRDefault="00BA7BE4" w:rsidP="00D656E7">
      <w:pPr>
        <w:pBdr>
          <w:top w:val="nil"/>
          <w:left w:val="nil"/>
          <w:bottom w:val="nil"/>
          <w:right w:val="nil"/>
          <w:between w:val="nil"/>
        </w:pBdr>
        <w:shd w:val="clear" w:color="auto" w:fill="FFFFFF" w:themeFill="background1"/>
        <w:ind w:left="360"/>
        <w:rPr>
          <w:color w:val="000000"/>
          <w:sz w:val="22"/>
          <w:szCs w:val="22"/>
        </w:rPr>
      </w:pPr>
    </w:p>
    <w:p w14:paraId="000000F5" w14:textId="77777777" w:rsidR="00BA7BE4" w:rsidRPr="00D656E7" w:rsidRDefault="00D656E7" w:rsidP="00D656E7">
      <w:pPr xmlns:w="http://schemas.openxmlformats.org/wordprocessingml/2006/main">
        <w:numPr>
          <w:ilvl w:val="0"/>
          <w:numId w:val="3"/>
        </w:numPr>
        <w:pBdr>
          <w:top w:val="nil"/>
          <w:left w:val="nil"/>
          <w:bottom w:val="nil"/>
          <w:right w:val="nil"/>
          <w:between w:val="nil"/>
        </w:pBdr>
        <w:shd w:val="clear" w:color="auto" w:fill="FFFFFF" w:themeFill="background1"/>
        <w:ind w:left="360" w:right="9"/>
        <w:jc w:val="both"/>
        <w:rPr>
          <w:color w:val="000000"/>
          <w:sz w:val="22"/>
          <w:szCs w:val="22"/>
        </w:rPr>
      </w:pPr>
      <w:r xmlns:w="http://schemas.openxmlformats.org/wordprocessingml/2006/main" w:rsidRPr="00D656E7">
        <w:rPr>
          <w:b/>
          <w:bCs/>
          <w:color w:val="000000"/>
          <w:sz w:val="22"/>
          <w:szCs w:val="22"/>
        </w:rPr>
        <w:t xml:space="preserve">Servicio de transporte de natación escolar, </w:t>
      </w:r>
      <w:r xmlns:w="http://schemas.openxmlformats.org/wordprocessingml/2006/main" w:rsidRPr="00D656E7">
        <w:rPr>
          <w:color w:val="000000"/>
          <w:sz w:val="22"/>
          <w:szCs w:val="22"/>
        </w:rPr>
        <w:t xml:space="preserve">dirigido a alumnos que utilicen este servicio.</w:t>
      </w:r>
    </w:p>
    <w:p w14:paraId="000000F6" w14:textId="77777777" w:rsidR="00BA7BE4" w:rsidRPr="00D656E7" w:rsidRDefault="00BA7BE4" w:rsidP="00D656E7">
      <w:pPr>
        <w:pBdr>
          <w:top w:val="nil"/>
          <w:left w:val="nil"/>
          <w:bottom w:val="nil"/>
          <w:right w:val="nil"/>
          <w:between w:val="nil"/>
        </w:pBdr>
        <w:shd w:val="clear" w:color="auto" w:fill="FFFFFF" w:themeFill="background1"/>
        <w:ind w:left="360"/>
        <w:rPr>
          <w:color w:val="000000"/>
          <w:sz w:val="22"/>
          <w:szCs w:val="22"/>
        </w:rPr>
      </w:pPr>
    </w:p>
    <w:p w14:paraId="000000F7" w14:textId="77777777" w:rsidR="00BA7BE4" w:rsidRPr="00D656E7" w:rsidRDefault="00D656E7" w:rsidP="00D656E7">
      <w:pPr xmlns:w="http://schemas.openxmlformats.org/wordprocessingml/2006/main">
        <w:numPr>
          <w:ilvl w:val="0"/>
          <w:numId w:val="3"/>
        </w:numPr>
        <w:pBdr>
          <w:top w:val="nil"/>
          <w:left w:val="nil"/>
          <w:bottom w:val="nil"/>
          <w:right w:val="nil"/>
          <w:between w:val="nil"/>
        </w:pBdr>
        <w:shd w:val="clear" w:color="auto" w:fill="FFFFFF" w:themeFill="background1"/>
        <w:ind w:left="360"/>
        <w:jc w:val="both"/>
        <w:rPr>
          <w:color w:val="000000"/>
          <w:sz w:val="22"/>
          <w:szCs w:val="22"/>
        </w:rPr>
      </w:pPr>
      <w:r xmlns:w="http://schemas.openxmlformats.org/wordprocessingml/2006/main" w:rsidRPr="00D656E7">
        <w:rPr>
          <w:b/>
          <w:bCs/>
          <w:color w:val="000000"/>
          <w:sz w:val="22"/>
          <w:szCs w:val="22"/>
        </w:rPr>
        <w:t xml:space="preserve">Campaña “Ningún niño sin saber nadar </w:t>
      </w:r>
      <w:r xmlns:w="http://schemas.openxmlformats.org/wordprocessingml/2006/main" w:rsidRPr="00D656E7">
        <w:rPr>
          <w:color w:val="000000"/>
          <w:sz w:val="22"/>
          <w:szCs w:val="22"/>
        </w:rPr>
        <w:t xml:space="preserve">” dirigida a los alumnos que cursan 1º de primaria (sólo se opta a beca de transporte)</w:t>
      </w:r>
    </w:p>
    <w:p w14:paraId="000000F8" w14:textId="77777777" w:rsidR="00BA7BE4" w:rsidRPr="00D656E7" w:rsidRDefault="00BA7BE4" w:rsidP="00D656E7">
      <w:pPr>
        <w:shd w:val="clear" w:color="auto" w:fill="FFFFFF" w:themeFill="background1"/>
        <w:jc w:val="both"/>
        <w:rPr>
          <w:sz w:val="22"/>
          <w:szCs w:val="22"/>
        </w:rPr>
      </w:pPr>
    </w:p>
    <w:p w14:paraId="000000F9"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A QUIEN SE DIRIGE</w:t>
      </w:r>
    </w:p>
    <w:p w14:paraId="000000FA"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FB" w14:textId="77777777" w:rsidR="00BA7BE4" w:rsidRPr="00D656E7" w:rsidRDefault="00D656E7" w:rsidP="00D656E7">
      <w:pPr xmlns:w="http://schemas.openxmlformats.org/wordprocessingml/2006/main">
        <w:numPr>
          <w:ilvl w:val="0"/>
          <w:numId w:val="8"/>
        </w:numPr>
        <w:pBdr>
          <w:top w:val="nil"/>
          <w:left w:val="nil"/>
          <w:bottom w:val="nil"/>
          <w:right w:val="nil"/>
          <w:between w:val="nil"/>
        </w:pBdr>
        <w:shd w:val="clear" w:color="auto" w:fill="FFFFFF" w:themeFill="background1"/>
        <w:ind w:left="851"/>
        <w:jc w:val="both"/>
        <w:rPr>
          <w:color w:val="000000"/>
          <w:sz w:val="22"/>
          <w:szCs w:val="22"/>
        </w:rPr>
      </w:pPr>
      <w:r xmlns:w="http://schemas.openxmlformats.org/wordprocessingml/2006/main" w:rsidRPr="00D656E7">
        <w:rPr>
          <w:color w:val="000000"/>
          <w:sz w:val="22"/>
          <w:szCs w:val="22"/>
        </w:rPr>
        <w:t xml:space="preserve">Personas inscritas en el programa de natación escolar.</w:t>
      </w:r>
    </w:p>
    <w:p w14:paraId="000000FC" w14:textId="77777777" w:rsidR="00BA7BE4" w:rsidRPr="00D656E7" w:rsidRDefault="00BA7BE4" w:rsidP="00D656E7">
      <w:pPr>
        <w:pBdr>
          <w:top w:val="nil"/>
          <w:left w:val="nil"/>
          <w:bottom w:val="nil"/>
          <w:right w:val="nil"/>
          <w:between w:val="nil"/>
        </w:pBdr>
        <w:shd w:val="clear" w:color="auto" w:fill="FFFFFF" w:themeFill="background1"/>
        <w:ind w:left="510" w:hanging="397"/>
        <w:jc w:val="both"/>
        <w:rPr>
          <w:color w:val="000000"/>
          <w:sz w:val="22"/>
          <w:szCs w:val="22"/>
        </w:rPr>
      </w:pPr>
    </w:p>
    <w:p w14:paraId="000000FD"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REQUISITOS ESPECÍFICOS</w:t>
      </w:r>
    </w:p>
    <w:p w14:paraId="000000FE"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0FF"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Habrá que estar escolarizado/a en escuelas e institutos públicos de Esplugues de Llobregat (no será necesario estar empadronado en Esplugues).</w:t>
      </w:r>
    </w:p>
    <w:p w14:paraId="00000100"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Asistir al Servicio de Terapia Ocupacional, Servicio de Orientación e Inserción o Centro Especial de Trabajo, de la Fundación Privada </w:t>
      </w:r>
      <w:proofErr xmlns:w="http://schemas.openxmlformats.org/wordprocessingml/2006/main" w:type="spellStart"/>
      <w:r xmlns:w="http://schemas.openxmlformats.org/wordprocessingml/2006/main" w:rsidRPr="00D656E7">
        <w:rPr>
          <w:color w:val="000000"/>
          <w:sz w:val="22"/>
          <w:szCs w:val="22"/>
        </w:rPr>
        <w:t xml:space="preserve">Asproseat </w:t>
      </w:r>
      <w:proofErr xmlns:w="http://schemas.openxmlformats.org/wordprocessingml/2006/main" w:type="spellEnd"/>
      <w:r xmlns:w="http://schemas.openxmlformats.org/wordprocessingml/2006/main" w:rsidRPr="00D656E7">
        <w:rPr>
          <w:color w:val="000000"/>
          <w:sz w:val="22"/>
          <w:szCs w:val="22"/>
        </w:rPr>
        <w:t xml:space="preserve">Proa Esplugues.</w:t>
      </w:r>
    </w:p>
    <w:p w14:paraId="00000101"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102"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BAREMOS</w:t>
      </w:r>
    </w:p>
    <w:p w14:paraId="00000103" w14:textId="77777777" w:rsidR="00BA7BE4" w:rsidRPr="00D656E7" w:rsidRDefault="00BA7BE4" w:rsidP="00D656E7">
      <w:pPr>
        <w:shd w:val="clear" w:color="auto" w:fill="FFFFFF" w:themeFill="background1"/>
        <w:jc w:val="both"/>
      </w:pPr>
    </w:p>
    <w:tbl>
      <w:tblPr>
        <w:tblStyle w:val="a2"/>
        <w:tblW w:w="637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3969"/>
      </w:tblGrid>
      <w:tr w:rsidR="00BA7BE4" w:rsidRPr="00D656E7" w14:paraId="1E0EF7C6" w14:textId="77777777">
        <w:trPr>
          <w:trHeight w:val="472"/>
        </w:trPr>
        <w:tc>
          <w:tcPr>
            <w:tcW w:w="2410" w:type="dxa"/>
            <w:shd w:val="clear" w:color="auto" w:fill="FFFFFF"/>
            <w:vAlign w:val="bottom"/>
          </w:tcPr>
          <w:p w14:paraId="00000104"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Renta per cápita mensual (RCM)</w:t>
            </w:r>
          </w:p>
        </w:tc>
        <w:tc>
          <w:tcPr>
            <w:tcW w:w="3969" w:type="dxa"/>
            <w:shd w:val="clear" w:color="auto" w:fill="FFFFFF"/>
            <w:vAlign w:val="bottom"/>
          </w:tcPr>
          <w:p w14:paraId="00000105"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Servicio de natación escolar, servicio de transporte y natación de educación especial</w:t>
            </w:r>
          </w:p>
        </w:tc>
      </w:tr>
      <w:tr w:rsidR="00BA7BE4" w:rsidRPr="00D656E7" w14:paraId="3F443382" w14:textId="77777777">
        <w:trPr>
          <w:cantSplit/>
          <w:trHeight w:val="361"/>
        </w:trPr>
        <w:tc>
          <w:tcPr>
            <w:tcW w:w="2410" w:type="dxa"/>
            <w:shd w:val="clear" w:color="auto" w:fill="auto"/>
            <w:vAlign w:val="center"/>
          </w:tcPr>
          <w:p w14:paraId="00000106"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Hasta el 35% IRSC</w:t>
            </w:r>
          </w:p>
        </w:tc>
        <w:tc>
          <w:tcPr>
            <w:tcW w:w="3969" w:type="dxa"/>
            <w:vAlign w:val="center"/>
          </w:tcPr>
          <w:p w14:paraId="00000107"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90% coste del servicio</w:t>
            </w:r>
          </w:p>
        </w:tc>
      </w:tr>
      <w:tr w:rsidR="00BA7BE4" w:rsidRPr="00D656E7" w14:paraId="3678CE21" w14:textId="77777777">
        <w:trPr>
          <w:trHeight w:val="361"/>
        </w:trPr>
        <w:tc>
          <w:tcPr>
            <w:tcW w:w="2410" w:type="dxa"/>
            <w:vAlign w:val="center"/>
          </w:tcPr>
          <w:p w14:paraId="00000108"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36% al 45% IRSC</w:t>
            </w:r>
          </w:p>
        </w:tc>
        <w:tc>
          <w:tcPr>
            <w:tcW w:w="3969" w:type="dxa"/>
            <w:vAlign w:val="center"/>
          </w:tcPr>
          <w:p w14:paraId="00000109"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65% coste del servicio</w:t>
            </w:r>
          </w:p>
        </w:tc>
      </w:tr>
      <w:tr w:rsidR="00BA7BE4" w:rsidRPr="00D656E7" w14:paraId="5388A1E7" w14:textId="77777777">
        <w:trPr>
          <w:trHeight w:val="361"/>
        </w:trPr>
        <w:tc>
          <w:tcPr>
            <w:tcW w:w="2410" w:type="dxa"/>
            <w:vAlign w:val="center"/>
          </w:tcPr>
          <w:p w14:paraId="0000010A"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46% al 55% IRSC</w:t>
            </w:r>
          </w:p>
        </w:tc>
        <w:tc>
          <w:tcPr>
            <w:tcW w:w="3969" w:type="dxa"/>
            <w:vAlign w:val="center"/>
          </w:tcPr>
          <w:p w14:paraId="0000010B"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40% coste del servicio</w:t>
            </w:r>
          </w:p>
        </w:tc>
      </w:tr>
      <w:tr w:rsidR="00BA7BE4" w:rsidRPr="00D656E7" w14:paraId="3BB7F38F" w14:textId="77777777">
        <w:trPr>
          <w:trHeight w:val="361"/>
        </w:trPr>
        <w:tc>
          <w:tcPr>
            <w:tcW w:w="2410" w:type="dxa"/>
            <w:vAlign w:val="center"/>
          </w:tcPr>
          <w:p w14:paraId="0000010C"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56% al 65% IRSC</w:t>
            </w:r>
          </w:p>
        </w:tc>
        <w:tc>
          <w:tcPr>
            <w:tcW w:w="3969" w:type="dxa"/>
            <w:vAlign w:val="center"/>
          </w:tcPr>
          <w:p w14:paraId="0000010D"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25% coste del servicio</w:t>
            </w:r>
          </w:p>
        </w:tc>
      </w:tr>
    </w:tbl>
    <w:p w14:paraId="0000010E" w14:textId="77777777" w:rsidR="00BA7BE4" w:rsidRPr="00D656E7" w:rsidRDefault="00BA7BE4" w:rsidP="00D656E7">
      <w:pPr>
        <w:shd w:val="clear" w:color="auto" w:fill="FFFFFF" w:themeFill="background1"/>
        <w:jc w:val="both"/>
      </w:pPr>
    </w:p>
    <w:p w14:paraId="0000010F" w14:textId="77777777" w:rsidR="00BA7BE4" w:rsidRPr="00D656E7" w:rsidRDefault="00BA7BE4" w:rsidP="00D656E7">
      <w:pPr>
        <w:shd w:val="clear" w:color="auto" w:fill="FFFFFF" w:themeFill="background1"/>
        <w:jc w:val="both"/>
      </w:pPr>
    </w:p>
    <w:p w14:paraId="00000110" w14:textId="77777777" w:rsidR="00BA7BE4" w:rsidRPr="00D656E7" w:rsidRDefault="00D656E7" w:rsidP="00D656E7">
      <w:pPr xmlns:w="http://schemas.openxmlformats.org/wordprocessingml/2006/main">
        <w:shd w:val="clear" w:color="auto" w:fill="FFFFFF" w:themeFill="background1"/>
        <w:jc w:val="both"/>
        <w:rPr>
          <w:b/>
          <w:bCs/>
          <w:sz w:val="20"/>
          <w:szCs w:val="20"/>
        </w:rPr>
      </w:pPr>
      <w:r xmlns:w="http://schemas.openxmlformats.org/wordprocessingml/2006/main" w:rsidRPr="00D656E7">
        <w:rPr>
          <w:b/>
          <w:bCs/>
          <w:sz w:val="20"/>
          <w:szCs w:val="20"/>
        </w:rPr>
        <w:t xml:space="preserve">NOTAS:</w:t>
      </w:r>
    </w:p>
    <w:p w14:paraId="00000111" w14:textId="77777777" w:rsidR="00BA7BE4" w:rsidRPr="00D656E7" w:rsidRDefault="00BA7BE4" w:rsidP="00D656E7">
      <w:pPr>
        <w:shd w:val="clear" w:color="auto" w:fill="FFFFFF" w:themeFill="background1"/>
        <w:jc w:val="both"/>
        <w:rPr>
          <w:sz w:val="20"/>
          <w:szCs w:val="20"/>
        </w:rPr>
      </w:pPr>
    </w:p>
    <w:p w14:paraId="00000112" w14:textId="77777777" w:rsidR="00BA7BE4" w:rsidRPr="00D656E7" w:rsidRDefault="00D656E7" w:rsidP="00D656E7">
      <w:pPr xmlns:w="http://schemas.openxmlformats.org/wordprocessingml/2006/main">
        <w:numPr>
          <w:ilvl w:val="0"/>
          <w:numId w:val="7"/>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Los menores tutelados por la Generalidad de Cataluña a través del Centro Residencial de Acción Educativa Ferrer y Guardia, obtendrán una bonificación directa del 50% del coste.</w:t>
      </w:r>
    </w:p>
    <w:p w14:paraId="00000113" w14:textId="77777777" w:rsidR="00BA7BE4" w:rsidRPr="00D656E7" w:rsidRDefault="00BA7BE4" w:rsidP="00D656E7">
      <w:pPr>
        <w:pBdr>
          <w:top w:val="nil"/>
          <w:left w:val="nil"/>
          <w:bottom w:val="nil"/>
          <w:right w:val="nil"/>
          <w:between w:val="nil"/>
        </w:pBdr>
        <w:shd w:val="clear" w:color="auto" w:fill="FFFFFF" w:themeFill="background1"/>
        <w:ind w:left="426" w:hanging="426"/>
        <w:jc w:val="both"/>
        <w:rPr>
          <w:color w:val="000000"/>
          <w:sz w:val="18"/>
          <w:szCs w:val="18"/>
        </w:rPr>
      </w:pPr>
    </w:p>
    <w:p w14:paraId="00000114" w14:textId="35DE582E" w:rsidR="00BA7BE4" w:rsidRDefault="00D656E7" w:rsidP="00D656E7">
      <w:pPr xmlns:w="http://schemas.openxmlformats.org/wordprocessingml/2006/main">
        <w:numPr>
          <w:ilvl w:val="0"/>
          <w:numId w:val="7"/>
        </w:numPr>
        <w:pBdr>
          <w:top w:val="nil"/>
          <w:left w:val="nil"/>
          <w:bottom w:val="nil"/>
          <w:right w:val="nil"/>
          <w:between w:val="nil"/>
        </w:pBdr>
        <w:shd w:val="clear" w:color="auto" w:fill="FFFFFF" w:themeFill="background1"/>
        <w:ind w:left="426" w:hanging="426"/>
        <w:jc w:val="both"/>
        <w:rPr>
          <w:color w:val="000000"/>
          <w:sz w:val="18"/>
          <w:szCs w:val="18"/>
        </w:rPr>
      </w:pPr>
      <w:bookmarkStart xmlns:w="http://schemas.openxmlformats.org/wordprocessingml/2006/main" w:id="2" w:name="_heading=h.9pjig1849pf8" w:colFirst="0" w:colLast="0"/>
      <w:bookmarkEnd xmlns:w="http://schemas.openxmlformats.org/wordprocessingml/2006/main" w:id="2"/>
      <w:r xmlns:w="http://schemas.openxmlformats.org/wordprocessingml/2006/main" w:rsidRPr="00D656E7">
        <w:rPr>
          <w:color w:val="000000"/>
          <w:sz w:val="18"/>
          <w:szCs w:val="18"/>
        </w:rPr>
        <w:t xml:space="preserve">El precio máximo subvencionable del transporte por curso escolar lo fija el Departamento de Deportes del Ayuntamiento de Esplugues por cada curso.</w:t>
      </w:r>
    </w:p>
    <w:p w14:paraId="75F6BFF7" w14:textId="77777777" w:rsidR="00D656E7" w:rsidRDefault="00D656E7" w:rsidP="00D656E7">
      <w:pPr>
        <w:pStyle w:val="Prrafodelista"/>
        <w:rPr>
          <w:color w:val="000000"/>
          <w:sz w:val="18"/>
          <w:szCs w:val="18"/>
        </w:rPr>
      </w:pPr>
    </w:p>
    <w:p w14:paraId="2DE99B47" w14:textId="77777777" w:rsidR="00D656E7" w:rsidRPr="00D656E7" w:rsidRDefault="00D656E7" w:rsidP="00D656E7">
      <w:pPr>
        <w:pBdr>
          <w:top w:val="nil"/>
          <w:left w:val="nil"/>
          <w:bottom w:val="nil"/>
          <w:right w:val="nil"/>
          <w:between w:val="nil"/>
        </w:pBdr>
        <w:shd w:val="clear" w:color="auto" w:fill="FFFFFF" w:themeFill="background1"/>
        <w:ind w:left="426"/>
        <w:jc w:val="both"/>
        <w:rPr>
          <w:color w:val="000000"/>
          <w:sz w:val="18"/>
          <w:szCs w:val="18"/>
        </w:rPr>
      </w:pPr>
    </w:p>
    <w:p w14:paraId="00000115" w14:textId="77777777" w:rsidR="00BA7BE4" w:rsidRPr="00D656E7" w:rsidRDefault="00BA7BE4" w:rsidP="00D656E7">
      <w:pPr>
        <w:pBdr>
          <w:top w:val="nil"/>
          <w:left w:val="nil"/>
          <w:bottom w:val="nil"/>
          <w:right w:val="nil"/>
          <w:between w:val="nil"/>
        </w:pBdr>
        <w:shd w:val="clear" w:color="auto" w:fill="FFFFFF" w:themeFill="background1"/>
        <w:jc w:val="both"/>
        <w:rPr>
          <w:sz w:val="18"/>
          <w:szCs w:val="18"/>
        </w:rPr>
      </w:pPr>
      <w:bookmarkStart w:id="3" w:name="_heading=h.hss55sunvv9e" w:colFirst="0" w:colLast="0"/>
      <w:bookmarkEnd w:id="3"/>
    </w:p>
    <w:p w14:paraId="00000116" w14:textId="77777777"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spacing w:after="120"/>
        <w:rPr>
          <w:b/>
          <w:bCs/>
          <w:color w:val="000000"/>
        </w:rPr>
      </w:pPr>
      <w:r xmlns:w="http://schemas.openxmlformats.org/wordprocessingml/2006/main" w:rsidRPr="00D656E7">
        <w:rPr>
          <w:b/>
          <w:bCs/>
          <w:color w:val="000000"/>
        </w:rPr>
        <w:t xml:space="preserve">ANEXO III. AYUDAS ECONÓMICAS PARA EL COMEDOR</w:t>
      </w:r>
    </w:p>
    <w:p w14:paraId="00000117" w14:textId="77777777" w:rsidR="00BA7BE4" w:rsidRPr="00D656E7" w:rsidRDefault="00BA7BE4" w:rsidP="00D656E7">
      <w:pPr>
        <w:keepNext/>
        <w:pBdr>
          <w:top w:val="nil"/>
          <w:left w:val="nil"/>
          <w:bottom w:val="nil"/>
          <w:right w:val="nil"/>
          <w:between w:val="nil"/>
        </w:pBdr>
        <w:shd w:val="clear" w:color="auto" w:fill="FFFFFF" w:themeFill="background1"/>
        <w:jc w:val="both"/>
        <w:rPr>
          <w:b/>
          <w:bCs/>
          <w:color w:val="000000"/>
          <w:sz w:val="22"/>
          <w:szCs w:val="22"/>
        </w:rPr>
      </w:pPr>
    </w:p>
    <w:p w14:paraId="00000118"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DESCRIPCIÓN GENERAL</w:t>
      </w:r>
    </w:p>
    <w:p w14:paraId="00000119"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1A"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Ayuda económica parcial, en función de la situación socioeconómica de la familia, sobre el coste del comedor.</w:t>
      </w:r>
    </w:p>
    <w:p w14:paraId="0000011B" w14:textId="77777777" w:rsidR="00BA7BE4" w:rsidRPr="00D656E7" w:rsidRDefault="00BA7BE4" w:rsidP="00D656E7">
      <w:pPr>
        <w:shd w:val="clear" w:color="auto" w:fill="FFFFFF" w:themeFill="background1"/>
        <w:jc w:val="both"/>
        <w:rPr>
          <w:sz w:val="22"/>
          <w:szCs w:val="22"/>
        </w:rPr>
      </w:pPr>
    </w:p>
    <w:p w14:paraId="0000011C"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A QUIEN SE DIRIGE</w:t>
      </w:r>
    </w:p>
    <w:p w14:paraId="0000011D"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Alumnado empadronado en Esplugues, que hace uso continuado del servicio de comedor en guarderías y centros escolares de titularidad pública de Esplugues</w:t>
      </w:r>
    </w:p>
    <w:p w14:paraId="0000011E"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Personas que hacen uso continuado del servicio de comedor de la Fundación Privada </w:t>
      </w:r>
      <w:proofErr xmlns:w="http://schemas.openxmlformats.org/wordprocessingml/2006/main" w:type="spellStart"/>
      <w:r xmlns:w="http://schemas.openxmlformats.org/wordprocessingml/2006/main" w:rsidRPr="00D656E7">
        <w:rPr>
          <w:color w:val="000000"/>
          <w:sz w:val="22"/>
          <w:szCs w:val="22"/>
        </w:rPr>
        <w:t xml:space="preserve">Asproseat </w:t>
      </w:r>
      <w:proofErr xmlns:w="http://schemas.openxmlformats.org/wordprocessingml/2006/main" w:type="spellEnd"/>
      <w:r xmlns:w="http://schemas.openxmlformats.org/wordprocessingml/2006/main" w:rsidRPr="00D656E7">
        <w:rPr>
          <w:color w:val="000000"/>
          <w:sz w:val="22"/>
          <w:szCs w:val="22"/>
        </w:rPr>
        <w:t xml:space="preserve">Proa Esplugues o de la Fundación Pro Disminuidos Psíquicos Finestrelles</w:t>
      </w:r>
    </w:p>
    <w:p w14:paraId="0000011F"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120"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REQUISITOS ESPECÍFICOS</w:t>
      </w:r>
    </w:p>
    <w:p w14:paraId="00000121"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Constar matriculado en cualquiera de los cursos (desde Infantil 0 hasta 4º de ESO) en escuelas de titularidad pública de Esplugues (o de las poblaciones limítrofes en el caso del comedor escolar) o asistir al centro especial de trabajo de la Fundación Privada </w:t>
      </w:r>
      <w:proofErr xmlns:w="http://schemas.openxmlformats.org/wordprocessingml/2006/main" w:type="spellStart"/>
      <w:r xmlns:w="http://schemas.openxmlformats.org/wordprocessingml/2006/main" w:rsidRPr="00D656E7">
        <w:rPr>
          <w:color w:val="000000"/>
          <w:sz w:val="22"/>
          <w:szCs w:val="22"/>
        </w:rPr>
        <w:t xml:space="preserve">Asproseat </w:t>
      </w:r>
      <w:proofErr xmlns:w="http://schemas.openxmlformats.org/wordprocessingml/2006/main" w:type="spellEnd"/>
      <w:r xmlns:w="http://schemas.openxmlformats.org/wordprocessingml/2006/main" w:rsidRPr="00D656E7">
        <w:rPr>
          <w:color w:val="000000"/>
          <w:sz w:val="22"/>
          <w:szCs w:val="22"/>
        </w:rPr>
        <w:t xml:space="preserve">Proa Esplugues o de la Fundación Pro Disminuïts Ps.</w:t>
      </w:r>
    </w:p>
    <w:p w14:paraId="00000122"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En caso del comedor escolar (a partir de I3) haber obtenido resolución favorable de la subvención de comedor escolar que otorguen los Consejos Comarcales o asimilados, inferior al 100% del coste del servicio.</w:t>
      </w:r>
    </w:p>
    <w:p w14:paraId="00000123" w14:textId="77777777" w:rsidR="00BA7BE4" w:rsidRPr="00D656E7" w:rsidRDefault="00BA7BE4" w:rsidP="00D656E7">
      <w:pPr>
        <w:pBdr>
          <w:top w:val="nil"/>
          <w:left w:val="nil"/>
          <w:bottom w:val="nil"/>
          <w:right w:val="nil"/>
          <w:between w:val="nil"/>
        </w:pBdr>
        <w:shd w:val="clear" w:color="auto" w:fill="FFFFFF" w:themeFill="background1"/>
        <w:ind w:left="907" w:hanging="397"/>
        <w:jc w:val="both"/>
        <w:rPr>
          <w:color w:val="000000"/>
          <w:sz w:val="22"/>
          <w:szCs w:val="22"/>
        </w:rPr>
      </w:pPr>
    </w:p>
    <w:p w14:paraId="00000124"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BAREMOS</w:t>
      </w:r>
    </w:p>
    <w:p w14:paraId="00000125"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Comedor escolar: Las familias que hayan obtenido una ayuda económica por parte de los Consejos Comarcales del 70% y que cumplan con los requisitos generales de la presente normativa, obtendrán, por parte del Ayuntamiento, una ayuda complementaria del 20%.</w:t>
      </w:r>
    </w:p>
    <w:p w14:paraId="00000126" w14:textId="77777777" w:rsidR="00BA7BE4" w:rsidRPr="00D656E7" w:rsidRDefault="00BA7BE4" w:rsidP="00D656E7">
      <w:pPr>
        <w:shd w:val="clear" w:color="auto" w:fill="FFFFFF" w:themeFill="background1"/>
        <w:jc w:val="both"/>
        <w:rPr>
          <w:sz w:val="22"/>
          <w:szCs w:val="22"/>
        </w:rPr>
      </w:pPr>
    </w:p>
    <w:p w14:paraId="00000127"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Comedor de jardines de infancia o de alumnos de la Fundación Privada </w:t>
      </w:r>
      <w:proofErr xmlns:w="http://schemas.openxmlformats.org/wordprocessingml/2006/main" w:type="spellStart"/>
      <w:r xmlns:w="http://schemas.openxmlformats.org/wordprocessingml/2006/main" w:rsidRPr="00D656E7">
        <w:rPr>
          <w:sz w:val="22"/>
          <w:szCs w:val="22"/>
        </w:rPr>
        <w:t xml:space="preserve">Asproseat </w:t>
      </w:r>
      <w:proofErr xmlns:w="http://schemas.openxmlformats.org/wordprocessingml/2006/main" w:type="spellEnd"/>
      <w:r xmlns:w="http://schemas.openxmlformats.org/wordprocessingml/2006/main" w:rsidRPr="00D656E7">
        <w:rPr>
          <w:sz w:val="22"/>
          <w:szCs w:val="22"/>
        </w:rPr>
        <w:t xml:space="preserve">Proa Esplugues o de la Fundación Pro Disminuidos Psíquicos Finestrelles:</w:t>
      </w:r>
    </w:p>
    <w:p w14:paraId="00000128"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tbl>
      <w:tblPr>
        <w:tblStyle w:val="a3"/>
        <w:tblW w:w="425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125"/>
      </w:tblGrid>
      <w:tr w:rsidR="00BA7BE4" w:rsidRPr="00D656E7" w14:paraId="1B078A38" w14:textId="77777777">
        <w:trPr>
          <w:trHeight w:val="472"/>
        </w:trPr>
        <w:tc>
          <w:tcPr>
            <w:tcW w:w="2127" w:type="dxa"/>
            <w:shd w:val="clear" w:color="auto" w:fill="FFFFFF"/>
            <w:vAlign w:val="bottom"/>
          </w:tcPr>
          <w:p w14:paraId="00000129"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Renta per cápita mensual (RCM)</w:t>
            </w:r>
          </w:p>
        </w:tc>
        <w:tc>
          <w:tcPr>
            <w:tcW w:w="2125" w:type="dxa"/>
            <w:shd w:val="clear" w:color="auto" w:fill="FFFFFF"/>
            <w:vAlign w:val="bottom"/>
          </w:tcPr>
          <w:p w14:paraId="0000012A" w14:textId="77777777" w:rsidR="00BA7BE4" w:rsidRPr="00D656E7" w:rsidRDefault="00BA7BE4" w:rsidP="00D656E7">
            <w:pPr>
              <w:shd w:val="clear" w:color="auto" w:fill="FFFFFF" w:themeFill="background1"/>
              <w:rPr>
                <w:b/>
                <w:bCs/>
                <w:sz w:val="20"/>
                <w:szCs w:val="20"/>
              </w:rPr>
            </w:pPr>
          </w:p>
        </w:tc>
      </w:tr>
      <w:tr w:rsidR="00BA7BE4" w:rsidRPr="00D656E7" w14:paraId="0B4E54F2" w14:textId="77777777">
        <w:trPr>
          <w:cantSplit/>
          <w:trHeight w:val="361"/>
        </w:trPr>
        <w:tc>
          <w:tcPr>
            <w:tcW w:w="2127" w:type="dxa"/>
            <w:shd w:val="clear" w:color="auto" w:fill="auto"/>
            <w:vAlign w:val="center"/>
          </w:tcPr>
          <w:p w14:paraId="0000012B"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Hasta el 35% IRSC</w:t>
            </w:r>
          </w:p>
        </w:tc>
        <w:tc>
          <w:tcPr>
            <w:tcW w:w="2125" w:type="dxa"/>
            <w:vAlign w:val="center"/>
          </w:tcPr>
          <w:p w14:paraId="0000012C"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90% coste del servicio</w:t>
            </w:r>
          </w:p>
        </w:tc>
      </w:tr>
      <w:tr w:rsidR="00BA7BE4" w:rsidRPr="00D656E7" w14:paraId="571D9025" w14:textId="77777777">
        <w:trPr>
          <w:trHeight w:val="361"/>
        </w:trPr>
        <w:tc>
          <w:tcPr>
            <w:tcW w:w="2127" w:type="dxa"/>
            <w:vAlign w:val="center"/>
          </w:tcPr>
          <w:p w14:paraId="0000012D"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36% al 45% IRSC</w:t>
            </w:r>
          </w:p>
        </w:tc>
        <w:tc>
          <w:tcPr>
            <w:tcW w:w="2125" w:type="dxa"/>
            <w:vAlign w:val="center"/>
          </w:tcPr>
          <w:p w14:paraId="0000012E"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65% coste del servicio</w:t>
            </w:r>
          </w:p>
        </w:tc>
      </w:tr>
      <w:tr w:rsidR="00BA7BE4" w:rsidRPr="00D656E7" w14:paraId="242FB92E" w14:textId="77777777">
        <w:trPr>
          <w:trHeight w:val="361"/>
        </w:trPr>
        <w:tc>
          <w:tcPr>
            <w:tcW w:w="2127" w:type="dxa"/>
            <w:vAlign w:val="center"/>
          </w:tcPr>
          <w:p w14:paraId="0000012F"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46% al 55% IRSC</w:t>
            </w:r>
          </w:p>
        </w:tc>
        <w:tc>
          <w:tcPr>
            <w:tcW w:w="2125" w:type="dxa"/>
            <w:vAlign w:val="center"/>
          </w:tcPr>
          <w:p w14:paraId="00000130"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40% coste del servicio</w:t>
            </w:r>
          </w:p>
        </w:tc>
      </w:tr>
      <w:tr w:rsidR="00BA7BE4" w:rsidRPr="00D656E7" w14:paraId="55DFD61A" w14:textId="77777777">
        <w:trPr>
          <w:trHeight w:val="361"/>
        </w:trPr>
        <w:tc>
          <w:tcPr>
            <w:tcW w:w="2127" w:type="dxa"/>
            <w:vAlign w:val="center"/>
          </w:tcPr>
          <w:p w14:paraId="00000131"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56% al 65% IRSC</w:t>
            </w:r>
          </w:p>
        </w:tc>
        <w:tc>
          <w:tcPr>
            <w:tcW w:w="2125" w:type="dxa"/>
            <w:vAlign w:val="center"/>
          </w:tcPr>
          <w:p w14:paraId="00000132"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25% coste del servicio</w:t>
            </w:r>
          </w:p>
        </w:tc>
      </w:tr>
    </w:tbl>
    <w:p w14:paraId="0000013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34" w14:textId="77777777" w:rsidR="00BA7BE4" w:rsidRPr="00D656E7" w:rsidRDefault="00D656E7" w:rsidP="00D656E7">
      <w:pPr xmlns:w="http://schemas.openxmlformats.org/wordprocessingml/2006/main">
        <w:shd w:val="clear" w:color="auto" w:fill="FFFFFF" w:themeFill="background1"/>
        <w:jc w:val="both"/>
        <w:rPr>
          <w:b/>
          <w:bCs/>
          <w:sz w:val="20"/>
          <w:szCs w:val="20"/>
        </w:rPr>
      </w:pPr>
      <w:r xmlns:w="http://schemas.openxmlformats.org/wordprocessingml/2006/main" w:rsidRPr="00D656E7">
        <w:rPr>
          <w:b/>
          <w:bCs/>
          <w:sz w:val="20"/>
          <w:szCs w:val="20"/>
        </w:rPr>
        <w:t xml:space="preserve">NOTAS:</w:t>
      </w:r>
    </w:p>
    <w:p w14:paraId="00000135" w14:textId="77777777" w:rsidR="00BA7BE4" w:rsidRPr="00D656E7" w:rsidRDefault="00BA7BE4" w:rsidP="00D656E7">
      <w:pPr>
        <w:shd w:val="clear" w:color="auto" w:fill="FFFFFF" w:themeFill="background1"/>
        <w:jc w:val="both"/>
        <w:rPr>
          <w:sz w:val="20"/>
          <w:szCs w:val="20"/>
        </w:rPr>
      </w:pPr>
    </w:p>
    <w:p w14:paraId="00000136" w14:textId="77777777" w:rsidR="00BA7BE4" w:rsidRPr="00D656E7" w:rsidRDefault="00D656E7" w:rsidP="00D656E7">
      <w:pPr xmlns:w="http://schemas.openxmlformats.org/wordprocessingml/2006/main">
        <w:numPr>
          <w:ilvl w:val="0"/>
          <w:numId w:val="9"/>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Los porcentajes superiores a los especificados en este anexo sólo podrán otorgarse, de forma excepcional, a aquellas familias que se encuentren en seguimiento por parte de los Servicios Sociales, previo informe específico.</w:t>
      </w:r>
    </w:p>
    <w:p w14:paraId="00000137" w14:textId="77777777" w:rsidR="00BA7BE4" w:rsidRPr="00D656E7" w:rsidRDefault="00BA7BE4" w:rsidP="00D656E7">
      <w:pPr>
        <w:pBdr>
          <w:top w:val="nil"/>
          <w:left w:val="nil"/>
          <w:bottom w:val="nil"/>
          <w:right w:val="nil"/>
          <w:between w:val="nil"/>
        </w:pBdr>
        <w:shd w:val="clear" w:color="auto" w:fill="FFFFFF" w:themeFill="background1"/>
        <w:ind w:left="426"/>
        <w:jc w:val="both"/>
        <w:rPr>
          <w:color w:val="000000"/>
          <w:sz w:val="18"/>
          <w:szCs w:val="18"/>
        </w:rPr>
      </w:pPr>
    </w:p>
    <w:p w14:paraId="00000138" w14:textId="77777777" w:rsidR="00BA7BE4" w:rsidRPr="00D656E7" w:rsidRDefault="00D656E7" w:rsidP="00D656E7">
      <w:pPr xmlns:w="http://schemas.openxmlformats.org/wordprocessingml/2006/main">
        <w:numPr>
          <w:ilvl w:val="0"/>
          <w:numId w:val="9"/>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El precio máximo subvencionable del comedor escolar en las escuelas lo fija el Departamento de Enseñanza de la Generalidad de Cataluña por cada curso.</w:t>
      </w:r>
    </w:p>
    <w:p w14:paraId="00000139" w14:textId="77777777" w:rsidR="00BA7BE4" w:rsidRPr="00D656E7" w:rsidRDefault="00BA7BE4" w:rsidP="00D656E7">
      <w:pPr>
        <w:shd w:val="clear" w:color="auto" w:fill="FFFFFF" w:themeFill="background1"/>
        <w:jc w:val="both"/>
        <w:rPr>
          <w:sz w:val="18"/>
          <w:szCs w:val="18"/>
        </w:rPr>
      </w:pPr>
    </w:p>
    <w:p w14:paraId="0000013A" w14:textId="77777777" w:rsidR="00BA7BE4" w:rsidRPr="00D656E7" w:rsidRDefault="00D656E7" w:rsidP="00D656E7">
      <w:pPr xmlns:w="http://schemas.openxmlformats.org/wordprocessingml/2006/main">
        <w:numPr>
          <w:ilvl w:val="0"/>
          <w:numId w:val="9"/>
        </w:numPr>
        <w:pBdr>
          <w:top w:val="nil"/>
          <w:left w:val="nil"/>
          <w:bottom w:val="nil"/>
          <w:right w:val="nil"/>
          <w:between w:val="nil"/>
        </w:pBdr>
        <w:shd w:val="clear" w:color="auto" w:fill="FFFFFF" w:themeFill="background1"/>
        <w:ind w:left="426" w:hanging="426"/>
        <w:jc w:val="both"/>
        <w:rPr>
          <w:color w:val="000000"/>
          <w:sz w:val="18"/>
          <w:szCs w:val="18"/>
        </w:rPr>
      </w:pPr>
      <w:r xmlns:w="http://schemas.openxmlformats.org/wordprocessingml/2006/main" w:rsidRPr="00D656E7">
        <w:rPr>
          <w:color w:val="000000"/>
          <w:sz w:val="18"/>
          <w:szCs w:val="18"/>
        </w:rPr>
        <w:t xml:space="preserve">El precio máximo subvencionable del comedor de la Fundación Privada </w:t>
      </w:r>
      <w:proofErr xmlns:w="http://schemas.openxmlformats.org/wordprocessingml/2006/main" w:type="spellStart"/>
      <w:r xmlns:w="http://schemas.openxmlformats.org/wordprocessingml/2006/main" w:rsidRPr="00D656E7">
        <w:rPr>
          <w:color w:val="000000"/>
          <w:sz w:val="18"/>
          <w:szCs w:val="18"/>
        </w:rPr>
        <w:t xml:space="preserve">Asproseat </w:t>
      </w:r>
      <w:proofErr xmlns:w="http://schemas.openxmlformats.org/wordprocessingml/2006/main" w:type="spellEnd"/>
      <w:r xmlns:w="http://schemas.openxmlformats.org/wordprocessingml/2006/main" w:rsidRPr="00D656E7">
        <w:rPr>
          <w:color w:val="000000"/>
          <w:sz w:val="18"/>
          <w:szCs w:val="18"/>
        </w:rPr>
        <w:t xml:space="preserve">Proa Esplugues y de la Fundación Pro Disminuidos Psíquicos Finestrelles, lo fija el Área de Derechos Sociales del Ayuntamiento de Esplugues por cada curso.</w:t>
      </w:r>
    </w:p>
    <w:p w14:paraId="62C48831" w14:textId="77777777" w:rsidR="00D656E7" w:rsidRDefault="00D656E7" w:rsidP="00D656E7">
      <w:pPr>
        <w:pBdr>
          <w:top w:val="nil"/>
          <w:left w:val="nil"/>
          <w:bottom w:val="nil"/>
          <w:right w:val="nil"/>
          <w:between w:val="nil"/>
        </w:pBdr>
        <w:shd w:val="clear" w:color="auto" w:fill="FFFFFF" w:themeFill="background1"/>
        <w:spacing w:after="120"/>
        <w:jc w:val="both"/>
        <w:rPr>
          <w:b/>
          <w:bCs/>
          <w:color w:val="000000"/>
        </w:rPr>
      </w:pPr>
      <w:bookmarkStart w:id="4" w:name="_heading=h.98qi828wlan8" w:colFirst="0" w:colLast="0"/>
      <w:bookmarkEnd w:id="4"/>
    </w:p>
    <w:p w14:paraId="0000013C" w14:textId="5FF2055C" w:rsidR="00BA7BE4" w:rsidRPr="00D656E7" w:rsidRDefault="00D656E7" w:rsidP="00D656E7">
      <w:pPr xmlns:w="http://schemas.openxmlformats.org/wordprocessingml/2006/main">
        <w:pBdr>
          <w:top w:val="nil"/>
          <w:left w:val="nil"/>
          <w:bottom w:val="nil"/>
          <w:right w:val="nil"/>
          <w:between w:val="nil"/>
        </w:pBdr>
        <w:shd w:val="clear" w:color="auto" w:fill="FFFFFF" w:themeFill="background1"/>
        <w:spacing w:after="120"/>
        <w:jc w:val="both"/>
        <w:rPr>
          <w:b/>
          <w:bCs/>
          <w:color w:val="000000"/>
        </w:rPr>
      </w:pPr>
      <w:r xmlns:w="http://schemas.openxmlformats.org/wordprocessingml/2006/main" w:rsidRPr="00D656E7">
        <w:rPr>
          <w:b/>
          <w:bCs/>
          <w:color w:val="000000"/>
        </w:rPr>
        <w:t xml:space="preserve">ANEXO IV. AYUDAS ECONÓMICAS PARA EDUCACIÓN ESPECIAL Y TRATAMIENTO PSICOTERAPÉUTICO</w:t>
      </w:r>
    </w:p>
    <w:p w14:paraId="0000013D" w14:textId="77777777" w:rsidR="00BA7BE4" w:rsidRPr="00D656E7" w:rsidRDefault="00BA7BE4" w:rsidP="00D656E7">
      <w:pPr>
        <w:pBdr>
          <w:top w:val="nil"/>
          <w:left w:val="nil"/>
          <w:bottom w:val="nil"/>
          <w:right w:val="nil"/>
          <w:between w:val="nil"/>
        </w:pBdr>
        <w:shd w:val="clear" w:color="auto" w:fill="FFFFFF" w:themeFill="background1"/>
        <w:spacing w:after="120"/>
        <w:jc w:val="both"/>
        <w:rPr>
          <w:color w:val="000000"/>
          <w:sz w:val="22"/>
          <w:szCs w:val="22"/>
        </w:rPr>
      </w:pPr>
    </w:p>
    <w:p w14:paraId="0000013E"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DESCRIPCIÓN</w:t>
      </w:r>
    </w:p>
    <w:p w14:paraId="0000013F"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40" w14:textId="77777777" w:rsidR="00BA7BE4" w:rsidRPr="00D656E7" w:rsidRDefault="00D656E7" w:rsidP="00D656E7">
      <w:pPr xmlns:w="http://schemas.openxmlformats.org/wordprocessingml/2006/main">
        <w:shd w:val="clear" w:color="auto" w:fill="FFFFFF" w:themeFill="background1"/>
        <w:jc w:val="both"/>
        <w:rPr>
          <w:sz w:val="22"/>
          <w:szCs w:val="22"/>
        </w:rPr>
      </w:pPr>
      <w:r xmlns:w="http://schemas.openxmlformats.org/wordprocessingml/2006/main" w:rsidRPr="00D656E7">
        <w:rPr>
          <w:sz w:val="22"/>
          <w:szCs w:val="22"/>
        </w:rPr>
        <w:t xml:space="preserve">Ayuda económica parcial, en función de la situación socioeconómica de la familia, sobre el importe del Indicador de Renta de Suficiencia de Cataluña establecido para cada ejercicio, por la asistencia a centros de educación especial y/o recibir tratamiento psicoterapéutico.</w:t>
      </w:r>
    </w:p>
    <w:p w14:paraId="00000141" w14:textId="77777777" w:rsidR="00BA7BE4" w:rsidRPr="00D656E7" w:rsidRDefault="00BA7BE4" w:rsidP="00D656E7">
      <w:pPr>
        <w:shd w:val="clear" w:color="auto" w:fill="FFFFFF" w:themeFill="background1"/>
        <w:jc w:val="both"/>
        <w:rPr>
          <w:b/>
          <w:bCs/>
          <w:sz w:val="22"/>
          <w:szCs w:val="22"/>
        </w:rPr>
      </w:pPr>
    </w:p>
    <w:p w14:paraId="00000142"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A QUIEN SE DIRIGE</w:t>
      </w:r>
    </w:p>
    <w:p w14:paraId="00000143"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color w:val="000000"/>
          <w:sz w:val="22"/>
          <w:szCs w:val="22"/>
        </w:rPr>
      </w:pPr>
    </w:p>
    <w:p w14:paraId="00000144"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Menores que asisten a escuelas de educación especial o que requieren tratamiento psicoterapéutico.</w:t>
      </w:r>
    </w:p>
    <w:p w14:paraId="00000145"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Estas ayudas van destinadas preferentemente a los centros y servicios de Esplugues. Aún así, habrá la posibilidad de subvencionar centros/servicios de fuera del territorio cuando el servicio más adecuado según la patología del menor, no </w:t>
      </w:r>
      <w:r xmlns:w="http://schemas.openxmlformats.org/wordprocessingml/2006/main" w:rsidRPr="00D656E7">
        <w:rPr>
          <w:sz w:val="22"/>
          <w:szCs w:val="22"/>
        </w:rPr>
        <w:t xml:space="preserve">se realice </w:t>
      </w:r>
      <w:r xmlns:w="http://schemas.openxmlformats.org/wordprocessingml/2006/main" w:rsidRPr="00D656E7">
        <w:rPr>
          <w:color w:val="000000"/>
          <w:sz w:val="22"/>
          <w:szCs w:val="22"/>
        </w:rPr>
        <w:t xml:space="preserve">en Esplugues.</w:t>
      </w:r>
    </w:p>
    <w:p w14:paraId="00000146" w14:textId="77777777" w:rsidR="00BA7BE4" w:rsidRPr="00D656E7" w:rsidRDefault="00BA7BE4" w:rsidP="00D656E7">
      <w:pPr>
        <w:shd w:val="clear" w:color="auto" w:fill="FFFFFF" w:themeFill="background1"/>
        <w:jc w:val="both"/>
        <w:rPr>
          <w:sz w:val="22"/>
          <w:szCs w:val="22"/>
        </w:rPr>
      </w:pPr>
    </w:p>
    <w:p w14:paraId="00000147"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REQUISITOS ESPECÍFICOS</w:t>
      </w:r>
    </w:p>
    <w:p w14:paraId="00000148"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49" w14:textId="77777777" w:rsidR="00BA7BE4" w:rsidRPr="00D656E7" w:rsidRDefault="00D656E7" w:rsidP="00D656E7">
      <w:pPr xmlns:w="http://schemas.openxmlformats.org/wordprocessingml/2006/main">
        <w:numPr>
          <w:ilvl w:val="1"/>
          <w:numId w:val="5"/>
        </w:numPr>
        <w:pBdr>
          <w:top w:val="nil"/>
          <w:left w:val="nil"/>
          <w:bottom w:val="nil"/>
          <w:right w:val="nil"/>
          <w:between w:val="nil"/>
        </w:pBdr>
        <w:shd w:val="clear" w:color="auto" w:fill="FFFFFF" w:themeFill="background1"/>
        <w:jc w:val="both"/>
      </w:pPr>
      <w:r xmlns:w="http://schemas.openxmlformats.org/wordprocessingml/2006/main" w:rsidRPr="00D656E7">
        <w:rPr>
          <w:color w:val="000000"/>
          <w:sz w:val="22"/>
          <w:szCs w:val="22"/>
        </w:rPr>
        <w:t xml:space="preserve">Asistir a un centro de educación especial y/o requerir tratamiento psicoterapéutico.</w:t>
      </w:r>
    </w:p>
    <w:p w14:paraId="0000014A" w14:textId="77777777" w:rsidR="00BA7BE4" w:rsidRPr="00D656E7" w:rsidRDefault="00BA7BE4" w:rsidP="00D656E7">
      <w:pPr>
        <w:shd w:val="clear" w:color="auto" w:fill="FFFFFF" w:themeFill="background1"/>
        <w:jc w:val="both"/>
        <w:rPr>
          <w:sz w:val="22"/>
          <w:szCs w:val="22"/>
        </w:rPr>
      </w:pPr>
    </w:p>
    <w:p w14:paraId="0000014B" w14:textId="77777777" w:rsidR="00BA7BE4" w:rsidRPr="00D656E7" w:rsidRDefault="00D656E7" w:rsidP="00D656E7">
      <w:pPr xmlns:w="http://schemas.openxmlformats.org/wordprocessingml/2006/main">
        <w:numPr>
          <w:ilvl w:val="0"/>
          <w:numId w:val="2"/>
        </w:numPr>
        <w:pBdr>
          <w:top w:val="nil"/>
          <w:left w:val="nil"/>
          <w:bottom w:val="nil"/>
          <w:right w:val="nil"/>
          <w:between w:val="nil"/>
        </w:pBdr>
        <w:shd w:val="clear" w:color="auto" w:fill="FFFFFF" w:themeFill="background1"/>
        <w:jc w:val="both"/>
      </w:pPr>
      <w:r xmlns:w="http://schemas.openxmlformats.org/wordprocessingml/2006/main" w:rsidRPr="00D656E7">
        <w:rPr>
          <w:b/>
          <w:bCs/>
          <w:color w:val="000000"/>
          <w:sz w:val="22"/>
          <w:szCs w:val="22"/>
        </w:rPr>
        <w:t xml:space="preserve">BAREMOS</w:t>
      </w:r>
    </w:p>
    <w:p w14:paraId="0000014C" w14:textId="77777777" w:rsidR="00BA7BE4" w:rsidRPr="00D656E7" w:rsidRDefault="00BA7BE4" w:rsidP="00D656E7">
      <w:pPr>
        <w:pBdr>
          <w:top w:val="nil"/>
          <w:left w:val="nil"/>
          <w:bottom w:val="nil"/>
          <w:right w:val="nil"/>
          <w:between w:val="nil"/>
        </w:pBdr>
        <w:shd w:val="clear" w:color="auto" w:fill="FFFFFF" w:themeFill="background1"/>
        <w:ind w:left="340" w:hanging="340"/>
        <w:jc w:val="both"/>
        <w:rPr>
          <w:b/>
          <w:bCs/>
          <w:color w:val="000000"/>
          <w:sz w:val="22"/>
          <w:szCs w:val="22"/>
        </w:rPr>
      </w:pPr>
    </w:p>
    <w:p w14:paraId="0000014D" w14:textId="77777777" w:rsidR="00BA7BE4" w:rsidRPr="00D656E7" w:rsidRDefault="00BA7BE4" w:rsidP="00D656E7">
      <w:pPr>
        <w:shd w:val="clear" w:color="auto" w:fill="FFFFFF" w:themeFill="background1"/>
        <w:jc w:val="both"/>
      </w:pPr>
    </w:p>
    <w:tbl>
      <w:tblPr>
        <w:tblStyle w:val="a4"/>
        <w:tblW w:w="637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3969"/>
      </w:tblGrid>
      <w:tr w:rsidR="00BA7BE4" w:rsidRPr="00D656E7" w14:paraId="07258CB9" w14:textId="77777777">
        <w:trPr>
          <w:trHeight w:val="472"/>
        </w:trPr>
        <w:tc>
          <w:tcPr>
            <w:tcW w:w="2410" w:type="dxa"/>
            <w:shd w:val="clear" w:color="auto" w:fill="FFFFFF"/>
            <w:vAlign w:val="bottom"/>
          </w:tcPr>
          <w:p w14:paraId="0000014E"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Renta per cápita mensual (RCM)</w:t>
            </w:r>
          </w:p>
        </w:tc>
        <w:tc>
          <w:tcPr>
            <w:tcW w:w="3969" w:type="dxa"/>
            <w:shd w:val="clear" w:color="auto" w:fill="FFFFFF"/>
            <w:vAlign w:val="bottom"/>
          </w:tcPr>
          <w:p w14:paraId="0000014F" w14:textId="77777777" w:rsidR="00BA7BE4" w:rsidRPr="00D656E7" w:rsidRDefault="00D656E7" w:rsidP="00D656E7">
            <w:pPr xmlns:w="http://schemas.openxmlformats.org/wordprocessingml/2006/main">
              <w:shd w:val="clear" w:color="auto" w:fill="FFFFFF" w:themeFill="background1"/>
              <w:jc w:val="center"/>
              <w:rPr>
                <w:b/>
                <w:bCs/>
                <w:sz w:val="20"/>
                <w:szCs w:val="20"/>
              </w:rPr>
            </w:pPr>
            <w:r xmlns:w="http://schemas.openxmlformats.org/wordprocessingml/2006/main" w:rsidRPr="00D656E7">
              <w:rPr>
                <w:b/>
                <w:bCs/>
                <w:sz w:val="20"/>
                <w:szCs w:val="20"/>
              </w:rPr>
              <w:t xml:space="preserve">Educación especial y tratamiento psicoterapéutico</w:t>
            </w:r>
          </w:p>
        </w:tc>
      </w:tr>
      <w:tr w:rsidR="00BA7BE4" w:rsidRPr="00D656E7" w14:paraId="4694508D" w14:textId="77777777">
        <w:trPr>
          <w:cantSplit/>
          <w:trHeight w:val="361"/>
        </w:trPr>
        <w:tc>
          <w:tcPr>
            <w:tcW w:w="2410" w:type="dxa"/>
            <w:shd w:val="clear" w:color="auto" w:fill="auto"/>
            <w:vAlign w:val="center"/>
          </w:tcPr>
          <w:p w14:paraId="00000150"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Hasta el 35% IRSC</w:t>
            </w:r>
          </w:p>
        </w:tc>
        <w:tc>
          <w:tcPr>
            <w:tcW w:w="3969" w:type="dxa"/>
            <w:vAlign w:val="center"/>
          </w:tcPr>
          <w:p w14:paraId="00000151"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16% del IRSC</w:t>
            </w:r>
          </w:p>
        </w:tc>
      </w:tr>
      <w:tr w:rsidR="00BA7BE4" w:rsidRPr="00D656E7" w14:paraId="42E305AB" w14:textId="77777777">
        <w:trPr>
          <w:trHeight w:val="361"/>
        </w:trPr>
        <w:tc>
          <w:tcPr>
            <w:tcW w:w="2410" w:type="dxa"/>
            <w:vAlign w:val="center"/>
          </w:tcPr>
          <w:p w14:paraId="00000152"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36% al 45% IRSC</w:t>
            </w:r>
          </w:p>
        </w:tc>
        <w:tc>
          <w:tcPr>
            <w:tcW w:w="3969" w:type="dxa"/>
            <w:vAlign w:val="center"/>
          </w:tcPr>
          <w:p w14:paraId="00000153"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12% del IRSC</w:t>
            </w:r>
          </w:p>
        </w:tc>
      </w:tr>
      <w:tr w:rsidR="00BA7BE4" w:rsidRPr="00D656E7" w14:paraId="1A5D3FCC" w14:textId="77777777">
        <w:trPr>
          <w:trHeight w:val="361"/>
        </w:trPr>
        <w:tc>
          <w:tcPr>
            <w:tcW w:w="2410" w:type="dxa"/>
            <w:vAlign w:val="center"/>
          </w:tcPr>
          <w:p w14:paraId="00000154"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46% al 55% IRSC</w:t>
            </w:r>
          </w:p>
        </w:tc>
        <w:tc>
          <w:tcPr>
            <w:tcW w:w="3969" w:type="dxa"/>
            <w:vAlign w:val="center"/>
          </w:tcPr>
          <w:p w14:paraId="00000155"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10% del IRSC</w:t>
            </w:r>
          </w:p>
        </w:tc>
      </w:tr>
      <w:tr w:rsidR="00BA7BE4" w:rsidRPr="00D656E7" w14:paraId="06654450" w14:textId="77777777">
        <w:trPr>
          <w:trHeight w:val="361"/>
        </w:trPr>
        <w:tc>
          <w:tcPr>
            <w:tcW w:w="2410" w:type="dxa"/>
            <w:vAlign w:val="center"/>
          </w:tcPr>
          <w:p w14:paraId="00000156"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Del 56% al 65% IRSC</w:t>
            </w:r>
          </w:p>
        </w:tc>
        <w:tc>
          <w:tcPr>
            <w:tcW w:w="3969" w:type="dxa"/>
            <w:vAlign w:val="center"/>
          </w:tcPr>
          <w:p w14:paraId="00000157" w14:textId="77777777" w:rsidR="00BA7BE4" w:rsidRPr="00D656E7" w:rsidRDefault="00D656E7" w:rsidP="00D656E7">
            <w:pPr xmlns:w="http://schemas.openxmlformats.org/wordprocessingml/2006/main">
              <w:shd w:val="clear" w:color="auto" w:fill="FFFFFF" w:themeFill="background1"/>
              <w:jc w:val="both"/>
              <w:rPr>
                <w:sz w:val="18"/>
                <w:szCs w:val="18"/>
              </w:rPr>
            </w:pPr>
            <w:r xmlns:w="http://schemas.openxmlformats.org/wordprocessingml/2006/main" w:rsidRPr="00D656E7">
              <w:rPr>
                <w:sz w:val="18"/>
                <w:szCs w:val="18"/>
              </w:rPr>
              <w:t xml:space="preserve">7% del IRSC</w:t>
            </w:r>
          </w:p>
        </w:tc>
      </w:tr>
    </w:tbl>
    <w:p w14:paraId="00000158" w14:textId="77777777" w:rsidR="00BA7BE4" w:rsidRPr="00D656E7" w:rsidRDefault="00BA7BE4" w:rsidP="00D656E7">
      <w:pPr>
        <w:shd w:val="clear" w:color="auto" w:fill="FFFFFF" w:themeFill="background1"/>
        <w:jc w:val="both"/>
        <w:rPr>
          <w:sz w:val="16"/>
          <w:szCs w:val="16"/>
        </w:rPr>
      </w:pPr>
    </w:p>
    <w:p w14:paraId="00000159" w14:textId="77777777" w:rsidR="00BA7BE4" w:rsidRPr="00D656E7" w:rsidRDefault="00D656E7" w:rsidP="00D656E7">
      <w:pPr>
        <w:pBdr>
          <w:top w:val="nil"/>
          <w:left w:val="nil"/>
          <w:bottom w:val="nil"/>
          <w:right w:val="nil"/>
          <w:between w:val="nil"/>
        </w:pBdr>
        <w:shd w:val="clear" w:color="auto" w:fill="FFFFFF" w:themeFill="background1"/>
        <w:jc w:val="both"/>
        <w:rPr>
          <w:color w:val="000000"/>
          <w:sz w:val="20"/>
          <w:szCs w:val="20"/>
        </w:rPr>
      </w:pPr>
      <w:r w:rsidRPr="00D656E7">
        <w:rPr>
          <w:color w:val="000000"/>
          <w:sz w:val="20"/>
          <w:szCs w:val="20"/>
        </w:rPr>
        <w:tab/>
      </w:r>
    </w:p>
    <w:p w14:paraId="0000015A"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B"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C"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D"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5E" w14:textId="28A99D9D" w:rsidR="00BA7BE4" w:rsidRDefault="00BA7BE4" w:rsidP="00D656E7">
      <w:pPr>
        <w:pBdr>
          <w:top w:val="nil"/>
          <w:left w:val="nil"/>
          <w:bottom w:val="nil"/>
          <w:right w:val="nil"/>
          <w:between w:val="nil"/>
        </w:pBdr>
        <w:shd w:val="clear" w:color="auto" w:fill="FFFFFF" w:themeFill="background1"/>
        <w:jc w:val="both"/>
        <w:rPr>
          <w:color w:val="000000"/>
          <w:sz w:val="20"/>
          <w:szCs w:val="20"/>
        </w:rPr>
      </w:pPr>
    </w:p>
    <w:p w14:paraId="0E105366" w14:textId="235C2ED9" w:rsidR="00D656E7" w:rsidRDefault="00D656E7" w:rsidP="00D656E7">
      <w:pPr>
        <w:pBdr>
          <w:top w:val="nil"/>
          <w:left w:val="nil"/>
          <w:bottom w:val="nil"/>
          <w:right w:val="nil"/>
          <w:between w:val="nil"/>
        </w:pBdr>
        <w:shd w:val="clear" w:color="auto" w:fill="FFFFFF" w:themeFill="background1"/>
        <w:jc w:val="both"/>
        <w:rPr>
          <w:color w:val="000000"/>
          <w:sz w:val="20"/>
          <w:szCs w:val="20"/>
        </w:rPr>
      </w:pPr>
    </w:p>
    <w:p w14:paraId="227DF68D" w14:textId="55685025" w:rsidR="00D656E7" w:rsidRDefault="00D656E7" w:rsidP="00D656E7">
      <w:pPr>
        <w:pBdr>
          <w:top w:val="nil"/>
          <w:left w:val="nil"/>
          <w:bottom w:val="nil"/>
          <w:right w:val="nil"/>
          <w:between w:val="nil"/>
        </w:pBdr>
        <w:shd w:val="clear" w:color="auto" w:fill="FFFFFF" w:themeFill="background1"/>
        <w:jc w:val="both"/>
        <w:rPr>
          <w:color w:val="000000"/>
          <w:sz w:val="20"/>
          <w:szCs w:val="20"/>
        </w:rPr>
      </w:pPr>
    </w:p>
    <w:p w14:paraId="1DD77BE0" w14:textId="77777777" w:rsidR="00D656E7" w:rsidRPr="00D656E7" w:rsidRDefault="00D656E7" w:rsidP="00D656E7">
      <w:pPr>
        <w:pBdr>
          <w:top w:val="nil"/>
          <w:left w:val="nil"/>
          <w:bottom w:val="nil"/>
          <w:right w:val="nil"/>
          <w:between w:val="nil"/>
        </w:pBdr>
        <w:shd w:val="clear" w:color="auto" w:fill="FFFFFF" w:themeFill="background1"/>
        <w:jc w:val="both"/>
        <w:rPr>
          <w:color w:val="000000"/>
          <w:sz w:val="20"/>
          <w:szCs w:val="20"/>
        </w:rPr>
      </w:pPr>
      <w:bookmarkStart w:id="5" w:name="_GoBack"/>
      <w:bookmarkEnd w:id="5"/>
    </w:p>
    <w:p w14:paraId="0000015F"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60"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61" w14:textId="77777777" w:rsidR="00BA7BE4" w:rsidRPr="00D656E7" w:rsidRDefault="00BA7BE4" w:rsidP="00D656E7">
      <w:pPr>
        <w:pBdr>
          <w:top w:val="nil"/>
          <w:left w:val="nil"/>
          <w:bottom w:val="nil"/>
          <w:right w:val="nil"/>
          <w:between w:val="nil"/>
        </w:pBdr>
        <w:shd w:val="clear" w:color="auto" w:fill="FFFFFF" w:themeFill="background1"/>
        <w:jc w:val="both"/>
        <w:rPr>
          <w:color w:val="000000"/>
          <w:sz w:val="20"/>
          <w:szCs w:val="20"/>
        </w:rPr>
      </w:pPr>
    </w:p>
    <w:p w14:paraId="00000162" w14:textId="77777777" w:rsidR="00BA7BE4" w:rsidRPr="00D656E7" w:rsidRDefault="00D656E7" w:rsidP="00D656E7">
      <w:pPr xmlns:w="http://schemas.openxmlformats.org/wordprocessingml/2006/main">
        <w:shd w:val="clear" w:color="auto" w:fill="FFFFFF" w:themeFill="background1"/>
        <w:jc w:val="both"/>
        <w:rPr>
          <w:b/>
          <w:bCs/>
          <w:sz w:val="20"/>
          <w:szCs w:val="20"/>
        </w:rPr>
      </w:pPr>
      <w:r xmlns:w="http://schemas.openxmlformats.org/wordprocessingml/2006/main" w:rsidRPr="00D656E7">
        <w:rPr>
          <w:b/>
          <w:bCs/>
          <w:sz w:val="20"/>
          <w:szCs w:val="20"/>
        </w:rPr>
        <w:t xml:space="preserve">NOTAS </w:t>
      </w:r>
      <w:r xmlns:w="http://schemas.openxmlformats.org/wordprocessingml/2006/main" w:rsidRPr="00D656E7">
        <w:rPr>
          <w:b/>
          <w:bCs/>
          <w:sz w:val="20"/>
          <w:szCs w:val="20"/>
        </w:rPr>
        <w:tab xmlns:w="http://schemas.openxmlformats.org/wordprocessingml/2006/main"/>
      </w:r>
      <w:r xmlns:w="http://schemas.openxmlformats.org/wordprocessingml/2006/main" w:rsidRPr="00D656E7">
        <w:rPr>
          <w:b/>
          <w:bCs/>
          <w:sz w:val="20"/>
          <w:szCs w:val="20"/>
        </w:rPr>
        <w:t xml:space="preserve">:</w:t>
      </w:r>
    </w:p>
    <w:p w14:paraId="00000163" w14:textId="77777777" w:rsidR="00BA7BE4" w:rsidRPr="00D656E7" w:rsidRDefault="00BA7BE4" w:rsidP="00D656E7">
      <w:pPr>
        <w:shd w:val="clear" w:color="auto" w:fill="FFFFFF" w:themeFill="background1"/>
        <w:jc w:val="both"/>
        <w:rPr>
          <w:b/>
          <w:bCs/>
          <w:sz w:val="20"/>
          <w:szCs w:val="20"/>
        </w:rPr>
      </w:pPr>
    </w:p>
    <w:p w14:paraId="00000164" w14:textId="77777777" w:rsidR="00BA7BE4" w:rsidRPr="00D656E7" w:rsidRDefault="00D656E7" w:rsidP="00D656E7">
      <w:pPr xmlns:w="http://schemas.openxmlformats.org/wordprocessingml/2006/main">
        <w:numPr>
          <w:ilvl w:val="0"/>
          <w:numId w:val="10"/>
        </w:numPr>
        <w:pBdr>
          <w:top w:val="nil"/>
          <w:left w:val="nil"/>
          <w:bottom w:val="nil"/>
          <w:right w:val="nil"/>
          <w:between w:val="nil"/>
        </w:pBdr>
        <w:shd w:val="clear" w:color="auto" w:fill="FFFFFF" w:themeFill="background1"/>
        <w:tabs>
          <w:tab w:val="left" w:pos="8504"/>
        </w:tabs>
        <w:ind w:right="-16"/>
        <w:jc w:val="both"/>
        <w:rPr>
          <w:color w:val="000000"/>
          <w:sz w:val="18"/>
          <w:szCs w:val="18"/>
        </w:rPr>
      </w:pPr>
      <w:r xmlns:w="http://schemas.openxmlformats.org/wordprocessingml/2006/main" w:rsidRPr="00D656E7">
        <w:rPr>
          <w:color w:val="000000"/>
          <w:sz w:val="18"/>
          <w:szCs w:val="18"/>
        </w:rPr>
        <w:t xml:space="preserve">La prestación será efectiva sólo en aquellos casos en los que la Seguridad Social u otro organismo público no cubra el tratamiento por el que se solicita la beca.</w:t>
      </w:r>
    </w:p>
    <w:p w14:paraId="00000165" w14:textId="77777777" w:rsidR="00BA7BE4" w:rsidRPr="00D656E7" w:rsidRDefault="00BA7BE4" w:rsidP="00D656E7">
      <w:pPr>
        <w:pBdr>
          <w:top w:val="nil"/>
          <w:left w:val="nil"/>
          <w:bottom w:val="nil"/>
          <w:right w:val="nil"/>
          <w:between w:val="nil"/>
        </w:pBdr>
        <w:shd w:val="clear" w:color="auto" w:fill="FFFFFF" w:themeFill="background1"/>
        <w:tabs>
          <w:tab w:val="left" w:pos="8504"/>
        </w:tabs>
        <w:ind w:left="720" w:right="-16"/>
        <w:jc w:val="both"/>
        <w:rPr>
          <w:color w:val="000000"/>
          <w:sz w:val="18"/>
          <w:szCs w:val="18"/>
        </w:rPr>
      </w:pPr>
    </w:p>
    <w:p w14:paraId="00000166" w14:textId="77777777" w:rsidR="00BA7BE4" w:rsidRPr="00D656E7" w:rsidRDefault="00D656E7" w:rsidP="00D656E7">
      <w:pPr xmlns:w="http://schemas.openxmlformats.org/wordprocessingml/2006/main">
        <w:numPr>
          <w:ilvl w:val="0"/>
          <w:numId w:val="10"/>
        </w:numPr>
        <w:pBdr>
          <w:top w:val="nil"/>
          <w:left w:val="nil"/>
          <w:bottom w:val="nil"/>
          <w:right w:val="nil"/>
          <w:between w:val="nil"/>
        </w:pBdr>
        <w:shd w:val="clear" w:color="auto" w:fill="FFFFFF" w:themeFill="background1"/>
        <w:tabs>
          <w:tab w:val="left" w:pos="8504"/>
        </w:tabs>
        <w:ind w:right="-16"/>
        <w:jc w:val="both"/>
        <w:rPr>
          <w:color w:val="000000"/>
          <w:sz w:val="18"/>
          <w:szCs w:val="18"/>
        </w:rPr>
      </w:pPr>
      <w:r xmlns:w="http://schemas.openxmlformats.org/wordprocessingml/2006/main" w:rsidRPr="00D656E7">
        <w:rPr>
          <w:color w:val="000000"/>
          <w:sz w:val="18"/>
          <w:szCs w:val="18"/>
        </w:rPr>
        <w:t xml:space="preserve">La beca no podrá exceder del importe total del tratamiento.</w:t>
      </w:r>
    </w:p>
    <w:sectPr w:rsidR="00BA7BE4" w:rsidRPr="00D656E7">
      <w:headerReference w:type="default" r:id="rId9"/>
      <w:footerReference w:type="default" r:id="rId10"/>
      <w:headerReference w:type="first" r:id="rId11"/>
      <w:pgSz w:w="11907" w:h="16839"/>
      <w:pgMar w:top="2127" w:right="1559" w:bottom="993"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B95BD" w14:textId="77777777" w:rsidR="00000000" w:rsidRDefault="00D656E7">
      <w:r>
        <w:separator/>
      </w:r>
    </w:p>
  </w:endnote>
  <w:endnote w:type="continuationSeparator" w:id="0">
    <w:p w14:paraId="443FC4AF" w14:textId="77777777" w:rsidR="00000000" w:rsidRDefault="00D65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1A1AB368-B914-48F0-99B2-A7B93D9DAA1A}"/>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A10DB892-53F1-4444-AB74-7748A88CB6E3}"/>
  </w:font>
  <w:font w:name="Segoe UI">
    <w:panose1 w:val="020B0502040204020203"/>
    <w:charset w:val="00"/>
    <w:family w:val="swiss"/>
    <w:pitch w:val="variable"/>
    <w:sig w:usb0="E4002EFF" w:usb1="C000E47F" w:usb2="00000009" w:usb3="00000000" w:csb0="000001FF" w:csb1="00000000"/>
    <w:embedRegular r:id="rId3" w:fontKey="{B902E47D-B4F7-4821-8DD4-D0F4A4BC7A4D}"/>
  </w:font>
  <w:font w:name="Calibri">
    <w:panose1 w:val="020F0502020204030204"/>
    <w:charset w:val="00"/>
    <w:family w:val="swiss"/>
    <w:pitch w:val="variable"/>
    <w:sig w:usb0="E4002EFF" w:usb1="C200247B" w:usb2="00000009" w:usb3="00000000" w:csb0="000001FF" w:csb1="00000000"/>
    <w:embedRegular r:id="rId4" w:fontKey="{91F22E63-81DA-4793-8264-C20814C7961F}"/>
  </w:font>
  <w:font w:name="Cambria">
    <w:panose1 w:val="02040503050406030204"/>
    <w:charset w:val="00"/>
    <w:family w:val="roman"/>
    <w:pitch w:val="variable"/>
    <w:sig w:usb0="E00006FF" w:usb1="420024FF" w:usb2="02000000" w:usb3="00000000" w:csb0="0000019F" w:csb1="00000000"/>
    <w:embedRegular r:id="rId5" w:fontKey="{55D4EF96-68C7-4AFE-88C1-251521C102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69" w14:textId="231D5325" w:rsidR="00BA7BE4" w:rsidRDefault="00D656E7">
    <w:pPr xmlns:w="http://schemas.openxmlformats.org/wordprocessingml/2006/main">
      <w:pBdr>
        <w:top w:val="nil"/>
        <w:left w:val="nil"/>
        <w:bottom w:val="nil"/>
        <w:right w:val="nil"/>
        <w:between w:val="nil"/>
      </w:pBdr>
      <w:tabs>
        <w:tab w:val="center" w:pos="4252"/>
        <w:tab w:val="right" w:pos="8504"/>
      </w:tabs>
      <w:ind w:right="360"/>
      <w:jc w:val="right"/>
      <w:rPr>
        <w:color w:val="000000"/>
        <w:sz w:val="22"/>
        <w:szCs w:val="22"/>
      </w:rPr>
    </w:pPr>
    <w:r xmlns:w="http://schemas.openxmlformats.org/wordprocessingml/2006/main">
      <w:rPr>
        <w:color w:val="000000"/>
        <w:sz w:val="22"/>
        <w:szCs w:val="22"/>
      </w:rPr>
      <w:fldChar xmlns:w="http://schemas.openxmlformats.org/wordprocessingml/2006/main" w:fldCharType="begin"/>
    </w:r>
    <w:r xmlns:w="http://schemas.openxmlformats.org/wordprocessingml/2006/main">
      <w:rPr>
        <w:color w:val="000000"/>
        <w:sz w:val="22"/>
        <w:szCs w:val="22"/>
      </w:rPr>
      <w:instrText xmlns:w="http://schemas.openxmlformats.org/wordprocessingml/2006/main">PAGE</w:instrText>
    </w:r>
    <w:r xmlns:w="http://schemas.openxmlformats.org/wordprocessingml/2006/main">
      <w:rPr>
        <w:color w:val="000000"/>
        <w:sz w:val="22"/>
        <w:szCs w:val="22"/>
      </w:rPr>
      <w:fldChar xmlns:w="http://schemas.openxmlformats.org/wordprocessingml/2006/main" w:fldCharType="separate"/>
    </w:r>
    <w:r xmlns:w="http://schemas.openxmlformats.org/wordprocessingml/2006/main">
      <w:rPr>
        <w:noProof/>
        <w:color w:val="000000"/>
        <w:sz w:val="22"/>
        <w:szCs w:val="22"/>
      </w:rPr>
      <w:t xml:space="preserve">1</w:t>
    </w:r>
    <w:r xmlns:w="http://schemas.openxmlformats.org/wordprocessingml/2006/main">
      <w:rPr>
        <w:color w:val="000000"/>
        <w:sz w:val="22"/>
        <w:szCs w:val="22"/>
      </w:rPr>
      <w:fldChar xmlns:w="http://schemas.openxmlformats.org/wordprocessingml/2006/main"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7CD25" w14:textId="77777777" w:rsidR="00000000" w:rsidRDefault="00D656E7">
      <w:r>
        <w:separator/>
      </w:r>
    </w:p>
  </w:footnote>
  <w:footnote w:type="continuationSeparator" w:id="0">
    <w:p w14:paraId="4150950D" w14:textId="77777777" w:rsidR="00000000" w:rsidRDefault="00D65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67" w14:textId="59F8C634" w:rsidR="00BA7BE4" w:rsidRDefault="00D656E7">
    <w:pPr>
      <w:pBdr>
        <w:top w:val="nil"/>
        <w:left w:val="nil"/>
        <w:bottom w:val="nil"/>
        <w:right w:val="nil"/>
        <w:between w:val="nil"/>
      </w:pBdr>
      <w:tabs>
        <w:tab w:val="center" w:pos="4252"/>
        <w:tab w:val="right" w:pos="8504"/>
      </w:tabs>
      <w:rPr>
        <w:b/>
        <w:bCs/>
        <w:color w:val="205968"/>
        <w:sz w:val="32"/>
        <w:szCs w:val="32"/>
      </w:rPr>
    </w:pPr>
    <w:r>
      <w:rPr>
        <w:b/>
        <w:bCs/>
        <w:noProof/>
        <w:color w:val="205968"/>
        <w:sz w:val="32"/>
        <w:szCs w:val="32"/>
      </w:rPr>
      <mc:AlternateContent>
        <mc:Choice Requires="wpg">
          <w:drawing>
            <wp:anchor distT="0" distB="0" distL="0" distR="0" simplePos="0" relativeHeight="251658240" behindDoc="1" locked="0" layoutInCell="1" hidden="0" allowOverlap="1">
              <wp:simplePos x="0" y="0"/>
              <wp:positionH relativeFrom="page">
                <wp:posOffset>1080135</wp:posOffset>
              </wp:positionH>
              <wp:positionV relativeFrom="page">
                <wp:posOffset>449580</wp:posOffset>
              </wp:positionV>
              <wp:extent cx="5407660" cy="699770"/>
              <wp:effectExtent l="0" t="0" r="0" b="0"/>
              <wp:wrapNone/>
              <wp:docPr id="1" name=""/>
              <wp:cNvGraphicFramePr/>
              <a:graphic xmlns:a="http://schemas.openxmlformats.org/drawingml/2006/main">
                <a:graphicData uri="http://schemas.microsoft.com/office/word/2010/wordprocessingGroup">
                  <wpg:wgp>
                    <wpg:cNvGrpSpPr/>
                    <wpg:grpSpPr>
                      <a:xfrm>
                        <a:off x="0" y="0"/>
                        <a:ext cx="5407660" cy="699770"/>
                        <a:chOff x="2642150" y="3430100"/>
                        <a:chExt cx="5403875" cy="699800"/>
                      </a:xfrm>
                    </wpg:grpSpPr>
                    <wpg:grpSp>
                      <wpg:cNvPr id="2" name="Grupo 2"/>
                      <wpg:cNvGrpSpPr/>
                      <wpg:grpSpPr>
                        <a:xfrm>
                          <a:off x="2642170" y="3430115"/>
                          <a:ext cx="5403850" cy="699770"/>
                          <a:chOff x="1696" y="707"/>
                          <a:chExt cx="8510" cy="1102"/>
                        </a:xfrm>
                      </wpg:grpSpPr>
                      <wps:wsp>
                        <wps:cNvPr id="3" name="Rectángulo 3"/>
                        <wps:cNvSpPr/>
                        <wps:spPr>
                          <a:xfrm>
                            <a:off x="1696" y="707"/>
                            <a:ext cx="8500" cy="1100"/>
                          </a:xfrm>
                          <a:prstGeom prst="rect">
                            <a:avLst/>
                          </a:prstGeom>
                          <a:noFill/>
                          <a:ln>
                            <a:noFill/>
                          </a:ln>
                        </wps:spPr>
                        <wps:txbx>
                          <w:txbxContent>
                            <w:p w14:paraId="1D8EE97E" w14:textId="77777777" w:rsidR="00BA7BE4" w:rsidRDefault="00BA7BE4">
                              <w:pPr>
                                <w:textDirection w:val="btLr"/>
                              </w:pPr>
                            </w:p>
                          </w:txbxContent>
                        </wps:txbx>
                        <wps:bodyPr spcFirstLastPara="1" wrap="square" lIns="91425" tIns="91425" rIns="91425" bIns="91425" anchor="ctr" anchorCtr="0">
                          <a:noAutofit/>
                        </wps:bodyPr>
                      </wps:wsp>
                      <wpg:grpSp>
                        <wpg:cNvPr id="4" name="Grupo 4"/>
                        <wpg:cNvGrpSpPr/>
                        <wpg:grpSpPr>
                          <a:xfrm>
                            <a:off x="1701" y="707"/>
                            <a:ext cx="8505" cy="1102"/>
                            <a:chOff x="1701" y="707"/>
                            <a:chExt cx="8505" cy="1102"/>
                          </a:xfrm>
                        </wpg:grpSpPr>
                        <wps:wsp>
                          <wps:cNvPr id="5" name="Forma libre: forma 5"/>
                          <wps:cNvSpPr/>
                          <wps:spPr>
                            <a:xfrm>
                              <a:off x="1701" y="1592"/>
                              <a:ext cx="8505" cy="2"/>
                            </a:xfrm>
                            <a:custGeom>
                              <a:avLst/>
                              <a:gdLst/>
                              <a:ahLst/>
                              <a:cxnLst/>
                              <a:rect l="l" t="t" r="r" b="b"/>
                              <a:pathLst>
                                <a:path w="8505" h="120000" extrusionOk="0">
                                  <a:moveTo>
                                    <a:pt x="0" y="0"/>
                                  </a:moveTo>
                                  <a:lnTo>
                                    <a:pt x="8505"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1">
                              <a:alphaModFix/>
                            </a:blip>
                            <a:srcRect/>
                            <a:stretch/>
                          </pic:blipFill>
                          <pic:spPr>
                            <a:xfrm>
                              <a:off x="7772" y="707"/>
                              <a:ext cx="2362" cy="1102"/>
                            </a:xfrm>
                            <a:prstGeom prst="rect">
                              <a:avLst/>
                            </a:prstGeom>
                            <a:noFill/>
                            <a:ln>
                              <a:noFill/>
                            </a:ln>
                          </pic:spPr>
                        </pic:pic>
                      </wpg:grpSp>
                    </wpg:grpSp>
                  </wpg:wgp>
                </a:graphicData>
              </a:graphic>
            </wp:anchor>
          </w:drawing>
        </mc:Choice>
        <mc:Fallback>
          <w:pict>
            <v:group id="_x0000_s1026" style="position:absolute;margin-left:85.05pt;margin-top:35.4pt;width:425.8pt;height:55.1pt;z-index:-251658240;mso-wrap-distance-left:0;mso-wrap-distance-right:0;mso-position-horizontal-relative:page;mso-position-vertical-relative:page" coordorigin="26421,34301" coordsize="54038,6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">
              <v:group id="Grupo 2" o:spid="_x0000_s1027" style="position:absolute;left:26421;top:34301;width:54039;height:6997" coordorigin="1696,707" coordsize="8510,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ángulo 3" o:spid="_x0000_s1028" style="position:absolute;left:1696;top:707;width:8500;height:1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1D8EE97E" w14:textId="77777777" w:rsidR="00BA7BE4" w:rsidRDefault="00BA7BE4">
                        <w:pPr>
                          <w:textDirection w:val="btLr"/>
                        </w:pPr>
                      </w:p>
                    </w:txbxContent>
                  </v:textbox>
                </v:rect>
                <v:group id="Grupo 4" o:spid="_x0000_s1029" style="position:absolute;left:1701;top:707;width:8505;height:1102" coordorigin="1701,707" coordsize="8505,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orma libre: forma 5" o:spid="_x0000_s1030" style="position:absolute;left:1701;top:1592;width:8505;height:2;visibility:visible;mso-wrap-style:square;v-text-anchor:middle" coordsize="850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" path="m,l8505,e" fill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1" type="#_x0000_t75" style="position:absolute;left:7772;top:707;width:2362;height:110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">
                    <v:imagedata r:id="rId2" o:title=""/>
                  </v:shape>
                </v:group>
              </v:group>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68" w14:textId="77777777" w:rsidR="00BA7BE4" w:rsidRDefault="00D656E7">
    <w:pPr>
      <w:pBdr>
        <w:top w:val="nil"/>
        <w:left w:val="nil"/>
        <w:bottom w:val="nil"/>
        <w:right w:val="nil"/>
        <w:between w:val="nil"/>
      </w:pBdr>
      <w:tabs>
        <w:tab w:val="center" w:pos="4252"/>
        <w:tab w:val="right" w:pos="8504"/>
      </w:tabs>
      <w:rPr>
        <w:color w:val="000000"/>
        <w:sz w:val="22"/>
        <w:szCs w:val="22"/>
      </w:rPr>
    </w:pPr>
    <w:r>
      <w:rPr>
        <w:noProof/>
        <w:color w:val="000000"/>
        <w:sz w:val="22"/>
        <w:szCs w:val="22"/>
      </w:rPr>
      <mc:AlternateContent>
        <mc:Choice Requires="wpg">
          <w:drawing>
            <wp:anchor distT="0" distB="0" distL="0" distR="0" simplePos="0" relativeHeight="251659264" behindDoc="1" locked="0" layoutInCell="1" hidden="0" allowOverlap="1">
              <wp:simplePos x="0" y="0"/>
              <wp:positionH relativeFrom="page">
                <wp:posOffset>1080135</wp:posOffset>
              </wp:positionH>
              <wp:positionV relativeFrom="page">
                <wp:posOffset>449580</wp:posOffset>
              </wp:positionV>
              <wp:extent cx="5407660" cy="699770"/>
              <wp:effectExtent l="0" t="0" r="0" b="0"/>
              <wp:wrapNone/>
              <wp:docPr id="2" name=""/>
              <wp:cNvGraphicFramePr/>
              <a:graphic xmlns:a="http://schemas.openxmlformats.org/drawingml/2006/main">
                <a:graphicData uri="http://schemas.microsoft.com/office/word/2010/wordprocessingGroup">
                  <wpg:wgp>
                    <wpg:cNvGrpSpPr/>
                    <wpg:grpSpPr>
                      <a:xfrm>
                        <a:off x="0" y="0"/>
                        <a:ext cx="5407660" cy="699770"/>
                        <a:chOff x="2642150" y="3430100"/>
                        <a:chExt cx="5403875" cy="699800"/>
                      </a:xfrm>
                    </wpg:grpSpPr>
                    <wpg:grpSp>
                      <wpg:cNvPr id="8" name="Grupo 8"/>
                      <wpg:cNvGrpSpPr/>
                      <wpg:grpSpPr>
                        <a:xfrm>
                          <a:off x="2642170" y="3430115"/>
                          <a:ext cx="5403850" cy="699770"/>
                          <a:chOff x="1696" y="707"/>
                          <a:chExt cx="8510" cy="1102"/>
                        </a:xfrm>
                      </wpg:grpSpPr>
                      <wps:wsp>
                        <wps:cNvPr id="9" name="Rectángulo 9"/>
                        <wps:cNvSpPr/>
                        <wps:spPr>
                          <a:xfrm>
                            <a:off x="1696" y="707"/>
                            <a:ext cx="8500" cy="1100"/>
                          </a:xfrm>
                          <a:prstGeom prst="rect">
                            <a:avLst/>
                          </a:prstGeom>
                          <a:noFill/>
                          <a:ln>
                            <a:noFill/>
                          </a:ln>
                        </wps:spPr>
                        <wps:txbx>
                          <w:txbxContent>
                            <w:p w14:paraId="77992086" w14:textId="77777777" w:rsidR="00BA7BE4" w:rsidRDefault="00BA7BE4">
                              <w:pPr>
                                <w:textDirection w:val="btLr"/>
                              </w:pPr>
                            </w:p>
                          </w:txbxContent>
                        </wps:txbx>
                        <wps:bodyPr spcFirstLastPara="1" wrap="square" lIns="91425" tIns="91425" rIns="91425" bIns="91425" anchor="ctr" anchorCtr="0">
                          <a:noAutofit/>
                        </wps:bodyPr>
                      </wps:wsp>
                      <wpg:grpSp>
                        <wpg:cNvPr id="10" name="Grupo 10"/>
                        <wpg:cNvGrpSpPr/>
                        <wpg:grpSpPr>
                          <a:xfrm>
                            <a:off x="1701" y="707"/>
                            <a:ext cx="8505" cy="1102"/>
                            <a:chOff x="1701" y="707"/>
                            <a:chExt cx="8505" cy="1102"/>
                          </a:xfrm>
                        </wpg:grpSpPr>
                        <wps:wsp>
                          <wps:cNvPr id="11" name="Forma libre: forma 11"/>
                          <wps:cNvSpPr/>
                          <wps:spPr>
                            <a:xfrm>
                              <a:off x="1701" y="1592"/>
                              <a:ext cx="8505" cy="2"/>
                            </a:xfrm>
                            <a:custGeom>
                              <a:avLst/>
                              <a:gdLst/>
                              <a:ahLst/>
                              <a:cxnLst/>
                              <a:rect l="l" t="t" r="r" b="b"/>
                              <a:pathLst>
                                <a:path w="8505" h="120000" extrusionOk="0">
                                  <a:moveTo>
                                    <a:pt x="0" y="0"/>
                                  </a:moveTo>
                                  <a:lnTo>
                                    <a:pt x="8505"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pic:pic xmlns:pic="http://schemas.openxmlformats.org/drawingml/2006/picture">
                          <pic:nvPicPr>
                            <pic:cNvPr id="12" name="Shape 10"/>
                            <pic:cNvPicPr preferRelativeResize="0"/>
                          </pic:nvPicPr>
                          <pic:blipFill rotWithShape="1">
                            <a:blip r:embed="rId1">
                              <a:alphaModFix/>
                            </a:blip>
                            <a:srcRect/>
                            <a:stretch/>
                          </pic:blipFill>
                          <pic:spPr>
                            <a:xfrm>
                              <a:off x="7772" y="707"/>
                              <a:ext cx="2362" cy="1102"/>
                            </a:xfrm>
                            <a:prstGeom prst="rect">
                              <a:avLst/>
                            </a:prstGeom>
                            <a:noFill/>
                            <a:ln>
                              <a:noFill/>
                            </a:ln>
                          </pic:spPr>
                        </pic:pic>
                      </wpg:grpSp>
                    </wpg:grpSp>
                  </wpg:wgp>
                </a:graphicData>
              </a:graphic>
            </wp:anchor>
          </w:drawing>
        </mc:Choice>
        <mc:Fallback>
          <w:pict>
            <v:group id="_x0000_s1032" style="position:absolute;margin-left:85.05pt;margin-top:35.4pt;width:425.8pt;height:55.1pt;z-index:-251657216;mso-wrap-distance-left:0;mso-wrap-distance-right:0;mso-position-horizontal-relative:page;mso-position-vertical-relative:page" coordorigin="26421,34301" coordsize="54038,6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">
              <v:group id="Grupo 8" o:spid="_x0000_s1033" style="position:absolute;left:26421;top:34301;width:54039;height:6997" coordorigin="1696,707" coordsize="8510,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ángulo 9" o:spid="_x0000_s1034" style="position:absolute;left:1696;top:707;width:8500;height:1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77992086" w14:textId="77777777" w:rsidR="00BA7BE4" w:rsidRDefault="00BA7BE4">
                        <w:pPr>
                          <w:textDirection w:val="btLr"/>
                        </w:pPr>
                      </w:p>
                    </w:txbxContent>
                  </v:textbox>
                </v:rect>
                <v:group id="Grupo 10" o:spid="_x0000_s1035" style="position:absolute;left:1701;top:707;width:8505;height:1102" coordorigin="1701,707" coordsize="8505,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orma libre: forma 11" o:spid="_x0000_s1036" style="position:absolute;left:1701;top:1592;width:8505;height:2;visibility:visible;mso-wrap-style:square;v-text-anchor:middle" coordsize="850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" path="m,l8505,e" fill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37" type="#_x0000_t75" style="position:absolute;left:7772;top:707;width:2362;height:110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">
                    <v:imagedata r:id="rId2" o:title=""/>
                  </v:shape>
                </v:group>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C4BA3"/>
    <w:multiLevelType w:val="multilevel"/>
    <w:tmpl w:val="BE28B6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9F05D9"/>
    <w:multiLevelType w:val="multilevel"/>
    <w:tmpl w:val="F942F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AD18FC"/>
    <w:multiLevelType w:val="multilevel"/>
    <w:tmpl w:val="8176108C"/>
    <w:lvl w:ilvl="0">
      <w:start w:val="1"/>
      <w:numFmt w:val="bullet"/>
      <w:lvlText w:val="●"/>
      <w:lvlJc w:val="left"/>
      <w:pPr>
        <w:ind w:left="340" w:hanging="340"/>
      </w:pPr>
      <w:rPr>
        <w:rFonts w:ascii="Noto Sans Symbols" w:eastAsia="Noto Sans Symbols" w:hAnsi="Noto Sans Symbols" w:cs="Noto Sans Symbols"/>
        <w:color w:val="000000"/>
      </w:rPr>
    </w:lvl>
    <w:lvl w:ilvl="1">
      <w:start w:val="1"/>
      <w:numFmt w:val="bullet"/>
      <w:lvlText w:val="−"/>
      <w:lvlJc w:val="left"/>
      <w:pPr>
        <w:ind w:left="1440" w:hanging="360"/>
      </w:pPr>
      <w:rPr>
        <w:rFonts w:ascii="Noto Sans Symbols" w:eastAsia="Noto Sans Symbols" w:hAnsi="Noto Sans Symbols" w:cs="Noto Sans Symbols"/>
        <w:color w:val="000000"/>
        <w:sz w:val="16"/>
        <w:szCs w:val="16"/>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7C7027"/>
    <w:multiLevelType w:val="multilevel"/>
    <w:tmpl w:val="C680A59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8324704"/>
    <w:multiLevelType w:val="multilevel"/>
    <w:tmpl w:val="38B85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5824A8"/>
    <w:multiLevelType w:val="multilevel"/>
    <w:tmpl w:val="0676371E"/>
    <w:lvl w:ilvl="0">
      <w:start w:val="1"/>
      <w:numFmt w:val="bullet"/>
      <w:lvlText w:val="●"/>
      <w:lvlJc w:val="left"/>
      <w:pPr>
        <w:ind w:left="340" w:hanging="340"/>
      </w:pPr>
      <w:rPr>
        <w:rFonts w:ascii="Noto Sans Symbols" w:eastAsia="Noto Sans Symbols" w:hAnsi="Noto Sans Symbols" w:cs="Noto Sans Symbols"/>
        <w:color w:val="000000"/>
      </w:rPr>
    </w:lvl>
    <w:lvl w:ilvl="1">
      <w:start w:val="1"/>
      <w:numFmt w:val="bullet"/>
      <w:lvlText w:val="−"/>
      <w:lvlJc w:val="left"/>
      <w:pPr>
        <w:ind w:left="907" w:hanging="397"/>
      </w:pPr>
      <w:rPr>
        <w:rFonts w:ascii="Noto Sans Symbols" w:eastAsia="Noto Sans Symbols" w:hAnsi="Noto Sans Symbols" w:cs="Noto Sans Symbols"/>
        <w:color w:val="000000"/>
        <w:sz w:val="16"/>
        <w:szCs w:val="16"/>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20E0C79"/>
    <w:multiLevelType w:val="multilevel"/>
    <w:tmpl w:val="6E1CB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EE5B14"/>
    <w:multiLevelType w:val="multilevel"/>
    <w:tmpl w:val="A1F273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118308B"/>
    <w:multiLevelType w:val="multilevel"/>
    <w:tmpl w:val="DF1835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66BF74E1"/>
    <w:multiLevelType w:val="multilevel"/>
    <w:tmpl w:val="5AFE45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98B1FF0"/>
    <w:multiLevelType w:val="multilevel"/>
    <w:tmpl w:val="DD0487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8"/>
  </w:num>
  <w:num w:numId="5">
    <w:abstractNumId w:val="5"/>
  </w:num>
  <w:num w:numId="6">
    <w:abstractNumId w:val="10"/>
  </w:num>
  <w:num w:numId="7">
    <w:abstractNumId w:val="6"/>
  </w:num>
  <w:num w:numId="8">
    <w:abstractNumId w:val="3"/>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BE4"/>
    <w:rsid w:val="00BA7BE4"/>
    <w:rsid w:val="00D656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A7BB1"/>
  <w15:docId w15:val="{4612F4A9-A3F0-46F8-B9DE-A0B90D6B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b/>
      <w:bCs/>
      <w:sz w:val="32"/>
      <w:szCs w:val="32"/>
    </w:rPr>
  </w:style>
  <w:style w:type="paragraph" w:styleId="Ttulo2">
    <w:name w:val="heading 2"/>
    <w:basedOn w:val="Normal"/>
    <w:next w:val="Normal"/>
    <w:uiPriority w:val="9"/>
    <w:semiHidden/>
    <w:unhideWhenUsed/>
    <w:qFormat/>
    <w:pPr>
      <w:keepNext/>
      <w:spacing w:before="240" w:after="60"/>
      <w:outlineLvl w:val="1"/>
    </w:pPr>
    <w:rPr>
      <w:b/>
      <w:bCs/>
      <w:i/>
      <w:iCs/>
      <w:sz w:val="28"/>
      <w:szCs w:val="28"/>
    </w:rPr>
  </w:style>
  <w:style w:type="paragraph" w:styleId="Ttulo3">
    <w:name w:val="heading 3"/>
    <w:basedOn w:val="Normal"/>
    <w:next w:val="Normal"/>
    <w:uiPriority w:val="9"/>
    <w:semiHidden/>
    <w:unhideWhenUsed/>
    <w:qFormat/>
    <w:pPr>
      <w:keepNext/>
      <w:spacing w:before="240" w:after="60"/>
      <w:outlineLvl w:val="2"/>
    </w:pPr>
    <w:rPr>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D656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56E7"/>
    <w:rPr>
      <w:rFonts w:ascii="Segoe UI" w:hAnsi="Segoe UI" w:cs="Segoe UI"/>
      <w:sz w:val="18"/>
      <w:szCs w:val="18"/>
    </w:rPr>
  </w:style>
  <w:style w:type="paragraph" w:styleId="Encabezado">
    <w:name w:val="header"/>
    <w:basedOn w:val="Normal"/>
    <w:link w:val="EncabezadoCar"/>
    <w:uiPriority w:val="99"/>
    <w:unhideWhenUsed/>
    <w:rsid w:val="00D656E7"/>
    <w:pPr>
      <w:tabs>
        <w:tab w:val="center" w:pos="4252"/>
        <w:tab w:val="right" w:pos="8504"/>
      </w:tabs>
    </w:pPr>
  </w:style>
  <w:style w:type="character" w:customStyle="1" w:styleId="EncabezadoCar">
    <w:name w:val="Encabezado Car"/>
    <w:basedOn w:val="Fuentedeprrafopredeter"/>
    <w:link w:val="Encabezado"/>
    <w:uiPriority w:val="99"/>
    <w:rsid w:val="00D656E7"/>
  </w:style>
  <w:style w:type="paragraph" w:styleId="Piedepgina">
    <w:name w:val="footer"/>
    <w:basedOn w:val="Normal"/>
    <w:link w:val="PiedepginaCar"/>
    <w:uiPriority w:val="99"/>
    <w:unhideWhenUsed/>
    <w:rsid w:val="00D656E7"/>
    <w:pPr>
      <w:tabs>
        <w:tab w:val="center" w:pos="4252"/>
        <w:tab w:val="right" w:pos="8504"/>
      </w:tabs>
    </w:pPr>
  </w:style>
  <w:style w:type="character" w:customStyle="1" w:styleId="PiedepginaCar">
    <w:name w:val="Pie de página Car"/>
    <w:basedOn w:val="Fuentedeprrafopredeter"/>
    <w:link w:val="Piedepgina"/>
    <w:uiPriority w:val="99"/>
    <w:rsid w:val="00D656E7"/>
  </w:style>
  <w:style w:type="paragraph" w:styleId="Prrafodelista">
    <w:name w:val="List Paragraph"/>
    <w:basedOn w:val="Normal"/>
    <w:uiPriority w:val="34"/>
    <w:qFormat/>
    <w:rsid w:val="00D656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ede.esplugues.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dS+t72Oxdc5PphC0TmNcsr7AKA==">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3761</Words>
  <Characters>20689</Characters>
  <Application>Microsoft Office Word</Application>
  <DocSecurity>0</DocSecurity>
  <Lines>172</Lines>
  <Paragraphs>48</Paragraphs>
  <ScaleCrop>false</ScaleCrop>
  <Company>Ajuntament d Esplugues</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Maria Sanchez-Gomez</cp:lastModifiedBy>
  <cp:revision>2</cp:revision>
  <dcterms:created xsi:type="dcterms:W3CDTF">2026-06-15T20:36:00Z</dcterms:created>
  <dcterms:modified xsi:type="dcterms:W3CDTF">2026-06-15T20:40:00Z</dcterms:modified>
</cp:coreProperties>
</file>