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B0C54" w14:textId="6FFB9219" w:rsidR="002064E1" w:rsidRPr="006F68BA" w:rsidRDefault="00575CA2" w:rsidP="00F731A5">
      <w:pPr>
        <w:pStyle w:val="Definitivo"/>
        <w:spacing w:line="360" w:lineRule="auto"/>
        <w:rPr>
          <w:rFonts w:ascii="Roboto" w:hAnsi="Roboto"/>
          <w:b/>
          <w:bCs/>
          <w:sz w:val="20"/>
          <w:szCs w:val="20"/>
        </w:rPr>
      </w:pPr>
      <w:bookmarkStart w:id="0" w:name="_Hlk126581130"/>
      <w:bookmarkStart w:id="1" w:name="_Hlk68004799"/>
      <w:r>
        <w:rPr>
          <w:rFonts w:ascii="Roboto" w:hAnsi="Roboto"/>
          <w:b/>
          <w:sz w:val="20"/>
        </w:rPr>
        <w:t>RESOLUCIÓ</w:t>
      </w:r>
      <w:r w:rsidR="00D912C7">
        <w:rPr>
          <w:rFonts w:ascii="Roboto" w:hAnsi="Roboto"/>
          <w:b/>
          <w:sz w:val="20"/>
        </w:rPr>
        <w:t xml:space="preserve"> de convocatòria de la Conselleria d</w:t>
      </w:r>
      <w:r w:rsidR="002A33B5">
        <w:rPr>
          <w:rFonts w:ascii="Roboto" w:hAnsi="Roboto"/>
          <w:b/>
          <w:sz w:val="20"/>
        </w:rPr>
        <w:t>’</w:t>
      </w:r>
      <w:r w:rsidR="00D912C7">
        <w:rPr>
          <w:rFonts w:ascii="Roboto" w:hAnsi="Roboto"/>
          <w:b/>
          <w:sz w:val="20"/>
        </w:rPr>
        <w:t>Agricultura, Aigua, Ramaderia i Pesca, per la qual es convoquen per a l</w:t>
      </w:r>
      <w:r w:rsidR="002A33B5">
        <w:rPr>
          <w:rFonts w:ascii="Roboto" w:hAnsi="Roboto"/>
          <w:b/>
          <w:sz w:val="20"/>
        </w:rPr>
        <w:t>’</w:t>
      </w:r>
      <w:r w:rsidR="00D912C7">
        <w:rPr>
          <w:rFonts w:ascii="Roboto" w:hAnsi="Roboto"/>
          <w:b/>
          <w:sz w:val="20"/>
        </w:rPr>
        <w:t xml:space="preserve">exercici 2026 ajudes </w:t>
      </w:r>
      <w:bookmarkStart w:id="2" w:name="_Hlk164153586"/>
      <w:bookmarkStart w:id="3" w:name="_Hlk75949770"/>
      <w:bookmarkEnd w:id="0"/>
      <w:r w:rsidR="00D912C7">
        <w:rPr>
          <w:rFonts w:ascii="Roboto" w:hAnsi="Roboto"/>
          <w:b/>
          <w:sz w:val="20"/>
        </w:rPr>
        <w:t>per a projectes de gasto desplegats dins de les estratègies de desenrotllament local participatiu aprovades als grups d</w:t>
      </w:r>
      <w:r w:rsidR="002A33B5">
        <w:rPr>
          <w:rFonts w:ascii="Roboto" w:hAnsi="Roboto"/>
          <w:b/>
          <w:sz w:val="20"/>
        </w:rPr>
        <w:t>’</w:t>
      </w:r>
      <w:r w:rsidR="00D912C7">
        <w:rPr>
          <w:rFonts w:ascii="Roboto" w:hAnsi="Roboto"/>
          <w:b/>
          <w:sz w:val="20"/>
        </w:rPr>
        <w:t>acció local de pesca en la Comunitat Valenciana</w:t>
      </w:r>
      <w:bookmarkEnd w:id="2"/>
      <w:r w:rsidR="00D912C7">
        <w:rPr>
          <w:rFonts w:ascii="Roboto" w:hAnsi="Roboto"/>
          <w:b/>
          <w:sz w:val="20"/>
        </w:rPr>
        <w:t xml:space="preserve"> en el marc del període de programació del Fons Europeu Marítim, de Pesca i Aqüicultura (FEMPA) 2021-2027.</w:t>
      </w:r>
    </w:p>
    <w:p w14:paraId="63BA6D2A" w14:textId="77777777" w:rsidR="009B5B25" w:rsidRDefault="009B5B25" w:rsidP="00F731A5">
      <w:pPr>
        <w:pStyle w:val="Definitivo"/>
        <w:spacing w:line="360" w:lineRule="auto"/>
        <w:rPr>
          <w:rFonts w:ascii="Roboto" w:hAnsi="Roboto"/>
          <w:sz w:val="20"/>
          <w:szCs w:val="20"/>
        </w:rPr>
      </w:pPr>
      <w:bookmarkStart w:id="4" w:name="_CAPÍTULO_I"/>
      <w:bookmarkStart w:id="5" w:name="_Hlk129161188"/>
      <w:bookmarkEnd w:id="1"/>
      <w:bookmarkEnd w:id="3"/>
      <w:bookmarkEnd w:id="4"/>
    </w:p>
    <w:p w14:paraId="1E80EEA7" w14:textId="261C6D31" w:rsidR="00A85360" w:rsidRDefault="002329A3" w:rsidP="00F731A5">
      <w:pPr>
        <w:pStyle w:val="Definitivo"/>
        <w:spacing w:line="360" w:lineRule="auto"/>
        <w:rPr>
          <w:rFonts w:ascii="Roboto" w:hAnsi="Roboto"/>
          <w:sz w:val="20"/>
          <w:szCs w:val="20"/>
        </w:rPr>
      </w:pPr>
      <w:r>
        <w:rPr>
          <w:rFonts w:ascii="Roboto" w:hAnsi="Roboto"/>
          <w:sz w:val="20"/>
        </w:rPr>
        <w:t>L</w:t>
      </w:r>
      <w:r w:rsidR="002A33B5">
        <w:rPr>
          <w:rFonts w:ascii="Roboto" w:hAnsi="Roboto"/>
          <w:sz w:val="20"/>
        </w:rPr>
        <w:t>’</w:t>
      </w:r>
      <w:r>
        <w:rPr>
          <w:rFonts w:ascii="Roboto" w:hAnsi="Roboto"/>
          <w:sz w:val="20"/>
        </w:rPr>
        <w:t>Orde 10/2024, de 4 d</w:t>
      </w:r>
      <w:r w:rsidR="002A33B5">
        <w:rPr>
          <w:rFonts w:ascii="Roboto" w:hAnsi="Roboto"/>
          <w:sz w:val="20"/>
        </w:rPr>
        <w:t>’</w:t>
      </w:r>
      <w:r>
        <w:rPr>
          <w:rFonts w:ascii="Roboto" w:hAnsi="Roboto"/>
          <w:sz w:val="20"/>
        </w:rPr>
        <w:t>octubre, de la Conselleria d</w:t>
      </w:r>
      <w:r w:rsidR="002A33B5">
        <w:rPr>
          <w:rFonts w:ascii="Roboto" w:hAnsi="Roboto"/>
          <w:sz w:val="20"/>
        </w:rPr>
        <w:t>’</w:t>
      </w:r>
      <w:r>
        <w:rPr>
          <w:rFonts w:ascii="Roboto" w:hAnsi="Roboto"/>
          <w:sz w:val="20"/>
        </w:rPr>
        <w:t>Agricultura, Aigua, Ramaderia i Pesca, per la qual s</w:t>
      </w:r>
      <w:r w:rsidR="002A33B5">
        <w:rPr>
          <w:rFonts w:ascii="Roboto" w:hAnsi="Roboto"/>
          <w:sz w:val="20"/>
        </w:rPr>
        <w:t>’</w:t>
      </w:r>
      <w:r>
        <w:rPr>
          <w:rFonts w:ascii="Roboto" w:hAnsi="Roboto"/>
          <w:sz w:val="20"/>
        </w:rPr>
        <w:t>establixen les bases reguladores per a la concessió d</w:t>
      </w:r>
      <w:r w:rsidR="002A33B5">
        <w:rPr>
          <w:rFonts w:ascii="Roboto" w:hAnsi="Roboto"/>
          <w:sz w:val="20"/>
        </w:rPr>
        <w:t>’</w:t>
      </w:r>
      <w:r>
        <w:rPr>
          <w:rFonts w:ascii="Roboto" w:hAnsi="Roboto"/>
          <w:sz w:val="20"/>
        </w:rPr>
        <w:t>ajudes per a projectes desplegats dins de les estratègies de desenrotllament local participatiu aprovades als grups d</w:t>
      </w:r>
      <w:r w:rsidR="002A33B5">
        <w:rPr>
          <w:rFonts w:ascii="Roboto" w:hAnsi="Roboto"/>
          <w:sz w:val="20"/>
        </w:rPr>
        <w:t>’</w:t>
      </w:r>
      <w:r>
        <w:rPr>
          <w:rFonts w:ascii="Roboto" w:hAnsi="Roboto"/>
          <w:sz w:val="20"/>
        </w:rPr>
        <w:t xml:space="preserve">acció local de pesca en la Comunitat Valenciana en el marc del període de programació del Fons Europeu Marítim, de Pesca i Aqüicultura (FEMPA) 2021-2027 </w:t>
      </w:r>
      <w:r w:rsidRPr="008B69F9">
        <w:rPr>
          <w:rFonts w:ascii="Roboto" w:hAnsi="Roboto"/>
          <w:sz w:val="20"/>
        </w:rPr>
        <w:t xml:space="preserve">(DOGV 08/10/2024, núm. 9953), </w:t>
      </w:r>
      <w:r>
        <w:rPr>
          <w:rFonts w:ascii="Roboto" w:hAnsi="Roboto"/>
          <w:sz w:val="20"/>
        </w:rPr>
        <w:t>tot això dins de l</w:t>
      </w:r>
      <w:r w:rsidR="002A33B5">
        <w:rPr>
          <w:rFonts w:ascii="Roboto" w:hAnsi="Roboto"/>
          <w:sz w:val="20"/>
        </w:rPr>
        <w:t>’</w:t>
      </w:r>
      <w:r>
        <w:rPr>
          <w:rFonts w:ascii="Roboto" w:hAnsi="Roboto"/>
          <w:sz w:val="20"/>
        </w:rPr>
        <w:t xml:space="preserve">àmbit del </w:t>
      </w:r>
      <w:bookmarkEnd w:id="5"/>
      <w:r>
        <w:rPr>
          <w:rFonts w:ascii="Roboto" w:hAnsi="Roboto"/>
          <w:sz w:val="20"/>
        </w:rPr>
        <w:t>Reglament (UE) 2021/1139 del Parlament Europeu i del Consell, de 7 de juliol de 2021, pel qual s</w:t>
      </w:r>
      <w:r w:rsidR="002A33B5">
        <w:rPr>
          <w:rFonts w:ascii="Roboto" w:hAnsi="Roboto"/>
          <w:sz w:val="20"/>
        </w:rPr>
        <w:t>’</w:t>
      </w:r>
      <w:r>
        <w:rPr>
          <w:rFonts w:ascii="Roboto" w:hAnsi="Roboto"/>
          <w:sz w:val="20"/>
        </w:rPr>
        <w:t>establix el Fons Europeu Marítim, de Pesca i d</w:t>
      </w:r>
      <w:r w:rsidR="002A33B5">
        <w:rPr>
          <w:rFonts w:ascii="Roboto" w:hAnsi="Roboto"/>
          <w:sz w:val="20"/>
        </w:rPr>
        <w:t>’</w:t>
      </w:r>
      <w:r>
        <w:rPr>
          <w:rFonts w:ascii="Roboto" w:hAnsi="Roboto"/>
          <w:sz w:val="20"/>
        </w:rPr>
        <w:t>Aqüicultura (d</w:t>
      </w:r>
      <w:r w:rsidR="002A33B5">
        <w:rPr>
          <w:rFonts w:ascii="Roboto" w:hAnsi="Roboto"/>
          <w:sz w:val="20"/>
        </w:rPr>
        <w:t>’</w:t>
      </w:r>
      <w:r>
        <w:rPr>
          <w:rFonts w:ascii="Roboto" w:hAnsi="Roboto"/>
          <w:sz w:val="20"/>
        </w:rPr>
        <w:t>ara en avant, RFEMPA), i del Reglament (UE) 2021/1060 del Parlament Europeu i del Consell, de 24 de juny de 2021, establix les disposicions comunes, així com les normes financeres que s</w:t>
      </w:r>
      <w:r w:rsidR="002A33B5">
        <w:rPr>
          <w:rFonts w:ascii="Roboto" w:hAnsi="Roboto"/>
          <w:sz w:val="20"/>
        </w:rPr>
        <w:t>’</w:t>
      </w:r>
      <w:r>
        <w:rPr>
          <w:rFonts w:ascii="Roboto" w:hAnsi="Roboto"/>
          <w:sz w:val="20"/>
        </w:rPr>
        <w:t>apliquen a diversos fons de la Unió, entre els quals es troba el Fons Europeu Marítim, de Pesca i d</w:t>
      </w:r>
      <w:r w:rsidR="002A33B5">
        <w:rPr>
          <w:rFonts w:ascii="Roboto" w:hAnsi="Roboto"/>
          <w:sz w:val="20"/>
        </w:rPr>
        <w:t>’</w:t>
      </w:r>
      <w:r>
        <w:rPr>
          <w:rFonts w:ascii="Roboto" w:hAnsi="Roboto"/>
          <w:sz w:val="20"/>
        </w:rPr>
        <w:t>Aqüicultura (d</w:t>
      </w:r>
      <w:r w:rsidR="002A33B5">
        <w:rPr>
          <w:rFonts w:ascii="Roboto" w:hAnsi="Roboto"/>
          <w:sz w:val="20"/>
        </w:rPr>
        <w:t>’</w:t>
      </w:r>
      <w:r>
        <w:rPr>
          <w:rFonts w:ascii="Roboto" w:hAnsi="Roboto"/>
          <w:sz w:val="20"/>
        </w:rPr>
        <w:t>ara en avant, RDC)</w:t>
      </w:r>
    </w:p>
    <w:p w14:paraId="330461EB" w14:textId="776C7DF4" w:rsidR="005C6443" w:rsidRDefault="005C6443" w:rsidP="00F731A5">
      <w:pPr>
        <w:pStyle w:val="Definitivo"/>
        <w:spacing w:line="360" w:lineRule="auto"/>
        <w:rPr>
          <w:rFonts w:ascii="Roboto" w:hAnsi="Roboto"/>
          <w:sz w:val="20"/>
          <w:szCs w:val="20"/>
          <w:highlight w:val="yellow"/>
        </w:rPr>
      </w:pPr>
      <w:r>
        <w:rPr>
          <w:rFonts w:ascii="Roboto" w:hAnsi="Roboto"/>
          <w:sz w:val="20"/>
        </w:rPr>
        <w:t>La Comunitat Valenciana té atribuïdes competències en ordenació del sector pesquer i de l</w:t>
      </w:r>
      <w:r w:rsidR="002A33B5">
        <w:rPr>
          <w:rFonts w:ascii="Roboto" w:hAnsi="Roboto"/>
          <w:sz w:val="20"/>
        </w:rPr>
        <w:t>’</w:t>
      </w:r>
      <w:r>
        <w:rPr>
          <w:rFonts w:ascii="Roboto" w:hAnsi="Roboto"/>
          <w:sz w:val="20"/>
        </w:rPr>
        <w:t>aqüicultura, i és la Conselleria d</w:t>
      </w:r>
      <w:r w:rsidR="002A33B5">
        <w:rPr>
          <w:rFonts w:ascii="Roboto" w:hAnsi="Roboto"/>
          <w:sz w:val="20"/>
        </w:rPr>
        <w:t>’</w:t>
      </w:r>
      <w:r>
        <w:rPr>
          <w:rFonts w:ascii="Roboto" w:hAnsi="Roboto"/>
          <w:sz w:val="20"/>
        </w:rPr>
        <w:t>Agricultura, Aigua, Ramaderia i Pesca la competent per a tramitar les ajudes comunitàries en esta matèria.</w:t>
      </w:r>
    </w:p>
    <w:p w14:paraId="79E841F3" w14:textId="77279BE6" w:rsidR="009A5862" w:rsidRDefault="00BD4BFF" w:rsidP="003B3E79">
      <w:pPr>
        <w:pStyle w:val="Definitivo"/>
        <w:spacing w:line="360" w:lineRule="auto"/>
        <w:rPr>
          <w:rFonts w:ascii="Roboto" w:hAnsi="Roboto"/>
          <w:sz w:val="20"/>
          <w:szCs w:val="20"/>
        </w:rPr>
      </w:pPr>
      <w:bookmarkStart w:id="6" w:name="_Hlk129161435"/>
      <w:r>
        <w:rPr>
          <w:rFonts w:ascii="Roboto" w:hAnsi="Roboto"/>
          <w:sz w:val="20"/>
        </w:rPr>
        <w:t xml:space="preserve">Els pressupostos prorrogats per al 2026 mitjançant el Decret 204/2025, de 26 de desembre, inclouen la línia de subvenció S0483, la denominació de la qual és </w:t>
      </w:r>
      <w:r w:rsidR="002A33B5">
        <w:rPr>
          <w:rFonts w:ascii="Roboto" w:hAnsi="Roboto"/>
          <w:sz w:val="20"/>
        </w:rPr>
        <w:t>“</w:t>
      </w:r>
      <w:r>
        <w:rPr>
          <w:rFonts w:ascii="Roboto" w:hAnsi="Roboto"/>
          <w:sz w:val="20"/>
        </w:rPr>
        <w:t>Ajudes a projectes de gastos desplegats dins de les EDLP</w:t>
      </w:r>
      <w:r w:rsidR="002A33B5">
        <w:rPr>
          <w:rFonts w:ascii="Roboto" w:hAnsi="Roboto"/>
          <w:sz w:val="20"/>
        </w:rPr>
        <w:t>”</w:t>
      </w:r>
      <w:r>
        <w:rPr>
          <w:rFonts w:ascii="Roboto" w:hAnsi="Roboto"/>
          <w:sz w:val="20"/>
        </w:rPr>
        <w:t>, del capítol IV, amb una dotació màxima de 700.000,00 euros.</w:t>
      </w:r>
    </w:p>
    <w:p w14:paraId="30AD8009" w14:textId="75F1B1A1" w:rsidR="005C6443" w:rsidRDefault="005C6443" w:rsidP="00F731A5">
      <w:pPr>
        <w:pStyle w:val="Definitivo"/>
        <w:spacing w:line="360" w:lineRule="auto"/>
        <w:rPr>
          <w:rFonts w:ascii="Roboto" w:hAnsi="Roboto"/>
          <w:sz w:val="20"/>
          <w:szCs w:val="20"/>
        </w:rPr>
      </w:pPr>
      <w:r>
        <w:rPr>
          <w:rFonts w:ascii="Roboto" w:hAnsi="Roboto"/>
          <w:sz w:val="20"/>
        </w:rPr>
        <w:t>Per tot això i en virtut de l</w:t>
      </w:r>
      <w:r w:rsidR="002A33B5">
        <w:rPr>
          <w:rFonts w:ascii="Roboto" w:hAnsi="Roboto"/>
          <w:sz w:val="20"/>
        </w:rPr>
        <w:t>’</w:t>
      </w:r>
      <w:r>
        <w:rPr>
          <w:rFonts w:ascii="Roboto" w:hAnsi="Roboto"/>
          <w:sz w:val="20"/>
        </w:rPr>
        <w:t xml:space="preserve">article 160.4 de la Llei 1/2015, de 6 de febrer, fent ús de les competències conferides, </w:t>
      </w:r>
    </w:p>
    <w:p w14:paraId="58E15DB9" w14:textId="77777777" w:rsidR="005C6443" w:rsidRDefault="005C6443" w:rsidP="00F731A5">
      <w:pPr>
        <w:pStyle w:val="Definitivo"/>
        <w:spacing w:line="360" w:lineRule="auto"/>
        <w:rPr>
          <w:rFonts w:ascii="Roboto" w:hAnsi="Roboto"/>
          <w:sz w:val="20"/>
          <w:szCs w:val="20"/>
        </w:rPr>
      </w:pPr>
    </w:p>
    <w:p w14:paraId="72F0FE8B" w14:textId="0879A832" w:rsidR="003B3E79" w:rsidRDefault="00A67361" w:rsidP="00F731A5">
      <w:pPr>
        <w:pStyle w:val="Definitivo"/>
        <w:spacing w:line="360" w:lineRule="auto"/>
        <w:rPr>
          <w:rFonts w:ascii="Roboto" w:hAnsi="Roboto"/>
          <w:sz w:val="20"/>
          <w:szCs w:val="20"/>
        </w:rPr>
      </w:pPr>
      <w:r>
        <w:rPr>
          <w:rFonts w:ascii="Roboto" w:hAnsi="Roboto"/>
          <w:sz w:val="20"/>
        </w:rPr>
        <w:t>RESOLC</w:t>
      </w:r>
    </w:p>
    <w:p w14:paraId="04044928" w14:textId="77777777" w:rsidR="003B3E79" w:rsidRDefault="003B3E79" w:rsidP="00F731A5">
      <w:pPr>
        <w:pStyle w:val="Definitivo"/>
        <w:spacing w:line="360" w:lineRule="auto"/>
        <w:rPr>
          <w:rFonts w:ascii="Roboto" w:hAnsi="Roboto"/>
          <w:sz w:val="20"/>
          <w:szCs w:val="20"/>
        </w:rPr>
      </w:pPr>
    </w:p>
    <w:p w14:paraId="0680ED87" w14:textId="580197EF" w:rsidR="00FD1665" w:rsidRPr="001F71A7" w:rsidRDefault="001C23A6" w:rsidP="00F731A5">
      <w:pPr>
        <w:pStyle w:val="Ttulo2"/>
        <w:spacing w:line="360" w:lineRule="auto"/>
        <w:rPr>
          <w:rFonts w:ascii="Roboto" w:hAnsi="Roboto"/>
          <w:b/>
          <w:bCs/>
          <w:sz w:val="20"/>
          <w:szCs w:val="20"/>
        </w:rPr>
      </w:pPr>
      <w:bookmarkStart w:id="7" w:name="_Artículo_1._Objeto"/>
      <w:bookmarkStart w:id="8" w:name="_Toc127532915"/>
      <w:bookmarkEnd w:id="6"/>
      <w:bookmarkEnd w:id="7"/>
      <w:r>
        <w:rPr>
          <w:rFonts w:ascii="Roboto" w:hAnsi="Roboto"/>
          <w:b/>
          <w:sz w:val="20"/>
        </w:rPr>
        <w:t>Primer. Objecte i àmbit</w:t>
      </w:r>
      <w:bookmarkEnd w:id="8"/>
    </w:p>
    <w:p w14:paraId="1B2508A5" w14:textId="7DFBE667" w:rsidR="00FD1665" w:rsidRPr="006F68BA" w:rsidRDefault="00FD1665" w:rsidP="00F731A5">
      <w:pPr>
        <w:pStyle w:val="Definitivo"/>
        <w:spacing w:line="360" w:lineRule="auto"/>
        <w:rPr>
          <w:rFonts w:ascii="Roboto" w:hAnsi="Roboto"/>
          <w:sz w:val="20"/>
          <w:szCs w:val="20"/>
        </w:rPr>
      </w:pPr>
      <w:r>
        <w:rPr>
          <w:rFonts w:ascii="Roboto" w:hAnsi="Roboto"/>
          <w:sz w:val="20"/>
        </w:rPr>
        <w:t>1. Convocar per a l</w:t>
      </w:r>
      <w:r w:rsidR="002A33B5">
        <w:rPr>
          <w:rFonts w:ascii="Roboto" w:hAnsi="Roboto"/>
          <w:sz w:val="20"/>
        </w:rPr>
        <w:t>’</w:t>
      </w:r>
      <w:r>
        <w:rPr>
          <w:rFonts w:ascii="Roboto" w:hAnsi="Roboto"/>
          <w:sz w:val="20"/>
        </w:rPr>
        <w:t>exercici 2026 les ajudes previstes en l</w:t>
      </w:r>
      <w:r w:rsidR="002A33B5">
        <w:rPr>
          <w:rFonts w:ascii="Roboto" w:hAnsi="Roboto"/>
          <w:sz w:val="20"/>
        </w:rPr>
        <w:t>’</w:t>
      </w:r>
      <w:r>
        <w:rPr>
          <w:rFonts w:ascii="Roboto" w:hAnsi="Roboto"/>
          <w:sz w:val="20"/>
        </w:rPr>
        <w:t>Orde 10/2024, de 4 d</w:t>
      </w:r>
      <w:r w:rsidR="002A33B5">
        <w:rPr>
          <w:rFonts w:ascii="Roboto" w:hAnsi="Roboto"/>
          <w:sz w:val="20"/>
        </w:rPr>
        <w:t>’</w:t>
      </w:r>
      <w:r>
        <w:rPr>
          <w:rFonts w:ascii="Roboto" w:hAnsi="Roboto"/>
          <w:sz w:val="20"/>
        </w:rPr>
        <w:t>octubre, pel que fa a projectes de gasto desplegats dins de les estratègies de desenrotllament local participatiu aprovades als grups d</w:t>
      </w:r>
      <w:r w:rsidR="002A33B5">
        <w:rPr>
          <w:rFonts w:ascii="Roboto" w:hAnsi="Roboto"/>
          <w:sz w:val="20"/>
        </w:rPr>
        <w:t>’</w:t>
      </w:r>
      <w:r>
        <w:rPr>
          <w:rFonts w:ascii="Roboto" w:hAnsi="Roboto"/>
          <w:sz w:val="20"/>
        </w:rPr>
        <w:t>acció local de pesca en la Comunitat Valenciana.</w:t>
      </w:r>
    </w:p>
    <w:p w14:paraId="7FB4CEB1" w14:textId="78D8E3F1" w:rsidR="009D192D" w:rsidRDefault="00D60551" w:rsidP="00F731A5">
      <w:pPr>
        <w:pStyle w:val="Definitivo"/>
        <w:spacing w:line="360" w:lineRule="auto"/>
        <w:rPr>
          <w:rFonts w:ascii="Roboto" w:hAnsi="Roboto"/>
          <w:sz w:val="20"/>
          <w:szCs w:val="20"/>
        </w:rPr>
      </w:pPr>
      <w:r>
        <w:rPr>
          <w:rFonts w:ascii="Roboto" w:hAnsi="Roboto"/>
          <w:sz w:val="20"/>
        </w:rPr>
        <w:lastRenderedPageBreak/>
        <w:t>2. Les ajudes s</w:t>
      </w:r>
      <w:r w:rsidR="002A33B5">
        <w:rPr>
          <w:rFonts w:ascii="Roboto" w:hAnsi="Roboto"/>
          <w:sz w:val="20"/>
        </w:rPr>
        <w:t>’</w:t>
      </w:r>
      <w:r>
        <w:rPr>
          <w:rFonts w:ascii="Roboto" w:hAnsi="Roboto"/>
          <w:sz w:val="20"/>
        </w:rPr>
        <w:t>articularan en la prioritat 3 de l</w:t>
      </w:r>
      <w:r w:rsidR="002A33B5">
        <w:rPr>
          <w:rFonts w:ascii="Roboto" w:hAnsi="Roboto"/>
          <w:sz w:val="20"/>
        </w:rPr>
        <w:t>’</w:t>
      </w:r>
      <w:r>
        <w:rPr>
          <w:rFonts w:ascii="Roboto" w:hAnsi="Roboto"/>
          <w:sz w:val="20"/>
        </w:rPr>
        <w:t>RFEMPA amb l</w:t>
      </w:r>
      <w:r w:rsidR="002A33B5">
        <w:rPr>
          <w:rFonts w:ascii="Roboto" w:hAnsi="Roboto"/>
          <w:sz w:val="20"/>
        </w:rPr>
        <w:t>’</w:t>
      </w:r>
      <w:r>
        <w:rPr>
          <w:rFonts w:ascii="Roboto" w:hAnsi="Roboto"/>
          <w:sz w:val="20"/>
        </w:rPr>
        <w:t xml:space="preserve">objectiu de </w:t>
      </w:r>
      <w:r w:rsidR="002A33B5">
        <w:rPr>
          <w:rFonts w:ascii="Roboto" w:hAnsi="Roboto"/>
          <w:sz w:val="20"/>
        </w:rPr>
        <w:t>“</w:t>
      </w:r>
      <w:r>
        <w:rPr>
          <w:rFonts w:ascii="Roboto" w:hAnsi="Roboto"/>
          <w:sz w:val="20"/>
        </w:rPr>
        <w:t>permetre una economia blava sostenible en les zones costaneres, insulars i interiors, i fomentar el desenrotllament de les comunitats pesqueres i aqüícoles</w:t>
      </w:r>
      <w:r w:rsidR="002A33B5">
        <w:rPr>
          <w:rFonts w:ascii="Roboto" w:hAnsi="Roboto"/>
          <w:sz w:val="20"/>
        </w:rPr>
        <w:t>”</w:t>
      </w:r>
      <w:r>
        <w:rPr>
          <w:rFonts w:ascii="Roboto" w:hAnsi="Roboto"/>
          <w:sz w:val="20"/>
        </w:rPr>
        <w:t>.</w:t>
      </w:r>
    </w:p>
    <w:p w14:paraId="36F9E11C" w14:textId="5AF2EDA7" w:rsidR="00071799" w:rsidRDefault="00D60551" w:rsidP="00F731A5">
      <w:pPr>
        <w:pStyle w:val="Definitivo"/>
        <w:spacing w:line="360" w:lineRule="auto"/>
        <w:rPr>
          <w:rFonts w:ascii="Roboto" w:hAnsi="Roboto"/>
          <w:sz w:val="20"/>
          <w:szCs w:val="20"/>
        </w:rPr>
      </w:pPr>
      <w:bookmarkStart w:id="9" w:name="_Hlk162424738"/>
      <w:r>
        <w:rPr>
          <w:rFonts w:ascii="Roboto" w:hAnsi="Roboto"/>
          <w:sz w:val="20"/>
        </w:rPr>
        <w:t>Prioritat 3. Permetre una economia blava sostenible en les zones costaneres, insulars i interiors, i fomentar el desenrotllament de les comunitats pesqueres i aqüícoles.</w:t>
      </w:r>
    </w:p>
    <w:p w14:paraId="1A2667AB" w14:textId="649D78A3" w:rsidR="003B3E79" w:rsidRDefault="003B3E79" w:rsidP="00F731A5">
      <w:pPr>
        <w:pStyle w:val="Definitivo"/>
        <w:spacing w:line="360" w:lineRule="auto"/>
        <w:rPr>
          <w:rFonts w:ascii="Roboto" w:hAnsi="Roboto"/>
          <w:sz w:val="20"/>
          <w:szCs w:val="20"/>
        </w:rPr>
      </w:pPr>
      <w:r>
        <w:rPr>
          <w:rFonts w:ascii="Roboto" w:hAnsi="Roboto"/>
          <w:sz w:val="20"/>
        </w:rPr>
        <w:t>Objectiu específic 3.1. Contribuir a possibilitar una economia blava sostenible en les zones costaneres, insulars i interiors, i a fomentar el desenrotllament de les comunitats pesqueres i aqüícoles</w:t>
      </w:r>
      <w:r>
        <w:rPr>
          <w:rFonts w:ascii="Roboto" w:hAnsi="Roboto"/>
        </w:rPr>
        <w:t>.</w:t>
      </w:r>
    </w:p>
    <w:p w14:paraId="2C1F9EAB" w14:textId="77777777" w:rsidR="009D192D" w:rsidRPr="006F68BA" w:rsidRDefault="009D192D" w:rsidP="00F731A5">
      <w:pPr>
        <w:pStyle w:val="Definitivo"/>
        <w:spacing w:line="360" w:lineRule="auto"/>
        <w:rPr>
          <w:rFonts w:ascii="Roboto" w:hAnsi="Roboto"/>
          <w:sz w:val="20"/>
          <w:szCs w:val="20"/>
        </w:rPr>
      </w:pPr>
    </w:p>
    <w:tbl>
      <w:tblPr>
        <w:tblStyle w:val="Tablaconcuadrcula"/>
        <w:tblW w:w="8500" w:type="dxa"/>
        <w:tblLook w:val="04A0" w:firstRow="1" w:lastRow="0" w:firstColumn="1" w:lastColumn="0" w:noHBand="0" w:noVBand="1"/>
      </w:tblPr>
      <w:tblGrid>
        <w:gridCol w:w="5382"/>
        <w:gridCol w:w="1134"/>
        <w:gridCol w:w="1984"/>
      </w:tblGrid>
      <w:tr w:rsidR="003B3E79" w:rsidRPr="006F68BA" w14:paraId="325B10A9" w14:textId="59C6FB32" w:rsidTr="00002429">
        <w:tc>
          <w:tcPr>
            <w:tcW w:w="5382" w:type="dxa"/>
            <w:vAlign w:val="center"/>
          </w:tcPr>
          <w:p w14:paraId="59425ECE" w14:textId="681678EA" w:rsidR="003B3E79" w:rsidRPr="006F68BA" w:rsidRDefault="003B3E79" w:rsidP="003B3E79">
            <w:pPr>
              <w:pStyle w:val="TableParagraph"/>
              <w:spacing w:before="0" w:after="0" w:line="360" w:lineRule="auto"/>
              <w:rPr>
                <w:rFonts w:ascii="Roboto" w:hAnsi="Roboto"/>
              </w:rPr>
            </w:pPr>
            <w:bookmarkStart w:id="10" w:name="_Hlk162425146"/>
            <w:r>
              <w:rPr>
                <w:rFonts w:ascii="Roboto" w:hAnsi="Roboto"/>
              </w:rPr>
              <w:t>TIPUS D</w:t>
            </w:r>
            <w:r w:rsidR="002A33B5">
              <w:rPr>
                <w:rFonts w:ascii="Roboto" w:hAnsi="Roboto"/>
              </w:rPr>
              <w:t>’</w:t>
            </w:r>
            <w:r>
              <w:rPr>
                <w:rFonts w:ascii="Roboto" w:hAnsi="Roboto"/>
              </w:rPr>
              <w:t>ACTIVITAT</w:t>
            </w:r>
          </w:p>
        </w:tc>
        <w:tc>
          <w:tcPr>
            <w:tcW w:w="1134" w:type="dxa"/>
          </w:tcPr>
          <w:p w14:paraId="74DC14E2" w14:textId="5ACC6537" w:rsidR="003B3E79" w:rsidRPr="006F68BA" w:rsidRDefault="003B3E79" w:rsidP="00EA7695">
            <w:pPr>
              <w:pStyle w:val="TableParagraph"/>
              <w:spacing w:before="0" w:after="0" w:line="360" w:lineRule="auto"/>
              <w:jc w:val="center"/>
              <w:rPr>
                <w:rFonts w:ascii="Roboto" w:hAnsi="Roboto"/>
              </w:rPr>
            </w:pPr>
            <w:r>
              <w:rPr>
                <w:rFonts w:ascii="Roboto" w:hAnsi="Roboto"/>
              </w:rPr>
              <w:t>TI*</w:t>
            </w:r>
          </w:p>
        </w:tc>
        <w:tc>
          <w:tcPr>
            <w:tcW w:w="1984" w:type="dxa"/>
          </w:tcPr>
          <w:p w14:paraId="419F83A2" w14:textId="4AB69CAD" w:rsidR="003B3E79" w:rsidRPr="006F68BA" w:rsidRDefault="003B3E79" w:rsidP="00EA7695">
            <w:pPr>
              <w:pStyle w:val="TableParagraph"/>
              <w:spacing w:before="0" w:after="0" w:line="360" w:lineRule="auto"/>
              <w:jc w:val="center"/>
              <w:rPr>
                <w:rFonts w:ascii="Roboto" w:hAnsi="Roboto"/>
              </w:rPr>
            </w:pPr>
            <w:r>
              <w:rPr>
                <w:rFonts w:ascii="Roboto" w:hAnsi="Roboto"/>
              </w:rPr>
              <w:t>CODI FEMPA</w:t>
            </w:r>
          </w:p>
        </w:tc>
      </w:tr>
      <w:tr w:rsidR="003B3E79" w:rsidRPr="006F68BA" w14:paraId="0E7D4CFC" w14:textId="1F89A8DB" w:rsidTr="00002429">
        <w:trPr>
          <w:trHeight w:val="595"/>
        </w:trPr>
        <w:tc>
          <w:tcPr>
            <w:tcW w:w="5382" w:type="dxa"/>
            <w:vAlign w:val="center"/>
          </w:tcPr>
          <w:p w14:paraId="1751EAC2" w14:textId="012C677B" w:rsidR="003B3E79" w:rsidRPr="006F68BA" w:rsidRDefault="003B3E79" w:rsidP="003B3E79">
            <w:pPr>
              <w:pStyle w:val="TableParagraph"/>
              <w:spacing w:before="0" w:after="0" w:line="360" w:lineRule="auto"/>
              <w:rPr>
                <w:rFonts w:ascii="Roboto" w:hAnsi="Roboto"/>
              </w:rPr>
            </w:pPr>
            <w:r>
              <w:rPr>
                <w:rFonts w:ascii="Roboto" w:hAnsi="Roboto"/>
              </w:rPr>
              <w:t>3.1.2. Estratègies de desenrotllament local participatiu.</w:t>
            </w:r>
          </w:p>
        </w:tc>
        <w:tc>
          <w:tcPr>
            <w:tcW w:w="1134" w:type="dxa"/>
            <w:vAlign w:val="center"/>
          </w:tcPr>
          <w:p w14:paraId="162A4CF4" w14:textId="72332FBC" w:rsidR="003B3E79" w:rsidRPr="007C6852" w:rsidRDefault="00AE7F3E" w:rsidP="00EA7695">
            <w:pPr>
              <w:pStyle w:val="TableParagraph"/>
              <w:spacing w:before="0" w:after="0" w:line="360" w:lineRule="auto"/>
              <w:jc w:val="center"/>
              <w:rPr>
                <w:rFonts w:ascii="Roboto" w:hAnsi="Roboto"/>
              </w:rPr>
            </w:pPr>
            <w:r>
              <w:rPr>
                <w:rFonts w:ascii="Roboto" w:hAnsi="Roboto"/>
              </w:rPr>
              <w:t>14</w:t>
            </w:r>
          </w:p>
        </w:tc>
        <w:tc>
          <w:tcPr>
            <w:tcW w:w="1984" w:type="dxa"/>
            <w:vAlign w:val="center"/>
          </w:tcPr>
          <w:p w14:paraId="7F1FAC93" w14:textId="7916C165" w:rsidR="003B3E79" w:rsidRPr="007C6852" w:rsidRDefault="00AE7F3E" w:rsidP="00EA7695">
            <w:pPr>
              <w:pStyle w:val="TableParagraph"/>
              <w:spacing w:before="0" w:after="0" w:line="360" w:lineRule="auto"/>
              <w:jc w:val="center"/>
              <w:rPr>
                <w:rFonts w:ascii="Roboto" w:hAnsi="Roboto"/>
              </w:rPr>
            </w:pPr>
            <w:r>
              <w:rPr>
                <w:rFonts w:ascii="Roboto" w:hAnsi="Roboto"/>
              </w:rPr>
              <w:t>310214</w:t>
            </w:r>
          </w:p>
        </w:tc>
      </w:tr>
    </w:tbl>
    <w:p w14:paraId="101B33EA" w14:textId="10F1F9B7" w:rsidR="003B3E79" w:rsidRDefault="003B3E79" w:rsidP="003B3E79">
      <w:pPr>
        <w:spacing w:line="360" w:lineRule="auto"/>
        <w:rPr>
          <w:rFonts w:ascii="Roboto" w:hAnsi="Roboto"/>
        </w:rPr>
      </w:pPr>
      <w:bookmarkStart w:id="11" w:name="_Toc127532919"/>
      <w:bookmarkEnd w:id="9"/>
      <w:bookmarkEnd w:id="10"/>
      <w:r>
        <w:rPr>
          <w:rFonts w:ascii="Roboto" w:hAnsi="Roboto"/>
        </w:rPr>
        <w:t>*TI: Tipus d</w:t>
      </w:r>
      <w:r w:rsidR="002A33B5">
        <w:rPr>
          <w:rFonts w:ascii="Roboto" w:hAnsi="Roboto"/>
        </w:rPr>
        <w:t>’</w:t>
      </w:r>
      <w:r>
        <w:rPr>
          <w:rFonts w:ascii="Roboto" w:hAnsi="Roboto"/>
        </w:rPr>
        <w:t>intervenció segons l</w:t>
      </w:r>
      <w:r w:rsidR="002A33B5">
        <w:rPr>
          <w:rFonts w:ascii="Roboto" w:hAnsi="Roboto"/>
        </w:rPr>
        <w:t>’</w:t>
      </w:r>
      <w:r>
        <w:rPr>
          <w:rFonts w:ascii="Roboto" w:hAnsi="Roboto"/>
        </w:rPr>
        <w:t>annex IV FEMPA</w:t>
      </w:r>
    </w:p>
    <w:p w14:paraId="4A52AF63" w14:textId="77777777" w:rsidR="003B3E79" w:rsidRPr="006F68BA" w:rsidRDefault="003B3E79" w:rsidP="003B3E79">
      <w:pPr>
        <w:spacing w:line="360" w:lineRule="auto"/>
        <w:rPr>
          <w:rFonts w:ascii="Roboto" w:hAnsi="Roboto"/>
        </w:rPr>
      </w:pPr>
    </w:p>
    <w:p w14:paraId="32C2AB3E" w14:textId="7EF05C15" w:rsidR="001C23A6" w:rsidRPr="001F71A7" w:rsidRDefault="001C23A6" w:rsidP="00F731A5">
      <w:pPr>
        <w:pStyle w:val="Ttulo2"/>
        <w:spacing w:line="360" w:lineRule="auto"/>
        <w:rPr>
          <w:rFonts w:ascii="Roboto" w:hAnsi="Roboto"/>
          <w:b/>
          <w:bCs/>
          <w:sz w:val="20"/>
          <w:szCs w:val="20"/>
        </w:rPr>
      </w:pPr>
      <w:r>
        <w:rPr>
          <w:rFonts w:ascii="Roboto" w:hAnsi="Roboto"/>
          <w:b/>
          <w:sz w:val="20"/>
        </w:rPr>
        <w:t>Segon. Persones beneficiàries</w:t>
      </w:r>
      <w:bookmarkEnd w:id="11"/>
    </w:p>
    <w:p w14:paraId="56A77FAC" w14:textId="52AE59C0"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1. Amb caràcter general, podran ser beneficiàries de les ajudes les persones físiques, jurídiques i les entitats sense personalitat jurídica que despleguen projectes integrats en les estratègies de desenrotllament local participatiu (EDLP) i siguen coherents amb els objectius i les prioritats que s</w:t>
      </w:r>
      <w:r w:rsidR="002A33B5" w:rsidRPr="008B69F9">
        <w:rPr>
          <w:rFonts w:ascii="Roboto" w:hAnsi="Roboto"/>
          <w:sz w:val="20"/>
        </w:rPr>
        <w:t>’</w:t>
      </w:r>
      <w:r w:rsidRPr="008B69F9">
        <w:rPr>
          <w:rFonts w:ascii="Roboto" w:hAnsi="Roboto"/>
          <w:sz w:val="20"/>
        </w:rPr>
        <w:t>hi establisquen, en l</w:t>
      </w:r>
      <w:r w:rsidR="002A33B5" w:rsidRPr="008B69F9">
        <w:rPr>
          <w:rFonts w:ascii="Roboto" w:hAnsi="Roboto"/>
          <w:sz w:val="20"/>
        </w:rPr>
        <w:t>’</w:t>
      </w:r>
      <w:r w:rsidRPr="008B69F9">
        <w:rPr>
          <w:rFonts w:ascii="Roboto" w:hAnsi="Roboto"/>
          <w:sz w:val="20"/>
        </w:rPr>
        <w:t xml:space="preserve">àmbit territorial de la Comunitat Valenciana. </w:t>
      </w:r>
    </w:p>
    <w:p w14:paraId="72D9C44B" w14:textId="5DDF679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Quan es tracte d</w:t>
      </w:r>
      <w:r w:rsidR="002A33B5" w:rsidRPr="008B69F9">
        <w:rPr>
          <w:rFonts w:ascii="Roboto" w:hAnsi="Roboto"/>
          <w:sz w:val="20"/>
        </w:rPr>
        <w:t>’</w:t>
      </w:r>
      <w:r w:rsidRPr="008B69F9">
        <w:rPr>
          <w:rFonts w:ascii="Roboto" w:hAnsi="Roboto"/>
          <w:sz w:val="20"/>
        </w:rPr>
        <w:t>entitats sense personalitat jurídica, haurà de fer-se constar expressament en la sol·licitud la quota de participació de cada un dels membres que la componen, que tindran igualment la condició de beneficiaris. Llevat que es dispose una altra cosa en la sol·licitud, es considerarà que cada membre assumirà els compromisos d</w:t>
      </w:r>
      <w:r w:rsidR="002A33B5" w:rsidRPr="008B69F9">
        <w:rPr>
          <w:rFonts w:ascii="Roboto" w:hAnsi="Roboto"/>
          <w:sz w:val="20"/>
        </w:rPr>
        <w:t>’</w:t>
      </w:r>
      <w:r w:rsidRPr="008B69F9">
        <w:rPr>
          <w:rFonts w:ascii="Roboto" w:hAnsi="Roboto"/>
          <w:sz w:val="20"/>
        </w:rPr>
        <w:t>execució i rebrà un percentatge de la subvenció equivalent a la quota de participació en l</w:t>
      </w:r>
      <w:r w:rsidR="002A33B5" w:rsidRPr="008B69F9">
        <w:rPr>
          <w:rFonts w:ascii="Roboto" w:hAnsi="Roboto"/>
          <w:sz w:val="20"/>
        </w:rPr>
        <w:t>’</w:t>
      </w:r>
      <w:r w:rsidRPr="008B69F9">
        <w:rPr>
          <w:rFonts w:ascii="Roboto" w:hAnsi="Roboto"/>
          <w:sz w:val="20"/>
        </w:rPr>
        <w:t>entitat. En qualsevol cas, haurà de nomenar-se un representant o un apoderat únic de l</w:t>
      </w:r>
      <w:r w:rsidR="002A33B5" w:rsidRPr="008B69F9">
        <w:rPr>
          <w:rFonts w:ascii="Roboto" w:hAnsi="Roboto"/>
          <w:sz w:val="20"/>
        </w:rPr>
        <w:t>’</w:t>
      </w:r>
      <w:r w:rsidRPr="008B69F9">
        <w:rPr>
          <w:rFonts w:ascii="Roboto" w:hAnsi="Roboto"/>
          <w:sz w:val="20"/>
        </w:rPr>
        <w:t>entitat, amb poders suficients per a complir les obligacions que, com a beneficiari, corresponen a l</w:t>
      </w:r>
      <w:r w:rsidR="002A33B5" w:rsidRPr="008B69F9">
        <w:rPr>
          <w:rFonts w:ascii="Roboto" w:hAnsi="Roboto"/>
          <w:sz w:val="20"/>
        </w:rPr>
        <w:t>’</w:t>
      </w:r>
      <w:r w:rsidRPr="008B69F9">
        <w:rPr>
          <w:rFonts w:ascii="Roboto" w:hAnsi="Roboto"/>
          <w:sz w:val="20"/>
        </w:rPr>
        <w:t>entitat. No podrà dissoldre</w:t>
      </w:r>
      <w:r w:rsidR="002A33B5" w:rsidRPr="008B69F9">
        <w:rPr>
          <w:rFonts w:ascii="Roboto" w:hAnsi="Roboto"/>
          <w:sz w:val="20"/>
        </w:rPr>
        <w:t>’</w:t>
      </w:r>
      <w:r w:rsidRPr="008B69F9">
        <w:rPr>
          <w:rFonts w:ascii="Roboto" w:hAnsi="Roboto"/>
          <w:sz w:val="20"/>
        </w:rPr>
        <w:t>s l</w:t>
      </w:r>
      <w:r w:rsidR="002A33B5" w:rsidRPr="008B69F9">
        <w:rPr>
          <w:rFonts w:ascii="Roboto" w:hAnsi="Roboto"/>
          <w:sz w:val="20"/>
        </w:rPr>
        <w:t>’</w:t>
      </w:r>
      <w:r w:rsidRPr="008B69F9">
        <w:rPr>
          <w:rFonts w:ascii="Roboto" w:hAnsi="Roboto"/>
          <w:sz w:val="20"/>
        </w:rPr>
        <w:t>entitat fins que haja transcorregut el termini de prescripció que preveuen els articles 39 i 65 de la Llei 38/2003, de 17 de novembre.</w:t>
      </w:r>
    </w:p>
    <w:p w14:paraId="274C7725" w14:textId="6AA89E0C"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Els grups d</w:t>
      </w:r>
      <w:r w:rsidR="002A33B5" w:rsidRPr="008B69F9">
        <w:rPr>
          <w:rFonts w:ascii="Roboto" w:hAnsi="Roboto"/>
          <w:sz w:val="20"/>
        </w:rPr>
        <w:t>’</w:t>
      </w:r>
      <w:r w:rsidRPr="008B69F9">
        <w:rPr>
          <w:rFonts w:ascii="Roboto" w:hAnsi="Roboto"/>
          <w:sz w:val="20"/>
        </w:rPr>
        <w:t>acció local del sector pesquer (GALP) no podran ser beneficiaris ni executar operacions conforme a l</w:t>
      </w:r>
      <w:r w:rsidR="002A33B5" w:rsidRPr="008B69F9">
        <w:rPr>
          <w:rFonts w:ascii="Roboto" w:hAnsi="Roboto"/>
          <w:sz w:val="20"/>
        </w:rPr>
        <w:t>’</w:t>
      </w:r>
      <w:r w:rsidRPr="008B69F9">
        <w:rPr>
          <w:rFonts w:ascii="Roboto" w:hAnsi="Roboto"/>
          <w:sz w:val="20"/>
        </w:rPr>
        <w:t>estratègia.</w:t>
      </w:r>
    </w:p>
    <w:p w14:paraId="3B8390B2" w14:textId="3D2B2320"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2. Per a obtindre la condició de persona beneficiària, s</w:t>
      </w:r>
      <w:r w:rsidR="002A33B5" w:rsidRPr="008B69F9">
        <w:rPr>
          <w:rFonts w:ascii="Roboto" w:hAnsi="Roboto"/>
          <w:sz w:val="20"/>
        </w:rPr>
        <w:t>’</w:t>
      </w:r>
      <w:r w:rsidRPr="008B69F9">
        <w:rPr>
          <w:rFonts w:ascii="Roboto" w:hAnsi="Roboto"/>
          <w:sz w:val="20"/>
        </w:rPr>
        <w:t xml:space="preserve">hauran de complir els requisits següents: </w:t>
      </w:r>
    </w:p>
    <w:p w14:paraId="4152D6BA" w14:textId="560E4EA0"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a) Disposar d</w:t>
      </w:r>
      <w:r w:rsidR="002A33B5" w:rsidRPr="008B69F9">
        <w:rPr>
          <w:rFonts w:ascii="Roboto" w:hAnsi="Roboto"/>
          <w:sz w:val="20"/>
        </w:rPr>
        <w:t>’</w:t>
      </w:r>
      <w:r w:rsidRPr="008B69F9">
        <w:rPr>
          <w:rFonts w:ascii="Roboto" w:hAnsi="Roboto"/>
          <w:sz w:val="20"/>
        </w:rPr>
        <w:t>una capacitat financera i unes fonts de finançament estables i suficients per a mantindre la seua activitat durant tot el període subvencionat, així com per a participar en el seu finançament. Esta condició s</w:t>
      </w:r>
      <w:r w:rsidR="002A33B5" w:rsidRPr="008B69F9">
        <w:rPr>
          <w:rFonts w:ascii="Roboto" w:hAnsi="Roboto"/>
          <w:sz w:val="20"/>
        </w:rPr>
        <w:t>’</w:t>
      </w:r>
      <w:r w:rsidRPr="008B69F9">
        <w:rPr>
          <w:rFonts w:ascii="Roboto" w:hAnsi="Roboto"/>
          <w:sz w:val="20"/>
        </w:rPr>
        <w:t xml:space="preserve">acreditarà mitjançant una declaració responsable i es verificarà per </w:t>
      </w:r>
      <w:r w:rsidRPr="008B69F9">
        <w:rPr>
          <w:rFonts w:ascii="Roboto" w:hAnsi="Roboto"/>
          <w:sz w:val="20"/>
        </w:rPr>
        <w:lastRenderedPageBreak/>
        <w:t>mitjà de les dades econòmiques dels tres últims exercicis reflectits en els comptes anuals aprovats i depositats en el Registre Mercantil o en el registre oficial en què haja d</w:t>
      </w:r>
      <w:r w:rsidR="002A33B5" w:rsidRPr="008B69F9">
        <w:rPr>
          <w:rFonts w:ascii="Roboto" w:hAnsi="Roboto"/>
          <w:sz w:val="20"/>
        </w:rPr>
        <w:t>’</w:t>
      </w:r>
      <w:r w:rsidRPr="008B69F9">
        <w:rPr>
          <w:rFonts w:ascii="Roboto" w:hAnsi="Roboto"/>
          <w:sz w:val="20"/>
        </w:rPr>
        <w:t>estar inscrit. La verificació de la capacitat financera no serà aplicable en els supòsits previstos en el punt 5 de l</w:t>
      </w:r>
      <w:r w:rsidR="002A33B5" w:rsidRPr="008B69F9">
        <w:rPr>
          <w:rFonts w:ascii="Roboto" w:hAnsi="Roboto"/>
          <w:sz w:val="20"/>
        </w:rPr>
        <w:t>’</w:t>
      </w:r>
      <w:r w:rsidRPr="008B69F9">
        <w:rPr>
          <w:rFonts w:ascii="Roboto" w:hAnsi="Roboto"/>
          <w:sz w:val="20"/>
        </w:rPr>
        <w:t xml:space="preserve">article 201 del Reglament (UE, </w:t>
      </w:r>
      <w:proofErr w:type="spellStart"/>
      <w:r w:rsidRPr="008B69F9">
        <w:rPr>
          <w:rFonts w:ascii="Roboto" w:hAnsi="Roboto"/>
          <w:sz w:val="20"/>
        </w:rPr>
        <w:t>Euratom</w:t>
      </w:r>
      <w:proofErr w:type="spellEnd"/>
      <w:r w:rsidRPr="008B69F9">
        <w:rPr>
          <w:rFonts w:ascii="Roboto" w:hAnsi="Roboto"/>
          <w:sz w:val="20"/>
        </w:rPr>
        <w:t>) 2024/2509 del Parlament Europeu i del Consell, de 23 de setembre de 2024, sobre les normes financeres aplicables al pressupost general de la Unió.</w:t>
      </w:r>
    </w:p>
    <w:p w14:paraId="22048426" w14:textId="4575CF35"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b) Disposar de les competències i qualificacions professionals necessàries per a dur a terme l</w:t>
      </w:r>
      <w:r w:rsidR="002A33B5" w:rsidRPr="008B69F9">
        <w:rPr>
          <w:rFonts w:ascii="Roboto" w:hAnsi="Roboto"/>
          <w:sz w:val="20"/>
        </w:rPr>
        <w:t>’</w:t>
      </w:r>
      <w:r w:rsidRPr="008B69F9">
        <w:rPr>
          <w:rFonts w:ascii="Roboto" w:hAnsi="Roboto"/>
          <w:sz w:val="20"/>
        </w:rPr>
        <w:t>acció o el programa de treball proposats.</w:t>
      </w:r>
    </w:p>
    <w:p w14:paraId="224E72D5" w14:textId="7777777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 xml:space="preserve">3. No podran ser persones beneficiàries de les ajudes: </w:t>
      </w:r>
    </w:p>
    <w:p w14:paraId="369824BB" w14:textId="7CB3A925"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a) Les persones o entitats en què concórreguen qualsevol dels supòsits de l</w:t>
      </w:r>
      <w:r w:rsidR="002A33B5" w:rsidRPr="008B69F9">
        <w:rPr>
          <w:rFonts w:ascii="Roboto" w:hAnsi="Roboto"/>
          <w:sz w:val="20"/>
        </w:rPr>
        <w:t>’</w:t>
      </w:r>
      <w:r w:rsidRPr="008B69F9">
        <w:rPr>
          <w:rFonts w:ascii="Roboto" w:hAnsi="Roboto"/>
          <w:sz w:val="20"/>
        </w:rPr>
        <w:t xml:space="preserve">article 13.2 i 3 de la Llei 38/2003, de 17 de novembre. </w:t>
      </w:r>
    </w:p>
    <w:p w14:paraId="05C5DB20" w14:textId="55307D7F"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b) Per a subvencions amb un import superior a 30.000 euros, quan els sol·licitants siguen persones físiques i jurídiques, distintes de les entitats de dret públic, amb ànim de lucre subjectes a la Llei 3/2004, de 29 de desembre, per la qual s</w:t>
      </w:r>
      <w:r w:rsidR="002A33B5" w:rsidRPr="008B69F9">
        <w:rPr>
          <w:rFonts w:ascii="Roboto" w:hAnsi="Roboto"/>
          <w:sz w:val="20"/>
        </w:rPr>
        <w:t>’</w:t>
      </w:r>
      <w:r w:rsidRPr="008B69F9">
        <w:rPr>
          <w:rFonts w:ascii="Roboto" w:hAnsi="Roboto"/>
          <w:sz w:val="20"/>
        </w:rPr>
        <w:t xml:space="preserve">establixen mesures de lluita contra la morositat en les operacions comercials, no podran obtindre la condició de beneficiari quan incomplisquen els terminis de pagament previstos en la llei mencionada. </w:t>
      </w:r>
    </w:p>
    <w:p w14:paraId="12740F27" w14:textId="601F1870"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c) Els qui estiguen subjectes a una orde de recuperació d</w:t>
      </w:r>
      <w:r w:rsidR="002A33B5" w:rsidRPr="008B69F9">
        <w:rPr>
          <w:rFonts w:ascii="Roboto" w:hAnsi="Roboto"/>
          <w:sz w:val="20"/>
        </w:rPr>
        <w:t>’</w:t>
      </w:r>
      <w:r w:rsidRPr="008B69F9">
        <w:rPr>
          <w:rFonts w:ascii="Roboto" w:hAnsi="Roboto"/>
          <w:sz w:val="20"/>
        </w:rPr>
        <w:t>ajudes a conseqüència d</w:t>
      </w:r>
      <w:r w:rsidR="002A33B5" w:rsidRPr="008B69F9">
        <w:rPr>
          <w:rFonts w:ascii="Roboto" w:hAnsi="Roboto"/>
          <w:sz w:val="20"/>
        </w:rPr>
        <w:t>’</w:t>
      </w:r>
      <w:r w:rsidRPr="008B69F9">
        <w:rPr>
          <w:rFonts w:ascii="Roboto" w:hAnsi="Roboto"/>
          <w:sz w:val="20"/>
        </w:rPr>
        <w:t xml:space="preserve">una decisió prèvia de la Comissió Europea que les declare il·legals i incompatibles amb el mercat comú. </w:t>
      </w:r>
    </w:p>
    <w:p w14:paraId="09760B4F" w14:textId="38DAF0C3"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d) Qui incomplisca la norma sobre integració de persones amb discapacitat o, si és el cas, l</w:t>
      </w:r>
      <w:r w:rsidR="002A33B5" w:rsidRPr="008B69F9">
        <w:rPr>
          <w:rFonts w:ascii="Roboto" w:hAnsi="Roboto"/>
          <w:sz w:val="20"/>
        </w:rPr>
        <w:t>’</w:t>
      </w:r>
      <w:r w:rsidRPr="008B69F9">
        <w:rPr>
          <w:rFonts w:ascii="Roboto" w:hAnsi="Roboto"/>
          <w:sz w:val="20"/>
        </w:rPr>
        <w:t>exempció, d</w:t>
      </w:r>
      <w:r w:rsidR="002A33B5" w:rsidRPr="008B69F9">
        <w:rPr>
          <w:rFonts w:ascii="Roboto" w:hAnsi="Roboto"/>
          <w:sz w:val="20"/>
        </w:rPr>
        <w:t>’</w:t>
      </w:r>
      <w:r w:rsidRPr="008B69F9">
        <w:rPr>
          <w:rFonts w:ascii="Roboto" w:hAnsi="Roboto"/>
          <w:sz w:val="20"/>
        </w:rPr>
        <w:t>acord amb el que disposa el Decret 279/2004, de 17 de desembre, del Consell de la Generalitat, pel qual es regulen mesures en els procediments de contractació administrativa i de concessió de subvencions per al foment de l</w:t>
      </w:r>
      <w:r w:rsidR="002A33B5" w:rsidRPr="008B69F9">
        <w:rPr>
          <w:rFonts w:ascii="Roboto" w:hAnsi="Roboto"/>
          <w:sz w:val="20"/>
        </w:rPr>
        <w:t>’</w:t>
      </w:r>
      <w:r w:rsidRPr="008B69F9">
        <w:rPr>
          <w:rFonts w:ascii="Roboto" w:hAnsi="Roboto"/>
          <w:sz w:val="20"/>
        </w:rPr>
        <w:t xml:space="preserve">ocupació de les persones amb discapacitat. </w:t>
      </w:r>
    </w:p>
    <w:p w14:paraId="109C9BC3" w14:textId="760394C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4. A més, seran inadmissibles durant un període de temps establit de conformitat amb els annexos I, II, III i IV del Reglament delegat (UE) 2022/2181, i l</w:t>
      </w:r>
      <w:r w:rsidR="002A33B5" w:rsidRPr="008B69F9">
        <w:rPr>
          <w:rFonts w:ascii="Roboto" w:hAnsi="Roboto"/>
          <w:sz w:val="20"/>
        </w:rPr>
        <w:t>’</w:t>
      </w:r>
      <w:r w:rsidRPr="008B69F9">
        <w:rPr>
          <w:rFonts w:ascii="Roboto" w:hAnsi="Roboto"/>
          <w:sz w:val="20"/>
        </w:rPr>
        <w:t>apartat 4 dels criteris de selecció, les sol·licituds d</w:t>
      </w:r>
      <w:r w:rsidR="002A33B5" w:rsidRPr="008B69F9">
        <w:rPr>
          <w:rFonts w:ascii="Roboto" w:hAnsi="Roboto"/>
          <w:sz w:val="20"/>
        </w:rPr>
        <w:t>’</w:t>
      </w:r>
      <w:r w:rsidRPr="008B69F9">
        <w:rPr>
          <w:rFonts w:ascii="Roboto" w:hAnsi="Roboto"/>
          <w:sz w:val="20"/>
        </w:rPr>
        <w:t>ajudes presentades per operadors respecte dels quals l</w:t>
      </w:r>
      <w:r w:rsidR="002A33B5" w:rsidRPr="008B69F9">
        <w:rPr>
          <w:rFonts w:ascii="Roboto" w:hAnsi="Roboto"/>
          <w:sz w:val="20"/>
        </w:rPr>
        <w:t>’</w:t>
      </w:r>
      <w:r w:rsidRPr="008B69F9">
        <w:rPr>
          <w:rFonts w:ascii="Roboto" w:hAnsi="Roboto"/>
          <w:sz w:val="20"/>
        </w:rPr>
        <w:t xml:space="preserve">autoritat competent haja comprovat que: </w:t>
      </w:r>
    </w:p>
    <w:p w14:paraId="631034F2" w14:textId="49B7840F"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a) Han comés infraccions greus segons l</w:t>
      </w:r>
      <w:r w:rsidR="002A33B5" w:rsidRPr="008B69F9">
        <w:rPr>
          <w:rFonts w:ascii="Roboto" w:hAnsi="Roboto"/>
          <w:sz w:val="20"/>
        </w:rPr>
        <w:t>’</w:t>
      </w:r>
      <w:r w:rsidRPr="008B69F9">
        <w:rPr>
          <w:rFonts w:ascii="Roboto" w:hAnsi="Roboto"/>
          <w:sz w:val="20"/>
        </w:rPr>
        <w:t>article 42 del Reglament (CE) 1005/2008, del Consell, o l</w:t>
      </w:r>
      <w:r w:rsidR="002A33B5" w:rsidRPr="008B69F9">
        <w:rPr>
          <w:rFonts w:ascii="Roboto" w:hAnsi="Roboto"/>
          <w:sz w:val="20"/>
        </w:rPr>
        <w:t>’</w:t>
      </w:r>
      <w:r w:rsidRPr="008B69F9">
        <w:rPr>
          <w:rFonts w:ascii="Roboto" w:hAnsi="Roboto"/>
          <w:sz w:val="20"/>
        </w:rPr>
        <w:t>article 90 del Reglament (CE) 1224/2009, o de conformitat amb altres actes legislatius adoptats pel Parlament Europeu i pel Consell en el marc de la política pesquera comuna (d</w:t>
      </w:r>
      <w:r w:rsidR="002A33B5" w:rsidRPr="008B69F9">
        <w:rPr>
          <w:rFonts w:ascii="Roboto" w:hAnsi="Roboto"/>
          <w:sz w:val="20"/>
        </w:rPr>
        <w:t>’</w:t>
      </w:r>
      <w:r w:rsidRPr="008B69F9">
        <w:rPr>
          <w:rFonts w:ascii="Roboto" w:hAnsi="Roboto"/>
          <w:sz w:val="20"/>
        </w:rPr>
        <w:t>ara en avant, PPC).</w:t>
      </w:r>
    </w:p>
    <w:p w14:paraId="7FCC0F16" w14:textId="5990CBA0"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b) Han estat involucrats en l</w:t>
      </w:r>
      <w:r w:rsidR="002A33B5" w:rsidRPr="008B69F9">
        <w:rPr>
          <w:rFonts w:ascii="Roboto" w:hAnsi="Roboto"/>
          <w:sz w:val="20"/>
        </w:rPr>
        <w:t>’</w:t>
      </w:r>
      <w:r w:rsidRPr="008B69F9">
        <w:rPr>
          <w:rFonts w:ascii="Roboto" w:hAnsi="Roboto"/>
          <w:sz w:val="20"/>
        </w:rPr>
        <w:t>explotació, gestió o propietat d</w:t>
      </w:r>
      <w:r w:rsidR="002A33B5" w:rsidRPr="008B69F9">
        <w:rPr>
          <w:rFonts w:ascii="Roboto" w:hAnsi="Roboto"/>
          <w:sz w:val="20"/>
        </w:rPr>
        <w:t>’</w:t>
      </w:r>
      <w:r w:rsidRPr="008B69F9">
        <w:rPr>
          <w:rFonts w:ascii="Roboto" w:hAnsi="Roboto"/>
          <w:sz w:val="20"/>
        </w:rPr>
        <w:t>algun vaixell pesquer inclòs en la llista de vaixells INDNR de la Unió Europea, segons disposa l</w:t>
      </w:r>
      <w:r w:rsidR="002A33B5" w:rsidRPr="008B69F9">
        <w:rPr>
          <w:rFonts w:ascii="Roboto" w:hAnsi="Roboto"/>
          <w:sz w:val="20"/>
        </w:rPr>
        <w:t>’</w:t>
      </w:r>
      <w:r w:rsidRPr="008B69F9">
        <w:rPr>
          <w:rFonts w:ascii="Roboto" w:hAnsi="Roboto"/>
          <w:sz w:val="20"/>
        </w:rPr>
        <w:t>article 40, apartat 3, del Reglament (CE) 1005/2008, o d</w:t>
      </w:r>
      <w:r w:rsidR="002A33B5" w:rsidRPr="008B69F9">
        <w:rPr>
          <w:rFonts w:ascii="Roboto" w:hAnsi="Roboto"/>
          <w:sz w:val="20"/>
        </w:rPr>
        <w:t>’</w:t>
      </w:r>
      <w:r w:rsidRPr="008B69F9">
        <w:rPr>
          <w:rFonts w:ascii="Roboto" w:hAnsi="Roboto"/>
          <w:sz w:val="20"/>
        </w:rPr>
        <w:t>algun vaixell amb pavelló de països considerats tercers països no cooperants, segons s</w:t>
      </w:r>
      <w:r w:rsidR="002A33B5" w:rsidRPr="008B69F9">
        <w:rPr>
          <w:rFonts w:ascii="Roboto" w:hAnsi="Roboto"/>
          <w:sz w:val="20"/>
        </w:rPr>
        <w:t>’</w:t>
      </w:r>
      <w:r w:rsidRPr="008B69F9">
        <w:rPr>
          <w:rFonts w:ascii="Roboto" w:hAnsi="Roboto"/>
          <w:sz w:val="20"/>
        </w:rPr>
        <w:t>establix en l</w:t>
      </w:r>
      <w:r w:rsidR="002A33B5" w:rsidRPr="008B69F9">
        <w:rPr>
          <w:rFonts w:ascii="Roboto" w:hAnsi="Roboto"/>
          <w:sz w:val="20"/>
        </w:rPr>
        <w:t>’</w:t>
      </w:r>
      <w:r w:rsidRPr="008B69F9">
        <w:rPr>
          <w:rFonts w:ascii="Roboto" w:hAnsi="Roboto"/>
          <w:sz w:val="20"/>
        </w:rPr>
        <w:t>article 33 d</w:t>
      </w:r>
      <w:r w:rsidR="002A33B5" w:rsidRPr="008B69F9">
        <w:rPr>
          <w:rFonts w:ascii="Roboto" w:hAnsi="Roboto"/>
          <w:sz w:val="20"/>
        </w:rPr>
        <w:t>’</w:t>
      </w:r>
      <w:r w:rsidRPr="008B69F9">
        <w:rPr>
          <w:rFonts w:ascii="Roboto" w:hAnsi="Roboto"/>
          <w:sz w:val="20"/>
        </w:rPr>
        <w:t>este reglament.</w:t>
      </w:r>
    </w:p>
    <w:p w14:paraId="526BC3C4" w14:textId="00D58FFA" w:rsidR="001250AD" w:rsidRPr="008B69F9" w:rsidRDefault="001250AD" w:rsidP="001250AD">
      <w:pPr>
        <w:pStyle w:val="Definitivo"/>
        <w:spacing w:line="360" w:lineRule="auto"/>
        <w:rPr>
          <w:rFonts w:ascii="Roboto" w:hAnsi="Roboto"/>
          <w:sz w:val="20"/>
          <w:szCs w:val="20"/>
        </w:rPr>
      </w:pPr>
      <w:r w:rsidRPr="008B69F9">
        <w:rPr>
          <w:rFonts w:ascii="Roboto" w:hAnsi="Roboto"/>
          <w:sz w:val="20"/>
        </w:rPr>
        <w:lastRenderedPageBreak/>
        <w:t>c) Han comés algun dels delictes mediambientals establits en els articles 3 i 4 de la Directiva 2008/99/CE, del Parlament Europeu i del Consell, en cas que la sol·licitud d</w:t>
      </w:r>
      <w:r w:rsidR="002A33B5" w:rsidRPr="008B69F9">
        <w:rPr>
          <w:rFonts w:ascii="Roboto" w:hAnsi="Roboto"/>
          <w:sz w:val="20"/>
        </w:rPr>
        <w:t>’</w:t>
      </w:r>
      <w:r w:rsidRPr="008B69F9">
        <w:rPr>
          <w:rFonts w:ascii="Roboto" w:hAnsi="Roboto"/>
          <w:sz w:val="20"/>
        </w:rPr>
        <w:t>ajudes es referisca a les activitats de l</w:t>
      </w:r>
      <w:r w:rsidR="002A33B5" w:rsidRPr="008B69F9">
        <w:rPr>
          <w:rFonts w:ascii="Roboto" w:hAnsi="Roboto"/>
          <w:sz w:val="20"/>
        </w:rPr>
        <w:t>’</w:t>
      </w:r>
      <w:r w:rsidRPr="008B69F9">
        <w:rPr>
          <w:rFonts w:ascii="Roboto" w:hAnsi="Roboto"/>
          <w:sz w:val="20"/>
        </w:rPr>
        <w:t xml:space="preserve">aqüicultura. </w:t>
      </w:r>
    </w:p>
    <w:p w14:paraId="0B420AF3" w14:textId="615D38D9"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El període d</w:t>
      </w:r>
      <w:r w:rsidR="002A33B5" w:rsidRPr="008B69F9">
        <w:rPr>
          <w:rFonts w:ascii="Roboto" w:hAnsi="Roboto"/>
          <w:sz w:val="20"/>
        </w:rPr>
        <w:t>’</w:t>
      </w:r>
      <w:r w:rsidRPr="008B69F9">
        <w:rPr>
          <w:rFonts w:ascii="Roboto" w:hAnsi="Roboto"/>
          <w:sz w:val="20"/>
        </w:rPr>
        <w:t>inadmissibilitat s</w:t>
      </w:r>
      <w:r w:rsidR="002A33B5" w:rsidRPr="008B69F9">
        <w:rPr>
          <w:rFonts w:ascii="Roboto" w:hAnsi="Roboto"/>
          <w:sz w:val="20"/>
        </w:rPr>
        <w:t>’</w:t>
      </w:r>
      <w:r w:rsidRPr="008B69F9">
        <w:rPr>
          <w:rFonts w:ascii="Roboto" w:hAnsi="Roboto"/>
          <w:sz w:val="20"/>
        </w:rPr>
        <w:t xml:space="preserve">iniciarà en la data en què adquirisca fermesa la resolució sancionadora en la qual es determina la comissió de la infracció. </w:t>
      </w:r>
    </w:p>
    <w:p w14:paraId="7FAAD075" w14:textId="7826FE22"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5. Tampoc seran admissibles, durant el mateix període establit en el punt anterior, les sol·licituds presentades per un operador respecte del qual l</w:t>
      </w:r>
      <w:r w:rsidR="002A33B5" w:rsidRPr="008B69F9">
        <w:rPr>
          <w:rFonts w:ascii="Roboto" w:hAnsi="Roboto"/>
          <w:sz w:val="20"/>
        </w:rPr>
        <w:t>’</w:t>
      </w:r>
      <w:r w:rsidRPr="008B69F9">
        <w:rPr>
          <w:rFonts w:ascii="Roboto" w:hAnsi="Roboto"/>
          <w:sz w:val="20"/>
        </w:rPr>
        <w:t>autoritat competent corresponent haja determinat, per mitjà d</w:t>
      </w:r>
      <w:r w:rsidR="002A33B5" w:rsidRPr="008B69F9">
        <w:rPr>
          <w:rFonts w:ascii="Roboto" w:hAnsi="Roboto"/>
          <w:sz w:val="20"/>
        </w:rPr>
        <w:t>’</w:t>
      </w:r>
      <w:r w:rsidRPr="008B69F9">
        <w:rPr>
          <w:rFonts w:ascii="Roboto" w:hAnsi="Roboto"/>
          <w:sz w:val="20"/>
        </w:rPr>
        <w:t>una resolució definitiva, que ha comés frau, tal com es definix en l</w:t>
      </w:r>
      <w:r w:rsidR="002A33B5" w:rsidRPr="008B69F9">
        <w:rPr>
          <w:rFonts w:ascii="Roboto" w:hAnsi="Roboto"/>
          <w:sz w:val="20"/>
        </w:rPr>
        <w:t>’</w:t>
      </w:r>
      <w:r w:rsidRPr="008B69F9">
        <w:rPr>
          <w:rFonts w:ascii="Roboto" w:hAnsi="Roboto"/>
          <w:sz w:val="20"/>
        </w:rPr>
        <w:t xml:space="preserve">article 3 de la Directiva (UE) 2017/1371, en el context del FEMP o del FEMPA. </w:t>
      </w:r>
    </w:p>
    <w:p w14:paraId="570C23F2" w14:textId="7FD46F9F"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6. Així mateix, el projecte de gasto per al qual se sol·licita la subvenció haurà d</w:t>
      </w:r>
      <w:r w:rsidR="002A33B5" w:rsidRPr="008B69F9">
        <w:rPr>
          <w:rFonts w:ascii="Roboto" w:hAnsi="Roboto"/>
          <w:sz w:val="20"/>
        </w:rPr>
        <w:t>’</w:t>
      </w:r>
      <w:r w:rsidRPr="008B69F9">
        <w:rPr>
          <w:rFonts w:ascii="Roboto" w:hAnsi="Roboto"/>
          <w:sz w:val="20"/>
        </w:rPr>
        <w:t>estar integrat en l</w:t>
      </w:r>
      <w:r w:rsidR="002A33B5" w:rsidRPr="008B69F9">
        <w:rPr>
          <w:rFonts w:ascii="Roboto" w:hAnsi="Roboto"/>
          <w:sz w:val="20"/>
        </w:rPr>
        <w:t>’</w:t>
      </w:r>
      <w:r w:rsidRPr="008B69F9">
        <w:rPr>
          <w:rFonts w:ascii="Roboto" w:hAnsi="Roboto"/>
          <w:sz w:val="20"/>
        </w:rPr>
        <w:t>EDLP i haurà de ser coherent amb els objectius i les prioritats que s</w:t>
      </w:r>
      <w:r w:rsidR="002A33B5" w:rsidRPr="008B69F9">
        <w:rPr>
          <w:rFonts w:ascii="Roboto" w:hAnsi="Roboto"/>
          <w:sz w:val="20"/>
        </w:rPr>
        <w:t>’</w:t>
      </w:r>
      <w:r w:rsidRPr="008B69F9">
        <w:rPr>
          <w:rFonts w:ascii="Roboto" w:hAnsi="Roboto"/>
          <w:sz w:val="20"/>
        </w:rPr>
        <w:t>hi establisquen. S</w:t>
      </w:r>
      <w:r w:rsidR="002A33B5" w:rsidRPr="008B69F9">
        <w:rPr>
          <w:rFonts w:ascii="Roboto" w:hAnsi="Roboto"/>
          <w:sz w:val="20"/>
        </w:rPr>
        <w:t>’</w:t>
      </w:r>
      <w:r w:rsidRPr="008B69F9">
        <w:rPr>
          <w:rFonts w:ascii="Roboto" w:hAnsi="Roboto"/>
          <w:sz w:val="20"/>
        </w:rPr>
        <w:t>entendrà que un projecte està integrat en l</w:t>
      </w:r>
      <w:r w:rsidR="002A33B5" w:rsidRPr="008B69F9">
        <w:rPr>
          <w:rFonts w:ascii="Roboto" w:hAnsi="Roboto"/>
          <w:sz w:val="20"/>
        </w:rPr>
        <w:t>’</w:t>
      </w:r>
      <w:r w:rsidRPr="008B69F9">
        <w:rPr>
          <w:rFonts w:ascii="Roboto" w:hAnsi="Roboto"/>
          <w:sz w:val="20"/>
        </w:rPr>
        <w:t>EDLP quan haja sigut avaluat i aprovat pel GALP corresponent en el seu àmbit territorial.</w:t>
      </w:r>
    </w:p>
    <w:p w14:paraId="1E3461C4" w14:textId="77777777" w:rsidR="005671B0" w:rsidRPr="005671B0" w:rsidRDefault="005671B0" w:rsidP="005671B0">
      <w:pPr>
        <w:spacing w:line="360" w:lineRule="auto"/>
        <w:ind w:firstLine="284"/>
        <w:rPr>
          <w:rFonts w:ascii="Roboto" w:eastAsia="NSimSun" w:hAnsi="Roboto" w:cs="Arial Unicode MS"/>
          <w:color w:val="auto"/>
          <w:kern w:val="2"/>
          <w:lang w:eastAsia="zh-CN" w:bidi="hi-IN"/>
        </w:rPr>
      </w:pPr>
    </w:p>
    <w:p w14:paraId="3D2FD344" w14:textId="65C6CBDF" w:rsidR="00FD1665" w:rsidRPr="001F71A7" w:rsidRDefault="001C23A6" w:rsidP="00F731A5">
      <w:pPr>
        <w:pStyle w:val="Ttulo2"/>
        <w:spacing w:line="360" w:lineRule="auto"/>
        <w:rPr>
          <w:rFonts w:ascii="Roboto" w:hAnsi="Roboto"/>
          <w:b/>
          <w:bCs/>
          <w:sz w:val="20"/>
          <w:szCs w:val="20"/>
        </w:rPr>
      </w:pPr>
      <w:bookmarkStart w:id="12" w:name="_Artículo_2._Financiación"/>
      <w:bookmarkStart w:id="13" w:name="_Toc127532916"/>
      <w:bookmarkEnd w:id="12"/>
      <w:r>
        <w:rPr>
          <w:rFonts w:ascii="Roboto" w:hAnsi="Roboto"/>
          <w:b/>
          <w:sz w:val="20"/>
        </w:rPr>
        <w:t>Tercer. Finançament, quantia, procediment de concessió i publicació de les ajudes</w:t>
      </w:r>
      <w:bookmarkEnd w:id="13"/>
    </w:p>
    <w:p w14:paraId="6EC8B8BC" w14:textId="21E647D4" w:rsidR="00FD1665" w:rsidRPr="006F68BA" w:rsidRDefault="00FD1665" w:rsidP="00F731A5">
      <w:pPr>
        <w:pStyle w:val="Definitivo"/>
        <w:spacing w:line="360" w:lineRule="auto"/>
        <w:rPr>
          <w:rFonts w:ascii="Roboto" w:hAnsi="Roboto"/>
          <w:sz w:val="20"/>
          <w:szCs w:val="20"/>
        </w:rPr>
      </w:pPr>
      <w:r>
        <w:rPr>
          <w:rFonts w:ascii="Roboto" w:hAnsi="Roboto"/>
          <w:sz w:val="20"/>
        </w:rPr>
        <w:t>1. Les ajudes regulades en la present resolució estaran cofinançades en un 70</w:t>
      </w:r>
      <w:r w:rsidR="002A33B5">
        <w:rPr>
          <w:rFonts w:ascii="Roboto" w:hAnsi="Roboto"/>
          <w:sz w:val="20"/>
        </w:rPr>
        <w:t> </w:t>
      </w:r>
      <w:r>
        <w:rPr>
          <w:rFonts w:ascii="Roboto" w:hAnsi="Roboto"/>
          <w:sz w:val="20"/>
        </w:rPr>
        <w:t>% pel Fons Europeu Marítim, de Pesca i d</w:t>
      </w:r>
      <w:r w:rsidR="002A33B5">
        <w:rPr>
          <w:rFonts w:ascii="Roboto" w:hAnsi="Roboto"/>
          <w:sz w:val="20"/>
        </w:rPr>
        <w:t>’</w:t>
      </w:r>
      <w:r>
        <w:rPr>
          <w:rFonts w:ascii="Roboto" w:hAnsi="Roboto"/>
          <w:sz w:val="20"/>
        </w:rPr>
        <w:t>Aqüicultura, i la resta per la Generalitat Valenciana.</w:t>
      </w:r>
    </w:p>
    <w:p w14:paraId="4B033615" w14:textId="1D6AB342" w:rsidR="00006F3C" w:rsidRPr="006F68BA" w:rsidRDefault="00006F3C" w:rsidP="00F731A5">
      <w:pPr>
        <w:pStyle w:val="Definitivo"/>
        <w:spacing w:line="360" w:lineRule="auto"/>
        <w:rPr>
          <w:rFonts w:ascii="Roboto" w:hAnsi="Roboto"/>
          <w:sz w:val="20"/>
          <w:szCs w:val="20"/>
        </w:rPr>
      </w:pPr>
      <w:r>
        <w:rPr>
          <w:rFonts w:ascii="Roboto" w:hAnsi="Roboto"/>
          <w:sz w:val="20"/>
        </w:rPr>
        <w:t>2. La intensitat de l</w:t>
      </w:r>
      <w:r w:rsidR="002A33B5">
        <w:rPr>
          <w:rFonts w:ascii="Roboto" w:hAnsi="Roboto"/>
          <w:sz w:val="20"/>
        </w:rPr>
        <w:t>’</w:t>
      </w:r>
      <w:r>
        <w:rPr>
          <w:rFonts w:ascii="Roboto" w:hAnsi="Roboto"/>
          <w:sz w:val="20"/>
        </w:rPr>
        <w:t>ajuda serà del 50 % del gasto subvencionable total de l</w:t>
      </w:r>
      <w:r w:rsidR="002A33B5">
        <w:rPr>
          <w:rFonts w:ascii="Roboto" w:hAnsi="Roboto"/>
          <w:sz w:val="20"/>
        </w:rPr>
        <w:t>’</w:t>
      </w:r>
      <w:r>
        <w:rPr>
          <w:rFonts w:ascii="Roboto" w:hAnsi="Roboto"/>
          <w:sz w:val="20"/>
        </w:rPr>
        <w:t>operació, amb les excepcions que figuren en l</w:t>
      </w:r>
      <w:r w:rsidR="002A33B5">
        <w:rPr>
          <w:rFonts w:ascii="Roboto" w:hAnsi="Roboto"/>
          <w:sz w:val="20"/>
        </w:rPr>
        <w:t>’</w:t>
      </w:r>
      <w:r>
        <w:rPr>
          <w:rFonts w:ascii="Roboto" w:hAnsi="Roboto"/>
          <w:sz w:val="20"/>
        </w:rPr>
        <w:t>annex III del Reglament FEMPA, en el qual s</w:t>
      </w:r>
      <w:r w:rsidR="002A33B5">
        <w:rPr>
          <w:rFonts w:ascii="Roboto" w:hAnsi="Roboto"/>
          <w:sz w:val="20"/>
        </w:rPr>
        <w:t>’</w:t>
      </w:r>
      <w:r>
        <w:rPr>
          <w:rFonts w:ascii="Roboto" w:hAnsi="Roboto"/>
          <w:sz w:val="20"/>
        </w:rPr>
        <w:t>establixen percentatges màxims d</w:t>
      </w:r>
      <w:r w:rsidR="002A33B5">
        <w:rPr>
          <w:rFonts w:ascii="Roboto" w:hAnsi="Roboto"/>
          <w:sz w:val="20"/>
        </w:rPr>
        <w:t>’</w:t>
      </w:r>
      <w:r>
        <w:rPr>
          <w:rFonts w:ascii="Roboto" w:hAnsi="Roboto"/>
          <w:sz w:val="20"/>
        </w:rPr>
        <w:t>intensitat d</w:t>
      </w:r>
      <w:r w:rsidR="002A33B5">
        <w:rPr>
          <w:rFonts w:ascii="Roboto" w:hAnsi="Roboto"/>
          <w:sz w:val="20"/>
        </w:rPr>
        <w:t>’</w:t>
      </w:r>
      <w:r>
        <w:rPr>
          <w:rFonts w:ascii="Roboto" w:hAnsi="Roboto"/>
          <w:sz w:val="20"/>
        </w:rPr>
        <w:t>ajuda específics. No obstant això, es tindrà en compte el que s</w:t>
      </w:r>
      <w:r w:rsidR="002A33B5">
        <w:rPr>
          <w:rFonts w:ascii="Roboto" w:hAnsi="Roboto"/>
          <w:sz w:val="20"/>
        </w:rPr>
        <w:t>’</w:t>
      </w:r>
      <w:r>
        <w:rPr>
          <w:rFonts w:ascii="Roboto" w:hAnsi="Roboto"/>
          <w:sz w:val="20"/>
        </w:rPr>
        <w:t>establix en l</w:t>
      </w:r>
      <w:r w:rsidR="002A33B5">
        <w:rPr>
          <w:rFonts w:ascii="Roboto" w:hAnsi="Roboto"/>
          <w:sz w:val="20"/>
        </w:rPr>
        <w:t>’</w:t>
      </w:r>
      <w:r>
        <w:rPr>
          <w:rFonts w:ascii="Roboto" w:hAnsi="Roboto"/>
          <w:sz w:val="20"/>
        </w:rPr>
        <w:t>EDLP del territori on es durà a terme l</w:t>
      </w:r>
      <w:r w:rsidR="002A33B5">
        <w:rPr>
          <w:rFonts w:ascii="Roboto" w:hAnsi="Roboto"/>
          <w:sz w:val="20"/>
        </w:rPr>
        <w:t>’</w:t>
      </w:r>
      <w:r>
        <w:rPr>
          <w:rFonts w:ascii="Roboto" w:hAnsi="Roboto"/>
          <w:sz w:val="20"/>
        </w:rPr>
        <w:t xml:space="preserve">operació, que en cap cas podrà superar els màxims establits en la normativa comunitària. </w:t>
      </w:r>
    </w:p>
    <w:p w14:paraId="2D591F67" w14:textId="4A8A9FDE" w:rsidR="0006100E" w:rsidRPr="008D08D8" w:rsidRDefault="00C02785" w:rsidP="0006100E">
      <w:pPr>
        <w:pStyle w:val="Definitivo"/>
        <w:spacing w:line="360" w:lineRule="auto"/>
        <w:rPr>
          <w:rFonts w:ascii="Roboto" w:hAnsi="Roboto"/>
          <w:sz w:val="20"/>
          <w:szCs w:val="20"/>
        </w:rPr>
      </w:pPr>
      <w:r>
        <w:rPr>
          <w:rFonts w:ascii="Roboto" w:hAnsi="Roboto"/>
          <w:sz w:val="20"/>
        </w:rPr>
        <w:t>3. Les ajudes es concediran en règim de concurrència competitiva amb càrrec a l</w:t>
      </w:r>
      <w:r w:rsidR="002A33B5">
        <w:rPr>
          <w:rFonts w:ascii="Roboto" w:hAnsi="Roboto"/>
          <w:sz w:val="20"/>
        </w:rPr>
        <w:t>’</w:t>
      </w:r>
      <w:r>
        <w:rPr>
          <w:rFonts w:ascii="Roboto" w:hAnsi="Roboto"/>
          <w:sz w:val="20"/>
        </w:rPr>
        <w:t xml:space="preserve">aplicació pressupostària G01120205GE00000.714A00, </w:t>
      </w:r>
      <w:r w:rsidR="002A33B5">
        <w:rPr>
          <w:rFonts w:ascii="Roboto" w:hAnsi="Roboto"/>
          <w:sz w:val="20"/>
        </w:rPr>
        <w:t>“</w:t>
      </w:r>
      <w:r>
        <w:rPr>
          <w:rFonts w:ascii="Roboto" w:hAnsi="Roboto"/>
          <w:sz w:val="20"/>
        </w:rPr>
        <w:t>Ordenació i millora de la producció pesquera, a través de la línia de subvenció i pels imports totals màxims que s</w:t>
      </w:r>
      <w:r w:rsidR="002A33B5">
        <w:rPr>
          <w:rFonts w:ascii="Roboto" w:hAnsi="Roboto"/>
          <w:sz w:val="20"/>
        </w:rPr>
        <w:t>’</w:t>
      </w:r>
      <w:r>
        <w:rPr>
          <w:rFonts w:ascii="Roboto" w:hAnsi="Roboto"/>
          <w:sz w:val="20"/>
        </w:rPr>
        <w:t>assenyalen en l</w:t>
      </w:r>
      <w:r w:rsidR="002A33B5">
        <w:rPr>
          <w:rFonts w:ascii="Roboto" w:hAnsi="Roboto"/>
          <w:sz w:val="20"/>
        </w:rPr>
        <w:t>’</w:t>
      </w:r>
      <w:r>
        <w:rPr>
          <w:rFonts w:ascii="Roboto" w:hAnsi="Roboto"/>
          <w:sz w:val="20"/>
        </w:rPr>
        <w:t>apartat següent.</w:t>
      </w:r>
    </w:p>
    <w:p w14:paraId="4AD1E7D9" w14:textId="65CA2089" w:rsidR="005F6CE3" w:rsidRPr="00EA7695" w:rsidRDefault="00E91A30" w:rsidP="004832EB">
      <w:pPr>
        <w:pStyle w:val="Definitivo"/>
        <w:spacing w:line="360" w:lineRule="auto"/>
        <w:rPr>
          <w:rFonts w:ascii="Roboto" w:hAnsi="Roboto"/>
          <w:sz w:val="20"/>
          <w:szCs w:val="20"/>
        </w:rPr>
      </w:pPr>
      <w:r>
        <w:rPr>
          <w:rFonts w:ascii="Roboto" w:hAnsi="Roboto"/>
          <w:sz w:val="20"/>
        </w:rPr>
        <w:t>4. Al llarg de l</w:t>
      </w:r>
      <w:r w:rsidR="002A33B5">
        <w:rPr>
          <w:rFonts w:ascii="Roboto" w:hAnsi="Roboto"/>
          <w:sz w:val="20"/>
        </w:rPr>
        <w:t>’</w:t>
      </w:r>
      <w:r>
        <w:rPr>
          <w:rFonts w:ascii="Roboto" w:hAnsi="Roboto"/>
          <w:sz w:val="20"/>
        </w:rPr>
        <w:t>exercici es duran a terme dos procediments de selecció successius, en el primer s</w:t>
      </w:r>
      <w:r w:rsidR="002A33B5">
        <w:rPr>
          <w:rFonts w:ascii="Roboto" w:hAnsi="Roboto"/>
          <w:sz w:val="20"/>
        </w:rPr>
        <w:t>’</w:t>
      </w:r>
      <w:r>
        <w:rPr>
          <w:rFonts w:ascii="Roboto" w:hAnsi="Roboto"/>
          <w:sz w:val="20"/>
        </w:rPr>
        <w:t xml:space="preserve">avaluaran els projectes de gasto presentats per a desplegar les EDLP de Costa </w:t>
      </w:r>
      <w:proofErr w:type="spellStart"/>
      <w:r>
        <w:rPr>
          <w:rFonts w:ascii="Roboto" w:hAnsi="Roboto"/>
          <w:sz w:val="20"/>
        </w:rPr>
        <w:t>Azahar</w:t>
      </w:r>
      <w:proofErr w:type="spellEnd"/>
      <w:r>
        <w:rPr>
          <w:rFonts w:ascii="Roboto" w:hAnsi="Roboto"/>
          <w:sz w:val="20"/>
        </w:rPr>
        <w:t xml:space="preserve"> i l</w:t>
      </w:r>
      <w:r w:rsidR="002A33B5">
        <w:rPr>
          <w:rFonts w:ascii="Roboto" w:hAnsi="Roboto"/>
          <w:sz w:val="20"/>
        </w:rPr>
        <w:t>’</w:t>
      </w:r>
      <w:r>
        <w:rPr>
          <w:rFonts w:ascii="Roboto" w:hAnsi="Roboto"/>
          <w:sz w:val="20"/>
        </w:rPr>
        <w:t>EDLP Província de València, i en el segon s</w:t>
      </w:r>
      <w:r w:rsidR="002A33B5">
        <w:rPr>
          <w:rFonts w:ascii="Roboto" w:hAnsi="Roboto"/>
          <w:sz w:val="20"/>
        </w:rPr>
        <w:t>’</w:t>
      </w:r>
      <w:r>
        <w:rPr>
          <w:rFonts w:ascii="Roboto" w:hAnsi="Roboto"/>
          <w:sz w:val="20"/>
        </w:rPr>
        <w:t>avaluaran els projectes de gasto presentats per a desplegar les EDLP de Badia Santa Pola i l</w:t>
      </w:r>
      <w:r w:rsidR="002A33B5">
        <w:rPr>
          <w:rFonts w:ascii="Roboto" w:hAnsi="Roboto"/>
          <w:sz w:val="20"/>
        </w:rPr>
        <w:t>’</w:t>
      </w:r>
      <w:r>
        <w:rPr>
          <w:rFonts w:ascii="Roboto" w:hAnsi="Roboto"/>
          <w:sz w:val="20"/>
        </w:rPr>
        <w:t>EDLP de la Marina:</w:t>
      </w:r>
    </w:p>
    <w:p w14:paraId="0EDBF001" w14:textId="77777777" w:rsidR="00E91A30" w:rsidRDefault="00E91A30" w:rsidP="00E91A30">
      <w:pPr>
        <w:pStyle w:val="Definitivo"/>
        <w:spacing w:line="360" w:lineRule="auto"/>
        <w:rPr>
          <w:rFonts w:ascii="Roboto" w:hAnsi="Roboto"/>
          <w:b/>
          <w:bCs/>
          <w:sz w:val="20"/>
          <w:szCs w:val="20"/>
        </w:rPr>
      </w:pPr>
      <w:r>
        <w:rPr>
          <w:rFonts w:ascii="Roboto" w:hAnsi="Roboto"/>
          <w:b/>
          <w:sz w:val="20"/>
        </w:rPr>
        <w:t>a) Primera comissió de valoració</w:t>
      </w:r>
    </w:p>
    <w:p w14:paraId="269315FB" w14:textId="6D2ACB14" w:rsidR="00E91A30" w:rsidRPr="003B0F53" w:rsidRDefault="00E91A30" w:rsidP="00E91A30">
      <w:pPr>
        <w:pStyle w:val="Definitivo"/>
        <w:spacing w:line="360" w:lineRule="auto"/>
        <w:rPr>
          <w:rFonts w:ascii="Roboto" w:hAnsi="Roboto"/>
        </w:rPr>
      </w:pPr>
      <w:r>
        <w:rPr>
          <w:rFonts w:ascii="Roboto" w:hAnsi="Roboto"/>
          <w:sz w:val="20"/>
        </w:rPr>
        <w:t xml:space="preserve">Aplicació pressupostària G01120205GE00000.714A00.4. Línia S0483, </w:t>
      </w:r>
      <w:r w:rsidR="002A33B5">
        <w:rPr>
          <w:rFonts w:ascii="Roboto" w:hAnsi="Roboto"/>
          <w:sz w:val="20"/>
        </w:rPr>
        <w:t>“</w:t>
      </w:r>
      <w:r>
        <w:rPr>
          <w:rFonts w:ascii="Roboto" w:hAnsi="Roboto"/>
          <w:sz w:val="20"/>
        </w:rPr>
        <w:t>Ajudes als projectes de gastos desenrotllats dins de les EDLP</w:t>
      </w:r>
      <w:r w:rsidR="002A33B5">
        <w:rPr>
          <w:rFonts w:ascii="Roboto" w:hAnsi="Roboto"/>
          <w:sz w:val="20"/>
        </w:rPr>
        <w:t>”</w:t>
      </w:r>
      <w:r>
        <w:rPr>
          <w:rFonts w:ascii="Roboto" w:hAnsi="Roboto"/>
          <w:sz w:val="20"/>
        </w:rPr>
        <w:t>, capítol 4</w:t>
      </w:r>
    </w:p>
    <w:tbl>
      <w:tblPr>
        <w:tblStyle w:val="Tablaconcuadrcula"/>
        <w:tblW w:w="8500" w:type="dxa"/>
        <w:tblLook w:val="04A0" w:firstRow="1" w:lastRow="0" w:firstColumn="1" w:lastColumn="0" w:noHBand="0" w:noVBand="1"/>
      </w:tblPr>
      <w:tblGrid>
        <w:gridCol w:w="5098"/>
        <w:gridCol w:w="3402"/>
      </w:tblGrid>
      <w:tr w:rsidR="00E91A30" w:rsidRPr="00E814FA" w14:paraId="3D3C25B9" w14:textId="77777777" w:rsidTr="00E814FA">
        <w:tc>
          <w:tcPr>
            <w:tcW w:w="5098" w:type="dxa"/>
            <w:vAlign w:val="center"/>
          </w:tcPr>
          <w:p w14:paraId="73BEF9D3" w14:textId="77777777" w:rsidR="00E91A30" w:rsidRPr="00E814FA" w:rsidRDefault="00E91A30" w:rsidP="00E814FA">
            <w:pPr>
              <w:pStyle w:val="TableParagraph"/>
              <w:spacing w:before="0" w:after="0" w:line="360" w:lineRule="auto"/>
              <w:jc w:val="left"/>
              <w:rPr>
                <w:rFonts w:ascii="Roboto" w:hAnsi="Roboto"/>
              </w:rPr>
            </w:pPr>
            <w:r>
              <w:rPr>
                <w:rFonts w:ascii="Roboto" w:hAnsi="Roboto"/>
                <w:b/>
              </w:rPr>
              <w:t>GALP</w:t>
            </w:r>
          </w:p>
        </w:tc>
        <w:tc>
          <w:tcPr>
            <w:tcW w:w="3402" w:type="dxa"/>
            <w:vAlign w:val="center"/>
          </w:tcPr>
          <w:p w14:paraId="008303F9" w14:textId="77777777" w:rsidR="00E91A30" w:rsidRPr="00E814FA" w:rsidRDefault="00E91A30" w:rsidP="00E814FA">
            <w:pPr>
              <w:pStyle w:val="TableParagraph"/>
              <w:spacing w:before="0" w:after="0" w:line="360" w:lineRule="auto"/>
              <w:jc w:val="center"/>
              <w:rPr>
                <w:rFonts w:ascii="Roboto" w:hAnsi="Roboto"/>
              </w:rPr>
            </w:pPr>
            <w:r>
              <w:rPr>
                <w:rFonts w:ascii="Roboto" w:hAnsi="Roboto"/>
                <w:b/>
              </w:rPr>
              <w:t>2026</w:t>
            </w:r>
          </w:p>
        </w:tc>
      </w:tr>
      <w:tr w:rsidR="00E91A30" w:rsidRPr="00E814FA" w14:paraId="410663AE" w14:textId="77777777" w:rsidTr="00E814FA">
        <w:tc>
          <w:tcPr>
            <w:tcW w:w="5098" w:type="dxa"/>
            <w:vAlign w:val="center"/>
          </w:tcPr>
          <w:p w14:paraId="478001E0" w14:textId="737E66FE" w:rsidR="00E91A30" w:rsidRPr="00E814FA" w:rsidRDefault="00E91A30" w:rsidP="00E814FA">
            <w:pPr>
              <w:pStyle w:val="TableParagraph"/>
              <w:spacing w:before="0" w:after="0" w:line="360" w:lineRule="auto"/>
              <w:jc w:val="left"/>
              <w:rPr>
                <w:rFonts w:ascii="Roboto" w:hAnsi="Roboto"/>
                <w:b/>
                <w:bCs/>
              </w:rPr>
            </w:pPr>
            <w:r>
              <w:rPr>
                <w:rFonts w:ascii="Roboto" w:hAnsi="Roboto"/>
              </w:rPr>
              <w:t>Projectes emmarcats en l</w:t>
            </w:r>
            <w:r w:rsidR="002A33B5">
              <w:rPr>
                <w:rFonts w:ascii="Roboto" w:hAnsi="Roboto"/>
              </w:rPr>
              <w:t>’</w:t>
            </w:r>
            <w:r>
              <w:rPr>
                <w:rFonts w:ascii="Roboto" w:hAnsi="Roboto"/>
              </w:rPr>
              <w:t>EDLP GALP VALÈNCIA</w:t>
            </w:r>
          </w:p>
        </w:tc>
        <w:tc>
          <w:tcPr>
            <w:tcW w:w="3402" w:type="dxa"/>
          </w:tcPr>
          <w:p w14:paraId="14D4C140" w14:textId="77777777" w:rsidR="00E91A30" w:rsidRPr="00E814FA" w:rsidRDefault="00E91A30" w:rsidP="00E814FA">
            <w:pPr>
              <w:pStyle w:val="TableParagraph"/>
              <w:spacing w:before="0" w:after="0" w:line="360" w:lineRule="auto"/>
              <w:jc w:val="center"/>
              <w:rPr>
                <w:rFonts w:ascii="Roboto" w:hAnsi="Roboto"/>
                <w:b/>
                <w:bCs/>
              </w:rPr>
            </w:pPr>
            <w:r>
              <w:rPr>
                <w:rFonts w:ascii="Roboto" w:hAnsi="Roboto"/>
              </w:rPr>
              <w:t xml:space="preserve">135.500,00 € </w:t>
            </w:r>
          </w:p>
        </w:tc>
      </w:tr>
      <w:tr w:rsidR="00E91A30" w:rsidRPr="00E814FA" w14:paraId="208BA749" w14:textId="77777777" w:rsidTr="00E814FA">
        <w:tc>
          <w:tcPr>
            <w:tcW w:w="5098" w:type="dxa"/>
            <w:vAlign w:val="center"/>
          </w:tcPr>
          <w:p w14:paraId="2D2AE33A" w14:textId="278FE2FD" w:rsidR="00E91A30" w:rsidRPr="00E814FA" w:rsidRDefault="00E91A30" w:rsidP="00E814FA">
            <w:pPr>
              <w:pStyle w:val="TableParagraph"/>
              <w:spacing w:before="0" w:after="0" w:line="360" w:lineRule="auto"/>
              <w:jc w:val="left"/>
              <w:rPr>
                <w:rFonts w:ascii="Roboto" w:hAnsi="Roboto"/>
                <w:b/>
                <w:bCs/>
              </w:rPr>
            </w:pPr>
            <w:r>
              <w:rPr>
                <w:rFonts w:ascii="Roboto" w:hAnsi="Roboto"/>
              </w:rPr>
              <w:lastRenderedPageBreak/>
              <w:t>Projectes emmarcats en l</w:t>
            </w:r>
            <w:r w:rsidR="002A33B5">
              <w:rPr>
                <w:rFonts w:ascii="Roboto" w:hAnsi="Roboto"/>
              </w:rPr>
              <w:t>’</w:t>
            </w:r>
            <w:r>
              <w:rPr>
                <w:rFonts w:ascii="Roboto" w:hAnsi="Roboto"/>
              </w:rPr>
              <w:t>EDLP GALP COSTA DE AZAHAR</w:t>
            </w:r>
          </w:p>
        </w:tc>
        <w:tc>
          <w:tcPr>
            <w:tcW w:w="3402" w:type="dxa"/>
          </w:tcPr>
          <w:p w14:paraId="615BF9D1" w14:textId="77777777" w:rsidR="00E91A30" w:rsidRPr="00E814FA" w:rsidRDefault="00E91A30" w:rsidP="00E814FA">
            <w:pPr>
              <w:pStyle w:val="TableParagraph"/>
              <w:spacing w:before="0" w:after="0" w:line="360" w:lineRule="auto"/>
              <w:jc w:val="center"/>
              <w:rPr>
                <w:rFonts w:ascii="Roboto" w:hAnsi="Roboto"/>
                <w:b/>
                <w:bCs/>
              </w:rPr>
            </w:pPr>
            <w:r>
              <w:rPr>
                <w:rFonts w:ascii="Roboto" w:hAnsi="Roboto"/>
              </w:rPr>
              <w:t xml:space="preserve">135.500,00 € </w:t>
            </w:r>
          </w:p>
        </w:tc>
      </w:tr>
      <w:tr w:rsidR="00E91A30" w:rsidRPr="00E814FA" w14:paraId="5EFBC111" w14:textId="77777777" w:rsidTr="00E814FA">
        <w:tc>
          <w:tcPr>
            <w:tcW w:w="5098" w:type="dxa"/>
            <w:vAlign w:val="center"/>
          </w:tcPr>
          <w:p w14:paraId="289D65A0" w14:textId="77777777" w:rsidR="00E91A30" w:rsidRPr="00E814FA" w:rsidRDefault="00E91A30" w:rsidP="00E814FA">
            <w:pPr>
              <w:pStyle w:val="TableParagraph"/>
              <w:spacing w:before="0" w:after="0" w:line="360" w:lineRule="auto"/>
              <w:jc w:val="left"/>
              <w:rPr>
                <w:rFonts w:ascii="Roboto" w:hAnsi="Roboto"/>
                <w:b/>
                <w:bCs/>
              </w:rPr>
            </w:pPr>
            <w:r>
              <w:rPr>
                <w:rFonts w:ascii="Roboto" w:hAnsi="Roboto"/>
                <w:b/>
              </w:rPr>
              <w:t>TOTAL</w:t>
            </w:r>
          </w:p>
        </w:tc>
        <w:tc>
          <w:tcPr>
            <w:tcW w:w="3402" w:type="dxa"/>
            <w:vAlign w:val="center"/>
          </w:tcPr>
          <w:p w14:paraId="39507741" w14:textId="77777777" w:rsidR="00E91A30" w:rsidRPr="00E814FA" w:rsidRDefault="00E91A30" w:rsidP="00E814FA">
            <w:pPr>
              <w:pStyle w:val="TableParagraph"/>
              <w:spacing w:before="0" w:after="0" w:line="360" w:lineRule="auto"/>
              <w:jc w:val="center"/>
              <w:rPr>
                <w:rFonts w:ascii="Roboto" w:hAnsi="Roboto"/>
                <w:b/>
                <w:bCs/>
              </w:rPr>
            </w:pPr>
            <w:r>
              <w:rPr>
                <w:rFonts w:ascii="Roboto" w:hAnsi="Roboto"/>
                <w:b/>
              </w:rPr>
              <w:t>271.000,00 €</w:t>
            </w:r>
          </w:p>
        </w:tc>
      </w:tr>
    </w:tbl>
    <w:p w14:paraId="7B2A9BD0" w14:textId="77777777" w:rsidR="00E91A30" w:rsidRDefault="00E91A30" w:rsidP="00E91A30">
      <w:pPr>
        <w:pStyle w:val="Definitivo"/>
        <w:spacing w:line="360" w:lineRule="auto"/>
        <w:rPr>
          <w:rFonts w:ascii="Roboto" w:hAnsi="Roboto"/>
          <w:b/>
          <w:bCs/>
          <w:sz w:val="20"/>
          <w:szCs w:val="20"/>
        </w:rPr>
      </w:pPr>
    </w:p>
    <w:p w14:paraId="2CA87752" w14:textId="06F4F7A7" w:rsidR="00E91A30" w:rsidRPr="00EA7695" w:rsidRDefault="00E91A30" w:rsidP="00E91A30">
      <w:pPr>
        <w:pStyle w:val="Definitivo"/>
        <w:spacing w:line="360" w:lineRule="auto"/>
        <w:rPr>
          <w:rFonts w:ascii="Roboto" w:hAnsi="Roboto"/>
          <w:b/>
          <w:bCs/>
          <w:sz w:val="20"/>
          <w:szCs w:val="20"/>
        </w:rPr>
      </w:pPr>
      <w:r>
        <w:rPr>
          <w:rFonts w:ascii="Roboto" w:hAnsi="Roboto"/>
          <w:b/>
          <w:sz w:val="20"/>
        </w:rPr>
        <w:t>b) Segona comis</w:t>
      </w:r>
      <w:r w:rsidR="002A33B5">
        <w:rPr>
          <w:rFonts w:ascii="Roboto" w:hAnsi="Roboto"/>
          <w:b/>
          <w:sz w:val="20"/>
        </w:rPr>
        <w:t>s</w:t>
      </w:r>
      <w:r>
        <w:rPr>
          <w:rFonts w:ascii="Roboto" w:hAnsi="Roboto"/>
          <w:b/>
          <w:sz w:val="20"/>
        </w:rPr>
        <w:t>ió de valoració</w:t>
      </w:r>
    </w:p>
    <w:p w14:paraId="55F648E6" w14:textId="73EA6366" w:rsidR="00E91A30" w:rsidRPr="003B0F53" w:rsidRDefault="00E91A30" w:rsidP="00E91A30">
      <w:pPr>
        <w:pStyle w:val="Definitivo"/>
        <w:spacing w:line="360" w:lineRule="auto"/>
        <w:rPr>
          <w:rFonts w:ascii="Roboto" w:hAnsi="Roboto"/>
        </w:rPr>
      </w:pPr>
      <w:r>
        <w:rPr>
          <w:rFonts w:ascii="Roboto" w:hAnsi="Roboto"/>
          <w:sz w:val="20"/>
        </w:rPr>
        <w:t xml:space="preserve">Aplicació pressupostària G01120205GE00000.714A00.4. Línia S0483, </w:t>
      </w:r>
      <w:r w:rsidR="002A33B5">
        <w:rPr>
          <w:rFonts w:ascii="Roboto" w:hAnsi="Roboto"/>
          <w:sz w:val="20"/>
        </w:rPr>
        <w:t>“</w:t>
      </w:r>
      <w:r>
        <w:rPr>
          <w:rFonts w:ascii="Roboto" w:hAnsi="Roboto"/>
          <w:sz w:val="20"/>
        </w:rPr>
        <w:t>Ajudes als projectes de gastos desenrotllats dins de les EDLP</w:t>
      </w:r>
      <w:r w:rsidR="002A33B5">
        <w:rPr>
          <w:rFonts w:ascii="Roboto" w:hAnsi="Roboto"/>
          <w:sz w:val="20"/>
        </w:rPr>
        <w:t>”</w:t>
      </w:r>
      <w:r>
        <w:rPr>
          <w:rFonts w:ascii="Roboto" w:hAnsi="Roboto"/>
          <w:sz w:val="20"/>
        </w:rPr>
        <w:t>, capítol 4</w:t>
      </w:r>
    </w:p>
    <w:tbl>
      <w:tblPr>
        <w:tblStyle w:val="Tablaconcuadrcula"/>
        <w:tblW w:w="8500" w:type="dxa"/>
        <w:tblLook w:val="04A0" w:firstRow="1" w:lastRow="0" w:firstColumn="1" w:lastColumn="0" w:noHBand="0" w:noVBand="1"/>
      </w:tblPr>
      <w:tblGrid>
        <w:gridCol w:w="5098"/>
        <w:gridCol w:w="3402"/>
      </w:tblGrid>
      <w:tr w:rsidR="00E91A30" w:rsidRPr="00E814FA" w14:paraId="4C2B01F1" w14:textId="77777777" w:rsidTr="00E814FA">
        <w:tc>
          <w:tcPr>
            <w:tcW w:w="5098" w:type="dxa"/>
            <w:vAlign w:val="center"/>
          </w:tcPr>
          <w:p w14:paraId="64577DAA" w14:textId="77777777" w:rsidR="00E91A30" w:rsidRPr="00E814FA" w:rsidRDefault="00E91A30" w:rsidP="00E814FA">
            <w:pPr>
              <w:pStyle w:val="TableParagraph"/>
              <w:spacing w:before="0" w:after="0" w:line="360" w:lineRule="auto"/>
              <w:jc w:val="left"/>
              <w:rPr>
                <w:rFonts w:ascii="Roboto" w:hAnsi="Roboto"/>
              </w:rPr>
            </w:pPr>
            <w:r>
              <w:rPr>
                <w:rFonts w:ascii="Roboto" w:hAnsi="Roboto"/>
                <w:b/>
              </w:rPr>
              <w:t>GALP</w:t>
            </w:r>
          </w:p>
        </w:tc>
        <w:tc>
          <w:tcPr>
            <w:tcW w:w="3402" w:type="dxa"/>
            <w:vAlign w:val="center"/>
          </w:tcPr>
          <w:p w14:paraId="0B7CC1FF" w14:textId="77777777" w:rsidR="00E91A30" w:rsidRPr="00E814FA" w:rsidRDefault="00E91A30" w:rsidP="00E814FA">
            <w:pPr>
              <w:pStyle w:val="TableParagraph"/>
              <w:spacing w:before="0" w:after="0" w:line="360" w:lineRule="auto"/>
              <w:jc w:val="center"/>
              <w:rPr>
                <w:rFonts w:ascii="Roboto" w:hAnsi="Roboto"/>
              </w:rPr>
            </w:pPr>
            <w:r>
              <w:rPr>
                <w:rFonts w:ascii="Roboto" w:hAnsi="Roboto"/>
                <w:b/>
              </w:rPr>
              <w:t>2026</w:t>
            </w:r>
          </w:p>
        </w:tc>
      </w:tr>
      <w:tr w:rsidR="00E91A30" w:rsidRPr="00E814FA" w14:paraId="45E8692D" w14:textId="77777777" w:rsidTr="00E814FA">
        <w:tc>
          <w:tcPr>
            <w:tcW w:w="5098" w:type="dxa"/>
            <w:vAlign w:val="center"/>
          </w:tcPr>
          <w:p w14:paraId="28F65E22" w14:textId="689EF720" w:rsidR="00E91A30" w:rsidRPr="00E814FA" w:rsidRDefault="00E91A30" w:rsidP="00E814FA">
            <w:pPr>
              <w:pStyle w:val="TableParagraph"/>
              <w:spacing w:before="0" w:after="0" w:line="360" w:lineRule="auto"/>
              <w:jc w:val="left"/>
              <w:rPr>
                <w:rFonts w:ascii="Roboto" w:hAnsi="Roboto"/>
                <w:b/>
                <w:bCs/>
              </w:rPr>
            </w:pPr>
            <w:r>
              <w:rPr>
                <w:rFonts w:ascii="Roboto" w:hAnsi="Roboto"/>
              </w:rPr>
              <w:t>Projectes emmarcats en l</w:t>
            </w:r>
            <w:r w:rsidR="002A33B5">
              <w:rPr>
                <w:rFonts w:ascii="Roboto" w:hAnsi="Roboto"/>
              </w:rPr>
              <w:t>’</w:t>
            </w:r>
            <w:r>
              <w:rPr>
                <w:rFonts w:ascii="Roboto" w:hAnsi="Roboto"/>
              </w:rPr>
              <w:t>EDLP GALP LA MARINA</w:t>
            </w:r>
          </w:p>
        </w:tc>
        <w:tc>
          <w:tcPr>
            <w:tcW w:w="3402" w:type="dxa"/>
          </w:tcPr>
          <w:p w14:paraId="0E860131" w14:textId="77777777" w:rsidR="00E91A30" w:rsidRPr="00E814FA" w:rsidRDefault="00E91A30" w:rsidP="00E814FA">
            <w:pPr>
              <w:pStyle w:val="TableParagraph"/>
              <w:spacing w:before="0" w:after="0" w:line="360" w:lineRule="auto"/>
              <w:jc w:val="center"/>
              <w:rPr>
                <w:rFonts w:ascii="Roboto" w:hAnsi="Roboto"/>
                <w:b/>
                <w:bCs/>
              </w:rPr>
            </w:pPr>
            <w:r>
              <w:rPr>
                <w:rFonts w:ascii="Roboto" w:hAnsi="Roboto"/>
              </w:rPr>
              <w:t xml:space="preserve">135.500,00 € </w:t>
            </w:r>
          </w:p>
        </w:tc>
      </w:tr>
      <w:tr w:rsidR="00E91A30" w:rsidRPr="00E814FA" w14:paraId="33477F6C" w14:textId="77777777" w:rsidTr="00E814FA">
        <w:tc>
          <w:tcPr>
            <w:tcW w:w="5098" w:type="dxa"/>
            <w:vAlign w:val="center"/>
          </w:tcPr>
          <w:p w14:paraId="0017BBEB" w14:textId="5BA60A94" w:rsidR="00E91A30" w:rsidRPr="00E814FA" w:rsidRDefault="00E91A30" w:rsidP="00E814FA">
            <w:pPr>
              <w:pStyle w:val="TableParagraph"/>
              <w:spacing w:before="0" w:after="0" w:line="360" w:lineRule="auto"/>
              <w:jc w:val="left"/>
              <w:rPr>
                <w:rFonts w:ascii="Roboto" w:hAnsi="Roboto"/>
                <w:b/>
                <w:bCs/>
              </w:rPr>
            </w:pPr>
            <w:r>
              <w:rPr>
                <w:rFonts w:ascii="Roboto" w:hAnsi="Roboto"/>
              </w:rPr>
              <w:t>Projectes emmarcats en l</w:t>
            </w:r>
            <w:r w:rsidR="002A33B5">
              <w:rPr>
                <w:rFonts w:ascii="Roboto" w:hAnsi="Roboto"/>
              </w:rPr>
              <w:t>’</w:t>
            </w:r>
            <w:r>
              <w:rPr>
                <w:rFonts w:ascii="Roboto" w:hAnsi="Roboto"/>
              </w:rPr>
              <w:t>EDLP GALP SANTA POLA</w:t>
            </w:r>
          </w:p>
        </w:tc>
        <w:tc>
          <w:tcPr>
            <w:tcW w:w="3402" w:type="dxa"/>
          </w:tcPr>
          <w:p w14:paraId="2990CE4F" w14:textId="77777777" w:rsidR="00E91A30" w:rsidRPr="00E814FA" w:rsidRDefault="00E91A30" w:rsidP="00E814FA">
            <w:pPr>
              <w:pStyle w:val="TableParagraph"/>
              <w:spacing w:before="0" w:after="0" w:line="360" w:lineRule="auto"/>
              <w:jc w:val="center"/>
              <w:rPr>
                <w:rFonts w:ascii="Roboto" w:hAnsi="Roboto"/>
                <w:b/>
                <w:bCs/>
              </w:rPr>
            </w:pPr>
            <w:r>
              <w:rPr>
                <w:rFonts w:ascii="Roboto" w:hAnsi="Roboto"/>
              </w:rPr>
              <w:t xml:space="preserve">135.500,00 € </w:t>
            </w:r>
          </w:p>
        </w:tc>
      </w:tr>
      <w:tr w:rsidR="00E91A30" w:rsidRPr="00E814FA" w14:paraId="402A3122" w14:textId="77777777" w:rsidTr="00E814FA">
        <w:tc>
          <w:tcPr>
            <w:tcW w:w="5098" w:type="dxa"/>
            <w:vAlign w:val="center"/>
          </w:tcPr>
          <w:p w14:paraId="58F027BA" w14:textId="77777777" w:rsidR="00E91A30" w:rsidRPr="00E814FA" w:rsidRDefault="00E91A30" w:rsidP="00E814FA">
            <w:pPr>
              <w:pStyle w:val="TableParagraph"/>
              <w:spacing w:before="0" w:after="0" w:line="360" w:lineRule="auto"/>
              <w:jc w:val="left"/>
              <w:rPr>
                <w:rFonts w:ascii="Roboto" w:hAnsi="Roboto"/>
                <w:b/>
                <w:bCs/>
              </w:rPr>
            </w:pPr>
            <w:r>
              <w:rPr>
                <w:rFonts w:ascii="Roboto" w:hAnsi="Roboto"/>
                <w:b/>
              </w:rPr>
              <w:t>TOTAL</w:t>
            </w:r>
          </w:p>
        </w:tc>
        <w:tc>
          <w:tcPr>
            <w:tcW w:w="3402" w:type="dxa"/>
            <w:vAlign w:val="center"/>
          </w:tcPr>
          <w:p w14:paraId="1030EE14" w14:textId="77777777" w:rsidR="00E91A30" w:rsidRPr="00E814FA" w:rsidRDefault="00E91A30" w:rsidP="00E814FA">
            <w:pPr>
              <w:pStyle w:val="TableParagraph"/>
              <w:spacing w:before="0" w:after="0" w:line="360" w:lineRule="auto"/>
              <w:jc w:val="center"/>
              <w:rPr>
                <w:rFonts w:ascii="Roboto" w:hAnsi="Roboto"/>
                <w:b/>
                <w:bCs/>
              </w:rPr>
            </w:pPr>
            <w:r>
              <w:rPr>
                <w:rFonts w:ascii="Roboto" w:hAnsi="Roboto"/>
                <w:b/>
              </w:rPr>
              <w:t>271.000,00 €</w:t>
            </w:r>
          </w:p>
        </w:tc>
      </w:tr>
    </w:tbl>
    <w:p w14:paraId="2DABC436" w14:textId="77777777" w:rsidR="00E91A30" w:rsidRDefault="00E91A30" w:rsidP="00E91A30">
      <w:pPr>
        <w:pStyle w:val="Definitivo"/>
        <w:spacing w:line="360" w:lineRule="auto"/>
        <w:rPr>
          <w:rFonts w:ascii="Roboto" w:hAnsi="Roboto"/>
          <w:b/>
          <w:bCs/>
          <w:sz w:val="20"/>
          <w:szCs w:val="20"/>
        </w:rPr>
      </w:pPr>
    </w:p>
    <w:p w14:paraId="319323CF" w14:textId="77777777" w:rsidR="00E91A30" w:rsidRPr="00EA7695" w:rsidRDefault="00E91A30" w:rsidP="00E91A30">
      <w:pPr>
        <w:pStyle w:val="Definitivo"/>
        <w:spacing w:line="360" w:lineRule="auto"/>
        <w:rPr>
          <w:rFonts w:ascii="Roboto" w:hAnsi="Roboto"/>
          <w:sz w:val="20"/>
          <w:szCs w:val="20"/>
        </w:rPr>
      </w:pPr>
      <w:r>
        <w:rPr>
          <w:rFonts w:ascii="Roboto" w:hAnsi="Roboto"/>
          <w:sz w:val="20"/>
        </w:rPr>
        <w:t xml:space="preserve">En resum, els imports globals màxims a convocar en cada una de les línies són: </w:t>
      </w:r>
    </w:p>
    <w:p w14:paraId="74D18E05" w14:textId="5E9A3C7C" w:rsidR="00E91A30" w:rsidRPr="00D54A2D" w:rsidRDefault="00E91A30" w:rsidP="00E91A30">
      <w:pPr>
        <w:pStyle w:val="Ordenanterior"/>
        <w:spacing w:line="360" w:lineRule="auto"/>
        <w:rPr>
          <w:rFonts w:ascii="Roboto" w:eastAsia="NSimSun" w:hAnsi="Roboto" w:cs="Arial Unicode MS"/>
          <w:color w:val="auto"/>
          <w:kern w:val="2"/>
        </w:rPr>
      </w:pPr>
      <w:r>
        <w:rPr>
          <w:rFonts w:ascii="Roboto" w:hAnsi="Roboto"/>
          <w:color w:val="auto"/>
        </w:rPr>
        <w:t xml:space="preserve">Aplicació pressupostària </w:t>
      </w:r>
      <w:r>
        <w:rPr>
          <w:rFonts w:ascii="Roboto" w:hAnsi="Roboto"/>
          <w:color w:val="auto"/>
          <w:u w:val="single"/>
        </w:rPr>
        <w:t>G01120205GE00000.714A00.4 Línia S0483,</w:t>
      </w:r>
      <w:r>
        <w:rPr>
          <w:rFonts w:ascii="Roboto" w:hAnsi="Roboto"/>
          <w:color w:val="auto"/>
        </w:rPr>
        <w:t xml:space="preserve"> </w:t>
      </w:r>
      <w:r w:rsidR="002A33B5">
        <w:rPr>
          <w:rFonts w:ascii="Roboto" w:hAnsi="Roboto"/>
          <w:color w:val="auto"/>
        </w:rPr>
        <w:t>“</w:t>
      </w:r>
      <w:r>
        <w:rPr>
          <w:rFonts w:ascii="Roboto" w:hAnsi="Roboto"/>
          <w:color w:val="auto"/>
        </w:rPr>
        <w:t>Ajudes als projectes de gastos desplegats dins de les EDLP</w:t>
      </w:r>
      <w:r w:rsidR="002A33B5">
        <w:rPr>
          <w:rFonts w:ascii="Roboto" w:hAnsi="Roboto"/>
          <w:color w:val="auto"/>
        </w:rPr>
        <w:t>”</w:t>
      </w:r>
      <w:r>
        <w:rPr>
          <w:rFonts w:ascii="Roboto" w:hAnsi="Roboto"/>
          <w:color w:val="auto"/>
        </w:rPr>
        <w:t>, capítol 4.</w:t>
      </w:r>
    </w:p>
    <w:p w14:paraId="26423D25" w14:textId="77777777" w:rsidR="00E91A30" w:rsidRPr="00D01351" w:rsidRDefault="00E91A30" w:rsidP="00E91A30">
      <w:pPr>
        <w:pStyle w:val="Ordenanterior"/>
        <w:spacing w:line="360" w:lineRule="auto"/>
        <w:rPr>
          <w:rFonts w:ascii="Roboto" w:eastAsia="NSimSun" w:hAnsi="Roboto" w:cs="Arial Unicode MS"/>
          <w:color w:val="auto"/>
          <w:kern w:val="2"/>
        </w:rPr>
      </w:pPr>
      <w:r>
        <w:rPr>
          <w:rFonts w:ascii="Roboto" w:hAnsi="Roboto"/>
          <w:color w:val="auto"/>
        </w:rPr>
        <w:t>Anualitat 2026</w:t>
      </w:r>
    </w:p>
    <w:p w14:paraId="56307A80" w14:textId="77777777" w:rsidR="00E91A30" w:rsidRPr="0066464C" w:rsidRDefault="00E91A30" w:rsidP="00E91A30">
      <w:pPr>
        <w:pStyle w:val="Ordenanterior"/>
        <w:spacing w:line="360" w:lineRule="auto"/>
        <w:rPr>
          <w:rFonts w:ascii="Roboto" w:eastAsia="NSimSun" w:hAnsi="Roboto" w:cs="Arial Unicode MS"/>
          <w:color w:val="auto"/>
          <w:kern w:val="2"/>
        </w:rPr>
      </w:pPr>
      <w:r>
        <w:rPr>
          <w:rFonts w:ascii="Roboto" w:hAnsi="Roboto"/>
          <w:color w:val="auto"/>
        </w:rPr>
        <w:t>Import global màxim: 542.000,00 €</w:t>
      </w:r>
    </w:p>
    <w:p w14:paraId="1CD853F9" w14:textId="77777777" w:rsidR="00E91A30" w:rsidRDefault="00E91A30" w:rsidP="00E91A30">
      <w:pPr>
        <w:pStyle w:val="Definitivo"/>
        <w:spacing w:line="360" w:lineRule="auto"/>
        <w:rPr>
          <w:rFonts w:ascii="Roboto" w:hAnsi="Roboto"/>
          <w:b/>
          <w:bCs/>
          <w:sz w:val="20"/>
          <w:szCs w:val="20"/>
        </w:rPr>
      </w:pPr>
    </w:p>
    <w:p w14:paraId="14D6F3D8" w14:textId="7BBE3502" w:rsidR="00FD7AF5" w:rsidRPr="001F71A7" w:rsidRDefault="00FD7AF5" w:rsidP="00F731A5">
      <w:pPr>
        <w:pStyle w:val="Ttulo2"/>
        <w:spacing w:line="360" w:lineRule="auto"/>
        <w:rPr>
          <w:rFonts w:ascii="Roboto" w:hAnsi="Roboto"/>
          <w:b/>
          <w:bCs/>
          <w:sz w:val="20"/>
          <w:szCs w:val="20"/>
        </w:rPr>
      </w:pPr>
      <w:bookmarkStart w:id="14" w:name="_Toc127532923"/>
      <w:r>
        <w:rPr>
          <w:rFonts w:ascii="Roboto" w:hAnsi="Roboto"/>
          <w:b/>
          <w:iCs/>
          <w:sz w:val="20"/>
        </w:rPr>
        <w:t>Quart.</w:t>
      </w:r>
      <w:r>
        <w:rPr>
          <w:rFonts w:ascii="Roboto" w:hAnsi="Roboto"/>
          <w:b/>
          <w:sz w:val="20"/>
        </w:rPr>
        <w:t xml:space="preserve"> Forma i termini de presentació de sol·licituds</w:t>
      </w:r>
      <w:bookmarkEnd w:id="14"/>
    </w:p>
    <w:p w14:paraId="2568B784" w14:textId="50BCBE54" w:rsidR="00E91A30" w:rsidRDefault="007A6564" w:rsidP="00E91A30">
      <w:pPr>
        <w:pStyle w:val="Definitivo"/>
        <w:spacing w:line="360" w:lineRule="auto"/>
        <w:rPr>
          <w:rFonts w:ascii="Roboto" w:hAnsi="Roboto"/>
          <w:sz w:val="20"/>
          <w:szCs w:val="20"/>
        </w:rPr>
      </w:pPr>
      <w:r>
        <w:rPr>
          <w:rFonts w:ascii="Roboto" w:hAnsi="Roboto"/>
          <w:sz w:val="20"/>
        </w:rPr>
        <w:t xml:space="preserve">1. </w:t>
      </w:r>
      <w:bookmarkStart w:id="15" w:name="_Hlk179541068"/>
      <w:r>
        <w:rPr>
          <w:rFonts w:ascii="Roboto" w:hAnsi="Roboto"/>
          <w:sz w:val="20"/>
        </w:rPr>
        <w:t>El termini de presentació de sol·licituds serà de 15 dies hàbils a comptar de l</w:t>
      </w:r>
      <w:r w:rsidR="002A33B5">
        <w:rPr>
          <w:rFonts w:ascii="Roboto" w:hAnsi="Roboto"/>
          <w:sz w:val="20"/>
        </w:rPr>
        <w:t>’</w:t>
      </w:r>
      <w:r>
        <w:rPr>
          <w:rFonts w:ascii="Roboto" w:hAnsi="Roboto"/>
          <w:sz w:val="20"/>
        </w:rPr>
        <w:t>endemà de la publicació de l</w:t>
      </w:r>
      <w:r w:rsidR="002A33B5">
        <w:rPr>
          <w:rFonts w:ascii="Roboto" w:hAnsi="Roboto"/>
          <w:sz w:val="20"/>
        </w:rPr>
        <w:t>’</w:t>
      </w:r>
      <w:r>
        <w:rPr>
          <w:rFonts w:ascii="Roboto" w:hAnsi="Roboto"/>
          <w:sz w:val="20"/>
        </w:rPr>
        <w:t xml:space="preserve">extracte de la resolució en el </w:t>
      </w:r>
      <w:r>
        <w:rPr>
          <w:rFonts w:ascii="Roboto" w:hAnsi="Roboto"/>
          <w:i/>
          <w:iCs/>
          <w:sz w:val="20"/>
        </w:rPr>
        <w:t>Diari Oficial de la Generalitat Valenciana</w:t>
      </w:r>
      <w:r>
        <w:rPr>
          <w:rFonts w:ascii="Roboto" w:hAnsi="Roboto"/>
          <w:sz w:val="20"/>
        </w:rPr>
        <w:t xml:space="preserve"> per a projectes de gasto que tinguen com a objectiu desplegar les EDLP de Costa </w:t>
      </w:r>
      <w:proofErr w:type="spellStart"/>
      <w:r>
        <w:rPr>
          <w:rFonts w:ascii="Roboto" w:hAnsi="Roboto"/>
          <w:sz w:val="20"/>
        </w:rPr>
        <w:t>Azahar</w:t>
      </w:r>
      <w:proofErr w:type="spellEnd"/>
      <w:r>
        <w:rPr>
          <w:rFonts w:ascii="Roboto" w:hAnsi="Roboto"/>
          <w:sz w:val="20"/>
        </w:rPr>
        <w:t xml:space="preserve"> i l</w:t>
      </w:r>
      <w:r w:rsidR="002A33B5">
        <w:rPr>
          <w:rFonts w:ascii="Roboto" w:hAnsi="Roboto"/>
          <w:sz w:val="20"/>
        </w:rPr>
        <w:t>’</w:t>
      </w:r>
      <w:r>
        <w:rPr>
          <w:rFonts w:ascii="Roboto" w:hAnsi="Roboto"/>
          <w:sz w:val="20"/>
        </w:rPr>
        <w:t xml:space="preserve">EDLP Província de València. </w:t>
      </w:r>
    </w:p>
    <w:p w14:paraId="05FE76EB" w14:textId="63FA8B21" w:rsidR="00E725E1" w:rsidRDefault="00E91A30" w:rsidP="0034763C">
      <w:pPr>
        <w:pStyle w:val="Definitivo"/>
        <w:spacing w:line="360" w:lineRule="auto"/>
        <w:rPr>
          <w:rFonts w:ascii="Roboto" w:hAnsi="Roboto"/>
          <w:sz w:val="20"/>
          <w:szCs w:val="20"/>
        </w:rPr>
      </w:pPr>
      <w:r>
        <w:rPr>
          <w:rFonts w:ascii="Roboto" w:hAnsi="Roboto"/>
          <w:sz w:val="20"/>
        </w:rPr>
        <w:t>Successivament, i des de l</w:t>
      </w:r>
      <w:r w:rsidR="002A33B5">
        <w:rPr>
          <w:rFonts w:ascii="Roboto" w:hAnsi="Roboto"/>
          <w:sz w:val="20"/>
        </w:rPr>
        <w:t>’</w:t>
      </w:r>
      <w:r>
        <w:rPr>
          <w:rFonts w:ascii="Roboto" w:hAnsi="Roboto"/>
          <w:sz w:val="20"/>
        </w:rPr>
        <w:t xml:space="preserve">endemà de la finalització del termini per a la presentació de projectes de gasto que tinguen com a objectiu desplegar les EDLP de Costa </w:t>
      </w:r>
      <w:proofErr w:type="spellStart"/>
      <w:r>
        <w:rPr>
          <w:rFonts w:ascii="Roboto" w:hAnsi="Roboto"/>
          <w:sz w:val="20"/>
        </w:rPr>
        <w:t>Azahar</w:t>
      </w:r>
      <w:proofErr w:type="spellEnd"/>
      <w:r>
        <w:rPr>
          <w:rFonts w:ascii="Roboto" w:hAnsi="Roboto"/>
          <w:sz w:val="20"/>
        </w:rPr>
        <w:t xml:space="preserve"> i l</w:t>
      </w:r>
      <w:r w:rsidR="002A33B5">
        <w:rPr>
          <w:rFonts w:ascii="Roboto" w:hAnsi="Roboto"/>
          <w:sz w:val="20"/>
        </w:rPr>
        <w:t>’</w:t>
      </w:r>
      <w:r>
        <w:rPr>
          <w:rFonts w:ascii="Roboto" w:hAnsi="Roboto"/>
          <w:sz w:val="20"/>
        </w:rPr>
        <w:t>EDLP Província de València, s</w:t>
      </w:r>
      <w:r w:rsidR="002A33B5">
        <w:rPr>
          <w:rFonts w:ascii="Roboto" w:hAnsi="Roboto"/>
          <w:sz w:val="20"/>
        </w:rPr>
        <w:t>’</w:t>
      </w:r>
      <w:r>
        <w:rPr>
          <w:rFonts w:ascii="Roboto" w:hAnsi="Roboto"/>
          <w:sz w:val="20"/>
        </w:rPr>
        <w:t>obrirà un termini de 15 dies hàbils per a la presentació de projectes de gasto que tinguen com a objectiu desplegar les EDLP de la Badia de Santa Pola i l</w:t>
      </w:r>
      <w:r w:rsidR="002A33B5">
        <w:rPr>
          <w:rFonts w:ascii="Roboto" w:hAnsi="Roboto"/>
          <w:sz w:val="20"/>
        </w:rPr>
        <w:t>’</w:t>
      </w:r>
      <w:r>
        <w:rPr>
          <w:rFonts w:ascii="Roboto" w:hAnsi="Roboto"/>
          <w:sz w:val="20"/>
        </w:rPr>
        <w:t xml:space="preserve">EDLP de la Marina. </w:t>
      </w:r>
      <w:bookmarkEnd w:id="15"/>
    </w:p>
    <w:p w14:paraId="0B620FDC" w14:textId="2D644C79" w:rsidR="0034763C" w:rsidRDefault="007A6564" w:rsidP="0034763C">
      <w:pPr>
        <w:pStyle w:val="Definitivo"/>
        <w:spacing w:line="360" w:lineRule="auto"/>
        <w:rPr>
          <w:rFonts w:ascii="Roboto" w:hAnsi="Roboto"/>
          <w:sz w:val="20"/>
          <w:szCs w:val="20"/>
        </w:rPr>
      </w:pPr>
      <w:r>
        <w:rPr>
          <w:rFonts w:ascii="Roboto" w:hAnsi="Roboto"/>
          <w:sz w:val="20"/>
        </w:rPr>
        <w:t>2. De conformitat amb el que s</w:t>
      </w:r>
      <w:r w:rsidR="002A33B5">
        <w:rPr>
          <w:rFonts w:ascii="Roboto" w:hAnsi="Roboto"/>
          <w:sz w:val="20"/>
        </w:rPr>
        <w:t>’</w:t>
      </w:r>
      <w:r>
        <w:rPr>
          <w:rFonts w:ascii="Roboto" w:hAnsi="Roboto"/>
          <w:sz w:val="20"/>
        </w:rPr>
        <w:t>establix en l</w:t>
      </w:r>
      <w:r w:rsidR="002A33B5">
        <w:rPr>
          <w:rFonts w:ascii="Roboto" w:hAnsi="Roboto"/>
          <w:sz w:val="20"/>
        </w:rPr>
        <w:t>’</w:t>
      </w:r>
      <w:r>
        <w:rPr>
          <w:rFonts w:ascii="Roboto" w:hAnsi="Roboto"/>
          <w:sz w:val="20"/>
        </w:rPr>
        <w:t>article 14 de la Llei 39/2015, d</w:t>
      </w:r>
      <w:r w:rsidR="002A33B5">
        <w:rPr>
          <w:rFonts w:ascii="Roboto" w:hAnsi="Roboto"/>
          <w:sz w:val="20"/>
        </w:rPr>
        <w:t>’</w:t>
      </w:r>
      <w:r>
        <w:rPr>
          <w:rFonts w:ascii="Roboto" w:hAnsi="Roboto"/>
          <w:sz w:val="20"/>
        </w:rPr>
        <w:t>1 d</w:t>
      </w:r>
      <w:r w:rsidR="002A33B5">
        <w:rPr>
          <w:rFonts w:ascii="Roboto" w:hAnsi="Roboto"/>
          <w:sz w:val="20"/>
        </w:rPr>
        <w:t>’</w:t>
      </w:r>
      <w:r>
        <w:rPr>
          <w:rFonts w:ascii="Roboto" w:hAnsi="Roboto"/>
          <w:sz w:val="20"/>
        </w:rPr>
        <w:t>octubre; en l</w:t>
      </w:r>
      <w:r w:rsidR="002A33B5">
        <w:rPr>
          <w:rFonts w:ascii="Roboto" w:hAnsi="Roboto"/>
          <w:sz w:val="20"/>
        </w:rPr>
        <w:t>’</w:t>
      </w:r>
      <w:r>
        <w:rPr>
          <w:rFonts w:ascii="Roboto" w:hAnsi="Roboto"/>
          <w:sz w:val="20"/>
        </w:rPr>
        <w:t>article 4 del Decret 54/2025, de 15 d</w:t>
      </w:r>
      <w:r w:rsidR="002A33B5">
        <w:rPr>
          <w:rFonts w:ascii="Roboto" w:hAnsi="Roboto"/>
          <w:sz w:val="20"/>
        </w:rPr>
        <w:t>’</w:t>
      </w:r>
      <w:r>
        <w:rPr>
          <w:rFonts w:ascii="Roboto" w:hAnsi="Roboto"/>
          <w:sz w:val="20"/>
        </w:rPr>
        <w:t>abril, del Consell, de simplificació administrativa i transformació digital, i en l</w:t>
      </w:r>
      <w:r w:rsidR="002A33B5">
        <w:rPr>
          <w:rFonts w:ascii="Roboto" w:hAnsi="Roboto"/>
          <w:sz w:val="20"/>
        </w:rPr>
        <w:t>’</w:t>
      </w:r>
      <w:r>
        <w:rPr>
          <w:rFonts w:ascii="Roboto" w:hAnsi="Roboto"/>
          <w:sz w:val="20"/>
        </w:rPr>
        <w:t>article 15 de l</w:t>
      </w:r>
      <w:r w:rsidR="002A33B5">
        <w:rPr>
          <w:rFonts w:ascii="Roboto" w:hAnsi="Roboto"/>
          <w:sz w:val="20"/>
        </w:rPr>
        <w:t>’</w:t>
      </w:r>
      <w:r>
        <w:rPr>
          <w:rFonts w:ascii="Roboto" w:hAnsi="Roboto"/>
          <w:sz w:val="20"/>
        </w:rPr>
        <w:t>Orde 10/2024, de 4 d</w:t>
      </w:r>
      <w:r w:rsidR="002A33B5">
        <w:rPr>
          <w:rFonts w:ascii="Roboto" w:hAnsi="Roboto"/>
          <w:sz w:val="20"/>
        </w:rPr>
        <w:t>’</w:t>
      </w:r>
      <w:r>
        <w:rPr>
          <w:rFonts w:ascii="Roboto" w:hAnsi="Roboto"/>
          <w:sz w:val="20"/>
        </w:rPr>
        <w:t xml:space="preserve">octubre, les persones sol·licitants estan obligades a relacionar-se amb la Generalitat a través de mitjans electrònics, per la qual cosa hauran de presentar les sol·licituds telemàticament a través de la seu electrònica de la </w:t>
      </w:r>
      <w:r>
        <w:rPr>
          <w:rFonts w:ascii="Roboto" w:hAnsi="Roboto"/>
          <w:sz w:val="20"/>
        </w:rPr>
        <w:lastRenderedPageBreak/>
        <w:t>Generalitat en l</w:t>
      </w:r>
      <w:r w:rsidR="002A33B5">
        <w:rPr>
          <w:rFonts w:ascii="Roboto" w:hAnsi="Roboto"/>
          <w:sz w:val="20"/>
        </w:rPr>
        <w:t>’</w:t>
      </w:r>
      <w:r>
        <w:rPr>
          <w:rFonts w:ascii="Roboto" w:hAnsi="Roboto"/>
          <w:sz w:val="20"/>
        </w:rPr>
        <w:t>adreça d</w:t>
      </w:r>
      <w:r w:rsidR="002A33B5">
        <w:rPr>
          <w:rFonts w:ascii="Roboto" w:hAnsi="Roboto"/>
          <w:sz w:val="20"/>
        </w:rPr>
        <w:t>’</w:t>
      </w:r>
      <w:r>
        <w:rPr>
          <w:rFonts w:ascii="Roboto" w:hAnsi="Roboto"/>
          <w:sz w:val="20"/>
        </w:rPr>
        <w:t xml:space="preserve">Internet </w:t>
      </w:r>
      <w:hyperlink r:id="rId8" w:history="1">
        <w:r>
          <w:rPr>
            <w:rStyle w:val="Hipervnculo"/>
            <w:rFonts w:ascii="Roboto" w:hAnsi="Roboto"/>
            <w:sz w:val="20"/>
          </w:rPr>
          <w:t>sede.gva.es/va/proc18878,</w:t>
        </w:r>
      </w:hyperlink>
      <w:r>
        <w:rPr>
          <w:rFonts w:ascii="Roboto" w:hAnsi="Roboto"/>
          <w:sz w:val="20"/>
        </w:rPr>
        <w:t xml:space="preserve"> utilitzant els corresponents models normalitzats disponibles en esta.</w:t>
      </w:r>
    </w:p>
    <w:p w14:paraId="5F2F2228" w14:textId="6C030654" w:rsidR="00C9554A" w:rsidRDefault="00C9554A" w:rsidP="0034763C">
      <w:pPr>
        <w:pStyle w:val="Definitivo"/>
        <w:spacing w:line="360" w:lineRule="auto"/>
        <w:rPr>
          <w:rFonts w:ascii="Roboto" w:hAnsi="Roboto"/>
          <w:sz w:val="20"/>
          <w:szCs w:val="20"/>
        </w:rPr>
      </w:pPr>
      <w:r>
        <w:rPr>
          <w:rFonts w:ascii="Roboto" w:hAnsi="Roboto"/>
          <w:sz w:val="20"/>
        </w:rPr>
        <w:t xml:space="preserve">3. </w:t>
      </w:r>
      <w:r>
        <w:t>Quan es vullga tramitar un procediment en representació d</w:t>
      </w:r>
      <w:r w:rsidR="002A33B5">
        <w:t>’</w:t>
      </w:r>
      <w:r>
        <w:t>altres persones físiques o jurídiques, es podrà atorgar esta representació mitjançant el Registre de representants de l</w:t>
      </w:r>
      <w:r w:rsidR="002A33B5">
        <w:t>’</w:t>
      </w:r>
      <w:r>
        <w:t xml:space="preserve">ACCV </w:t>
      </w:r>
      <w:r>
        <w:rPr>
          <w:rFonts w:ascii="Roboto" w:hAnsi="Roboto"/>
          <w:sz w:val="20"/>
        </w:rPr>
        <w:t>(https://www.accv.es/v</w:t>
      </w:r>
      <w:r w:rsidR="008B69F9">
        <w:rPr>
          <w:rFonts w:ascii="Roboto" w:hAnsi="Roboto"/>
          <w:sz w:val="20"/>
        </w:rPr>
        <w:t>a</w:t>
      </w:r>
      <w:r>
        <w:rPr>
          <w:rFonts w:ascii="Roboto" w:hAnsi="Roboto"/>
          <w:sz w:val="20"/>
        </w:rPr>
        <w:t>/serv</w:t>
      </w:r>
      <w:r w:rsidR="008B69F9">
        <w:rPr>
          <w:rFonts w:ascii="Roboto" w:hAnsi="Roboto"/>
          <w:sz w:val="20"/>
        </w:rPr>
        <w:t>eis</w:t>
      </w:r>
      <w:r>
        <w:rPr>
          <w:rFonts w:ascii="Roboto" w:hAnsi="Roboto"/>
          <w:sz w:val="20"/>
        </w:rPr>
        <w:t>/registr</w:t>
      </w:r>
      <w:r w:rsidR="008B69F9">
        <w:rPr>
          <w:rFonts w:ascii="Roboto" w:hAnsi="Roboto"/>
          <w:sz w:val="20"/>
        </w:rPr>
        <w:t>e</w:t>
      </w:r>
      <w:r>
        <w:rPr>
          <w:rFonts w:ascii="Roboto" w:hAnsi="Roboto"/>
          <w:sz w:val="20"/>
        </w:rPr>
        <w:t>-de-representants/).</w:t>
      </w:r>
    </w:p>
    <w:p w14:paraId="73340EFF" w14:textId="31EB9768" w:rsidR="00C9554A" w:rsidRDefault="00C9554A" w:rsidP="0034763C">
      <w:pPr>
        <w:pStyle w:val="Definitivo"/>
        <w:spacing w:line="360" w:lineRule="auto"/>
        <w:rPr>
          <w:rFonts w:ascii="Roboto" w:hAnsi="Roboto"/>
          <w:sz w:val="20"/>
          <w:szCs w:val="20"/>
        </w:rPr>
      </w:pPr>
      <w:r>
        <w:rPr>
          <w:rFonts w:ascii="Roboto" w:hAnsi="Roboto"/>
          <w:sz w:val="20"/>
        </w:rPr>
        <w:t>4. Les sol·licituds presentades s</w:t>
      </w:r>
      <w:r w:rsidR="002A33B5">
        <w:rPr>
          <w:rFonts w:ascii="Roboto" w:hAnsi="Roboto"/>
          <w:sz w:val="20"/>
        </w:rPr>
        <w:t>’</w:t>
      </w:r>
      <w:r>
        <w:rPr>
          <w:rFonts w:ascii="Roboto" w:hAnsi="Roboto"/>
          <w:sz w:val="20"/>
        </w:rPr>
        <w:t>han de firmar amb el certificat digital de la persona jurídica que presenta la sol·licitud o, si és el cas, amb el certificat digital del seu representant. Així mateix, les persones que siguen competents per a fer-ho firmaran electrònicament els documents que s</w:t>
      </w:r>
      <w:r w:rsidR="002A33B5">
        <w:rPr>
          <w:rFonts w:ascii="Roboto" w:hAnsi="Roboto"/>
          <w:sz w:val="20"/>
        </w:rPr>
        <w:t>’</w:t>
      </w:r>
      <w:r>
        <w:rPr>
          <w:rFonts w:ascii="Roboto" w:hAnsi="Roboto"/>
          <w:sz w:val="20"/>
        </w:rPr>
        <w:t>adjunten la firma dels quals siga obligatòria.</w:t>
      </w:r>
    </w:p>
    <w:p w14:paraId="7EE0C5CB" w14:textId="7692A57E" w:rsidR="00C9554A" w:rsidRDefault="00C9554A" w:rsidP="00C9554A">
      <w:pPr>
        <w:pStyle w:val="Definitivo"/>
        <w:spacing w:line="360" w:lineRule="auto"/>
        <w:rPr>
          <w:rFonts w:ascii="Roboto" w:hAnsi="Roboto"/>
          <w:sz w:val="20"/>
          <w:szCs w:val="20"/>
        </w:rPr>
      </w:pPr>
      <w:r>
        <w:rPr>
          <w:rFonts w:ascii="Roboto" w:hAnsi="Roboto"/>
          <w:sz w:val="20"/>
        </w:rPr>
        <w:t>5. Les persones interessades també podran relacionar-se de manera electrònica amb la Generalitat per mitjà d</w:t>
      </w:r>
      <w:r w:rsidR="002A33B5">
        <w:rPr>
          <w:rFonts w:ascii="Roboto" w:hAnsi="Roboto"/>
          <w:sz w:val="20"/>
        </w:rPr>
        <w:t>’</w:t>
      </w:r>
      <w:r>
        <w:rPr>
          <w:rFonts w:ascii="Roboto" w:hAnsi="Roboto"/>
          <w:sz w:val="20"/>
        </w:rPr>
        <w:t>un ens habilitat, de conformitat amb el que disposa el Decret 37/2025, de 4 de març, del Consell (https://sede.gva.es/va/ens-habilitats).</w:t>
      </w:r>
    </w:p>
    <w:p w14:paraId="5E035191" w14:textId="656AE56D" w:rsidR="00C9554A" w:rsidRDefault="00C9554A" w:rsidP="00C9554A">
      <w:pPr>
        <w:pStyle w:val="Definitivo"/>
        <w:spacing w:line="360" w:lineRule="auto"/>
        <w:rPr>
          <w:rFonts w:ascii="Roboto" w:hAnsi="Roboto"/>
          <w:sz w:val="20"/>
          <w:szCs w:val="20"/>
        </w:rPr>
      </w:pPr>
      <w:r>
        <w:rPr>
          <w:rFonts w:ascii="Roboto" w:hAnsi="Roboto"/>
          <w:sz w:val="20"/>
        </w:rPr>
        <w:t>6. Quan les persones interessades necessiten donar d</w:t>
      </w:r>
      <w:r w:rsidR="002A33B5">
        <w:rPr>
          <w:rFonts w:ascii="Roboto" w:hAnsi="Roboto"/>
          <w:sz w:val="20"/>
        </w:rPr>
        <w:t>’</w:t>
      </w:r>
      <w:r>
        <w:rPr>
          <w:rFonts w:ascii="Roboto" w:hAnsi="Roboto"/>
          <w:sz w:val="20"/>
        </w:rPr>
        <w:t>alta o modificar un compte bancari per a percebre les ajudes convocades, esta actuació s</w:t>
      </w:r>
      <w:r w:rsidR="002A33B5">
        <w:rPr>
          <w:rFonts w:ascii="Roboto" w:hAnsi="Roboto"/>
          <w:sz w:val="20"/>
        </w:rPr>
        <w:t>’</w:t>
      </w:r>
      <w:r>
        <w:rPr>
          <w:rFonts w:ascii="Roboto" w:hAnsi="Roboto"/>
          <w:sz w:val="20"/>
        </w:rPr>
        <w:t>haurà de fer de manera telemàtica a través de la seu electrònica de la Generalitat (sede.gva.es/proc22648), d</w:t>
      </w:r>
      <w:r w:rsidR="002A33B5">
        <w:rPr>
          <w:rFonts w:ascii="Roboto" w:hAnsi="Roboto"/>
          <w:sz w:val="20"/>
        </w:rPr>
        <w:t>’</w:t>
      </w:r>
      <w:r>
        <w:rPr>
          <w:rFonts w:ascii="Roboto" w:hAnsi="Roboto"/>
          <w:sz w:val="20"/>
        </w:rPr>
        <w:t>acord amb el que preveu l</w:t>
      </w:r>
      <w:r w:rsidR="002A33B5">
        <w:rPr>
          <w:rFonts w:ascii="Roboto" w:hAnsi="Roboto"/>
          <w:sz w:val="20"/>
        </w:rPr>
        <w:t>’</w:t>
      </w:r>
      <w:r>
        <w:rPr>
          <w:rFonts w:ascii="Roboto" w:hAnsi="Roboto"/>
          <w:sz w:val="20"/>
        </w:rPr>
        <w:t>article 6 de l</w:t>
      </w:r>
      <w:r w:rsidR="002A33B5">
        <w:rPr>
          <w:rFonts w:ascii="Roboto" w:hAnsi="Roboto"/>
          <w:sz w:val="20"/>
        </w:rPr>
        <w:t>’</w:t>
      </w:r>
      <w:r>
        <w:rPr>
          <w:rFonts w:ascii="Roboto" w:hAnsi="Roboto"/>
          <w:sz w:val="20"/>
        </w:rPr>
        <w:t>Orde 2/2022, de la Conselleria d</w:t>
      </w:r>
      <w:r w:rsidR="002A33B5">
        <w:rPr>
          <w:rFonts w:ascii="Roboto" w:hAnsi="Roboto"/>
          <w:sz w:val="20"/>
        </w:rPr>
        <w:t>’</w:t>
      </w:r>
      <w:r>
        <w:rPr>
          <w:rFonts w:ascii="Roboto" w:hAnsi="Roboto"/>
          <w:sz w:val="20"/>
        </w:rPr>
        <w:t>Hisenda i Model Econòmic, per la qual es regulen les actuacions o tràmits d</w:t>
      </w:r>
      <w:r w:rsidR="002A33B5">
        <w:rPr>
          <w:rFonts w:ascii="Roboto" w:hAnsi="Roboto"/>
          <w:sz w:val="20"/>
        </w:rPr>
        <w:t>’</w:t>
      </w:r>
      <w:r>
        <w:rPr>
          <w:rFonts w:ascii="Roboto" w:hAnsi="Roboto"/>
          <w:sz w:val="20"/>
        </w:rPr>
        <w:t xml:space="preserve">alta, modificació i baixa de les dades personals </w:t>
      </w:r>
      <w:proofErr w:type="spellStart"/>
      <w:r>
        <w:rPr>
          <w:rFonts w:ascii="Roboto" w:hAnsi="Roboto"/>
          <w:sz w:val="20"/>
        </w:rPr>
        <w:t>identificatives</w:t>
      </w:r>
      <w:proofErr w:type="spellEnd"/>
      <w:r>
        <w:rPr>
          <w:rFonts w:ascii="Roboto" w:hAnsi="Roboto"/>
          <w:sz w:val="20"/>
        </w:rPr>
        <w:t xml:space="preserve"> i bancàries de les persones físiques i jurídiques que es relacionen econòmicament amb la Generalitat.</w:t>
      </w:r>
    </w:p>
    <w:p w14:paraId="4D192D0D" w14:textId="30BBF9D8" w:rsidR="00FD7AF5" w:rsidRPr="0066464C" w:rsidRDefault="00E20FCE" w:rsidP="00F731A5">
      <w:pPr>
        <w:pStyle w:val="Definitivo"/>
        <w:spacing w:line="360" w:lineRule="auto"/>
        <w:rPr>
          <w:rFonts w:ascii="Roboto" w:hAnsi="Roboto"/>
          <w:sz w:val="20"/>
          <w:szCs w:val="20"/>
        </w:rPr>
      </w:pPr>
      <w:r>
        <w:rPr>
          <w:rFonts w:ascii="Roboto" w:hAnsi="Roboto"/>
          <w:sz w:val="20"/>
        </w:rPr>
        <w:t>7. El formulari de sol·licitud incorpora les següents declaracions responsables, que hauran de subscriure les persones sol·licitants per a poder accedir a l</w:t>
      </w:r>
      <w:r w:rsidR="002A33B5">
        <w:rPr>
          <w:rFonts w:ascii="Roboto" w:hAnsi="Roboto"/>
          <w:sz w:val="20"/>
        </w:rPr>
        <w:t>’</w:t>
      </w:r>
      <w:r>
        <w:rPr>
          <w:rFonts w:ascii="Roboto" w:hAnsi="Roboto"/>
          <w:sz w:val="20"/>
        </w:rPr>
        <w:t>ajuda. Estes declaracions hauran de ser individualitzades per a cada un dels membres en cas de les comunitats de béns o altres agrupacions sense personalitat jurídica:</w:t>
      </w:r>
    </w:p>
    <w:p w14:paraId="4892BE37" w14:textId="1591FB24" w:rsidR="00AE2945" w:rsidRDefault="00FD7AF5" w:rsidP="00F731A5">
      <w:pPr>
        <w:pStyle w:val="Definitivo"/>
        <w:spacing w:line="360" w:lineRule="auto"/>
        <w:rPr>
          <w:rFonts w:ascii="Roboto" w:hAnsi="Roboto"/>
          <w:sz w:val="20"/>
          <w:szCs w:val="20"/>
        </w:rPr>
      </w:pPr>
      <w:bookmarkStart w:id="16" w:name="_Hlk125110438"/>
      <w:r w:rsidRPr="00852A03">
        <w:rPr>
          <w:rFonts w:ascii="Roboto" w:hAnsi="Roboto"/>
          <w:sz w:val="20"/>
        </w:rPr>
        <w:t>a</w:t>
      </w:r>
      <w:r>
        <w:rPr>
          <w:rFonts w:ascii="Roboto" w:hAnsi="Roboto"/>
          <w:sz w:val="20"/>
        </w:rPr>
        <w:t>) Declaració responsable de no trobar-se en cap de les situacions que preveu l</w:t>
      </w:r>
      <w:r w:rsidR="002A33B5">
        <w:rPr>
          <w:rFonts w:ascii="Roboto" w:hAnsi="Roboto"/>
          <w:sz w:val="20"/>
        </w:rPr>
        <w:t>’</w:t>
      </w:r>
      <w:r>
        <w:rPr>
          <w:rFonts w:ascii="Roboto" w:hAnsi="Roboto"/>
          <w:sz w:val="20"/>
        </w:rPr>
        <w:t>article 13 de la Llei 38/2003, de 17 de novembre, inclosa la inexistència d</w:t>
      </w:r>
      <w:r w:rsidR="002A33B5">
        <w:rPr>
          <w:rFonts w:ascii="Roboto" w:hAnsi="Roboto"/>
          <w:sz w:val="20"/>
        </w:rPr>
        <w:t>’</w:t>
      </w:r>
      <w:r>
        <w:rPr>
          <w:rFonts w:ascii="Roboto" w:hAnsi="Roboto"/>
          <w:sz w:val="20"/>
        </w:rPr>
        <w:t>obligacions de reintegració d</w:t>
      </w:r>
      <w:r w:rsidR="002A33B5">
        <w:rPr>
          <w:rFonts w:ascii="Roboto" w:hAnsi="Roboto"/>
          <w:sz w:val="20"/>
        </w:rPr>
        <w:t>’</w:t>
      </w:r>
      <w:r>
        <w:rPr>
          <w:rFonts w:ascii="Roboto" w:hAnsi="Roboto"/>
          <w:sz w:val="20"/>
        </w:rPr>
        <w:t>altres subvencions o ajudes, o, si és el cas, el fidel compliment de les seues obligacions de reintegració d</w:t>
      </w:r>
      <w:r w:rsidR="002A33B5">
        <w:rPr>
          <w:rFonts w:ascii="Roboto" w:hAnsi="Roboto"/>
          <w:sz w:val="20"/>
        </w:rPr>
        <w:t>’</w:t>
      </w:r>
      <w:r>
        <w:rPr>
          <w:rFonts w:ascii="Roboto" w:hAnsi="Roboto"/>
          <w:sz w:val="20"/>
        </w:rPr>
        <w:t>altres subvencions o ajudes, d</w:t>
      </w:r>
      <w:r w:rsidR="002A33B5">
        <w:rPr>
          <w:rFonts w:ascii="Roboto" w:hAnsi="Roboto"/>
          <w:sz w:val="20"/>
        </w:rPr>
        <w:t>’</w:t>
      </w:r>
      <w:r>
        <w:rPr>
          <w:rFonts w:ascii="Roboto" w:hAnsi="Roboto"/>
          <w:sz w:val="20"/>
        </w:rPr>
        <w:t>acord amb els termes que establix l</w:t>
      </w:r>
      <w:r w:rsidR="002A33B5">
        <w:rPr>
          <w:rFonts w:ascii="Roboto" w:hAnsi="Roboto"/>
          <w:sz w:val="20"/>
        </w:rPr>
        <w:t>’</w:t>
      </w:r>
      <w:r>
        <w:rPr>
          <w:rFonts w:ascii="Roboto" w:hAnsi="Roboto"/>
          <w:sz w:val="20"/>
        </w:rPr>
        <w:t>article 21 del Reglament de la Llei 38/2003, de 17 de novembre, aprovat pel Reial decret 887/2006, de 21 de juliol, i comprometre</w:t>
      </w:r>
      <w:r w:rsidR="002A33B5">
        <w:rPr>
          <w:rFonts w:ascii="Roboto" w:hAnsi="Roboto"/>
          <w:sz w:val="20"/>
        </w:rPr>
        <w:t>’</w:t>
      </w:r>
      <w:r>
        <w:rPr>
          <w:rFonts w:ascii="Roboto" w:hAnsi="Roboto"/>
          <w:sz w:val="20"/>
        </w:rPr>
        <w:t>s a complir este requisit durant el temps inherent a l</w:t>
      </w:r>
      <w:r w:rsidR="002A33B5">
        <w:rPr>
          <w:rFonts w:ascii="Roboto" w:hAnsi="Roboto"/>
          <w:sz w:val="20"/>
        </w:rPr>
        <w:t>’</w:t>
      </w:r>
      <w:r>
        <w:rPr>
          <w:rFonts w:ascii="Roboto" w:hAnsi="Roboto"/>
          <w:sz w:val="20"/>
        </w:rPr>
        <w:t>exercici del dret de cobrament de la subvenció.</w:t>
      </w:r>
    </w:p>
    <w:p w14:paraId="77DDAC06" w14:textId="77777777" w:rsidR="00AE2945" w:rsidRDefault="00AE2945" w:rsidP="00F731A5">
      <w:pPr>
        <w:pStyle w:val="Definitivo"/>
        <w:spacing w:line="360" w:lineRule="auto"/>
        <w:rPr>
          <w:rFonts w:ascii="Roboto" w:hAnsi="Roboto"/>
          <w:sz w:val="20"/>
          <w:szCs w:val="20"/>
        </w:rPr>
      </w:pPr>
    </w:p>
    <w:p w14:paraId="57348F8A" w14:textId="1A06F1B6" w:rsidR="00FD7AF5" w:rsidRDefault="00FD7AF5" w:rsidP="00F731A5">
      <w:pPr>
        <w:pStyle w:val="Definitivo"/>
        <w:spacing w:line="360" w:lineRule="auto"/>
        <w:rPr>
          <w:rFonts w:ascii="Roboto" w:hAnsi="Roboto"/>
          <w:sz w:val="20"/>
          <w:szCs w:val="20"/>
        </w:rPr>
      </w:pPr>
      <w:r>
        <w:rPr>
          <w:rFonts w:ascii="Roboto" w:hAnsi="Roboto"/>
          <w:sz w:val="20"/>
        </w:rPr>
        <w:t>b) Declaració responsable del fet que totes les dades i declaracions responsables que figuren en esta sol·licitud són certes, i que la persona sol·licitant es compromet a destinar l</w:t>
      </w:r>
      <w:r w:rsidR="002A33B5">
        <w:rPr>
          <w:rFonts w:ascii="Roboto" w:hAnsi="Roboto"/>
          <w:sz w:val="20"/>
        </w:rPr>
        <w:t>’</w:t>
      </w:r>
      <w:r>
        <w:rPr>
          <w:rFonts w:ascii="Roboto" w:hAnsi="Roboto"/>
          <w:sz w:val="20"/>
        </w:rPr>
        <w:t>import de la subvenció que sol·licita al compliment dels objectius i les activitats que fonamenta la concessió de la subvenció.</w:t>
      </w:r>
    </w:p>
    <w:p w14:paraId="6032DA56" w14:textId="2A4F4D33" w:rsidR="000F1BE0" w:rsidRDefault="000F1BE0" w:rsidP="00F731A5">
      <w:pPr>
        <w:pStyle w:val="Definitivo"/>
        <w:spacing w:line="360" w:lineRule="auto"/>
        <w:rPr>
          <w:rFonts w:ascii="Roboto" w:hAnsi="Roboto"/>
          <w:sz w:val="20"/>
          <w:szCs w:val="20"/>
        </w:rPr>
      </w:pPr>
      <w:r>
        <w:lastRenderedPageBreak/>
        <w:t xml:space="preserve">c) </w:t>
      </w:r>
      <w:bookmarkStart w:id="17" w:name="_Hlk164164869"/>
      <w:r>
        <w:t>Declaració responsable del fet que s</w:t>
      </w:r>
      <w:r w:rsidR="002A33B5">
        <w:t>’</w:t>
      </w:r>
      <w:r>
        <w:t>ha informat les persones de les quals s</w:t>
      </w:r>
      <w:r w:rsidR="002A33B5">
        <w:t>’</w:t>
      </w:r>
      <w:r>
        <w:t>aporten dades o documentació en esta sol·licitud de:</w:t>
      </w:r>
    </w:p>
    <w:p w14:paraId="0039B494" w14:textId="22699B56" w:rsidR="000F1BE0" w:rsidRDefault="000F1BE0" w:rsidP="00F731A5">
      <w:pPr>
        <w:pStyle w:val="Definitivo"/>
        <w:spacing w:line="360" w:lineRule="auto"/>
        <w:rPr>
          <w:rFonts w:ascii="Roboto" w:hAnsi="Roboto"/>
          <w:sz w:val="20"/>
          <w:szCs w:val="20"/>
        </w:rPr>
      </w:pPr>
      <w:r>
        <w:rPr>
          <w:rFonts w:ascii="Roboto" w:hAnsi="Roboto"/>
          <w:sz w:val="20"/>
        </w:rPr>
        <w:t xml:space="preserve"> – La comunicació d</w:t>
      </w:r>
      <w:r w:rsidR="002A33B5">
        <w:rPr>
          <w:rFonts w:ascii="Roboto" w:hAnsi="Roboto"/>
          <w:sz w:val="20"/>
        </w:rPr>
        <w:t>’</w:t>
      </w:r>
      <w:r>
        <w:rPr>
          <w:rFonts w:ascii="Roboto" w:hAnsi="Roboto"/>
          <w:sz w:val="20"/>
        </w:rPr>
        <w:t>estes dades a l</w:t>
      </w:r>
      <w:r w:rsidR="002A33B5">
        <w:rPr>
          <w:rFonts w:ascii="Roboto" w:hAnsi="Roboto"/>
          <w:sz w:val="20"/>
        </w:rPr>
        <w:t>’</w:t>
      </w:r>
      <w:r>
        <w:rPr>
          <w:rFonts w:ascii="Roboto" w:hAnsi="Roboto"/>
          <w:sz w:val="20"/>
        </w:rPr>
        <w:t>Administració per al tractament en l</w:t>
      </w:r>
      <w:r w:rsidR="002A33B5">
        <w:rPr>
          <w:rFonts w:ascii="Roboto" w:hAnsi="Roboto"/>
          <w:sz w:val="20"/>
        </w:rPr>
        <w:t>’</w:t>
      </w:r>
      <w:r>
        <w:rPr>
          <w:rFonts w:ascii="Roboto" w:hAnsi="Roboto"/>
          <w:sz w:val="20"/>
        </w:rPr>
        <w:t>àmbit de les competències pròpies i d</w:t>
      </w:r>
      <w:r w:rsidR="002A33B5">
        <w:rPr>
          <w:rFonts w:ascii="Roboto" w:hAnsi="Roboto"/>
          <w:sz w:val="20"/>
        </w:rPr>
        <w:t>’</w:t>
      </w:r>
      <w:r>
        <w:rPr>
          <w:rFonts w:ascii="Roboto" w:hAnsi="Roboto"/>
          <w:sz w:val="20"/>
        </w:rPr>
        <w:t xml:space="preserve">acord amb les finalitats del procediment. </w:t>
      </w:r>
    </w:p>
    <w:p w14:paraId="2FB65A56" w14:textId="340E1134" w:rsidR="00E725E1" w:rsidRPr="00E725E1" w:rsidRDefault="00E725E1" w:rsidP="00E725E1">
      <w:pPr>
        <w:pStyle w:val="Definitivo"/>
        <w:spacing w:line="360" w:lineRule="auto"/>
        <w:rPr>
          <w:rFonts w:ascii="Roboto" w:hAnsi="Roboto"/>
          <w:sz w:val="20"/>
          <w:szCs w:val="20"/>
        </w:rPr>
      </w:pPr>
      <w:bookmarkStart w:id="18" w:name="_Hlk161923203"/>
      <w:bookmarkEnd w:id="17"/>
      <w:r>
        <w:rPr>
          <w:rFonts w:ascii="Roboto" w:hAnsi="Roboto"/>
          <w:sz w:val="20"/>
        </w:rPr>
        <w:t>– La possibilitat que l</w:t>
      </w:r>
      <w:r w:rsidR="002A33B5">
        <w:rPr>
          <w:rFonts w:ascii="Roboto" w:hAnsi="Roboto"/>
          <w:sz w:val="20"/>
        </w:rPr>
        <w:t>’</w:t>
      </w:r>
      <w:r>
        <w:rPr>
          <w:rFonts w:ascii="Roboto" w:hAnsi="Roboto"/>
          <w:sz w:val="20"/>
        </w:rPr>
        <w:t>Administració faça consultes relacionades amb les seues dades per a comprovar-ne, entre altres aspectes, la veracitat. Si esta consulta requerix autorització per llei per part de les persones les dades de les quals s</w:t>
      </w:r>
      <w:r w:rsidR="002A33B5">
        <w:rPr>
          <w:rFonts w:ascii="Roboto" w:hAnsi="Roboto"/>
          <w:sz w:val="20"/>
        </w:rPr>
        <w:t>’</w:t>
      </w:r>
      <w:r>
        <w:rPr>
          <w:rFonts w:ascii="Roboto" w:hAnsi="Roboto"/>
          <w:sz w:val="20"/>
        </w:rPr>
        <w:t>han de consultar, la persona sol·licitant o el seu representant legal haurà d</w:t>
      </w:r>
      <w:r w:rsidR="002A33B5">
        <w:rPr>
          <w:rFonts w:ascii="Roboto" w:hAnsi="Roboto"/>
          <w:sz w:val="20"/>
        </w:rPr>
        <w:t>’</w:t>
      </w:r>
      <w:r>
        <w:rPr>
          <w:rFonts w:ascii="Roboto" w:hAnsi="Roboto"/>
          <w:sz w:val="20"/>
        </w:rPr>
        <w:t>haver demanat esta autorització, que estarà disponible a requeriment de l</w:t>
      </w:r>
      <w:r w:rsidR="002A33B5">
        <w:rPr>
          <w:rFonts w:ascii="Roboto" w:hAnsi="Roboto"/>
          <w:sz w:val="20"/>
        </w:rPr>
        <w:t>’</w:t>
      </w:r>
      <w:r>
        <w:rPr>
          <w:rFonts w:ascii="Roboto" w:hAnsi="Roboto"/>
          <w:sz w:val="20"/>
        </w:rPr>
        <w:t>Administració en qualsevol moment.</w:t>
      </w:r>
    </w:p>
    <w:p w14:paraId="052A8B3C" w14:textId="1CF82878" w:rsidR="00E725E1" w:rsidRDefault="00E725E1" w:rsidP="00E725E1">
      <w:pPr>
        <w:pStyle w:val="Definitivo"/>
        <w:spacing w:line="360" w:lineRule="auto"/>
        <w:rPr>
          <w:rFonts w:ascii="Roboto" w:hAnsi="Roboto"/>
          <w:sz w:val="20"/>
          <w:szCs w:val="20"/>
        </w:rPr>
      </w:pPr>
      <w:r>
        <w:rPr>
          <w:rFonts w:ascii="Roboto" w:hAnsi="Roboto"/>
          <w:sz w:val="20"/>
        </w:rPr>
        <w:t>– La possibilitat i manera d</w:t>
      </w:r>
      <w:r w:rsidR="002A33B5">
        <w:rPr>
          <w:rFonts w:ascii="Roboto" w:hAnsi="Roboto"/>
          <w:sz w:val="20"/>
        </w:rPr>
        <w:t>’</w:t>
      </w:r>
      <w:r>
        <w:rPr>
          <w:rFonts w:ascii="Roboto" w:hAnsi="Roboto"/>
          <w:sz w:val="20"/>
        </w:rPr>
        <w:t>exercir els drets d</w:t>
      </w:r>
      <w:r w:rsidR="002A33B5">
        <w:rPr>
          <w:rFonts w:ascii="Roboto" w:hAnsi="Roboto"/>
          <w:sz w:val="20"/>
        </w:rPr>
        <w:t>’</w:t>
      </w:r>
      <w:r>
        <w:rPr>
          <w:rFonts w:ascii="Roboto" w:hAnsi="Roboto"/>
          <w:sz w:val="20"/>
        </w:rPr>
        <w:t>accés, rectificació, supressió, limitació del tractament o oposició que l</w:t>
      </w:r>
      <w:r w:rsidR="002A33B5">
        <w:rPr>
          <w:rFonts w:ascii="Roboto" w:hAnsi="Roboto"/>
          <w:sz w:val="20"/>
        </w:rPr>
        <w:t>’</w:t>
      </w:r>
      <w:r>
        <w:rPr>
          <w:rFonts w:ascii="Roboto" w:hAnsi="Roboto"/>
          <w:sz w:val="20"/>
        </w:rPr>
        <w:t>assistixen en relació amb el tractament de les seues dades personals.</w:t>
      </w:r>
    </w:p>
    <w:p w14:paraId="6FE59CE1" w14:textId="04ADBEA0" w:rsidR="000B2860" w:rsidRDefault="000B2860" w:rsidP="00E725E1">
      <w:pPr>
        <w:pStyle w:val="Definitivo"/>
        <w:spacing w:line="360" w:lineRule="auto"/>
        <w:rPr>
          <w:rFonts w:ascii="Roboto" w:hAnsi="Roboto"/>
          <w:sz w:val="20"/>
          <w:szCs w:val="20"/>
        </w:rPr>
      </w:pPr>
      <w:r>
        <w:rPr>
          <w:rFonts w:ascii="Roboto" w:hAnsi="Roboto"/>
          <w:sz w:val="20"/>
        </w:rPr>
        <w:t>d) Declaració responsable de si s</w:t>
      </w:r>
      <w:r w:rsidR="002A33B5">
        <w:rPr>
          <w:rFonts w:ascii="Roboto" w:hAnsi="Roboto"/>
          <w:sz w:val="20"/>
        </w:rPr>
        <w:t>’</w:t>
      </w:r>
      <w:r>
        <w:rPr>
          <w:rFonts w:ascii="Roboto" w:hAnsi="Roboto"/>
          <w:sz w:val="20"/>
        </w:rPr>
        <w:t>han obtingut subvencions o ajudes per a la mateixa finalitat i, en cas que hagen sol·licitat altres subvencions o ajudes procedents de qualsevol administració o ens públic o privat, nacional o internacional, haurà d</w:t>
      </w:r>
      <w:r w:rsidR="002A33B5">
        <w:rPr>
          <w:rFonts w:ascii="Roboto" w:hAnsi="Roboto"/>
          <w:sz w:val="20"/>
        </w:rPr>
        <w:t>’</w:t>
      </w:r>
      <w:r>
        <w:rPr>
          <w:rFonts w:ascii="Roboto" w:hAnsi="Roboto"/>
          <w:sz w:val="20"/>
        </w:rPr>
        <w:t>especificar-se.</w:t>
      </w:r>
    </w:p>
    <w:bookmarkEnd w:id="18"/>
    <w:p w14:paraId="13DBDFB2" w14:textId="101EFA25" w:rsidR="000F1BE0" w:rsidRPr="000F1BE0" w:rsidRDefault="000B2860" w:rsidP="000F1BE0">
      <w:pPr>
        <w:pStyle w:val="Definitivo"/>
        <w:spacing w:line="360" w:lineRule="auto"/>
        <w:rPr>
          <w:rFonts w:ascii="Roboto" w:hAnsi="Roboto"/>
          <w:sz w:val="20"/>
          <w:szCs w:val="20"/>
        </w:rPr>
      </w:pPr>
      <w:r>
        <w:rPr>
          <w:rFonts w:ascii="Roboto" w:hAnsi="Roboto"/>
          <w:sz w:val="20"/>
        </w:rPr>
        <w:t>e) Declaració responsable de no haver comés una infracció greu o delicte o frau, o haver participat en l</w:t>
      </w:r>
      <w:r w:rsidR="002A33B5">
        <w:rPr>
          <w:rFonts w:ascii="Roboto" w:hAnsi="Roboto"/>
          <w:sz w:val="20"/>
        </w:rPr>
        <w:t>’</w:t>
      </w:r>
      <w:r>
        <w:rPr>
          <w:rFonts w:ascii="Roboto" w:hAnsi="Roboto"/>
          <w:sz w:val="20"/>
        </w:rPr>
        <w:t>explotació, gestió o propietat de vaixells pesquers inclosos en la llista de vaixells de la Unió que practiquen pesca il·legal, no declarada i no reglamentada (INDNR), en els termes i dins dels terminis que establix l</w:t>
      </w:r>
      <w:r w:rsidR="002A33B5">
        <w:rPr>
          <w:rFonts w:ascii="Roboto" w:hAnsi="Roboto"/>
          <w:sz w:val="20"/>
        </w:rPr>
        <w:t>’</w:t>
      </w:r>
      <w:r>
        <w:rPr>
          <w:rFonts w:ascii="Roboto" w:hAnsi="Roboto"/>
          <w:sz w:val="20"/>
        </w:rPr>
        <w:t>article 11 del FEMPA.</w:t>
      </w:r>
    </w:p>
    <w:p w14:paraId="1F99EE96" w14:textId="35783B8F" w:rsidR="000F1BE0" w:rsidRPr="000F1BE0" w:rsidRDefault="000B2860" w:rsidP="000F1BE0">
      <w:pPr>
        <w:pStyle w:val="Definitivo"/>
        <w:spacing w:line="360" w:lineRule="auto"/>
        <w:rPr>
          <w:rFonts w:ascii="Roboto" w:hAnsi="Roboto"/>
          <w:sz w:val="20"/>
          <w:szCs w:val="20"/>
        </w:rPr>
      </w:pPr>
      <w:r>
        <w:rPr>
          <w:rFonts w:ascii="Roboto" w:hAnsi="Roboto"/>
          <w:sz w:val="20"/>
        </w:rPr>
        <w:t>f) Declaració responsable del compliment de la normativa d</w:t>
      </w:r>
      <w:r w:rsidR="002A33B5">
        <w:rPr>
          <w:rFonts w:ascii="Roboto" w:hAnsi="Roboto"/>
          <w:sz w:val="20"/>
        </w:rPr>
        <w:t>’</w:t>
      </w:r>
      <w:r>
        <w:rPr>
          <w:rFonts w:ascii="Roboto" w:hAnsi="Roboto"/>
          <w:sz w:val="20"/>
        </w:rPr>
        <w:t>integració laboral de persones amb discapacitat, segons el Decret 279/2004, de 17 de desembre.</w:t>
      </w:r>
    </w:p>
    <w:p w14:paraId="36CEAC0B" w14:textId="5D68C93B" w:rsidR="000F1BE0" w:rsidRPr="000F1BE0" w:rsidRDefault="000B2860" w:rsidP="000F1BE0">
      <w:pPr>
        <w:pStyle w:val="Definitivo"/>
        <w:spacing w:line="360" w:lineRule="auto"/>
        <w:rPr>
          <w:rFonts w:ascii="Roboto" w:hAnsi="Roboto"/>
          <w:sz w:val="20"/>
          <w:szCs w:val="20"/>
        </w:rPr>
      </w:pPr>
      <w:r>
        <w:rPr>
          <w:rFonts w:ascii="Roboto" w:hAnsi="Roboto"/>
          <w:sz w:val="20"/>
        </w:rPr>
        <w:t>g) Declaració responsable de no trobar-se en situació de crisi d</w:t>
      </w:r>
      <w:r w:rsidR="002A33B5">
        <w:rPr>
          <w:rFonts w:ascii="Roboto" w:hAnsi="Roboto"/>
          <w:sz w:val="20"/>
        </w:rPr>
        <w:t>’</w:t>
      </w:r>
      <w:r>
        <w:rPr>
          <w:rFonts w:ascii="Roboto" w:hAnsi="Roboto"/>
          <w:sz w:val="20"/>
        </w:rPr>
        <w:t>acord amb la normativa comunitària ni tindre pendent de recuperació ajudes a conseqüència d</w:t>
      </w:r>
      <w:r w:rsidR="002A33B5">
        <w:rPr>
          <w:rFonts w:ascii="Roboto" w:hAnsi="Roboto"/>
          <w:sz w:val="20"/>
        </w:rPr>
        <w:t>’</w:t>
      </w:r>
      <w:r>
        <w:rPr>
          <w:rFonts w:ascii="Roboto" w:hAnsi="Roboto"/>
          <w:sz w:val="20"/>
        </w:rPr>
        <w:t>una decisió prèvia de la Comissió Europea que les declare il·legals i incompatibles amb el mercat comú.</w:t>
      </w:r>
    </w:p>
    <w:p w14:paraId="042239BC" w14:textId="5D18DC38" w:rsidR="000F1BE0" w:rsidRPr="000F1BE0" w:rsidRDefault="000B2860" w:rsidP="000F1BE0">
      <w:pPr>
        <w:pStyle w:val="Definitivo"/>
        <w:spacing w:line="360" w:lineRule="auto"/>
        <w:rPr>
          <w:rFonts w:ascii="Roboto" w:hAnsi="Roboto"/>
          <w:sz w:val="20"/>
          <w:szCs w:val="20"/>
        </w:rPr>
      </w:pPr>
      <w:r>
        <w:rPr>
          <w:rFonts w:ascii="Roboto" w:hAnsi="Roboto"/>
          <w:sz w:val="20"/>
        </w:rPr>
        <w:t>h) Declaració responsable de comunicar qualsevol variació que afecte les dades i la documentació entregada a l</w:t>
      </w:r>
      <w:r w:rsidR="002A33B5">
        <w:rPr>
          <w:rFonts w:ascii="Roboto" w:hAnsi="Roboto"/>
          <w:sz w:val="20"/>
        </w:rPr>
        <w:t>’</w:t>
      </w:r>
      <w:r>
        <w:rPr>
          <w:rFonts w:ascii="Roboto" w:hAnsi="Roboto"/>
          <w:sz w:val="20"/>
        </w:rPr>
        <w:t>Administració en el context de tramitació d</w:t>
      </w:r>
      <w:r w:rsidR="002A33B5">
        <w:rPr>
          <w:rFonts w:ascii="Roboto" w:hAnsi="Roboto"/>
          <w:sz w:val="20"/>
        </w:rPr>
        <w:t>’</w:t>
      </w:r>
      <w:r>
        <w:rPr>
          <w:rFonts w:ascii="Roboto" w:hAnsi="Roboto"/>
          <w:sz w:val="20"/>
        </w:rPr>
        <w:t>esta ajuda.</w:t>
      </w:r>
    </w:p>
    <w:p w14:paraId="12061924" w14:textId="3342F877" w:rsidR="000F1BE0" w:rsidRDefault="000B2860" w:rsidP="000F1BE0">
      <w:pPr>
        <w:pStyle w:val="Definitivo"/>
        <w:spacing w:line="360" w:lineRule="auto"/>
        <w:rPr>
          <w:rFonts w:ascii="Roboto" w:hAnsi="Roboto"/>
          <w:sz w:val="20"/>
          <w:szCs w:val="20"/>
        </w:rPr>
      </w:pPr>
      <w:r>
        <w:rPr>
          <w:rFonts w:ascii="Roboto" w:hAnsi="Roboto"/>
          <w:sz w:val="20"/>
        </w:rPr>
        <w:t>i) Declaració responsable de facilitar en tot moment la realització dels controls necessaris per a comprovar la correcta concessió de l</w:t>
      </w:r>
      <w:r w:rsidR="002A33B5">
        <w:rPr>
          <w:rFonts w:ascii="Roboto" w:hAnsi="Roboto"/>
          <w:sz w:val="20"/>
        </w:rPr>
        <w:t>’</w:t>
      </w:r>
      <w:r>
        <w:rPr>
          <w:rFonts w:ascii="Roboto" w:hAnsi="Roboto"/>
          <w:sz w:val="20"/>
        </w:rPr>
        <w:t>ajuda.</w:t>
      </w:r>
    </w:p>
    <w:p w14:paraId="3E5A70A7" w14:textId="0C4BA707" w:rsidR="009E42B1" w:rsidRPr="000F1BE0" w:rsidRDefault="009E42B1" w:rsidP="000F1BE0">
      <w:pPr>
        <w:pStyle w:val="Definitivo"/>
        <w:spacing w:line="360" w:lineRule="auto"/>
        <w:rPr>
          <w:rFonts w:ascii="Roboto" w:hAnsi="Roboto"/>
          <w:sz w:val="20"/>
          <w:szCs w:val="20"/>
        </w:rPr>
      </w:pPr>
      <w:r>
        <w:rPr>
          <w:rFonts w:ascii="Roboto" w:hAnsi="Roboto"/>
          <w:sz w:val="20"/>
        </w:rPr>
        <w:t>j) Declaració responsable de disposar de capacitat financera i capacitat tècnica per a dur a terme les actuacions per a les quals sol·licita la subvenció.</w:t>
      </w:r>
    </w:p>
    <w:p w14:paraId="2C7BCA3D" w14:textId="06B07A1A" w:rsidR="000F1BE0" w:rsidRDefault="00E725E1" w:rsidP="000F1BE0">
      <w:pPr>
        <w:pStyle w:val="Definitivo"/>
        <w:spacing w:line="360" w:lineRule="auto"/>
        <w:rPr>
          <w:rFonts w:ascii="Roboto" w:hAnsi="Roboto"/>
          <w:sz w:val="20"/>
          <w:szCs w:val="20"/>
        </w:rPr>
      </w:pPr>
      <w:r>
        <w:rPr>
          <w:rFonts w:ascii="Roboto" w:hAnsi="Roboto"/>
          <w:sz w:val="20"/>
        </w:rPr>
        <w:t xml:space="preserve">k) Quan els sol·licitants siguen empreses, declaració responsable del compliment dels terminis legals de pagament indicats en la Llei 3/2004, de 29 de desembre. </w:t>
      </w:r>
    </w:p>
    <w:bookmarkEnd w:id="16"/>
    <w:p w14:paraId="0671ECA9" w14:textId="7ACF1BC5" w:rsidR="00FD7AF5" w:rsidRPr="006F68BA" w:rsidRDefault="00FD7AF5" w:rsidP="00F731A5">
      <w:pPr>
        <w:pStyle w:val="Definitivo"/>
        <w:spacing w:line="360" w:lineRule="auto"/>
        <w:rPr>
          <w:rFonts w:ascii="Roboto" w:hAnsi="Roboto"/>
          <w:sz w:val="20"/>
          <w:szCs w:val="20"/>
        </w:rPr>
      </w:pPr>
      <w:r>
        <w:rPr>
          <w:rFonts w:ascii="Roboto" w:hAnsi="Roboto"/>
          <w:sz w:val="20"/>
        </w:rPr>
        <w:t>Mitjançant la presentació de la sol·licitud, el sol·licitant manifesta, davall de la seua responsabilitat, que totes les dades incloses en esta i en la documentació que s</w:t>
      </w:r>
      <w:r w:rsidR="002A33B5">
        <w:rPr>
          <w:rFonts w:ascii="Roboto" w:hAnsi="Roboto"/>
          <w:sz w:val="20"/>
        </w:rPr>
        <w:t>’</w:t>
      </w:r>
      <w:r>
        <w:rPr>
          <w:rFonts w:ascii="Roboto" w:hAnsi="Roboto"/>
          <w:sz w:val="20"/>
        </w:rPr>
        <w:t xml:space="preserve">adjunta són verídiques, que es troba en possessió de la documentació que així ho acredita i queda a la </w:t>
      </w:r>
      <w:r>
        <w:rPr>
          <w:rFonts w:ascii="Roboto" w:hAnsi="Roboto"/>
          <w:sz w:val="20"/>
        </w:rPr>
        <w:lastRenderedPageBreak/>
        <w:t>disposició de la Generalitat per a les comprovacions, els controls i les inspeccions posteriors que s</w:t>
      </w:r>
      <w:r w:rsidR="002A33B5">
        <w:rPr>
          <w:rFonts w:ascii="Roboto" w:hAnsi="Roboto"/>
          <w:sz w:val="20"/>
        </w:rPr>
        <w:t>’</w:t>
      </w:r>
      <w:r>
        <w:rPr>
          <w:rFonts w:ascii="Roboto" w:hAnsi="Roboto"/>
          <w:sz w:val="20"/>
        </w:rPr>
        <w:t>estimen oportunes, incloent l</w:t>
      </w:r>
      <w:r w:rsidR="002A33B5">
        <w:rPr>
          <w:rFonts w:ascii="Roboto" w:hAnsi="Roboto"/>
          <w:sz w:val="20"/>
        </w:rPr>
        <w:t>’</w:t>
      </w:r>
      <w:r>
        <w:rPr>
          <w:rFonts w:ascii="Roboto" w:hAnsi="Roboto"/>
          <w:sz w:val="20"/>
        </w:rPr>
        <w:t>acarament de les còpies aportades, per a la qual cosa podrà requerir l</w:t>
      </w:r>
      <w:r w:rsidR="002A33B5">
        <w:rPr>
          <w:rFonts w:ascii="Roboto" w:hAnsi="Roboto"/>
          <w:sz w:val="20"/>
        </w:rPr>
        <w:t>’</w:t>
      </w:r>
      <w:r>
        <w:rPr>
          <w:rFonts w:ascii="Roboto" w:hAnsi="Roboto"/>
          <w:sz w:val="20"/>
        </w:rPr>
        <w:t>exhibició del document original, sense perjuí de les facultats de comprovació, control i inspecció que tenen atribuïdes les administracions públiques.</w:t>
      </w:r>
    </w:p>
    <w:p w14:paraId="5C570DC2" w14:textId="77777777" w:rsidR="00FD7AF5" w:rsidRPr="006F68BA" w:rsidRDefault="00FD7AF5" w:rsidP="00F731A5">
      <w:pPr>
        <w:pStyle w:val="Ordenanterior"/>
        <w:spacing w:line="360" w:lineRule="auto"/>
        <w:rPr>
          <w:rFonts w:ascii="Roboto" w:hAnsi="Roboto"/>
        </w:rPr>
      </w:pPr>
    </w:p>
    <w:p w14:paraId="12B7BB6C" w14:textId="59AEDF8C" w:rsidR="00FD7AF5" w:rsidRPr="001F71A7" w:rsidRDefault="00FD7AF5" w:rsidP="00F731A5">
      <w:pPr>
        <w:pStyle w:val="Ttulo2"/>
        <w:spacing w:line="360" w:lineRule="auto"/>
        <w:rPr>
          <w:rFonts w:ascii="Roboto" w:hAnsi="Roboto"/>
          <w:b/>
          <w:bCs/>
          <w:sz w:val="20"/>
          <w:szCs w:val="20"/>
        </w:rPr>
      </w:pPr>
      <w:bookmarkStart w:id="19" w:name="_Toc127532924"/>
      <w:r>
        <w:rPr>
          <w:rFonts w:ascii="Roboto" w:hAnsi="Roboto"/>
          <w:b/>
          <w:sz w:val="20"/>
        </w:rPr>
        <w:t xml:space="preserve">Quint. Documentació que </w:t>
      </w:r>
      <w:r w:rsidR="005E3ED3">
        <w:rPr>
          <w:rFonts w:ascii="Roboto" w:hAnsi="Roboto"/>
          <w:b/>
          <w:sz w:val="20"/>
        </w:rPr>
        <w:t>s’</w:t>
      </w:r>
      <w:r>
        <w:rPr>
          <w:rFonts w:ascii="Roboto" w:hAnsi="Roboto"/>
          <w:b/>
          <w:sz w:val="20"/>
        </w:rPr>
        <w:t>ha d</w:t>
      </w:r>
      <w:r w:rsidR="002A33B5">
        <w:rPr>
          <w:rFonts w:ascii="Roboto" w:hAnsi="Roboto"/>
          <w:b/>
          <w:sz w:val="20"/>
        </w:rPr>
        <w:t>’</w:t>
      </w:r>
      <w:r>
        <w:rPr>
          <w:rFonts w:ascii="Roboto" w:hAnsi="Roboto"/>
          <w:b/>
          <w:sz w:val="20"/>
        </w:rPr>
        <w:t>a</w:t>
      </w:r>
      <w:r w:rsidR="005E3ED3">
        <w:rPr>
          <w:rFonts w:ascii="Roboto" w:hAnsi="Roboto"/>
          <w:b/>
          <w:sz w:val="20"/>
        </w:rPr>
        <w:t>djunt</w:t>
      </w:r>
      <w:r>
        <w:rPr>
          <w:rFonts w:ascii="Roboto" w:hAnsi="Roboto"/>
          <w:b/>
          <w:sz w:val="20"/>
        </w:rPr>
        <w:t>ar</w:t>
      </w:r>
      <w:r w:rsidR="005E3ED3">
        <w:rPr>
          <w:rFonts w:ascii="Roboto" w:hAnsi="Roboto"/>
          <w:b/>
          <w:sz w:val="20"/>
        </w:rPr>
        <w:t xml:space="preserve"> a</w:t>
      </w:r>
      <w:r>
        <w:rPr>
          <w:rFonts w:ascii="Roboto" w:hAnsi="Roboto"/>
          <w:b/>
          <w:sz w:val="20"/>
        </w:rPr>
        <w:t xml:space="preserve"> la sol·licitud</w:t>
      </w:r>
      <w:bookmarkEnd w:id="19"/>
      <w:r>
        <w:rPr>
          <w:rFonts w:ascii="Roboto" w:hAnsi="Roboto"/>
          <w:b/>
          <w:sz w:val="20"/>
        </w:rPr>
        <w:t xml:space="preserve"> d</w:t>
      </w:r>
      <w:r w:rsidR="002A33B5">
        <w:rPr>
          <w:rFonts w:ascii="Roboto" w:hAnsi="Roboto"/>
          <w:b/>
          <w:sz w:val="20"/>
        </w:rPr>
        <w:t>’</w:t>
      </w:r>
      <w:r>
        <w:rPr>
          <w:rFonts w:ascii="Roboto" w:hAnsi="Roboto"/>
          <w:b/>
          <w:sz w:val="20"/>
        </w:rPr>
        <w:t>ajuda</w:t>
      </w:r>
    </w:p>
    <w:p w14:paraId="6BF49BCD" w14:textId="746AA989" w:rsidR="009C0B6C" w:rsidRDefault="009C0B6C" w:rsidP="00B30AC1">
      <w:pPr>
        <w:pStyle w:val="Definitivo"/>
        <w:numPr>
          <w:ilvl w:val="0"/>
          <w:numId w:val="23"/>
        </w:numPr>
        <w:spacing w:line="360" w:lineRule="auto"/>
        <w:rPr>
          <w:rFonts w:ascii="Roboto" w:hAnsi="Roboto"/>
          <w:sz w:val="20"/>
          <w:szCs w:val="20"/>
        </w:rPr>
      </w:pPr>
      <w:r>
        <w:rPr>
          <w:rFonts w:ascii="Roboto" w:hAnsi="Roboto"/>
          <w:sz w:val="20"/>
        </w:rPr>
        <w:t>A la sol·licitud s</w:t>
      </w:r>
      <w:r w:rsidR="002A33B5">
        <w:rPr>
          <w:rFonts w:ascii="Roboto" w:hAnsi="Roboto"/>
          <w:sz w:val="20"/>
        </w:rPr>
        <w:t>’</w:t>
      </w:r>
      <w:r>
        <w:rPr>
          <w:rFonts w:ascii="Roboto" w:hAnsi="Roboto"/>
          <w:sz w:val="20"/>
        </w:rPr>
        <w:t>adjuntarà la documentació:</w:t>
      </w:r>
    </w:p>
    <w:p w14:paraId="763CFAEC" w14:textId="2A2529DD" w:rsidR="002909FD" w:rsidRPr="00797F5A" w:rsidRDefault="009F187E" w:rsidP="00B0171C">
      <w:pPr>
        <w:pStyle w:val="Definitivo"/>
        <w:spacing w:line="360" w:lineRule="auto"/>
        <w:ind w:left="284" w:firstLine="0"/>
        <w:rPr>
          <w:rFonts w:ascii="Roboto" w:hAnsi="Roboto"/>
          <w:sz w:val="20"/>
          <w:szCs w:val="20"/>
        </w:rPr>
      </w:pPr>
      <w:r>
        <w:rPr>
          <w:rFonts w:ascii="Roboto" w:hAnsi="Roboto"/>
          <w:sz w:val="20"/>
        </w:rPr>
        <w:t>a) Acreditació de la identitat de la persona jurídica sol·licitant, en cas que no autoritze la seua consulta a l</w:t>
      </w:r>
      <w:r w:rsidR="002A33B5">
        <w:rPr>
          <w:rFonts w:ascii="Roboto" w:hAnsi="Roboto"/>
          <w:sz w:val="20"/>
        </w:rPr>
        <w:t>’</w:t>
      </w:r>
      <w:r>
        <w:rPr>
          <w:rFonts w:ascii="Roboto" w:hAnsi="Roboto"/>
          <w:sz w:val="20"/>
        </w:rPr>
        <w:t>òrgan gestor del procediment.</w:t>
      </w:r>
    </w:p>
    <w:p w14:paraId="19D58C5E" w14:textId="5F49F7CC" w:rsidR="00256902" w:rsidRPr="00256902" w:rsidRDefault="00797F5A" w:rsidP="00B25694">
      <w:pPr>
        <w:pStyle w:val="Definitivo"/>
        <w:spacing w:line="360" w:lineRule="auto"/>
        <w:rPr>
          <w:rFonts w:ascii="Roboto" w:hAnsi="Roboto"/>
          <w:sz w:val="20"/>
          <w:szCs w:val="20"/>
        </w:rPr>
      </w:pPr>
      <w:r>
        <w:t xml:space="preserve">b) </w:t>
      </w:r>
      <w:r w:rsidRPr="00D528D4">
        <w:rPr>
          <w:rFonts w:ascii="Roboto" w:hAnsi="Roboto"/>
          <w:sz w:val="20"/>
          <w:szCs w:val="20"/>
        </w:rPr>
        <w:t>En el cas d</w:t>
      </w:r>
      <w:r w:rsidR="002A33B5" w:rsidRPr="00D528D4">
        <w:rPr>
          <w:rFonts w:ascii="Roboto" w:hAnsi="Roboto"/>
          <w:sz w:val="20"/>
          <w:szCs w:val="20"/>
        </w:rPr>
        <w:t>’</w:t>
      </w:r>
      <w:r w:rsidRPr="00D528D4">
        <w:rPr>
          <w:rFonts w:ascii="Roboto" w:hAnsi="Roboto"/>
          <w:sz w:val="20"/>
          <w:szCs w:val="20"/>
        </w:rPr>
        <w:t>entitats, amb personalitat jurídica o sense, i en els casos en què la sol·licitud la presente un representant, s</w:t>
      </w:r>
      <w:r w:rsidR="002A33B5" w:rsidRPr="00D528D4">
        <w:rPr>
          <w:rFonts w:ascii="Roboto" w:hAnsi="Roboto"/>
          <w:sz w:val="20"/>
          <w:szCs w:val="20"/>
        </w:rPr>
        <w:t>’</w:t>
      </w:r>
      <w:r w:rsidRPr="00D528D4">
        <w:rPr>
          <w:rFonts w:ascii="Roboto" w:hAnsi="Roboto"/>
          <w:sz w:val="20"/>
          <w:szCs w:val="20"/>
        </w:rPr>
        <w:t>haurà d</w:t>
      </w:r>
      <w:r w:rsidR="002A33B5" w:rsidRPr="00D528D4">
        <w:rPr>
          <w:rFonts w:ascii="Roboto" w:hAnsi="Roboto"/>
          <w:sz w:val="20"/>
          <w:szCs w:val="20"/>
        </w:rPr>
        <w:t>’</w:t>
      </w:r>
      <w:r w:rsidRPr="00D528D4">
        <w:rPr>
          <w:rFonts w:ascii="Roboto" w:hAnsi="Roboto"/>
          <w:sz w:val="20"/>
          <w:szCs w:val="20"/>
        </w:rPr>
        <w:t>acreditar la representació a través de qualsevol mitjà vàlid en dret que deixe constància fidedigna de la seua existència. La representació es podrà acreditar amb una firma qualificada de representant, a través de la documentació acreditativa de representació o, en cas d</w:t>
      </w:r>
      <w:r w:rsidR="002A33B5" w:rsidRPr="00D528D4">
        <w:rPr>
          <w:rFonts w:ascii="Roboto" w:hAnsi="Roboto"/>
          <w:sz w:val="20"/>
          <w:szCs w:val="20"/>
        </w:rPr>
        <w:t>’</w:t>
      </w:r>
      <w:r w:rsidRPr="00D528D4">
        <w:rPr>
          <w:rFonts w:ascii="Roboto" w:hAnsi="Roboto"/>
          <w:sz w:val="20"/>
          <w:szCs w:val="20"/>
        </w:rPr>
        <w:t>estar registrat en el Registre de representants de l</w:t>
      </w:r>
      <w:r w:rsidR="002A33B5" w:rsidRPr="00D528D4">
        <w:rPr>
          <w:rFonts w:ascii="Roboto" w:hAnsi="Roboto"/>
          <w:sz w:val="20"/>
          <w:szCs w:val="20"/>
        </w:rPr>
        <w:t>’</w:t>
      </w:r>
      <w:r w:rsidRPr="00D528D4">
        <w:rPr>
          <w:rFonts w:ascii="Roboto" w:hAnsi="Roboto"/>
          <w:sz w:val="20"/>
          <w:szCs w:val="20"/>
        </w:rPr>
        <w:t>Agència de Tecnologia i Certificació Electrònica de la Comunitat Valenciana (ACCV), mitjançant la consulta del registre per l</w:t>
      </w:r>
      <w:r w:rsidR="002A33B5" w:rsidRPr="00D528D4">
        <w:rPr>
          <w:rFonts w:ascii="Roboto" w:hAnsi="Roboto"/>
          <w:sz w:val="20"/>
          <w:szCs w:val="20"/>
        </w:rPr>
        <w:t>’</w:t>
      </w:r>
      <w:r w:rsidRPr="00D528D4">
        <w:rPr>
          <w:rFonts w:ascii="Roboto" w:hAnsi="Roboto"/>
          <w:sz w:val="20"/>
          <w:szCs w:val="20"/>
        </w:rPr>
        <w:t xml:space="preserve">òrgan gestor. </w:t>
      </w:r>
    </w:p>
    <w:p w14:paraId="3076AFF7" w14:textId="12D59DC6" w:rsidR="00256902" w:rsidRPr="00256902" w:rsidRDefault="002909FD" w:rsidP="00256902">
      <w:pPr>
        <w:pStyle w:val="Definitivo"/>
        <w:spacing w:line="360" w:lineRule="auto"/>
        <w:rPr>
          <w:rFonts w:ascii="Roboto" w:hAnsi="Roboto"/>
          <w:sz w:val="20"/>
          <w:szCs w:val="20"/>
        </w:rPr>
      </w:pPr>
      <w:r>
        <w:rPr>
          <w:rFonts w:ascii="Roboto" w:hAnsi="Roboto"/>
          <w:sz w:val="20"/>
        </w:rPr>
        <w:t>c) En el cas de persones jurídiques: documentació acreditativa de la vàlida constitució i inscripció registral.</w:t>
      </w:r>
    </w:p>
    <w:p w14:paraId="05F9A05E" w14:textId="3B31754A" w:rsidR="00E725E1" w:rsidRPr="00ED0C79" w:rsidRDefault="002909FD" w:rsidP="00E725E1">
      <w:pPr>
        <w:pStyle w:val="Definitivo"/>
        <w:spacing w:line="360" w:lineRule="auto"/>
        <w:rPr>
          <w:rFonts w:ascii="Roboto" w:hAnsi="Roboto"/>
          <w:sz w:val="20"/>
          <w:szCs w:val="20"/>
        </w:rPr>
      </w:pPr>
      <w:r>
        <w:rPr>
          <w:rFonts w:ascii="Roboto" w:hAnsi="Roboto"/>
          <w:sz w:val="20"/>
        </w:rPr>
        <w:t>d) En el cas d</w:t>
      </w:r>
      <w:r w:rsidR="002A33B5">
        <w:rPr>
          <w:rFonts w:ascii="Roboto" w:hAnsi="Roboto"/>
          <w:sz w:val="20"/>
        </w:rPr>
        <w:t>’</w:t>
      </w:r>
      <w:r>
        <w:rPr>
          <w:rFonts w:ascii="Roboto" w:hAnsi="Roboto"/>
          <w:sz w:val="20"/>
        </w:rPr>
        <w:t>entitats sense personalitat jurídica, la documentació acreditativa del nomenament d</w:t>
      </w:r>
      <w:r w:rsidR="002A33B5">
        <w:rPr>
          <w:rFonts w:ascii="Roboto" w:hAnsi="Roboto"/>
          <w:sz w:val="20"/>
        </w:rPr>
        <w:t>’</w:t>
      </w:r>
      <w:r>
        <w:rPr>
          <w:rFonts w:ascii="Roboto" w:hAnsi="Roboto"/>
          <w:sz w:val="20"/>
        </w:rPr>
        <w:t>un representant o apoderat únic de l</w:t>
      </w:r>
      <w:r w:rsidR="002A33B5">
        <w:rPr>
          <w:rFonts w:ascii="Roboto" w:hAnsi="Roboto"/>
          <w:sz w:val="20"/>
        </w:rPr>
        <w:t>’</w:t>
      </w:r>
      <w:r>
        <w:rPr>
          <w:rFonts w:ascii="Roboto" w:hAnsi="Roboto"/>
          <w:sz w:val="20"/>
        </w:rPr>
        <w:t>entitat, amb poders suficients per a complir les obligacions que, com a beneficiari, corresponen a l</w:t>
      </w:r>
      <w:r w:rsidR="002A33B5">
        <w:rPr>
          <w:rFonts w:ascii="Roboto" w:hAnsi="Roboto"/>
          <w:sz w:val="20"/>
        </w:rPr>
        <w:t>’</w:t>
      </w:r>
      <w:r>
        <w:rPr>
          <w:rFonts w:ascii="Roboto" w:hAnsi="Roboto"/>
          <w:sz w:val="20"/>
        </w:rPr>
        <w:t>entitat. Així mateix, es faran constar els compromisos d</w:t>
      </w:r>
      <w:r w:rsidR="002A33B5">
        <w:rPr>
          <w:rFonts w:ascii="Roboto" w:hAnsi="Roboto"/>
          <w:sz w:val="20"/>
        </w:rPr>
        <w:t>’</w:t>
      </w:r>
      <w:r>
        <w:rPr>
          <w:rFonts w:ascii="Roboto" w:hAnsi="Roboto"/>
          <w:sz w:val="20"/>
        </w:rPr>
        <w:t>execució assumits per cada membre de l</w:t>
      </w:r>
      <w:r w:rsidR="002A33B5">
        <w:rPr>
          <w:rFonts w:ascii="Roboto" w:hAnsi="Roboto"/>
          <w:sz w:val="20"/>
        </w:rPr>
        <w:t>’</w:t>
      </w:r>
      <w:r>
        <w:rPr>
          <w:rFonts w:ascii="Roboto" w:hAnsi="Roboto"/>
          <w:sz w:val="20"/>
        </w:rPr>
        <w:t>entitat i la quota de participació en l</w:t>
      </w:r>
      <w:r w:rsidR="002A33B5">
        <w:rPr>
          <w:rFonts w:ascii="Roboto" w:hAnsi="Roboto"/>
          <w:sz w:val="20"/>
        </w:rPr>
        <w:t>’</w:t>
      </w:r>
      <w:r>
        <w:rPr>
          <w:rFonts w:ascii="Roboto" w:hAnsi="Roboto"/>
          <w:sz w:val="20"/>
        </w:rPr>
        <w:t>entitat de cada un d</w:t>
      </w:r>
      <w:r w:rsidR="002A33B5">
        <w:rPr>
          <w:rFonts w:ascii="Roboto" w:hAnsi="Roboto"/>
          <w:sz w:val="20"/>
        </w:rPr>
        <w:t>’</w:t>
      </w:r>
      <w:r>
        <w:rPr>
          <w:rFonts w:ascii="Roboto" w:hAnsi="Roboto"/>
          <w:sz w:val="20"/>
        </w:rPr>
        <w:t>estos. Tot això, d</w:t>
      </w:r>
      <w:r w:rsidR="002A33B5">
        <w:rPr>
          <w:rFonts w:ascii="Roboto" w:hAnsi="Roboto"/>
          <w:sz w:val="20"/>
        </w:rPr>
        <w:t>’</w:t>
      </w:r>
      <w:r>
        <w:rPr>
          <w:rFonts w:ascii="Roboto" w:hAnsi="Roboto"/>
          <w:sz w:val="20"/>
        </w:rPr>
        <w:t>acord amb el model que es facilite al respecte en la seu electrònica de la Generalitat.</w:t>
      </w:r>
    </w:p>
    <w:p w14:paraId="1F98CC6A" w14:textId="33FDEC1B" w:rsidR="00256902" w:rsidRPr="00256902" w:rsidRDefault="002909FD" w:rsidP="00256902">
      <w:pPr>
        <w:pStyle w:val="Definitivo"/>
        <w:spacing w:line="360" w:lineRule="auto"/>
        <w:rPr>
          <w:rFonts w:ascii="Roboto" w:hAnsi="Roboto"/>
          <w:sz w:val="20"/>
          <w:szCs w:val="20"/>
        </w:rPr>
      </w:pPr>
      <w:r>
        <w:rPr>
          <w:rFonts w:ascii="Roboto" w:hAnsi="Roboto"/>
          <w:sz w:val="20"/>
        </w:rPr>
        <w:t>e) Certificat d</w:t>
      </w:r>
      <w:r w:rsidR="002A33B5">
        <w:rPr>
          <w:rFonts w:ascii="Roboto" w:hAnsi="Roboto"/>
          <w:sz w:val="20"/>
        </w:rPr>
        <w:t>’</w:t>
      </w:r>
      <w:r>
        <w:rPr>
          <w:rFonts w:ascii="Roboto" w:hAnsi="Roboto"/>
          <w:sz w:val="20"/>
        </w:rPr>
        <w:t>antecedents penals amb la totalitat dels antecedents no cancel·lats que tinga la persona sol·licitant en el moment de la certificació. Este certificat haurà d</w:t>
      </w:r>
      <w:r w:rsidR="002A33B5">
        <w:rPr>
          <w:rFonts w:ascii="Roboto" w:hAnsi="Roboto"/>
          <w:sz w:val="20"/>
        </w:rPr>
        <w:t>’</w:t>
      </w:r>
      <w:r>
        <w:rPr>
          <w:rFonts w:ascii="Roboto" w:hAnsi="Roboto"/>
          <w:sz w:val="20"/>
        </w:rPr>
        <w:t>aportar-se obligatòriament en el cas de persones jurídiques o persones físiques que s</w:t>
      </w:r>
      <w:r w:rsidR="002A33B5">
        <w:rPr>
          <w:rFonts w:ascii="Roboto" w:hAnsi="Roboto"/>
          <w:sz w:val="20"/>
        </w:rPr>
        <w:t>’</w:t>
      </w:r>
      <w:r>
        <w:rPr>
          <w:rFonts w:ascii="Roboto" w:hAnsi="Roboto"/>
          <w:sz w:val="20"/>
        </w:rPr>
        <w:t>oposen a la consulta per part de l</w:t>
      </w:r>
      <w:r w:rsidR="002A33B5">
        <w:rPr>
          <w:rFonts w:ascii="Roboto" w:hAnsi="Roboto"/>
          <w:sz w:val="20"/>
        </w:rPr>
        <w:t>’</w:t>
      </w:r>
      <w:r>
        <w:rPr>
          <w:rFonts w:ascii="Roboto" w:hAnsi="Roboto"/>
          <w:sz w:val="20"/>
        </w:rPr>
        <w:t>òrgan gestor en el Registre Central de Penats.</w:t>
      </w:r>
    </w:p>
    <w:p w14:paraId="386D1516" w14:textId="4C51A39B" w:rsidR="00122235" w:rsidRDefault="002909FD" w:rsidP="00D54A2D">
      <w:pPr>
        <w:pStyle w:val="Definitivo"/>
        <w:spacing w:line="360" w:lineRule="auto"/>
        <w:rPr>
          <w:rFonts w:ascii="Roboto" w:hAnsi="Roboto"/>
          <w:sz w:val="20"/>
          <w:szCs w:val="20"/>
        </w:rPr>
      </w:pPr>
      <w:r>
        <w:rPr>
          <w:rFonts w:ascii="Roboto" w:hAnsi="Roboto"/>
          <w:sz w:val="20"/>
        </w:rPr>
        <w:t>f) Per a aquelles subvencions d</w:t>
      </w:r>
      <w:r w:rsidR="002A33B5">
        <w:rPr>
          <w:rFonts w:ascii="Roboto" w:hAnsi="Roboto"/>
          <w:sz w:val="20"/>
        </w:rPr>
        <w:t>’</w:t>
      </w:r>
      <w:r>
        <w:rPr>
          <w:rFonts w:ascii="Roboto" w:hAnsi="Roboto"/>
          <w:sz w:val="20"/>
        </w:rPr>
        <w:t>import superior a 30.000 euros, quan les persones sol·licitants siguen persones físiques i jurídiques, distintes de les entitats de dret públic, amb ànim de lucre subjectes a la Llei 3/2004, de 29 de desembre, s</w:t>
      </w:r>
      <w:r w:rsidR="002A33B5">
        <w:rPr>
          <w:rFonts w:ascii="Roboto" w:hAnsi="Roboto"/>
          <w:sz w:val="20"/>
        </w:rPr>
        <w:t>’</w:t>
      </w:r>
      <w:r>
        <w:rPr>
          <w:rFonts w:ascii="Roboto" w:hAnsi="Roboto"/>
          <w:sz w:val="20"/>
        </w:rPr>
        <w:t>haurà d</w:t>
      </w:r>
      <w:r w:rsidR="002A33B5">
        <w:rPr>
          <w:rFonts w:ascii="Roboto" w:hAnsi="Roboto"/>
          <w:sz w:val="20"/>
        </w:rPr>
        <w:t>’</w:t>
      </w:r>
      <w:r>
        <w:rPr>
          <w:rFonts w:ascii="Roboto" w:hAnsi="Roboto"/>
          <w:sz w:val="20"/>
        </w:rPr>
        <w:t>acreditar el compliment dels terminis de pagament que preveu la llei esmentada. L</w:t>
      </w:r>
      <w:r w:rsidR="002A33B5">
        <w:rPr>
          <w:rFonts w:ascii="Roboto" w:hAnsi="Roboto"/>
          <w:sz w:val="20"/>
        </w:rPr>
        <w:t>’</w:t>
      </w:r>
      <w:r>
        <w:rPr>
          <w:rFonts w:ascii="Roboto" w:hAnsi="Roboto"/>
          <w:sz w:val="20"/>
        </w:rPr>
        <w:t>acreditació del compliment s</w:t>
      </w:r>
      <w:r w:rsidR="002A33B5">
        <w:rPr>
          <w:rFonts w:ascii="Roboto" w:hAnsi="Roboto"/>
          <w:sz w:val="20"/>
        </w:rPr>
        <w:t>’</w:t>
      </w:r>
      <w:r>
        <w:rPr>
          <w:rFonts w:ascii="Roboto" w:hAnsi="Roboto"/>
          <w:sz w:val="20"/>
        </w:rPr>
        <w:t>efectuarà a data de presentació de la sol·licitud i es realitzarà:</w:t>
      </w:r>
    </w:p>
    <w:p w14:paraId="3A41C3DB" w14:textId="23DA3CD8" w:rsidR="00122235" w:rsidRDefault="00122235" w:rsidP="00122235">
      <w:pPr>
        <w:pStyle w:val="Definitivo"/>
        <w:spacing w:line="360" w:lineRule="auto"/>
        <w:ind w:firstLine="708"/>
        <w:rPr>
          <w:rFonts w:ascii="Roboto" w:hAnsi="Roboto"/>
          <w:sz w:val="20"/>
          <w:szCs w:val="20"/>
        </w:rPr>
      </w:pPr>
      <w:r>
        <w:rPr>
          <w:rFonts w:ascii="Roboto" w:hAnsi="Roboto"/>
          <w:sz w:val="20"/>
        </w:rPr>
        <w:t>– En el cas que els sol·licitants siguen empreses que, d</w:t>
      </w:r>
      <w:r w:rsidR="002A33B5">
        <w:rPr>
          <w:rFonts w:ascii="Roboto" w:hAnsi="Roboto"/>
          <w:sz w:val="20"/>
        </w:rPr>
        <w:t>’</w:t>
      </w:r>
      <w:r>
        <w:rPr>
          <w:rFonts w:ascii="Roboto" w:hAnsi="Roboto"/>
          <w:sz w:val="20"/>
        </w:rPr>
        <w:t xml:space="preserve">acord amb la normativa comptable no tinguen obligació de presentar comptes o presenten un compte de pèrdues i </w:t>
      </w:r>
      <w:r>
        <w:rPr>
          <w:rFonts w:ascii="Roboto" w:hAnsi="Roboto"/>
          <w:sz w:val="20"/>
        </w:rPr>
        <w:lastRenderedPageBreak/>
        <w:t>guanys abreujat, acreditaran el compliment dels terminis legals de pagament mitjançant una declaració responsable inclosa en el model de sol·licitud.</w:t>
      </w:r>
    </w:p>
    <w:p w14:paraId="08038C4B" w14:textId="37EE6E38" w:rsidR="00122235" w:rsidRDefault="00122235" w:rsidP="00122235">
      <w:pPr>
        <w:pStyle w:val="Definitivo"/>
        <w:spacing w:line="360" w:lineRule="auto"/>
        <w:ind w:firstLine="708"/>
        <w:rPr>
          <w:rFonts w:ascii="Roboto" w:hAnsi="Roboto"/>
          <w:sz w:val="20"/>
          <w:szCs w:val="20"/>
        </w:rPr>
      </w:pPr>
      <w:r>
        <w:rPr>
          <w:rFonts w:ascii="Roboto" w:hAnsi="Roboto"/>
          <w:sz w:val="20"/>
        </w:rPr>
        <w:t>– En cas que els sol·licitants siguen empreses que, d</w:t>
      </w:r>
      <w:r w:rsidR="002A33B5">
        <w:rPr>
          <w:rFonts w:ascii="Roboto" w:hAnsi="Roboto"/>
          <w:sz w:val="20"/>
        </w:rPr>
        <w:t>’</w:t>
      </w:r>
      <w:r>
        <w:rPr>
          <w:rFonts w:ascii="Roboto" w:hAnsi="Roboto"/>
          <w:sz w:val="20"/>
        </w:rPr>
        <w:t>acord amb la normativa comptable no puguen presentar un compte de pèrdues i guanys abreujat, acreditaran el compliment dels terminis legals de pagament mitjançant:</w:t>
      </w:r>
    </w:p>
    <w:p w14:paraId="0B29C3A9" w14:textId="6BF2B17F" w:rsidR="00122235" w:rsidRDefault="00122235" w:rsidP="00122235">
      <w:pPr>
        <w:pStyle w:val="Definitivo"/>
        <w:spacing w:line="360" w:lineRule="auto"/>
        <w:ind w:left="708" w:firstLine="0"/>
        <w:rPr>
          <w:rFonts w:ascii="Roboto" w:hAnsi="Roboto"/>
          <w:sz w:val="20"/>
          <w:szCs w:val="20"/>
        </w:rPr>
      </w:pPr>
      <w:r>
        <w:rPr>
          <w:rFonts w:ascii="Roboto" w:hAnsi="Roboto"/>
          <w:sz w:val="20"/>
        </w:rPr>
        <w:t>1r. Certificat emés per un auditor inscrit en el Registre oficial d</w:t>
      </w:r>
      <w:r w:rsidR="002A33B5">
        <w:rPr>
          <w:rFonts w:ascii="Roboto" w:hAnsi="Roboto"/>
          <w:sz w:val="20"/>
        </w:rPr>
        <w:t>’</w:t>
      </w:r>
      <w:r>
        <w:rPr>
          <w:rFonts w:ascii="Roboto" w:hAnsi="Roboto"/>
          <w:sz w:val="20"/>
        </w:rPr>
        <w:t>auditors de comptes que continga una transcripció desglossada de la informació en matèria de pagaments, descrita en la memòria dels últims comptes anuals auditats, quan d</w:t>
      </w:r>
      <w:r w:rsidR="002A33B5">
        <w:rPr>
          <w:rFonts w:ascii="Roboto" w:hAnsi="Roboto"/>
          <w:sz w:val="20"/>
        </w:rPr>
        <w:t>’</w:t>
      </w:r>
      <w:r>
        <w:rPr>
          <w:rFonts w:ascii="Roboto" w:hAnsi="Roboto"/>
          <w:sz w:val="20"/>
        </w:rPr>
        <w:t>estos es desprenga que arriba al nivell de compliment dels terminis de pagament que establix la Llei 3/2004, de 29 de desembre, determinat en este apartat, sobre la base de la informació requerida per la disposició addicional tercera de la Llei 15/2010, de 5 de juliol, de modificació de la Llei 3/2004, de 29 de desembre. Esta certificació serà vàlida fins que estiguen auditats els comptes anuals de l</w:t>
      </w:r>
      <w:r w:rsidR="002A33B5">
        <w:rPr>
          <w:rFonts w:ascii="Roboto" w:hAnsi="Roboto"/>
          <w:sz w:val="20"/>
        </w:rPr>
        <w:t>’</w:t>
      </w:r>
      <w:r>
        <w:rPr>
          <w:rFonts w:ascii="Roboto" w:hAnsi="Roboto"/>
          <w:sz w:val="20"/>
        </w:rPr>
        <w:t>exercici següent.</w:t>
      </w:r>
    </w:p>
    <w:p w14:paraId="5C43D687" w14:textId="0ACEB6CB" w:rsidR="00122235" w:rsidRDefault="00122235" w:rsidP="00122235">
      <w:pPr>
        <w:pStyle w:val="Definitivo"/>
        <w:spacing w:line="360" w:lineRule="auto"/>
        <w:ind w:left="708" w:firstLine="0"/>
        <w:rPr>
          <w:rFonts w:ascii="Roboto" w:hAnsi="Roboto"/>
          <w:sz w:val="20"/>
          <w:szCs w:val="20"/>
        </w:rPr>
      </w:pPr>
      <w:r>
        <w:rPr>
          <w:rFonts w:ascii="Roboto" w:hAnsi="Roboto"/>
          <w:sz w:val="20"/>
        </w:rPr>
        <w:t xml:space="preserve">2n. En cas que no siga possible emetre el certificat al qual es referix el número anterior, </w:t>
      </w:r>
      <w:r w:rsidR="002A33B5">
        <w:rPr>
          <w:rFonts w:ascii="Roboto" w:hAnsi="Roboto"/>
          <w:sz w:val="20"/>
        </w:rPr>
        <w:t>“</w:t>
      </w:r>
      <w:r>
        <w:rPr>
          <w:rFonts w:ascii="Roboto" w:hAnsi="Roboto"/>
          <w:sz w:val="20"/>
        </w:rPr>
        <w:t>Informe de procediments acordats</w:t>
      </w:r>
      <w:r w:rsidR="002A33B5">
        <w:rPr>
          <w:rFonts w:ascii="Roboto" w:hAnsi="Roboto"/>
          <w:sz w:val="20"/>
        </w:rPr>
        <w:t>”</w:t>
      </w:r>
      <w:r>
        <w:rPr>
          <w:rFonts w:ascii="Roboto" w:hAnsi="Roboto"/>
          <w:sz w:val="20"/>
        </w:rPr>
        <w:t>, elaborat per un auditor inscrit en el Registre oficial d</w:t>
      </w:r>
      <w:r w:rsidR="002A33B5">
        <w:rPr>
          <w:rFonts w:ascii="Roboto" w:hAnsi="Roboto"/>
          <w:sz w:val="20"/>
        </w:rPr>
        <w:t>’</w:t>
      </w:r>
      <w:r>
        <w:rPr>
          <w:rFonts w:ascii="Roboto" w:hAnsi="Roboto"/>
          <w:sz w:val="20"/>
        </w:rPr>
        <w:t>auditors de comptes, que, sobre la base de la revisió d</w:t>
      </w:r>
      <w:r w:rsidR="002A33B5">
        <w:rPr>
          <w:rFonts w:ascii="Roboto" w:hAnsi="Roboto"/>
          <w:sz w:val="20"/>
        </w:rPr>
        <w:t>’</w:t>
      </w:r>
      <w:r>
        <w:rPr>
          <w:rFonts w:ascii="Roboto" w:hAnsi="Roboto"/>
          <w:sz w:val="20"/>
        </w:rPr>
        <w:t>una mostra representativa de les factures pendents de pagament a proveïdors de la societat en una data de referència, concloga sense la detecció d</w:t>
      </w:r>
      <w:r w:rsidR="002A33B5">
        <w:rPr>
          <w:rFonts w:ascii="Roboto" w:hAnsi="Roboto"/>
          <w:sz w:val="20"/>
        </w:rPr>
        <w:t>’</w:t>
      </w:r>
      <w:r>
        <w:rPr>
          <w:rFonts w:ascii="Roboto" w:hAnsi="Roboto"/>
          <w:sz w:val="20"/>
        </w:rPr>
        <w:t>excepcions al compliment dels terminis de pagament de la Llei 3/2004, de 29 de desembre, o en el cas que es detecten, estes no impedisquen arribar al nivell de compliment requerit en l</w:t>
      </w:r>
      <w:r w:rsidR="002A33B5">
        <w:rPr>
          <w:rFonts w:ascii="Roboto" w:hAnsi="Roboto"/>
          <w:sz w:val="20"/>
        </w:rPr>
        <w:t>’</w:t>
      </w:r>
      <w:r>
        <w:rPr>
          <w:rFonts w:ascii="Roboto" w:hAnsi="Roboto"/>
          <w:sz w:val="20"/>
        </w:rPr>
        <w:t>últim paràgraf d</w:t>
      </w:r>
      <w:r w:rsidR="002A33B5">
        <w:rPr>
          <w:rFonts w:ascii="Roboto" w:hAnsi="Roboto"/>
          <w:sz w:val="20"/>
        </w:rPr>
        <w:t>’</w:t>
      </w:r>
      <w:r>
        <w:rPr>
          <w:rFonts w:ascii="Roboto" w:hAnsi="Roboto"/>
          <w:sz w:val="20"/>
        </w:rPr>
        <w:t>este apartat.</w:t>
      </w:r>
    </w:p>
    <w:p w14:paraId="3189D25C" w14:textId="72F1A8ED" w:rsidR="00122235" w:rsidRDefault="00122235" w:rsidP="00122235">
      <w:pPr>
        <w:pStyle w:val="Definitivo"/>
        <w:spacing w:line="360" w:lineRule="auto"/>
        <w:ind w:left="709" w:hanging="1"/>
        <w:rPr>
          <w:rFonts w:ascii="Roboto" w:hAnsi="Roboto"/>
          <w:sz w:val="20"/>
          <w:szCs w:val="20"/>
        </w:rPr>
      </w:pPr>
      <w:r>
        <w:rPr>
          <w:rFonts w:ascii="Roboto" w:hAnsi="Roboto"/>
          <w:sz w:val="20"/>
        </w:rPr>
        <w:t>A l</w:t>
      </w:r>
      <w:r w:rsidR="002A33B5">
        <w:rPr>
          <w:rFonts w:ascii="Roboto" w:hAnsi="Roboto"/>
          <w:sz w:val="20"/>
        </w:rPr>
        <w:t>’</w:t>
      </w:r>
      <w:r>
        <w:rPr>
          <w:rFonts w:ascii="Roboto" w:hAnsi="Roboto"/>
          <w:sz w:val="20"/>
        </w:rPr>
        <w:t>efecte d</w:t>
      </w:r>
      <w:r w:rsidR="002A33B5">
        <w:rPr>
          <w:rFonts w:ascii="Roboto" w:hAnsi="Roboto"/>
          <w:sz w:val="20"/>
        </w:rPr>
        <w:t>’</w:t>
      </w:r>
      <w:r>
        <w:rPr>
          <w:rFonts w:ascii="Roboto" w:hAnsi="Roboto"/>
          <w:sz w:val="20"/>
        </w:rPr>
        <w:t>esta orde, s</w:t>
      </w:r>
      <w:r w:rsidR="002A33B5">
        <w:rPr>
          <w:rFonts w:ascii="Roboto" w:hAnsi="Roboto"/>
          <w:sz w:val="20"/>
        </w:rPr>
        <w:t>’</w:t>
      </w:r>
      <w:r>
        <w:rPr>
          <w:rFonts w:ascii="Roboto" w:hAnsi="Roboto"/>
          <w:sz w:val="20"/>
        </w:rPr>
        <w:t xml:space="preserve">entendrà complit el requisit exigit en este apartat quan el nivell de compliment dels terminis que preveu la Llei 3/2004, de 29 de desembre, siga igual o superior al percentatge que preveu la disposició final sexta, lletra </w:t>
      </w:r>
      <w:r>
        <w:rPr>
          <w:rFonts w:ascii="Roboto" w:hAnsi="Roboto"/>
          <w:i/>
          <w:iCs/>
          <w:sz w:val="20"/>
        </w:rPr>
        <w:t>d</w:t>
      </w:r>
      <w:r>
        <w:rPr>
          <w:rFonts w:ascii="Roboto" w:hAnsi="Roboto"/>
          <w:sz w:val="20"/>
        </w:rPr>
        <w:t>, apartat segon, de la Llei 18/2022, de 28 de setembre, de creació i creixement d</w:t>
      </w:r>
      <w:r w:rsidR="002A33B5">
        <w:rPr>
          <w:rFonts w:ascii="Roboto" w:hAnsi="Roboto"/>
          <w:sz w:val="20"/>
        </w:rPr>
        <w:t>’</w:t>
      </w:r>
      <w:r>
        <w:rPr>
          <w:rFonts w:ascii="Roboto" w:hAnsi="Roboto"/>
          <w:sz w:val="20"/>
        </w:rPr>
        <w:t xml:space="preserve">empreses. </w:t>
      </w:r>
    </w:p>
    <w:p w14:paraId="0488FF40" w14:textId="57D60429" w:rsidR="00256902" w:rsidRPr="00256902" w:rsidRDefault="002909FD" w:rsidP="00122235">
      <w:pPr>
        <w:pStyle w:val="Definitivo"/>
        <w:spacing w:line="360" w:lineRule="auto"/>
        <w:rPr>
          <w:rFonts w:ascii="Roboto" w:hAnsi="Roboto"/>
          <w:sz w:val="20"/>
          <w:szCs w:val="20"/>
        </w:rPr>
      </w:pPr>
      <w:r>
        <w:rPr>
          <w:rFonts w:ascii="Roboto" w:hAnsi="Roboto"/>
          <w:sz w:val="20"/>
        </w:rPr>
        <w:t>g) Si el sol·licitant és una empresa, declaració sobre la grandària d</w:t>
      </w:r>
      <w:r w:rsidR="002A33B5">
        <w:rPr>
          <w:rFonts w:ascii="Roboto" w:hAnsi="Roboto"/>
          <w:sz w:val="20"/>
        </w:rPr>
        <w:t>’</w:t>
      </w:r>
      <w:r>
        <w:rPr>
          <w:rFonts w:ascii="Roboto" w:hAnsi="Roboto"/>
          <w:sz w:val="20"/>
        </w:rPr>
        <w:t>empresa de conformitat amb el que establix al respecte la Recomanació de la Comissió de 6 de maig de 2003 (DOUE núm. L 124, de 20.5.2003). S</w:t>
      </w:r>
      <w:r w:rsidR="002A33B5">
        <w:rPr>
          <w:rFonts w:ascii="Roboto" w:hAnsi="Roboto"/>
          <w:sz w:val="20"/>
        </w:rPr>
        <w:t>’</w:t>
      </w:r>
      <w:r>
        <w:rPr>
          <w:rFonts w:ascii="Roboto" w:hAnsi="Roboto"/>
          <w:sz w:val="20"/>
        </w:rPr>
        <w:t>adjuntarà la documentació acreditativa d</w:t>
      </w:r>
      <w:r w:rsidR="002A33B5">
        <w:rPr>
          <w:rFonts w:ascii="Roboto" w:hAnsi="Roboto"/>
          <w:sz w:val="20"/>
        </w:rPr>
        <w:t>’</w:t>
      </w:r>
      <w:r>
        <w:rPr>
          <w:rFonts w:ascii="Roboto" w:hAnsi="Roboto"/>
          <w:sz w:val="20"/>
        </w:rPr>
        <w:t>esta condició: Model de declaració de PIME, certificat de la plantilla mitjana de l</w:t>
      </w:r>
      <w:r w:rsidR="002A33B5">
        <w:rPr>
          <w:rFonts w:ascii="Roboto" w:hAnsi="Roboto"/>
          <w:sz w:val="20"/>
        </w:rPr>
        <w:t>’</w:t>
      </w:r>
      <w:r>
        <w:rPr>
          <w:rFonts w:ascii="Roboto" w:hAnsi="Roboto"/>
          <w:sz w:val="20"/>
        </w:rPr>
        <w:t>empresa (en cas que s</w:t>
      </w:r>
      <w:r w:rsidR="002A33B5">
        <w:rPr>
          <w:rFonts w:ascii="Roboto" w:hAnsi="Roboto"/>
          <w:sz w:val="20"/>
        </w:rPr>
        <w:t>’</w:t>
      </w:r>
      <w:r>
        <w:rPr>
          <w:rFonts w:ascii="Roboto" w:hAnsi="Roboto"/>
          <w:sz w:val="20"/>
        </w:rPr>
        <w:t>opose a la consulta per l</w:t>
      </w:r>
      <w:r w:rsidR="002A33B5">
        <w:rPr>
          <w:rFonts w:ascii="Roboto" w:hAnsi="Roboto"/>
          <w:sz w:val="20"/>
        </w:rPr>
        <w:t>’</w:t>
      </w:r>
      <w:r>
        <w:rPr>
          <w:rFonts w:ascii="Roboto" w:hAnsi="Roboto"/>
          <w:sz w:val="20"/>
        </w:rPr>
        <w:t>òrgan gestor), el compte de pèrdues i guanys i el balanç corresponent a l</w:t>
      </w:r>
      <w:r w:rsidR="002A33B5">
        <w:rPr>
          <w:rFonts w:ascii="Roboto" w:hAnsi="Roboto"/>
          <w:sz w:val="20"/>
        </w:rPr>
        <w:t>’</w:t>
      </w:r>
      <w:r>
        <w:rPr>
          <w:rFonts w:ascii="Roboto" w:hAnsi="Roboto"/>
          <w:sz w:val="20"/>
        </w:rPr>
        <w:t>últim exercici presentat en el Registre Mercantil. Les entitats exemptes de l</w:t>
      </w:r>
      <w:r w:rsidR="002A33B5">
        <w:rPr>
          <w:rFonts w:ascii="Roboto" w:hAnsi="Roboto"/>
          <w:sz w:val="20"/>
        </w:rPr>
        <w:t>’</w:t>
      </w:r>
      <w:r>
        <w:rPr>
          <w:rFonts w:ascii="Roboto" w:hAnsi="Roboto"/>
          <w:sz w:val="20"/>
        </w:rPr>
        <w:t>obligació de presentar els comptes de pèrdues i guanys i el balanç corresponent a l</w:t>
      </w:r>
      <w:r w:rsidR="002A33B5">
        <w:rPr>
          <w:rFonts w:ascii="Roboto" w:hAnsi="Roboto"/>
          <w:sz w:val="20"/>
        </w:rPr>
        <w:t>’</w:t>
      </w:r>
      <w:r>
        <w:rPr>
          <w:rFonts w:ascii="Roboto" w:hAnsi="Roboto"/>
          <w:sz w:val="20"/>
        </w:rPr>
        <w:t>últim exercici en el Registre Mercantil hauran de presentar, amb la declaració sobre la grandària de l</w:t>
      </w:r>
      <w:r w:rsidR="002A33B5">
        <w:rPr>
          <w:rFonts w:ascii="Roboto" w:hAnsi="Roboto"/>
          <w:sz w:val="20"/>
        </w:rPr>
        <w:t>’</w:t>
      </w:r>
      <w:r>
        <w:rPr>
          <w:rFonts w:ascii="Roboto" w:hAnsi="Roboto"/>
          <w:sz w:val="20"/>
        </w:rPr>
        <w:t>empresa, l</w:t>
      </w:r>
      <w:r w:rsidR="002A33B5">
        <w:rPr>
          <w:rFonts w:ascii="Roboto" w:hAnsi="Roboto"/>
          <w:sz w:val="20"/>
        </w:rPr>
        <w:t>’</w:t>
      </w:r>
      <w:r>
        <w:rPr>
          <w:rFonts w:ascii="Roboto" w:hAnsi="Roboto"/>
          <w:sz w:val="20"/>
        </w:rPr>
        <w:t>impost de societats de l</w:t>
      </w:r>
      <w:r w:rsidR="002A33B5">
        <w:rPr>
          <w:rFonts w:ascii="Roboto" w:hAnsi="Roboto"/>
          <w:sz w:val="20"/>
        </w:rPr>
        <w:t>’</w:t>
      </w:r>
      <w:r>
        <w:rPr>
          <w:rFonts w:ascii="Roboto" w:hAnsi="Roboto"/>
          <w:sz w:val="20"/>
        </w:rPr>
        <w:t>últim exercici.</w:t>
      </w:r>
    </w:p>
    <w:p w14:paraId="35045FED" w14:textId="4B16BB6D" w:rsidR="001E360A" w:rsidRPr="00281FD3" w:rsidRDefault="002909FD" w:rsidP="001250AD">
      <w:pPr>
        <w:pStyle w:val="Definitivo"/>
        <w:spacing w:line="360" w:lineRule="auto"/>
        <w:rPr>
          <w:rFonts w:ascii="Roboto" w:hAnsi="Roboto"/>
          <w:sz w:val="20"/>
          <w:szCs w:val="20"/>
        </w:rPr>
      </w:pPr>
      <w:r>
        <w:rPr>
          <w:rFonts w:ascii="Roboto" w:hAnsi="Roboto"/>
          <w:sz w:val="20"/>
        </w:rPr>
        <w:t xml:space="preserve">h) </w:t>
      </w:r>
      <w:r w:rsidRPr="008B69F9">
        <w:rPr>
          <w:rFonts w:ascii="Roboto" w:hAnsi="Roboto"/>
          <w:sz w:val="20"/>
        </w:rPr>
        <w:t>Si el sol·licitant no es troba dins de les excepcions previstes en</w:t>
      </w:r>
      <w:r w:rsidRPr="008B69F9">
        <w:rPr>
          <w:rFonts w:asciiTheme="minorHAnsi" w:hAnsiTheme="minorHAnsi"/>
          <w:sz w:val="20"/>
        </w:rPr>
        <w:t xml:space="preserve"> </w:t>
      </w:r>
      <w:r w:rsidRPr="008B69F9">
        <w:rPr>
          <w:rFonts w:ascii="Roboto" w:hAnsi="Roboto"/>
          <w:sz w:val="20"/>
        </w:rPr>
        <w:t>el punt 5 de l</w:t>
      </w:r>
      <w:r w:rsidR="002A33B5" w:rsidRPr="008B69F9">
        <w:rPr>
          <w:rFonts w:ascii="Roboto" w:hAnsi="Roboto"/>
          <w:sz w:val="20"/>
        </w:rPr>
        <w:t>’</w:t>
      </w:r>
      <w:r w:rsidRPr="008B69F9">
        <w:rPr>
          <w:rFonts w:ascii="Roboto" w:hAnsi="Roboto"/>
          <w:sz w:val="20"/>
        </w:rPr>
        <w:t xml:space="preserve">article 201 del Reglament (UE, </w:t>
      </w:r>
      <w:proofErr w:type="spellStart"/>
      <w:r w:rsidRPr="008B69F9">
        <w:rPr>
          <w:rFonts w:ascii="Roboto" w:hAnsi="Roboto"/>
          <w:sz w:val="20"/>
        </w:rPr>
        <w:t>Euratom</w:t>
      </w:r>
      <w:proofErr w:type="spellEnd"/>
      <w:r w:rsidRPr="008B69F9">
        <w:rPr>
          <w:rFonts w:ascii="Roboto" w:hAnsi="Roboto"/>
          <w:sz w:val="20"/>
        </w:rPr>
        <w:t>) 2024/2509 del Parlament Europeu i del Consell, de 23 de setembre de 2024, sobre les normes financeres aplicables al pressupost general de la Unió, haurà d</w:t>
      </w:r>
      <w:r w:rsidR="002A33B5" w:rsidRPr="008B69F9">
        <w:rPr>
          <w:rFonts w:ascii="Roboto" w:hAnsi="Roboto"/>
          <w:sz w:val="20"/>
        </w:rPr>
        <w:t>’</w:t>
      </w:r>
      <w:r w:rsidRPr="008B69F9">
        <w:rPr>
          <w:rFonts w:ascii="Roboto" w:hAnsi="Roboto"/>
          <w:sz w:val="20"/>
        </w:rPr>
        <w:t xml:space="preserve">aportar </w:t>
      </w:r>
      <w:r>
        <w:rPr>
          <w:rFonts w:ascii="Roboto" w:hAnsi="Roboto"/>
          <w:sz w:val="20"/>
        </w:rPr>
        <w:t>l</w:t>
      </w:r>
      <w:r w:rsidR="002A33B5">
        <w:rPr>
          <w:rFonts w:ascii="Roboto" w:hAnsi="Roboto"/>
          <w:sz w:val="20"/>
        </w:rPr>
        <w:t>’</w:t>
      </w:r>
      <w:r>
        <w:rPr>
          <w:rFonts w:ascii="Roboto" w:hAnsi="Roboto"/>
          <w:sz w:val="20"/>
        </w:rPr>
        <w:t xml:space="preserve">acreditació de disposar de fonts de finançament estables i suficients per a mantindre la seua </w:t>
      </w:r>
      <w:r>
        <w:rPr>
          <w:rFonts w:ascii="Roboto" w:hAnsi="Roboto"/>
          <w:sz w:val="20"/>
        </w:rPr>
        <w:lastRenderedPageBreak/>
        <w:t xml:space="preserve">activitat durant tot el període subvencionat, així com per a participar en el seu finançament (capacitat financera). </w:t>
      </w:r>
    </w:p>
    <w:p w14:paraId="778E53CA" w14:textId="7A92C266" w:rsidR="005157FE" w:rsidRPr="00281FD3" w:rsidRDefault="003E0C07" w:rsidP="003E0C07">
      <w:pPr>
        <w:pStyle w:val="Definitivo"/>
        <w:spacing w:line="360" w:lineRule="auto"/>
        <w:rPr>
          <w:rFonts w:ascii="Roboto" w:hAnsi="Roboto"/>
          <w:sz w:val="20"/>
          <w:szCs w:val="20"/>
        </w:rPr>
      </w:pPr>
      <w:r>
        <w:rPr>
          <w:rFonts w:ascii="Roboto" w:hAnsi="Roboto"/>
          <w:sz w:val="20"/>
        </w:rPr>
        <w:t>El criteri per a acreditar la capacitat financera serà el volum anual de negocis de la persona sol·licitant, que, referit a l</w:t>
      </w:r>
      <w:r w:rsidR="002A33B5">
        <w:rPr>
          <w:rFonts w:ascii="Roboto" w:hAnsi="Roboto"/>
          <w:sz w:val="20"/>
        </w:rPr>
        <w:t>’</w:t>
      </w:r>
      <w:r>
        <w:rPr>
          <w:rFonts w:ascii="Roboto" w:hAnsi="Roboto"/>
          <w:sz w:val="20"/>
        </w:rPr>
        <w:t>any de més volum de negoci dels tres últims conclosos, haurà de ser almenys una vegada i mitja el cost previst de l</w:t>
      </w:r>
      <w:r w:rsidR="002A33B5">
        <w:rPr>
          <w:rFonts w:ascii="Roboto" w:hAnsi="Roboto"/>
          <w:sz w:val="20"/>
        </w:rPr>
        <w:t>’</w:t>
      </w:r>
      <w:r>
        <w:rPr>
          <w:rFonts w:ascii="Roboto" w:hAnsi="Roboto"/>
          <w:sz w:val="20"/>
        </w:rPr>
        <w:t>operació sense incloure l</w:t>
      </w:r>
      <w:r w:rsidR="002A33B5">
        <w:rPr>
          <w:rFonts w:ascii="Roboto" w:hAnsi="Roboto"/>
          <w:sz w:val="20"/>
        </w:rPr>
        <w:t>’</w:t>
      </w:r>
      <w:r>
        <w:rPr>
          <w:rFonts w:ascii="Roboto" w:hAnsi="Roboto"/>
          <w:sz w:val="20"/>
        </w:rPr>
        <w:t>impost sobre el valor afegit.</w:t>
      </w:r>
    </w:p>
    <w:p w14:paraId="497CC737" w14:textId="4B2539BC" w:rsidR="00307FD7" w:rsidRPr="00307FD7" w:rsidRDefault="00307FD7" w:rsidP="00307FD7">
      <w:pPr>
        <w:pStyle w:val="Definitivo"/>
        <w:spacing w:line="360" w:lineRule="auto"/>
        <w:rPr>
          <w:rFonts w:ascii="Roboto" w:hAnsi="Roboto"/>
          <w:sz w:val="20"/>
          <w:szCs w:val="20"/>
        </w:rPr>
      </w:pPr>
      <w:r>
        <w:rPr>
          <w:rFonts w:ascii="Roboto" w:hAnsi="Roboto"/>
          <w:sz w:val="20"/>
        </w:rPr>
        <w:t>El volum anual de negoci o d</w:t>
      </w:r>
      <w:r w:rsidR="002A33B5">
        <w:rPr>
          <w:rFonts w:ascii="Roboto" w:hAnsi="Roboto"/>
          <w:sz w:val="20"/>
        </w:rPr>
        <w:t>’</w:t>
      </w:r>
      <w:r>
        <w:rPr>
          <w:rFonts w:ascii="Roboto" w:hAnsi="Roboto"/>
          <w:sz w:val="20"/>
        </w:rPr>
        <w:t>activitat s</w:t>
      </w:r>
      <w:r w:rsidR="002A33B5">
        <w:rPr>
          <w:rFonts w:ascii="Roboto" w:hAnsi="Roboto"/>
          <w:sz w:val="20"/>
        </w:rPr>
        <w:t>’</w:t>
      </w:r>
      <w:r>
        <w:rPr>
          <w:rFonts w:ascii="Roboto" w:hAnsi="Roboto"/>
          <w:sz w:val="20"/>
        </w:rPr>
        <w:t>acreditarà mitjançant la documentació econòmica, comptable, fiscal o pressupostària que resulte aplicable segons la naturalesa jurídica del sol·licitant. En particular:</w:t>
      </w:r>
    </w:p>
    <w:p w14:paraId="52F35B53" w14:textId="146805A7" w:rsidR="00307FD7" w:rsidRPr="00307FD7" w:rsidRDefault="00522A53" w:rsidP="00307FD7">
      <w:pPr>
        <w:pStyle w:val="Definitivo"/>
        <w:spacing w:line="360" w:lineRule="auto"/>
        <w:rPr>
          <w:rFonts w:ascii="Roboto" w:hAnsi="Roboto"/>
          <w:sz w:val="20"/>
          <w:szCs w:val="20"/>
        </w:rPr>
      </w:pPr>
      <w:r w:rsidRPr="00852A03">
        <w:rPr>
          <w:rFonts w:ascii="Roboto" w:hAnsi="Roboto"/>
          <w:sz w:val="20"/>
        </w:rPr>
        <w:t>i</w:t>
      </w:r>
      <w:r>
        <w:rPr>
          <w:rFonts w:ascii="Roboto" w:hAnsi="Roboto"/>
          <w:sz w:val="20"/>
        </w:rPr>
        <w:t>) Les persones jurídiques inscrites en el Registre mercantil o un altre registre oficial acreditaran el seu volum de negoci mitjançant l</w:t>
      </w:r>
      <w:r w:rsidR="002A33B5">
        <w:rPr>
          <w:rFonts w:ascii="Roboto" w:hAnsi="Roboto"/>
          <w:sz w:val="20"/>
        </w:rPr>
        <w:t>’</w:t>
      </w:r>
      <w:r>
        <w:rPr>
          <w:rFonts w:ascii="Roboto" w:hAnsi="Roboto"/>
          <w:sz w:val="20"/>
        </w:rPr>
        <w:t>aportació dels seus comptes anuals aprovats i depositats en el registre corresponent.</w:t>
      </w:r>
    </w:p>
    <w:p w14:paraId="680ED0B0" w14:textId="2E5F3AFE" w:rsidR="00307FD7" w:rsidRPr="00307FD7" w:rsidRDefault="00522A53" w:rsidP="00307FD7">
      <w:pPr>
        <w:pStyle w:val="Definitivo"/>
        <w:spacing w:line="360" w:lineRule="auto"/>
        <w:rPr>
          <w:rFonts w:ascii="Roboto" w:hAnsi="Roboto"/>
          <w:sz w:val="20"/>
          <w:szCs w:val="20"/>
        </w:rPr>
      </w:pPr>
      <w:proofErr w:type="spellStart"/>
      <w:r>
        <w:rPr>
          <w:rFonts w:ascii="Roboto" w:hAnsi="Roboto"/>
          <w:sz w:val="20"/>
        </w:rPr>
        <w:t>ii</w:t>
      </w:r>
      <w:proofErr w:type="spellEnd"/>
      <w:r>
        <w:rPr>
          <w:rFonts w:ascii="Roboto" w:hAnsi="Roboto"/>
          <w:sz w:val="20"/>
        </w:rPr>
        <w:t>) Les persones físiques, comunitats de béns, confraries de pescadors, entitats sense ànim de lucre i altres entitats no mercantils de caràcter privat que no estiguen obligades a la inscripció en el Registre mercantil, acreditaran el seu volum anual d</w:t>
      </w:r>
      <w:r w:rsidR="002A33B5">
        <w:rPr>
          <w:rFonts w:ascii="Roboto" w:hAnsi="Roboto"/>
          <w:sz w:val="20"/>
        </w:rPr>
        <w:t>’</w:t>
      </w:r>
      <w:r>
        <w:rPr>
          <w:rFonts w:ascii="Roboto" w:hAnsi="Roboto"/>
          <w:sz w:val="20"/>
        </w:rPr>
        <w:t>activitat o d</w:t>
      </w:r>
      <w:r w:rsidR="002A33B5">
        <w:rPr>
          <w:rFonts w:ascii="Roboto" w:hAnsi="Roboto"/>
          <w:sz w:val="20"/>
        </w:rPr>
        <w:t>’</w:t>
      </w:r>
      <w:r>
        <w:rPr>
          <w:rFonts w:ascii="Roboto" w:hAnsi="Roboto"/>
          <w:sz w:val="20"/>
        </w:rPr>
        <w:t>ingressos mitjançant:</w:t>
      </w:r>
    </w:p>
    <w:p w14:paraId="1B68E56D" w14:textId="77777777" w:rsidR="00307FD7" w:rsidRPr="00307FD7" w:rsidRDefault="00307FD7" w:rsidP="00307FD7">
      <w:pPr>
        <w:pStyle w:val="Definitivo"/>
        <w:spacing w:line="360" w:lineRule="auto"/>
        <w:rPr>
          <w:rFonts w:ascii="Roboto" w:hAnsi="Roboto"/>
          <w:sz w:val="20"/>
          <w:szCs w:val="20"/>
        </w:rPr>
      </w:pPr>
      <w:r>
        <w:rPr>
          <w:rFonts w:ascii="Cambria Math" w:hAnsi="Cambria Math"/>
          <w:sz w:val="20"/>
        </w:rPr>
        <w:t>⦁</w:t>
      </w:r>
      <w:r>
        <w:rPr>
          <w:rFonts w:ascii="Roboto" w:hAnsi="Roboto"/>
          <w:sz w:val="20"/>
        </w:rPr>
        <w:tab/>
        <w:t>els seus llibres comptables, comptes anuals o estats econòmics, quan resulte exigible conforme a la seua normativa específica, o</w:t>
      </w:r>
    </w:p>
    <w:p w14:paraId="2236593F" w14:textId="3D690B06" w:rsidR="00307FD7" w:rsidRPr="00307FD7" w:rsidRDefault="00307FD7" w:rsidP="00307FD7">
      <w:pPr>
        <w:pStyle w:val="Definitivo"/>
        <w:spacing w:line="360" w:lineRule="auto"/>
        <w:rPr>
          <w:rFonts w:ascii="Roboto" w:hAnsi="Roboto"/>
          <w:sz w:val="20"/>
          <w:szCs w:val="20"/>
        </w:rPr>
      </w:pPr>
      <w:r>
        <w:rPr>
          <w:rFonts w:ascii="Cambria Math" w:hAnsi="Cambria Math"/>
          <w:sz w:val="20"/>
        </w:rPr>
        <w:t>⦁</w:t>
      </w:r>
      <w:r>
        <w:rPr>
          <w:rFonts w:ascii="Roboto" w:hAnsi="Roboto"/>
          <w:sz w:val="20"/>
        </w:rPr>
        <w:tab/>
        <w:t>la documentació tributària o econòmica corresponent a l</w:t>
      </w:r>
      <w:r w:rsidR="002A33B5">
        <w:rPr>
          <w:rFonts w:ascii="Roboto" w:hAnsi="Roboto"/>
          <w:sz w:val="20"/>
        </w:rPr>
        <w:t>’</w:t>
      </w:r>
      <w:r>
        <w:rPr>
          <w:rFonts w:ascii="Roboto" w:hAnsi="Roboto"/>
          <w:sz w:val="20"/>
        </w:rPr>
        <w:t>exercici tancat que permeta comprovar de manera objectiva este volum d</w:t>
      </w:r>
      <w:r w:rsidR="002A33B5">
        <w:rPr>
          <w:rFonts w:ascii="Roboto" w:hAnsi="Roboto"/>
          <w:sz w:val="20"/>
        </w:rPr>
        <w:t>’</w:t>
      </w:r>
      <w:r>
        <w:rPr>
          <w:rFonts w:ascii="Roboto" w:hAnsi="Roboto"/>
          <w:sz w:val="20"/>
        </w:rPr>
        <w:t>activitat o d</w:t>
      </w:r>
      <w:r w:rsidR="002A33B5">
        <w:rPr>
          <w:rFonts w:ascii="Roboto" w:hAnsi="Roboto"/>
          <w:sz w:val="20"/>
        </w:rPr>
        <w:t>’</w:t>
      </w:r>
      <w:r>
        <w:rPr>
          <w:rFonts w:ascii="Roboto" w:hAnsi="Roboto"/>
          <w:sz w:val="20"/>
        </w:rPr>
        <w:t>ingressos (impost de societats, IRPF o model tributari equivalent)</w:t>
      </w:r>
    </w:p>
    <w:p w14:paraId="20E13F4F" w14:textId="6FAF9C51" w:rsidR="00307FD7" w:rsidRPr="00307FD7" w:rsidRDefault="00522A53" w:rsidP="00307FD7">
      <w:pPr>
        <w:pStyle w:val="Definitivo"/>
        <w:spacing w:line="360" w:lineRule="auto"/>
        <w:rPr>
          <w:rFonts w:ascii="Roboto" w:hAnsi="Roboto"/>
          <w:sz w:val="20"/>
          <w:szCs w:val="20"/>
        </w:rPr>
      </w:pPr>
      <w:proofErr w:type="spellStart"/>
      <w:r>
        <w:rPr>
          <w:rFonts w:ascii="Roboto" w:hAnsi="Roboto"/>
          <w:sz w:val="20"/>
        </w:rPr>
        <w:t>iii</w:t>
      </w:r>
      <w:proofErr w:type="spellEnd"/>
      <w:r>
        <w:rPr>
          <w:rFonts w:ascii="Roboto" w:hAnsi="Roboto"/>
          <w:sz w:val="20"/>
        </w:rPr>
        <w:t>) Les entitats locals i altres entitats del sector públic acreditaran el seu volum d</w:t>
      </w:r>
      <w:r w:rsidR="002A33B5">
        <w:rPr>
          <w:rFonts w:ascii="Roboto" w:hAnsi="Roboto"/>
          <w:sz w:val="20"/>
        </w:rPr>
        <w:t>’</w:t>
      </w:r>
      <w:r>
        <w:rPr>
          <w:rFonts w:ascii="Roboto" w:hAnsi="Roboto"/>
          <w:sz w:val="20"/>
        </w:rPr>
        <w:t>activitat mitjançant:</w:t>
      </w:r>
    </w:p>
    <w:p w14:paraId="7C468A52" w14:textId="7D1AF5E1" w:rsidR="00307FD7" w:rsidRPr="00307FD7" w:rsidRDefault="00307FD7" w:rsidP="00307FD7">
      <w:pPr>
        <w:pStyle w:val="Definitivo"/>
        <w:spacing w:line="360" w:lineRule="auto"/>
        <w:rPr>
          <w:rFonts w:ascii="Roboto" w:hAnsi="Roboto"/>
          <w:sz w:val="20"/>
          <w:szCs w:val="20"/>
        </w:rPr>
      </w:pPr>
      <w:r>
        <w:rPr>
          <w:rFonts w:ascii="Cambria Math" w:hAnsi="Cambria Math"/>
          <w:sz w:val="20"/>
        </w:rPr>
        <w:t>⦁</w:t>
      </w:r>
      <w:r>
        <w:rPr>
          <w:rFonts w:ascii="Roboto" w:hAnsi="Roboto"/>
          <w:sz w:val="20"/>
        </w:rPr>
        <w:tab/>
        <w:t>Aprovació del gasto, liquidacions pressupostàries, estats d</w:t>
      </w:r>
      <w:r w:rsidR="002A33B5">
        <w:rPr>
          <w:rFonts w:ascii="Roboto" w:hAnsi="Roboto"/>
          <w:sz w:val="20"/>
        </w:rPr>
        <w:t>’</w:t>
      </w:r>
      <w:r>
        <w:rPr>
          <w:rFonts w:ascii="Roboto" w:hAnsi="Roboto"/>
          <w:sz w:val="20"/>
        </w:rPr>
        <w:t>execució del pressupost o una altra documentació economicopressupostària equivalent, aprovada per l</w:t>
      </w:r>
      <w:r w:rsidR="002A33B5">
        <w:rPr>
          <w:rFonts w:ascii="Roboto" w:hAnsi="Roboto"/>
          <w:sz w:val="20"/>
        </w:rPr>
        <w:t>’</w:t>
      </w:r>
      <w:r>
        <w:rPr>
          <w:rFonts w:ascii="Roboto" w:hAnsi="Roboto"/>
          <w:sz w:val="20"/>
        </w:rPr>
        <w:t>òrgan competent.</w:t>
      </w:r>
    </w:p>
    <w:p w14:paraId="6B5252DF" w14:textId="1A5D1C29" w:rsidR="00307FD7" w:rsidRDefault="00307FD7" w:rsidP="00256902">
      <w:pPr>
        <w:pStyle w:val="Definitivo"/>
        <w:spacing w:line="360" w:lineRule="auto"/>
        <w:rPr>
          <w:rFonts w:ascii="Roboto" w:hAnsi="Roboto"/>
          <w:sz w:val="20"/>
          <w:szCs w:val="20"/>
          <w:highlight w:val="yellow"/>
        </w:rPr>
      </w:pPr>
      <w:r>
        <w:rPr>
          <w:rFonts w:ascii="Roboto" w:hAnsi="Roboto"/>
          <w:sz w:val="20"/>
        </w:rPr>
        <w:t>L</w:t>
      </w:r>
      <w:r w:rsidR="002A33B5">
        <w:rPr>
          <w:rFonts w:ascii="Roboto" w:hAnsi="Roboto"/>
          <w:sz w:val="20"/>
        </w:rPr>
        <w:t>’</w:t>
      </w:r>
      <w:r>
        <w:rPr>
          <w:rFonts w:ascii="Roboto" w:hAnsi="Roboto"/>
          <w:sz w:val="20"/>
        </w:rPr>
        <w:t>òrgan instructor podrà admetre documentació econòmica equivalent, sempre que resulte adequada i suficient per a comprovar de manera objectiva la capacitat financera del sol·licitant i la viabilitat econòmica de l</w:t>
      </w:r>
      <w:r w:rsidR="002A33B5">
        <w:rPr>
          <w:rFonts w:ascii="Roboto" w:hAnsi="Roboto"/>
          <w:sz w:val="20"/>
        </w:rPr>
        <w:t>’</w:t>
      </w:r>
      <w:r>
        <w:rPr>
          <w:rFonts w:ascii="Roboto" w:hAnsi="Roboto"/>
          <w:sz w:val="20"/>
        </w:rPr>
        <w:t>operació, d</w:t>
      </w:r>
      <w:r w:rsidR="002A33B5">
        <w:rPr>
          <w:rFonts w:ascii="Roboto" w:hAnsi="Roboto"/>
          <w:sz w:val="20"/>
        </w:rPr>
        <w:t>’</w:t>
      </w:r>
      <w:r>
        <w:rPr>
          <w:rFonts w:ascii="Roboto" w:hAnsi="Roboto"/>
          <w:sz w:val="20"/>
        </w:rPr>
        <w:t>acord amb els criteris de selecció, verificació i control establits en el Programa FEMPA 2021‑2027 i en la normativa europea, estatal i autonòmica aplicable.</w:t>
      </w:r>
    </w:p>
    <w:p w14:paraId="0B2C13DC" w14:textId="646C9F70" w:rsidR="009072CB" w:rsidRPr="00256902" w:rsidRDefault="009072CB" w:rsidP="00256902">
      <w:pPr>
        <w:pStyle w:val="Definitivo"/>
        <w:spacing w:line="360" w:lineRule="auto"/>
        <w:rPr>
          <w:rFonts w:ascii="Roboto" w:hAnsi="Roboto"/>
          <w:sz w:val="20"/>
          <w:szCs w:val="20"/>
        </w:rPr>
      </w:pPr>
      <w:r>
        <w:rPr>
          <w:rFonts w:ascii="Roboto" w:hAnsi="Roboto"/>
          <w:sz w:val="20"/>
        </w:rPr>
        <w:t>Quan, a causa de la data de creació o d</w:t>
      </w:r>
      <w:r w:rsidR="002A33B5">
        <w:rPr>
          <w:rFonts w:ascii="Roboto" w:hAnsi="Roboto"/>
          <w:sz w:val="20"/>
        </w:rPr>
        <w:t>’</w:t>
      </w:r>
      <w:r>
        <w:rPr>
          <w:rFonts w:ascii="Roboto" w:hAnsi="Roboto"/>
          <w:sz w:val="20"/>
        </w:rPr>
        <w:t>inici d</w:t>
      </w:r>
      <w:r w:rsidR="002A33B5">
        <w:rPr>
          <w:rFonts w:ascii="Roboto" w:hAnsi="Roboto"/>
          <w:sz w:val="20"/>
        </w:rPr>
        <w:t>’</w:t>
      </w:r>
      <w:r>
        <w:rPr>
          <w:rFonts w:ascii="Roboto" w:hAnsi="Roboto"/>
          <w:sz w:val="20"/>
        </w:rPr>
        <w:t>activitat el volum de negocis no estiga disponible respecte dels tres exercicis anteriors, s</w:t>
      </w:r>
      <w:r w:rsidR="002A33B5">
        <w:rPr>
          <w:rFonts w:ascii="Roboto" w:hAnsi="Roboto"/>
          <w:sz w:val="20"/>
        </w:rPr>
        <w:t>’</w:t>
      </w:r>
      <w:r>
        <w:rPr>
          <w:rFonts w:ascii="Roboto" w:hAnsi="Roboto"/>
          <w:sz w:val="20"/>
        </w:rPr>
        <w:t>utilitzaran les projeccions de negoci els anys successius. En este cas, s</w:t>
      </w:r>
      <w:r w:rsidR="002A33B5">
        <w:rPr>
          <w:rFonts w:ascii="Roboto" w:hAnsi="Roboto"/>
          <w:sz w:val="20"/>
        </w:rPr>
        <w:t>’</w:t>
      </w:r>
      <w:r>
        <w:rPr>
          <w:rFonts w:ascii="Roboto" w:hAnsi="Roboto"/>
          <w:sz w:val="20"/>
        </w:rPr>
        <w:t>haurà de presentar un pla de viabilitat econòmica de l</w:t>
      </w:r>
      <w:r w:rsidR="002A33B5">
        <w:rPr>
          <w:rFonts w:ascii="Roboto" w:hAnsi="Roboto"/>
          <w:sz w:val="20"/>
        </w:rPr>
        <w:t>’</w:t>
      </w:r>
      <w:r>
        <w:rPr>
          <w:rFonts w:ascii="Roboto" w:hAnsi="Roboto"/>
          <w:sz w:val="20"/>
        </w:rPr>
        <w:t>operació firmat per un tècnic competent.</w:t>
      </w:r>
    </w:p>
    <w:p w14:paraId="3532144F" w14:textId="6BBA2F7D" w:rsidR="00256902" w:rsidRPr="00256902" w:rsidRDefault="002909FD" w:rsidP="00501579">
      <w:pPr>
        <w:pStyle w:val="Definitivo"/>
        <w:spacing w:line="360" w:lineRule="auto"/>
        <w:rPr>
          <w:rFonts w:ascii="Roboto" w:hAnsi="Roboto"/>
          <w:sz w:val="20"/>
          <w:szCs w:val="20"/>
        </w:rPr>
      </w:pPr>
      <w:r>
        <w:rPr>
          <w:rFonts w:ascii="Roboto" w:hAnsi="Roboto"/>
          <w:sz w:val="20"/>
        </w:rPr>
        <w:t>i) Memòria valorada de les actuacions, que ha de contindre, com a mínim, la informació següent:</w:t>
      </w:r>
    </w:p>
    <w:p w14:paraId="5D41F942" w14:textId="31BA6293" w:rsidR="00256902" w:rsidRPr="00256902" w:rsidRDefault="00256902" w:rsidP="00256902">
      <w:pPr>
        <w:pStyle w:val="Definitivo"/>
        <w:spacing w:line="360" w:lineRule="auto"/>
        <w:rPr>
          <w:rFonts w:ascii="Roboto" w:hAnsi="Roboto"/>
          <w:sz w:val="20"/>
          <w:szCs w:val="20"/>
        </w:rPr>
      </w:pPr>
      <w:r>
        <w:rPr>
          <w:rFonts w:ascii="Roboto" w:hAnsi="Roboto"/>
          <w:sz w:val="20"/>
        </w:rPr>
        <w:lastRenderedPageBreak/>
        <w:tab/>
        <w:t>– Productes que preveu l</w:t>
      </w:r>
      <w:r w:rsidR="002A33B5">
        <w:rPr>
          <w:rFonts w:ascii="Roboto" w:hAnsi="Roboto"/>
          <w:sz w:val="20"/>
        </w:rPr>
        <w:t>’</w:t>
      </w:r>
      <w:r>
        <w:rPr>
          <w:rFonts w:ascii="Roboto" w:hAnsi="Roboto"/>
          <w:sz w:val="20"/>
        </w:rPr>
        <w:t>operació i/o els servicis que es prestaran.</w:t>
      </w:r>
    </w:p>
    <w:p w14:paraId="47043BA8" w14:textId="66ADD8A5" w:rsidR="00256902" w:rsidRPr="00256902" w:rsidRDefault="00256902" w:rsidP="00256902">
      <w:pPr>
        <w:pStyle w:val="Definitivo"/>
        <w:spacing w:line="360" w:lineRule="auto"/>
        <w:rPr>
          <w:rFonts w:ascii="Roboto" w:hAnsi="Roboto"/>
          <w:sz w:val="20"/>
          <w:szCs w:val="20"/>
        </w:rPr>
      </w:pPr>
      <w:r>
        <w:rPr>
          <w:rFonts w:ascii="Roboto" w:hAnsi="Roboto"/>
          <w:sz w:val="20"/>
        </w:rPr>
        <w:tab/>
        <w:t>– Objectius que es pretenen aconseguir o finalitat de l</w:t>
      </w:r>
      <w:r w:rsidR="002A33B5">
        <w:rPr>
          <w:rFonts w:ascii="Roboto" w:hAnsi="Roboto"/>
          <w:sz w:val="20"/>
        </w:rPr>
        <w:t>’</w:t>
      </w:r>
      <w:r>
        <w:rPr>
          <w:rFonts w:ascii="Roboto" w:hAnsi="Roboto"/>
          <w:sz w:val="20"/>
        </w:rPr>
        <w:t>acció.</w:t>
      </w:r>
    </w:p>
    <w:p w14:paraId="08717E57" w14:textId="2B857EBA" w:rsidR="00256902" w:rsidRPr="00256902" w:rsidRDefault="00256902" w:rsidP="00256902">
      <w:pPr>
        <w:pStyle w:val="Definitivo"/>
        <w:spacing w:line="360" w:lineRule="auto"/>
        <w:rPr>
          <w:rFonts w:ascii="Roboto" w:hAnsi="Roboto"/>
          <w:sz w:val="20"/>
          <w:szCs w:val="20"/>
        </w:rPr>
      </w:pPr>
      <w:r>
        <w:rPr>
          <w:rFonts w:ascii="Roboto" w:hAnsi="Roboto"/>
          <w:sz w:val="20"/>
        </w:rPr>
        <w:tab/>
        <w:t>– Justificació de les competències i qualificacions dels mitjans personals per a dur a terme l</w:t>
      </w:r>
      <w:r w:rsidR="002A33B5">
        <w:rPr>
          <w:rFonts w:ascii="Roboto" w:hAnsi="Roboto"/>
          <w:sz w:val="20"/>
        </w:rPr>
        <w:t>’</w:t>
      </w:r>
      <w:r>
        <w:rPr>
          <w:rFonts w:ascii="Roboto" w:hAnsi="Roboto"/>
          <w:sz w:val="20"/>
        </w:rPr>
        <w:t>actuació.</w:t>
      </w:r>
    </w:p>
    <w:p w14:paraId="05088F13" w14:textId="5A9CF9A7" w:rsidR="00256902" w:rsidRPr="00256902" w:rsidRDefault="00256902" w:rsidP="00256902">
      <w:pPr>
        <w:pStyle w:val="Definitivo"/>
        <w:spacing w:line="360" w:lineRule="auto"/>
        <w:rPr>
          <w:rFonts w:ascii="Roboto" w:hAnsi="Roboto"/>
          <w:sz w:val="20"/>
          <w:szCs w:val="20"/>
        </w:rPr>
      </w:pPr>
      <w:r>
        <w:rPr>
          <w:rFonts w:ascii="Roboto" w:hAnsi="Roboto"/>
          <w:sz w:val="20"/>
        </w:rPr>
        <w:tab/>
        <w:t>– Ubicació (direcció i coordenades, si és el cas).</w:t>
      </w:r>
    </w:p>
    <w:p w14:paraId="3465799C" w14:textId="3B7C6722" w:rsidR="00256902" w:rsidRPr="00256902" w:rsidRDefault="00256902" w:rsidP="00256902">
      <w:pPr>
        <w:pStyle w:val="Definitivo"/>
        <w:spacing w:line="360" w:lineRule="auto"/>
        <w:rPr>
          <w:rFonts w:ascii="Roboto" w:hAnsi="Roboto"/>
          <w:sz w:val="20"/>
          <w:szCs w:val="20"/>
        </w:rPr>
      </w:pPr>
      <w:r>
        <w:rPr>
          <w:rFonts w:ascii="Roboto" w:hAnsi="Roboto"/>
          <w:sz w:val="20"/>
        </w:rPr>
        <w:tab/>
        <w:t>– Pressupost desglossat en les diferents partides de gasto que el componen i factures proforma que han servit de base per a l</w:t>
      </w:r>
      <w:r w:rsidR="002A33B5">
        <w:rPr>
          <w:rFonts w:ascii="Roboto" w:hAnsi="Roboto"/>
          <w:sz w:val="20"/>
        </w:rPr>
        <w:t>’</w:t>
      </w:r>
      <w:r>
        <w:rPr>
          <w:rFonts w:ascii="Roboto" w:hAnsi="Roboto"/>
          <w:sz w:val="20"/>
        </w:rPr>
        <w:t>elaboració del pressupost.</w:t>
      </w:r>
    </w:p>
    <w:p w14:paraId="33F727DF" w14:textId="48A905E2" w:rsidR="00256902" w:rsidRPr="00256902" w:rsidRDefault="00256902" w:rsidP="00256902">
      <w:pPr>
        <w:pStyle w:val="Definitivo"/>
        <w:spacing w:line="360" w:lineRule="auto"/>
        <w:rPr>
          <w:rFonts w:ascii="Roboto" w:hAnsi="Roboto"/>
          <w:sz w:val="20"/>
          <w:szCs w:val="20"/>
        </w:rPr>
      </w:pPr>
      <w:r>
        <w:rPr>
          <w:rFonts w:ascii="Roboto" w:hAnsi="Roboto"/>
          <w:sz w:val="20"/>
        </w:rPr>
        <w:tab/>
        <w:t>– Quan el sol·licitant no siga poder adjudicador i l</w:t>
      </w:r>
      <w:r w:rsidR="002A33B5">
        <w:rPr>
          <w:rFonts w:ascii="Roboto" w:hAnsi="Roboto"/>
          <w:sz w:val="20"/>
        </w:rPr>
        <w:t>’</w:t>
      </w:r>
      <w:r>
        <w:rPr>
          <w:rFonts w:ascii="Roboto" w:hAnsi="Roboto"/>
          <w:sz w:val="20"/>
        </w:rPr>
        <w:t>import del gasto subvencionable siga igual o superior a 40.000 euros (IVA exclòs), en cas d</w:t>
      </w:r>
      <w:r w:rsidR="002A33B5">
        <w:rPr>
          <w:rFonts w:ascii="Roboto" w:hAnsi="Roboto"/>
          <w:sz w:val="20"/>
        </w:rPr>
        <w:t>’</w:t>
      </w:r>
      <w:r>
        <w:rPr>
          <w:rFonts w:ascii="Roboto" w:hAnsi="Roboto"/>
          <w:sz w:val="20"/>
        </w:rPr>
        <w:t>obres, o 15.000 euros (IVA exclòs), en cas de subministraments o servicis, s</w:t>
      </w:r>
      <w:r w:rsidR="002A33B5">
        <w:rPr>
          <w:rFonts w:ascii="Roboto" w:hAnsi="Roboto"/>
          <w:sz w:val="20"/>
        </w:rPr>
        <w:t>’</w:t>
      </w:r>
      <w:r>
        <w:rPr>
          <w:rFonts w:ascii="Roboto" w:hAnsi="Roboto"/>
          <w:sz w:val="20"/>
        </w:rPr>
        <w:t>hauran de sol·licitar, com a mínim, tres ofertes de diferents proveïdors, amb caràcter previ a la contracció del compromís per a la instal·lació, la prestació del servici o l</w:t>
      </w:r>
      <w:r w:rsidR="002A33B5">
        <w:rPr>
          <w:rFonts w:ascii="Roboto" w:hAnsi="Roboto"/>
          <w:sz w:val="20"/>
        </w:rPr>
        <w:t>’</w:t>
      </w:r>
      <w:r>
        <w:rPr>
          <w:rFonts w:ascii="Roboto" w:hAnsi="Roboto"/>
          <w:sz w:val="20"/>
        </w:rPr>
        <w:t>entrega del bé, llevat que, per les seues característiques especials, no hi haja en el mercat un nombre suficient nombre d</w:t>
      </w:r>
      <w:r w:rsidR="002A33B5">
        <w:rPr>
          <w:rFonts w:ascii="Roboto" w:hAnsi="Roboto"/>
          <w:sz w:val="20"/>
        </w:rPr>
        <w:t>’</w:t>
      </w:r>
      <w:r>
        <w:rPr>
          <w:rFonts w:ascii="Roboto" w:hAnsi="Roboto"/>
          <w:sz w:val="20"/>
        </w:rPr>
        <w:t>entitats que els realitzen, presten o subministren. En els casos en què l</w:t>
      </w:r>
      <w:r w:rsidR="002A33B5">
        <w:rPr>
          <w:rFonts w:ascii="Roboto" w:hAnsi="Roboto"/>
          <w:sz w:val="20"/>
        </w:rPr>
        <w:t>’</w:t>
      </w:r>
      <w:r>
        <w:rPr>
          <w:rFonts w:ascii="Roboto" w:hAnsi="Roboto"/>
          <w:sz w:val="20"/>
        </w:rPr>
        <w:t>oferta finalment executada no fora la de menys import econòmic, el sol·licitant haurà de justificar les raons que van motivar tal decisió. Si estes raons no estan prou motivades, l</w:t>
      </w:r>
      <w:r w:rsidR="002A33B5">
        <w:rPr>
          <w:rFonts w:ascii="Roboto" w:hAnsi="Roboto"/>
          <w:sz w:val="20"/>
        </w:rPr>
        <w:t>’</w:t>
      </w:r>
      <w:r>
        <w:rPr>
          <w:rFonts w:ascii="Roboto" w:hAnsi="Roboto"/>
          <w:sz w:val="20"/>
        </w:rPr>
        <w:t>oferta més baixa de les presentades en la fase de sol·licitud constituirà a este efecte el límit màxim de gasto elegible per al càlcul de l</w:t>
      </w:r>
      <w:r w:rsidR="002A33B5">
        <w:rPr>
          <w:rFonts w:ascii="Roboto" w:hAnsi="Roboto"/>
          <w:sz w:val="20"/>
        </w:rPr>
        <w:t>’</w:t>
      </w:r>
      <w:r>
        <w:rPr>
          <w:rFonts w:ascii="Roboto" w:hAnsi="Roboto"/>
          <w:sz w:val="20"/>
        </w:rPr>
        <w:t>ajuda.</w:t>
      </w:r>
    </w:p>
    <w:p w14:paraId="2BC15374" w14:textId="6F8BC70E" w:rsidR="00256902" w:rsidRPr="00256902" w:rsidRDefault="00256902" w:rsidP="00256902">
      <w:pPr>
        <w:pStyle w:val="Definitivo"/>
        <w:spacing w:line="360" w:lineRule="auto"/>
        <w:rPr>
          <w:rFonts w:ascii="Roboto" w:hAnsi="Roboto"/>
          <w:sz w:val="20"/>
          <w:szCs w:val="20"/>
        </w:rPr>
      </w:pPr>
      <w:r>
        <w:rPr>
          <w:rFonts w:ascii="Roboto" w:hAnsi="Roboto"/>
          <w:sz w:val="20"/>
        </w:rPr>
        <w:t>Per tal de garantir la moderació de costos en les operacions, l</w:t>
      </w:r>
      <w:r w:rsidR="002A33B5">
        <w:rPr>
          <w:rFonts w:ascii="Roboto" w:hAnsi="Roboto"/>
          <w:sz w:val="20"/>
        </w:rPr>
        <w:t>’</w:t>
      </w:r>
      <w:r>
        <w:rPr>
          <w:rFonts w:ascii="Roboto" w:hAnsi="Roboto"/>
          <w:sz w:val="20"/>
        </w:rPr>
        <w:t>Administració podrà demanar assessorament extern a través de servicis tècnics per a identificar gastos i preus mitjans susceptibles de superar els preus mitjans de mercat per a equips i instal·lacions de característiques similars. Els preus contrastats obtinguts així constituiran, com en l</w:t>
      </w:r>
      <w:r w:rsidR="002A33B5">
        <w:rPr>
          <w:rFonts w:ascii="Roboto" w:hAnsi="Roboto"/>
          <w:sz w:val="20"/>
        </w:rPr>
        <w:t>’</w:t>
      </w:r>
      <w:r>
        <w:rPr>
          <w:rFonts w:ascii="Roboto" w:hAnsi="Roboto"/>
          <w:sz w:val="20"/>
        </w:rPr>
        <w:t>apartat anterior, el límit màxim de gasto elegible per al càlcul de l</w:t>
      </w:r>
      <w:r w:rsidR="002A33B5">
        <w:rPr>
          <w:rFonts w:ascii="Roboto" w:hAnsi="Roboto"/>
          <w:sz w:val="20"/>
        </w:rPr>
        <w:t>’</w:t>
      </w:r>
      <w:r>
        <w:rPr>
          <w:rFonts w:ascii="Roboto" w:hAnsi="Roboto"/>
          <w:sz w:val="20"/>
        </w:rPr>
        <w:t xml:space="preserve">ajuda. </w:t>
      </w:r>
    </w:p>
    <w:p w14:paraId="32AB60E2" w14:textId="6C6D22A1" w:rsidR="00256902" w:rsidRPr="00256902" w:rsidRDefault="00256902" w:rsidP="00256902">
      <w:pPr>
        <w:pStyle w:val="Definitivo"/>
        <w:spacing w:line="360" w:lineRule="auto"/>
        <w:rPr>
          <w:rFonts w:ascii="Roboto" w:hAnsi="Roboto"/>
          <w:sz w:val="20"/>
          <w:szCs w:val="20"/>
        </w:rPr>
      </w:pPr>
      <w:r>
        <w:rPr>
          <w:rFonts w:ascii="Roboto" w:hAnsi="Roboto"/>
          <w:sz w:val="20"/>
        </w:rPr>
        <w:tab/>
        <w:t>– Dades requerides per al càlcul dels criteris generals i dels criteris específics i per a valorar la contribució als indicadors de resultat, així com la documentació justificativa d</w:t>
      </w:r>
      <w:r w:rsidR="002A33B5">
        <w:rPr>
          <w:rFonts w:ascii="Roboto" w:hAnsi="Roboto"/>
          <w:sz w:val="20"/>
        </w:rPr>
        <w:t>’</w:t>
      </w:r>
      <w:r>
        <w:rPr>
          <w:rFonts w:ascii="Roboto" w:hAnsi="Roboto"/>
          <w:sz w:val="20"/>
        </w:rPr>
        <w:t>estos.</w:t>
      </w:r>
    </w:p>
    <w:p w14:paraId="73B08C79" w14:textId="0C6447AB" w:rsidR="00256902" w:rsidRPr="00256902" w:rsidRDefault="00256902" w:rsidP="00256902">
      <w:pPr>
        <w:pStyle w:val="Definitivo"/>
        <w:spacing w:line="360" w:lineRule="auto"/>
        <w:rPr>
          <w:rFonts w:ascii="Roboto" w:hAnsi="Roboto"/>
          <w:sz w:val="20"/>
          <w:szCs w:val="20"/>
        </w:rPr>
      </w:pPr>
      <w:r>
        <w:rPr>
          <w:rFonts w:ascii="Roboto" w:hAnsi="Roboto"/>
          <w:sz w:val="20"/>
        </w:rPr>
        <w:tab/>
        <w:t>– Quan es tracte de projectes amb finalitats productives i gasto subvencionable superior a 100.000 euros, estudi que prove la viabilitat econòmica de la inversió mitjançant un informe elaborat i subscrit per un titulat competent, que haurà d</w:t>
      </w:r>
      <w:r w:rsidR="002A33B5">
        <w:rPr>
          <w:rFonts w:ascii="Roboto" w:hAnsi="Roboto"/>
          <w:sz w:val="20"/>
        </w:rPr>
        <w:t>’</w:t>
      </w:r>
      <w:r>
        <w:rPr>
          <w:rFonts w:ascii="Roboto" w:hAnsi="Roboto"/>
          <w:sz w:val="20"/>
        </w:rPr>
        <w:t>incloure, com a mínim, els següents paràmetres financers relatius a la inversió:</w:t>
      </w:r>
    </w:p>
    <w:p w14:paraId="5709FE02" w14:textId="77777777" w:rsidR="00256902" w:rsidRPr="00256902" w:rsidRDefault="00256902" w:rsidP="00E37896">
      <w:pPr>
        <w:pStyle w:val="Definitivo"/>
        <w:spacing w:line="360" w:lineRule="auto"/>
        <w:ind w:left="708" w:firstLine="708"/>
        <w:rPr>
          <w:rFonts w:ascii="Roboto" w:hAnsi="Roboto"/>
          <w:sz w:val="20"/>
          <w:szCs w:val="20"/>
        </w:rPr>
      </w:pPr>
      <w:r>
        <w:rPr>
          <w:rFonts w:ascii="Roboto" w:hAnsi="Roboto"/>
          <w:sz w:val="20"/>
        </w:rPr>
        <w:t>– Valor actual net (VAN).</w:t>
      </w:r>
    </w:p>
    <w:p w14:paraId="35627CE7" w14:textId="77777777" w:rsidR="00256902" w:rsidRPr="00256902" w:rsidRDefault="00256902" w:rsidP="00E37896">
      <w:pPr>
        <w:pStyle w:val="Definitivo"/>
        <w:spacing w:line="360" w:lineRule="auto"/>
        <w:ind w:left="708" w:firstLine="708"/>
        <w:rPr>
          <w:rFonts w:ascii="Roboto" w:hAnsi="Roboto"/>
          <w:sz w:val="20"/>
          <w:szCs w:val="20"/>
        </w:rPr>
      </w:pPr>
      <w:r>
        <w:rPr>
          <w:rFonts w:ascii="Roboto" w:hAnsi="Roboto"/>
          <w:sz w:val="20"/>
        </w:rPr>
        <w:t>– Taxa interna de retorn (TIR).</w:t>
      </w:r>
    </w:p>
    <w:p w14:paraId="1E5E6C28" w14:textId="6651B0B0" w:rsidR="00256902" w:rsidRPr="00256902" w:rsidRDefault="00256902" w:rsidP="00256902">
      <w:pPr>
        <w:pStyle w:val="Definitivo"/>
        <w:spacing w:line="360" w:lineRule="auto"/>
        <w:rPr>
          <w:rFonts w:ascii="Roboto" w:hAnsi="Roboto"/>
          <w:sz w:val="20"/>
          <w:szCs w:val="20"/>
        </w:rPr>
      </w:pPr>
      <w:r>
        <w:rPr>
          <w:rFonts w:ascii="Roboto" w:hAnsi="Roboto"/>
          <w:sz w:val="20"/>
        </w:rPr>
        <w:t>El cost d</w:t>
      </w:r>
      <w:r w:rsidR="002A33B5">
        <w:rPr>
          <w:rFonts w:ascii="Roboto" w:hAnsi="Roboto"/>
          <w:sz w:val="20"/>
        </w:rPr>
        <w:t>’</w:t>
      </w:r>
      <w:r>
        <w:rPr>
          <w:rFonts w:ascii="Roboto" w:hAnsi="Roboto"/>
          <w:sz w:val="20"/>
        </w:rPr>
        <w:t>este informe serà subvencionable.</w:t>
      </w:r>
    </w:p>
    <w:p w14:paraId="276803E3" w14:textId="09E4C9E6" w:rsidR="00256902" w:rsidRPr="00256902" w:rsidRDefault="00256902" w:rsidP="00256902">
      <w:pPr>
        <w:pStyle w:val="Definitivo"/>
        <w:spacing w:line="360" w:lineRule="auto"/>
        <w:rPr>
          <w:rFonts w:ascii="Roboto" w:hAnsi="Roboto"/>
          <w:sz w:val="20"/>
          <w:szCs w:val="20"/>
        </w:rPr>
      </w:pPr>
      <w:r>
        <w:rPr>
          <w:rFonts w:ascii="Roboto" w:hAnsi="Roboto"/>
          <w:sz w:val="20"/>
        </w:rPr>
        <w:tab/>
        <w:t>– Calendari d</w:t>
      </w:r>
      <w:r w:rsidR="002A33B5">
        <w:rPr>
          <w:rFonts w:ascii="Roboto" w:hAnsi="Roboto"/>
          <w:sz w:val="20"/>
        </w:rPr>
        <w:t>’</w:t>
      </w:r>
      <w:r>
        <w:rPr>
          <w:rFonts w:ascii="Roboto" w:hAnsi="Roboto"/>
          <w:sz w:val="20"/>
        </w:rPr>
        <w:t>execució de les actuacions previstes amb l</w:t>
      </w:r>
      <w:r w:rsidR="002A33B5">
        <w:rPr>
          <w:rFonts w:ascii="Roboto" w:hAnsi="Roboto"/>
          <w:sz w:val="20"/>
        </w:rPr>
        <w:t>’</w:t>
      </w:r>
      <w:r>
        <w:rPr>
          <w:rFonts w:ascii="Roboto" w:hAnsi="Roboto"/>
          <w:sz w:val="20"/>
        </w:rPr>
        <w:t>especificació de les dates d</w:t>
      </w:r>
      <w:r w:rsidR="002A33B5">
        <w:rPr>
          <w:rFonts w:ascii="Roboto" w:hAnsi="Roboto"/>
          <w:sz w:val="20"/>
        </w:rPr>
        <w:t>’</w:t>
      </w:r>
      <w:r>
        <w:rPr>
          <w:rFonts w:ascii="Roboto" w:hAnsi="Roboto"/>
          <w:sz w:val="20"/>
        </w:rPr>
        <w:t>inici i final d</w:t>
      </w:r>
      <w:r w:rsidR="002A33B5">
        <w:rPr>
          <w:rFonts w:ascii="Roboto" w:hAnsi="Roboto"/>
          <w:sz w:val="20"/>
        </w:rPr>
        <w:t>’</w:t>
      </w:r>
      <w:r>
        <w:rPr>
          <w:rFonts w:ascii="Roboto" w:hAnsi="Roboto"/>
          <w:sz w:val="20"/>
        </w:rPr>
        <w:t xml:space="preserve">estes. </w:t>
      </w:r>
    </w:p>
    <w:p w14:paraId="5C69EEA2" w14:textId="2211D821" w:rsidR="00256902" w:rsidRPr="00256902" w:rsidRDefault="002909FD" w:rsidP="00256902">
      <w:pPr>
        <w:pStyle w:val="Definitivo"/>
        <w:spacing w:line="360" w:lineRule="auto"/>
        <w:rPr>
          <w:rFonts w:ascii="Roboto" w:hAnsi="Roboto"/>
          <w:sz w:val="20"/>
          <w:szCs w:val="20"/>
        </w:rPr>
      </w:pPr>
      <w:r w:rsidRPr="00852A03">
        <w:rPr>
          <w:rFonts w:ascii="Roboto" w:hAnsi="Roboto"/>
          <w:sz w:val="20"/>
        </w:rPr>
        <w:lastRenderedPageBreak/>
        <w:t>j</w:t>
      </w:r>
      <w:r>
        <w:rPr>
          <w:rFonts w:ascii="Roboto" w:hAnsi="Roboto"/>
          <w:sz w:val="20"/>
        </w:rPr>
        <w:t>) Documentació acreditativa del compliment dels requisits en matèria ambiental que definix l</w:t>
      </w:r>
      <w:r w:rsidR="002A33B5">
        <w:rPr>
          <w:rFonts w:ascii="Roboto" w:hAnsi="Roboto"/>
          <w:sz w:val="20"/>
        </w:rPr>
        <w:t>’</w:t>
      </w:r>
      <w:r>
        <w:rPr>
          <w:rFonts w:ascii="Roboto" w:hAnsi="Roboto"/>
          <w:sz w:val="20"/>
        </w:rPr>
        <w:t>apartat 5.1.2.6 del document Criteri de selecció de les operacions, en funció de la tipologia del projecte.</w:t>
      </w:r>
    </w:p>
    <w:p w14:paraId="66F4AE84" w14:textId="53621B7D" w:rsidR="00256902" w:rsidRPr="00256902" w:rsidRDefault="002909FD" w:rsidP="00256902">
      <w:pPr>
        <w:pStyle w:val="Definitivo"/>
        <w:spacing w:line="360" w:lineRule="auto"/>
        <w:rPr>
          <w:rFonts w:ascii="Roboto" w:hAnsi="Roboto"/>
          <w:sz w:val="20"/>
          <w:szCs w:val="20"/>
        </w:rPr>
      </w:pPr>
      <w:r>
        <w:rPr>
          <w:rFonts w:ascii="Roboto" w:hAnsi="Roboto"/>
          <w:sz w:val="20"/>
        </w:rPr>
        <w:t>k) Documentació acreditativa de la titularitat del bé sobre el qual se sol·licita l</w:t>
      </w:r>
      <w:r w:rsidR="002A33B5">
        <w:rPr>
          <w:rFonts w:ascii="Roboto" w:hAnsi="Roboto"/>
          <w:sz w:val="20"/>
        </w:rPr>
        <w:t>’</w:t>
      </w:r>
      <w:r>
        <w:rPr>
          <w:rFonts w:ascii="Roboto" w:hAnsi="Roboto"/>
          <w:sz w:val="20"/>
        </w:rPr>
        <w:t>ajuda (certificació actualitzada del Registre Mercantil o de la Propietat), de la concessió per a l</w:t>
      </w:r>
      <w:r w:rsidR="002A33B5">
        <w:rPr>
          <w:rFonts w:ascii="Roboto" w:hAnsi="Roboto"/>
          <w:sz w:val="20"/>
        </w:rPr>
        <w:t>’</w:t>
      </w:r>
      <w:r>
        <w:rPr>
          <w:rFonts w:ascii="Roboto" w:hAnsi="Roboto"/>
          <w:sz w:val="20"/>
        </w:rPr>
        <w:t>explotació d</w:t>
      </w:r>
      <w:r w:rsidR="002A33B5">
        <w:rPr>
          <w:rFonts w:ascii="Roboto" w:hAnsi="Roboto"/>
          <w:sz w:val="20"/>
        </w:rPr>
        <w:t>’</w:t>
      </w:r>
      <w:r>
        <w:rPr>
          <w:rFonts w:ascii="Roboto" w:hAnsi="Roboto"/>
          <w:sz w:val="20"/>
        </w:rPr>
        <w:t>este o qualsevol altre document, degudament firmat, en el qual el titular del bé autoritze la persona sol·licitant a executar l</w:t>
      </w:r>
      <w:r w:rsidR="002A33B5">
        <w:rPr>
          <w:rFonts w:ascii="Roboto" w:hAnsi="Roboto"/>
          <w:sz w:val="20"/>
        </w:rPr>
        <w:t>’</w:t>
      </w:r>
      <w:r>
        <w:rPr>
          <w:rFonts w:ascii="Roboto" w:hAnsi="Roboto"/>
          <w:sz w:val="20"/>
        </w:rPr>
        <w:t>operació en el bé sobre el qual se sol·licita l</w:t>
      </w:r>
      <w:r w:rsidR="002A33B5">
        <w:rPr>
          <w:rFonts w:ascii="Roboto" w:hAnsi="Roboto"/>
          <w:sz w:val="20"/>
        </w:rPr>
        <w:t>’</w:t>
      </w:r>
      <w:r>
        <w:rPr>
          <w:rFonts w:ascii="Roboto" w:hAnsi="Roboto"/>
          <w:sz w:val="20"/>
        </w:rPr>
        <w:t>ajuda.</w:t>
      </w:r>
    </w:p>
    <w:p w14:paraId="0FC44A50" w14:textId="70E56DBF" w:rsidR="00837606" w:rsidRDefault="002909FD" w:rsidP="00256902">
      <w:pPr>
        <w:pStyle w:val="Definitivo"/>
        <w:spacing w:line="360" w:lineRule="auto"/>
        <w:rPr>
          <w:rFonts w:ascii="Roboto" w:hAnsi="Roboto"/>
          <w:sz w:val="20"/>
          <w:szCs w:val="20"/>
        </w:rPr>
      </w:pPr>
      <w:r w:rsidRPr="00852A03">
        <w:rPr>
          <w:rFonts w:ascii="Roboto" w:hAnsi="Roboto"/>
          <w:sz w:val="20"/>
        </w:rPr>
        <w:t>l</w:t>
      </w:r>
      <w:r>
        <w:rPr>
          <w:rFonts w:ascii="Roboto" w:hAnsi="Roboto"/>
          <w:sz w:val="20"/>
        </w:rPr>
        <w:t>) Acreditació que les actuacions no han conclòs materialment o s</w:t>
      </w:r>
      <w:r w:rsidR="002A33B5">
        <w:rPr>
          <w:rFonts w:ascii="Roboto" w:hAnsi="Roboto"/>
          <w:sz w:val="20"/>
        </w:rPr>
        <w:t>’</w:t>
      </w:r>
      <w:r>
        <w:rPr>
          <w:rFonts w:ascii="Roboto" w:hAnsi="Roboto"/>
          <w:sz w:val="20"/>
        </w:rPr>
        <w:t>han executat íntegrament abans que es presente la sol·licitud d</w:t>
      </w:r>
      <w:r w:rsidR="002A33B5">
        <w:rPr>
          <w:rFonts w:ascii="Roboto" w:hAnsi="Roboto"/>
          <w:sz w:val="20"/>
        </w:rPr>
        <w:t>’</w:t>
      </w:r>
      <w:r>
        <w:rPr>
          <w:rFonts w:ascii="Roboto" w:hAnsi="Roboto"/>
          <w:sz w:val="20"/>
        </w:rPr>
        <w:t>ajuda, ni han sigut realitzades o abonades fora del període comprés entre l</w:t>
      </w:r>
      <w:r w:rsidR="002A33B5">
        <w:rPr>
          <w:rFonts w:ascii="Roboto" w:hAnsi="Roboto"/>
          <w:sz w:val="20"/>
        </w:rPr>
        <w:t>’</w:t>
      </w:r>
      <w:r>
        <w:rPr>
          <w:rFonts w:ascii="Roboto" w:hAnsi="Roboto"/>
          <w:sz w:val="20"/>
        </w:rPr>
        <w:t>1 de gener de 2021 i el 31 de desembre de 2029. L</w:t>
      </w:r>
      <w:r w:rsidR="002A33B5">
        <w:rPr>
          <w:rFonts w:ascii="Roboto" w:hAnsi="Roboto"/>
          <w:sz w:val="20"/>
        </w:rPr>
        <w:t>’</w:t>
      </w:r>
      <w:r>
        <w:rPr>
          <w:rFonts w:ascii="Roboto" w:hAnsi="Roboto"/>
          <w:sz w:val="20"/>
        </w:rPr>
        <w:t>acreditació d</w:t>
      </w:r>
      <w:r w:rsidR="002A33B5">
        <w:rPr>
          <w:rFonts w:ascii="Roboto" w:hAnsi="Roboto"/>
          <w:sz w:val="20"/>
        </w:rPr>
        <w:t>’</w:t>
      </w:r>
      <w:r>
        <w:rPr>
          <w:rFonts w:ascii="Roboto" w:hAnsi="Roboto"/>
          <w:sz w:val="20"/>
        </w:rPr>
        <w:t>esta circumstància es farà:</w:t>
      </w:r>
    </w:p>
    <w:p w14:paraId="2751BBA1" w14:textId="6CAF475B" w:rsidR="00837606" w:rsidRPr="00837606" w:rsidRDefault="00837606" w:rsidP="00837606">
      <w:pPr>
        <w:pStyle w:val="Definitivo"/>
        <w:spacing w:line="360" w:lineRule="auto"/>
        <w:rPr>
          <w:rFonts w:ascii="Roboto" w:hAnsi="Roboto"/>
          <w:sz w:val="20"/>
          <w:szCs w:val="20"/>
        </w:rPr>
      </w:pPr>
      <w:r>
        <w:rPr>
          <w:rFonts w:ascii="Roboto" w:hAnsi="Roboto"/>
          <w:sz w:val="20"/>
        </w:rPr>
        <w:t>–</w:t>
      </w:r>
      <w:r>
        <w:rPr>
          <w:rFonts w:ascii="Roboto" w:hAnsi="Roboto"/>
          <w:sz w:val="20"/>
        </w:rPr>
        <w:tab/>
        <w:t>En operacions iniciades, però no finalitzades abans de la presentació de la sol·licitud d</w:t>
      </w:r>
      <w:r w:rsidR="002A33B5">
        <w:rPr>
          <w:rFonts w:ascii="Roboto" w:hAnsi="Roboto"/>
          <w:sz w:val="20"/>
        </w:rPr>
        <w:t>’</w:t>
      </w:r>
      <w:r>
        <w:rPr>
          <w:rFonts w:ascii="Roboto" w:hAnsi="Roboto"/>
          <w:sz w:val="20"/>
        </w:rPr>
        <w:t>ajuda, es comprovarà mitjançant una acta de no inici funcionarial o notarial que acredite que l</w:t>
      </w:r>
      <w:r w:rsidR="002A33B5">
        <w:rPr>
          <w:rFonts w:ascii="Roboto" w:hAnsi="Roboto"/>
          <w:sz w:val="20"/>
        </w:rPr>
        <w:t>’</w:t>
      </w:r>
      <w:r>
        <w:rPr>
          <w:rFonts w:ascii="Roboto" w:hAnsi="Roboto"/>
          <w:sz w:val="20"/>
        </w:rPr>
        <w:t>operació s</w:t>
      </w:r>
      <w:r w:rsidR="002A33B5">
        <w:rPr>
          <w:rFonts w:ascii="Roboto" w:hAnsi="Roboto"/>
          <w:sz w:val="20"/>
        </w:rPr>
        <w:t>’</w:t>
      </w:r>
      <w:r>
        <w:rPr>
          <w:rFonts w:ascii="Roboto" w:hAnsi="Roboto"/>
          <w:sz w:val="20"/>
        </w:rPr>
        <w:t>ha iniciat amb posterioritat a l</w:t>
      </w:r>
      <w:r w:rsidR="002A33B5">
        <w:rPr>
          <w:rFonts w:ascii="Roboto" w:hAnsi="Roboto"/>
          <w:sz w:val="20"/>
        </w:rPr>
        <w:t>’</w:t>
      </w:r>
      <w:r>
        <w:rPr>
          <w:rFonts w:ascii="Roboto" w:hAnsi="Roboto"/>
          <w:sz w:val="20"/>
        </w:rPr>
        <w:t>1 de gener de 2021, i mitjançant una acta funcionarial o notarial que acredite que l</w:t>
      </w:r>
      <w:r w:rsidR="002A33B5">
        <w:rPr>
          <w:rFonts w:ascii="Roboto" w:hAnsi="Roboto"/>
          <w:sz w:val="20"/>
        </w:rPr>
        <w:t>’</w:t>
      </w:r>
      <w:r>
        <w:rPr>
          <w:rFonts w:ascii="Roboto" w:hAnsi="Roboto"/>
          <w:sz w:val="20"/>
        </w:rPr>
        <w:t>operació no està finalitzada en el moment de presentar la sol·licitud d</w:t>
      </w:r>
      <w:r w:rsidR="002A33B5">
        <w:rPr>
          <w:rFonts w:ascii="Roboto" w:hAnsi="Roboto"/>
          <w:sz w:val="20"/>
        </w:rPr>
        <w:t>’</w:t>
      </w:r>
      <w:r>
        <w:rPr>
          <w:rFonts w:ascii="Roboto" w:hAnsi="Roboto"/>
          <w:sz w:val="20"/>
        </w:rPr>
        <w:t>ajuda.</w:t>
      </w:r>
    </w:p>
    <w:p w14:paraId="4EF8F884" w14:textId="3CB686EB" w:rsidR="00837606" w:rsidRDefault="00837606" w:rsidP="00837606">
      <w:pPr>
        <w:pStyle w:val="Definitivo"/>
        <w:spacing w:line="360" w:lineRule="auto"/>
        <w:rPr>
          <w:rFonts w:ascii="Roboto" w:hAnsi="Roboto"/>
          <w:sz w:val="20"/>
          <w:szCs w:val="20"/>
        </w:rPr>
      </w:pPr>
      <w:r>
        <w:rPr>
          <w:rFonts w:ascii="Roboto" w:hAnsi="Roboto"/>
          <w:sz w:val="20"/>
        </w:rPr>
        <w:t>–</w:t>
      </w:r>
      <w:r>
        <w:rPr>
          <w:rFonts w:ascii="Roboto" w:hAnsi="Roboto"/>
          <w:sz w:val="20"/>
        </w:rPr>
        <w:tab/>
        <w:t>En operacions que s</w:t>
      </w:r>
      <w:r w:rsidR="002A33B5">
        <w:rPr>
          <w:rFonts w:ascii="Roboto" w:hAnsi="Roboto"/>
          <w:sz w:val="20"/>
        </w:rPr>
        <w:t>’</w:t>
      </w:r>
      <w:r>
        <w:rPr>
          <w:rFonts w:ascii="Roboto" w:hAnsi="Roboto"/>
          <w:sz w:val="20"/>
        </w:rPr>
        <w:t>inicien després de la presentació de la sol·licitud d</w:t>
      </w:r>
      <w:r w:rsidR="002A33B5">
        <w:rPr>
          <w:rFonts w:ascii="Roboto" w:hAnsi="Roboto"/>
          <w:sz w:val="20"/>
        </w:rPr>
        <w:t>’</w:t>
      </w:r>
      <w:r>
        <w:rPr>
          <w:rFonts w:ascii="Roboto" w:hAnsi="Roboto"/>
          <w:sz w:val="20"/>
        </w:rPr>
        <w:t>ajuda, en una mateixa acta notarial o funcionarial, es comprovarà el no inici i la no finalització de l</w:t>
      </w:r>
      <w:r w:rsidR="002A33B5">
        <w:rPr>
          <w:rFonts w:ascii="Roboto" w:hAnsi="Roboto"/>
          <w:sz w:val="20"/>
        </w:rPr>
        <w:t>’</w:t>
      </w:r>
      <w:r>
        <w:rPr>
          <w:rFonts w:ascii="Roboto" w:hAnsi="Roboto"/>
          <w:sz w:val="20"/>
        </w:rPr>
        <w:t>operació.</w:t>
      </w:r>
    </w:p>
    <w:p w14:paraId="650EE2F8" w14:textId="1D21C727" w:rsidR="00256902" w:rsidRPr="00256902" w:rsidRDefault="002909FD" w:rsidP="00256902">
      <w:pPr>
        <w:pStyle w:val="Definitivo"/>
        <w:spacing w:line="360" w:lineRule="auto"/>
        <w:rPr>
          <w:rFonts w:ascii="Roboto" w:hAnsi="Roboto"/>
          <w:sz w:val="20"/>
          <w:szCs w:val="20"/>
        </w:rPr>
      </w:pPr>
      <w:r>
        <w:rPr>
          <w:rFonts w:ascii="Roboto" w:hAnsi="Roboto"/>
          <w:sz w:val="20"/>
        </w:rPr>
        <w:t>m) A més del que s</w:t>
      </w:r>
      <w:r w:rsidR="002A33B5">
        <w:rPr>
          <w:rFonts w:ascii="Roboto" w:hAnsi="Roboto"/>
          <w:sz w:val="20"/>
        </w:rPr>
        <w:t>’</w:t>
      </w:r>
      <w:r>
        <w:rPr>
          <w:rFonts w:ascii="Roboto" w:hAnsi="Roboto"/>
          <w:sz w:val="20"/>
        </w:rPr>
        <w:t>indica en este article, s</w:t>
      </w:r>
      <w:r w:rsidR="002A33B5">
        <w:rPr>
          <w:rFonts w:ascii="Roboto" w:hAnsi="Roboto"/>
          <w:sz w:val="20"/>
        </w:rPr>
        <w:t>’</w:t>
      </w:r>
      <w:r>
        <w:rPr>
          <w:rFonts w:ascii="Roboto" w:hAnsi="Roboto"/>
          <w:sz w:val="20"/>
        </w:rPr>
        <w:t>haurà de presentar la documentació específica que s</w:t>
      </w:r>
      <w:r w:rsidR="002A33B5">
        <w:rPr>
          <w:rFonts w:ascii="Roboto" w:hAnsi="Roboto"/>
          <w:sz w:val="20"/>
        </w:rPr>
        <w:t>’</w:t>
      </w:r>
      <w:r>
        <w:rPr>
          <w:rFonts w:ascii="Roboto" w:hAnsi="Roboto"/>
          <w:sz w:val="20"/>
        </w:rPr>
        <w:t>establisca en l</w:t>
      </w:r>
      <w:r w:rsidR="002A33B5">
        <w:rPr>
          <w:rFonts w:ascii="Roboto" w:hAnsi="Roboto"/>
          <w:sz w:val="20"/>
        </w:rPr>
        <w:t>’</w:t>
      </w:r>
      <w:r>
        <w:rPr>
          <w:rFonts w:ascii="Roboto" w:hAnsi="Roboto"/>
          <w:sz w:val="20"/>
        </w:rPr>
        <w:t>EDLP perquè els GALP, com a entitat col·laboradora de l</w:t>
      </w:r>
      <w:r w:rsidR="002A33B5">
        <w:rPr>
          <w:rFonts w:ascii="Roboto" w:hAnsi="Roboto"/>
          <w:sz w:val="20"/>
        </w:rPr>
        <w:t>’</w:t>
      </w:r>
      <w:r>
        <w:rPr>
          <w:rFonts w:ascii="Roboto" w:hAnsi="Roboto"/>
          <w:sz w:val="20"/>
        </w:rPr>
        <w:t>Administració, emeten els informes pertinents que acrediten que les operacions complixen els criteris per a ser subvencionables i s</w:t>
      </w:r>
      <w:r w:rsidR="002A33B5">
        <w:rPr>
          <w:rFonts w:ascii="Roboto" w:hAnsi="Roboto"/>
          <w:sz w:val="20"/>
        </w:rPr>
        <w:t>’</w:t>
      </w:r>
      <w:r>
        <w:rPr>
          <w:rFonts w:ascii="Roboto" w:hAnsi="Roboto"/>
          <w:sz w:val="20"/>
        </w:rPr>
        <w:t>adeqüen al que s</w:t>
      </w:r>
      <w:r w:rsidR="002A33B5">
        <w:rPr>
          <w:rFonts w:ascii="Roboto" w:hAnsi="Roboto"/>
          <w:sz w:val="20"/>
        </w:rPr>
        <w:t>’</w:t>
      </w:r>
      <w:r>
        <w:rPr>
          <w:rFonts w:ascii="Roboto" w:hAnsi="Roboto"/>
          <w:sz w:val="20"/>
        </w:rPr>
        <w:t>indica en el seu procediment de selecció.</w:t>
      </w:r>
    </w:p>
    <w:p w14:paraId="24910A29" w14:textId="432F6FB0" w:rsidR="00BB5D2A" w:rsidRDefault="002909FD" w:rsidP="007978D4">
      <w:pPr>
        <w:pStyle w:val="Definitivo"/>
        <w:spacing w:line="360" w:lineRule="auto"/>
        <w:rPr>
          <w:rFonts w:ascii="Roboto" w:hAnsi="Roboto"/>
          <w:sz w:val="20"/>
          <w:szCs w:val="20"/>
        </w:rPr>
      </w:pPr>
      <w:r>
        <w:rPr>
          <w:rFonts w:ascii="Roboto" w:hAnsi="Roboto"/>
          <w:sz w:val="20"/>
        </w:rPr>
        <w:t>n) Declaració responsable del fet que l</w:t>
      </w:r>
      <w:r w:rsidR="002A33B5">
        <w:rPr>
          <w:rFonts w:ascii="Roboto" w:hAnsi="Roboto"/>
          <w:sz w:val="20"/>
        </w:rPr>
        <w:t>’</w:t>
      </w:r>
      <w:r>
        <w:rPr>
          <w:rFonts w:ascii="Roboto" w:hAnsi="Roboto"/>
          <w:sz w:val="20"/>
        </w:rPr>
        <w:t>operació per la qual se sol·licita l</w:t>
      </w:r>
      <w:r w:rsidR="002A33B5">
        <w:rPr>
          <w:rFonts w:ascii="Roboto" w:hAnsi="Roboto"/>
          <w:sz w:val="20"/>
        </w:rPr>
        <w:t>’</w:t>
      </w:r>
      <w:r>
        <w:rPr>
          <w:rFonts w:ascii="Roboto" w:hAnsi="Roboto"/>
          <w:sz w:val="20"/>
        </w:rPr>
        <w:t>ajuda complirà amb la normativa aplicable en matèria d</w:t>
      </w:r>
      <w:r w:rsidR="002A33B5">
        <w:rPr>
          <w:rFonts w:ascii="Roboto" w:hAnsi="Roboto"/>
          <w:sz w:val="20"/>
        </w:rPr>
        <w:t>’</w:t>
      </w:r>
      <w:r>
        <w:rPr>
          <w:rFonts w:ascii="Roboto" w:hAnsi="Roboto"/>
          <w:sz w:val="20"/>
        </w:rPr>
        <w:t xml:space="preserve">accessibilitat per a les persones amb discapacitat segons model disponible en la seu electrònica de la Generalitat. </w:t>
      </w:r>
    </w:p>
    <w:p w14:paraId="4442B82C" w14:textId="0CEF58A0" w:rsidR="00537848" w:rsidRPr="00537848" w:rsidRDefault="00537848" w:rsidP="00537848">
      <w:pPr>
        <w:pStyle w:val="Definitivo"/>
        <w:spacing w:line="360" w:lineRule="auto"/>
        <w:rPr>
          <w:rFonts w:ascii="Roboto" w:hAnsi="Roboto"/>
          <w:sz w:val="20"/>
          <w:szCs w:val="20"/>
        </w:rPr>
      </w:pPr>
      <w:r>
        <w:rPr>
          <w:rFonts w:ascii="Roboto" w:hAnsi="Roboto"/>
          <w:sz w:val="20"/>
        </w:rPr>
        <w:t>L</w:t>
      </w:r>
      <w:r w:rsidR="002A33B5">
        <w:rPr>
          <w:rFonts w:ascii="Roboto" w:hAnsi="Roboto"/>
          <w:sz w:val="20"/>
        </w:rPr>
        <w:t>’</w:t>
      </w:r>
      <w:r>
        <w:rPr>
          <w:rFonts w:ascii="Roboto" w:hAnsi="Roboto"/>
          <w:sz w:val="20"/>
        </w:rPr>
        <w:t>acreditació de la documentació indicada s</w:t>
      </w:r>
      <w:r w:rsidR="002A33B5">
        <w:rPr>
          <w:rFonts w:ascii="Roboto" w:hAnsi="Roboto"/>
          <w:sz w:val="20"/>
        </w:rPr>
        <w:t>’</w:t>
      </w:r>
      <w:r>
        <w:rPr>
          <w:rFonts w:ascii="Roboto" w:hAnsi="Roboto"/>
          <w:sz w:val="20"/>
        </w:rPr>
        <w:t>efectuarà sense perjuí del que establix l</w:t>
      </w:r>
      <w:r w:rsidR="002A33B5">
        <w:rPr>
          <w:rFonts w:ascii="Roboto" w:hAnsi="Roboto"/>
          <w:sz w:val="20"/>
        </w:rPr>
        <w:t>’</w:t>
      </w:r>
      <w:r>
        <w:rPr>
          <w:rFonts w:ascii="Roboto" w:hAnsi="Roboto"/>
          <w:sz w:val="20"/>
        </w:rPr>
        <w:t>article 28.2 de la Llei 39/2015, d</w:t>
      </w:r>
      <w:r w:rsidR="002A33B5">
        <w:rPr>
          <w:rFonts w:ascii="Roboto" w:hAnsi="Roboto"/>
          <w:sz w:val="20"/>
        </w:rPr>
        <w:t>’</w:t>
      </w:r>
      <w:r>
        <w:rPr>
          <w:rFonts w:ascii="Roboto" w:hAnsi="Roboto"/>
          <w:sz w:val="20"/>
        </w:rPr>
        <w:t>1 d</w:t>
      </w:r>
      <w:r w:rsidR="002A33B5">
        <w:rPr>
          <w:rFonts w:ascii="Roboto" w:hAnsi="Roboto"/>
          <w:sz w:val="20"/>
        </w:rPr>
        <w:t>’</w:t>
      </w:r>
      <w:r>
        <w:rPr>
          <w:rFonts w:ascii="Roboto" w:hAnsi="Roboto"/>
          <w:sz w:val="20"/>
        </w:rPr>
        <w:t xml:space="preserve">octubre. </w:t>
      </w:r>
    </w:p>
    <w:p w14:paraId="2D0987D2" w14:textId="18DA24FB" w:rsidR="00537848" w:rsidRPr="00537848" w:rsidRDefault="00AD4B0C" w:rsidP="00537848">
      <w:pPr>
        <w:pStyle w:val="Definitivo"/>
        <w:spacing w:line="360" w:lineRule="auto"/>
        <w:rPr>
          <w:rFonts w:ascii="Roboto" w:hAnsi="Roboto"/>
          <w:sz w:val="20"/>
          <w:szCs w:val="20"/>
        </w:rPr>
      </w:pPr>
      <w:r>
        <w:rPr>
          <w:rFonts w:ascii="Roboto" w:hAnsi="Roboto"/>
          <w:sz w:val="20"/>
        </w:rPr>
        <w:t>2. Quan l</w:t>
      </w:r>
      <w:r w:rsidR="002A33B5">
        <w:rPr>
          <w:rFonts w:ascii="Roboto" w:hAnsi="Roboto"/>
          <w:sz w:val="20"/>
        </w:rPr>
        <w:t>’</w:t>
      </w:r>
      <w:r>
        <w:rPr>
          <w:rFonts w:ascii="Roboto" w:hAnsi="Roboto"/>
          <w:sz w:val="20"/>
        </w:rPr>
        <w:t>administració actuant consulte o sol·licite dades o documents en l</w:t>
      </w:r>
      <w:r w:rsidR="002A33B5">
        <w:rPr>
          <w:rFonts w:ascii="Roboto" w:hAnsi="Roboto"/>
          <w:sz w:val="20"/>
        </w:rPr>
        <w:t>’</w:t>
      </w:r>
      <w:r>
        <w:rPr>
          <w:rFonts w:ascii="Roboto" w:hAnsi="Roboto"/>
          <w:sz w:val="20"/>
        </w:rPr>
        <w:t>àmbit dels fins de la convocatòria que estiguen en el seu poder o que hagen sigut elaborats per qualsevol altra administració, el règim que s</w:t>
      </w:r>
      <w:r w:rsidR="002A33B5">
        <w:rPr>
          <w:rFonts w:ascii="Roboto" w:hAnsi="Roboto"/>
          <w:sz w:val="20"/>
        </w:rPr>
        <w:t>’</w:t>
      </w:r>
      <w:r>
        <w:rPr>
          <w:rFonts w:ascii="Roboto" w:hAnsi="Roboto"/>
          <w:sz w:val="20"/>
        </w:rPr>
        <w:t>aplicarà serà el següent:</w:t>
      </w:r>
    </w:p>
    <w:p w14:paraId="12D69410" w14:textId="5191A3B7" w:rsidR="00537848" w:rsidRPr="00852A03" w:rsidRDefault="00537848" w:rsidP="00537848">
      <w:pPr>
        <w:pStyle w:val="Definitivo"/>
        <w:spacing w:line="360" w:lineRule="auto"/>
        <w:rPr>
          <w:rFonts w:ascii="Roboto" w:hAnsi="Roboto"/>
          <w:sz w:val="20"/>
          <w:szCs w:val="20"/>
        </w:rPr>
      </w:pPr>
      <w:r w:rsidRPr="00852A03">
        <w:rPr>
          <w:rFonts w:ascii="Roboto" w:hAnsi="Roboto"/>
          <w:sz w:val="20"/>
        </w:rPr>
        <w:t>a) L</w:t>
      </w:r>
      <w:r w:rsidR="002A33B5" w:rsidRPr="00852A03">
        <w:rPr>
          <w:rFonts w:ascii="Roboto" w:hAnsi="Roboto"/>
          <w:sz w:val="20"/>
        </w:rPr>
        <w:t>’</w:t>
      </w:r>
      <w:r w:rsidRPr="00852A03">
        <w:rPr>
          <w:rFonts w:ascii="Roboto" w:hAnsi="Roboto"/>
          <w:sz w:val="20"/>
        </w:rPr>
        <w:t>òrgan gestor del procediment haurà d</w:t>
      </w:r>
      <w:r w:rsidR="002A33B5" w:rsidRPr="00852A03">
        <w:rPr>
          <w:rFonts w:ascii="Roboto" w:hAnsi="Roboto"/>
          <w:sz w:val="20"/>
        </w:rPr>
        <w:t>’</w:t>
      </w:r>
      <w:r w:rsidRPr="00852A03">
        <w:rPr>
          <w:rFonts w:ascii="Roboto" w:hAnsi="Roboto"/>
          <w:sz w:val="20"/>
        </w:rPr>
        <w:t>estar autoritzat per la persona interessada per a poder consultar les dades d</w:t>
      </w:r>
      <w:r w:rsidR="002A33B5" w:rsidRPr="00852A03">
        <w:rPr>
          <w:rFonts w:ascii="Roboto" w:hAnsi="Roboto"/>
          <w:sz w:val="20"/>
        </w:rPr>
        <w:t>’</w:t>
      </w:r>
      <w:r w:rsidRPr="00852A03">
        <w:rPr>
          <w:rFonts w:ascii="Roboto" w:hAnsi="Roboto"/>
          <w:sz w:val="20"/>
        </w:rPr>
        <w:t>estar al corrent dels pagaments amb l</w:t>
      </w:r>
      <w:r w:rsidR="002A33B5" w:rsidRPr="00852A03">
        <w:rPr>
          <w:rFonts w:ascii="Roboto" w:hAnsi="Roboto"/>
          <w:sz w:val="20"/>
        </w:rPr>
        <w:t>’</w:t>
      </w:r>
      <w:r w:rsidRPr="00852A03">
        <w:rPr>
          <w:rFonts w:ascii="Roboto" w:hAnsi="Roboto"/>
          <w:sz w:val="20"/>
        </w:rPr>
        <w:t>Agència Tributària, estatal i autonòmica, i les dades d</w:t>
      </w:r>
      <w:r w:rsidR="002A33B5" w:rsidRPr="00852A03">
        <w:rPr>
          <w:rFonts w:ascii="Roboto" w:hAnsi="Roboto"/>
          <w:sz w:val="20"/>
        </w:rPr>
        <w:t>’</w:t>
      </w:r>
      <w:r w:rsidRPr="00852A03">
        <w:rPr>
          <w:rFonts w:ascii="Roboto" w:hAnsi="Roboto"/>
          <w:sz w:val="20"/>
        </w:rPr>
        <w:t>identitat fiscal davant l</w:t>
      </w:r>
      <w:r w:rsidR="002A33B5" w:rsidRPr="00852A03">
        <w:rPr>
          <w:rFonts w:ascii="Roboto" w:hAnsi="Roboto"/>
          <w:sz w:val="20"/>
        </w:rPr>
        <w:t>’</w:t>
      </w:r>
      <w:r w:rsidRPr="00852A03">
        <w:rPr>
          <w:rFonts w:ascii="Roboto" w:hAnsi="Roboto"/>
          <w:sz w:val="20"/>
        </w:rPr>
        <w:t>Agència Estatal de l</w:t>
      </w:r>
      <w:r w:rsidR="002A33B5" w:rsidRPr="00852A03">
        <w:rPr>
          <w:rFonts w:ascii="Roboto" w:hAnsi="Roboto"/>
          <w:sz w:val="20"/>
        </w:rPr>
        <w:t>’</w:t>
      </w:r>
      <w:r w:rsidRPr="00852A03">
        <w:rPr>
          <w:rFonts w:ascii="Roboto" w:hAnsi="Roboto"/>
          <w:sz w:val="20"/>
        </w:rPr>
        <w:t>Administració Tributària. En cas contrari, la persona interessada ha d</w:t>
      </w:r>
      <w:r w:rsidR="002A33B5" w:rsidRPr="00852A03">
        <w:rPr>
          <w:rFonts w:ascii="Roboto" w:hAnsi="Roboto"/>
          <w:sz w:val="20"/>
        </w:rPr>
        <w:t>’</w:t>
      </w:r>
      <w:r w:rsidRPr="00852A03">
        <w:rPr>
          <w:rFonts w:ascii="Roboto" w:hAnsi="Roboto"/>
          <w:sz w:val="20"/>
        </w:rPr>
        <w:t>aportar els documents acreditatius corresponents.</w:t>
      </w:r>
    </w:p>
    <w:p w14:paraId="350471EF" w14:textId="6B0FD206" w:rsidR="00537848" w:rsidRDefault="00537848" w:rsidP="00537848">
      <w:pPr>
        <w:pStyle w:val="Definitivo"/>
        <w:spacing w:line="360" w:lineRule="auto"/>
        <w:rPr>
          <w:rFonts w:ascii="Roboto" w:hAnsi="Roboto"/>
          <w:sz w:val="20"/>
          <w:szCs w:val="20"/>
        </w:rPr>
      </w:pPr>
      <w:r w:rsidRPr="00852A03">
        <w:rPr>
          <w:rFonts w:ascii="Roboto" w:hAnsi="Roboto"/>
          <w:sz w:val="20"/>
        </w:rPr>
        <w:lastRenderedPageBreak/>
        <w:t>b)</w:t>
      </w:r>
      <w:r>
        <w:rPr>
          <w:rFonts w:ascii="Roboto" w:hAnsi="Roboto"/>
          <w:sz w:val="20"/>
        </w:rPr>
        <w:t xml:space="preserve"> L</w:t>
      </w:r>
      <w:r w:rsidR="002A33B5">
        <w:rPr>
          <w:rFonts w:ascii="Roboto" w:hAnsi="Roboto"/>
          <w:sz w:val="20"/>
        </w:rPr>
        <w:t>’</w:t>
      </w:r>
      <w:r>
        <w:rPr>
          <w:rFonts w:ascii="Roboto" w:hAnsi="Roboto"/>
          <w:sz w:val="20"/>
        </w:rPr>
        <w:t>òrgan gestor del procediment té potestat per a consultar les dades d</w:t>
      </w:r>
      <w:r w:rsidR="002A33B5">
        <w:rPr>
          <w:rFonts w:ascii="Roboto" w:hAnsi="Roboto"/>
          <w:sz w:val="20"/>
        </w:rPr>
        <w:t>’</w:t>
      </w:r>
      <w:r>
        <w:rPr>
          <w:rFonts w:ascii="Roboto" w:hAnsi="Roboto"/>
          <w:sz w:val="20"/>
        </w:rPr>
        <w:t>estar al corrent amb la Tresoreria de la Seguretat Social, les dades del Registre públic concursal, del Registre de representants de l</w:t>
      </w:r>
      <w:r w:rsidR="002A33B5">
        <w:rPr>
          <w:rFonts w:ascii="Roboto" w:hAnsi="Roboto"/>
          <w:sz w:val="20"/>
        </w:rPr>
        <w:t>’</w:t>
      </w:r>
      <w:r>
        <w:rPr>
          <w:rFonts w:ascii="Roboto" w:hAnsi="Roboto"/>
          <w:sz w:val="20"/>
        </w:rPr>
        <w:t>Agència de Tecnologia i Certificació Electrònica de la Comunitat Valenciana (ACCV), i per a fer la consulta d</w:t>
      </w:r>
      <w:r w:rsidR="002A33B5">
        <w:rPr>
          <w:rFonts w:ascii="Roboto" w:hAnsi="Roboto"/>
          <w:sz w:val="20"/>
        </w:rPr>
        <w:t>’</w:t>
      </w:r>
      <w:r>
        <w:rPr>
          <w:rFonts w:ascii="Roboto" w:hAnsi="Roboto"/>
          <w:sz w:val="20"/>
        </w:rPr>
        <w:t>inexistència d</w:t>
      </w:r>
      <w:r w:rsidR="002A33B5">
        <w:rPr>
          <w:rFonts w:ascii="Roboto" w:hAnsi="Roboto"/>
          <w:sz w:val="20"/>
        </w:rPr>
        <w:t>’</w:t>
      </w:r>
      <w:r>
        <w:rPr>
          <w:rFonts w:ascii="Roboto" w:hAnsi="Roboto"/>
          <w:sz w:val="20"/>
        </w:rPr>
        <w:t>antecedents penals en el cas de persones físiques i la consulta de la plantilla mitjana de l</w:t>
      </w:r>
      <w:r w:rsidR="002A33B5">
        <w:rPr>
          <w:rFonts w:ascii="Roboto" w:hAnsi="Roboto"/>
          <w:sz w:val="20"/>
        </w:rPr>
        <w:t>’</w:t>
      </w:r>
      <w:r>
        <w:rPr>
          <w:rFonts w:ascii="Roboto" w:hAnsi="Roboto"/>
          <w:sz w:val="20"/>
        </w:rPr>
        <w:t>empresa. En el cas d</w:t>
      </w:r>
      <w:r w:rsidR="002A33B5">
        <w:rPr>
          <w:rFonts w:ascii="Roboto" w:hAnsi="Roboto"/>
          <w:sz w:val="20"/>
        </w:rPr>
        <w:t>’</w:t>
      </w:r>
      <w:r>
        <w:rPr>
          <w:rFonts w:ascii="Roboto" w:hAnsi="Roboto"/>
          <w:sz w:val="20"/>
        </w:rPr>
        <w:t>inversions a bord de vaixells pesquers, comprovarà els dies d</w:t>
      </w:r>
      <w:r w:rsidR="002A33B5">
        <w:rPr>
          <w:rFonts w:ascii="Roboto" w:hAnsi="Roboto"/>
          <w:sz w:val="20"/>
        </w:rPr>
        <w:t>’</w:t>
      </w:r>
      <w:r>
        <w:rPr>
          <w:rFonts w:ascii="Roboto" w:hAnsi="Roboto"/>
          <w:sz w:val="20"/>
        </w:rPr>
        <w:t>activitat pesquera mitjançant els dispositius de localització de vaixells via satèl·lit (VMS), diaris electrònics de bord (DEA), diari de pesca o notes de venda. No obstant això, si la persona interessada es vol oposar a això, és imprescindible que indique la informació concreta a la consulta de la qual s</w:t>
      </w:r>
      <w:r w:rsidR="002A33B5">
        <w:rPr>
          <w:rFonts w:ascii="Roboto" w:hAnsi="Roboto"/>
          <w:sz w:val="20"/>
        </w:rPr>
        <w:t>’</w:t>
      </w:r>
      <w:r>
        <w:rPr>
          <w:rFonts w:ascii="Roboto" w:hAnsi="Roboto"/>
          <w:sz w:val="20"/>
        </w:rPr>
        <w:t>oposa i els motius que ho justifiquen. Si s</w:t>
      </w:r>
      <w:r w:rsidR="002A33B5">
        <w:rPr>
          <w:rFonts w:ascii="Roboto" w:hAnsi="Roboto"/>
          <w:sz w:val="20"/>
        </w:rPr>
        <w:t>’</w:t>
      </w:r>
      <w:r>
        <w:rPr>
          <w:rFonts w:ascii="Roboto" w:hAnsi="Roboto"/>
          <w:sz w:val="20"/>
        </w:rPr>
        <w:t xml:space="preserve">hi oposa, queda obligada a aportar els documents acreditatius corresponents. </w:t>
      </w:r>
    </w:p>
    <w:p w14:paraId="52C2C7B1" w14:textId="39C2C501" w:rsidR="00537848" w:rsidRPr="00537848" w:rsidRDefault="00537848" w:rsidP="00323F2F">
      <w:pPr>
        <w:pStyle w:val="Definitivo"/>
        <w:spacing w:line="360" w:lineRule="auto"/>
        <w:rPr>
          <w:rFonts w:ascii="Roboto" w:hAnsi="Roboto"/>
          <w:sz w:val="20"/>
          <w:szCs w:val="20"/>
        </w:rPr>
      </w:pPr>
      <w:r>
        <w:rPr>
          <w:rFonts w:ascii="Roboto" w:hAnsi="Roboto"/>
          <w:sz w:val="20"/>
        </w:rPr>
        <w:t>c) L</w:t>
      </w:r>
      <w:r w:rsidR="002A33B5">
        <w:rPr>
          <w:rFonts w:ascii="Roboto" w:hAnsi="Roboto"/>
          <w:sz w:val="20"/>
        </w:rPr>
        <w:t>’</w:t>
      </w:r>
      <w:r>
        <w:rPr>
          <w:rFonts w:ascii="Roboto" w:hAnsi="Roboto"/>
          <w:sz w:val="20"/>
        </w:rPr>
        <w:t>òrgan gestor podrà verificar l</w:t>
      </w:r>
      <w:r w:rsidR="002A33B5">
        <w:rPr>
          <w:rFonts w:ascii="Roboto" w:hAnsi="Roboto"/>
          <w:sz w:val="20"/>
        </w:rPr>
        <w:t>’</w:t>
      </w:r>
      <w:r>
        <w:rPr>
          <w:rFonts w:ascii="Roboto" w:hAnsi="Roboto"/>
          <w:sz w:val="20"/>
        </w:rPr>
        <w:t>exactitud de les dades declarades per la persona interessada, d</w:t>
      </w:r>
      <w:r w:rsidR="002A33B5">
        <w:rPr>
          <w:rFonts w:ascii="Roboto" w:hAnsi="Roboto"/>
          <w:sz w:val="20"/>
        </w:rPr>
        <w:t>’</w:t>
      </w:r>
      <w:r>
        <w:rPr>
          <w:rFonts w:ascii="Roboto" w:hAnsi="Roboto"/>
          <w:sz w:val="20"/>
        </w:rPr>
        <w:t>acord amb el que establix la disposició addicional octava de la Llei orgànica 3/2018, de 5 de desembre; l</w:t>
      </w:r>
      <w:r w:rsidR="002A33B5">
        <w:rPr>
          <w:rFonts w:ascii="Roboto" w:hAnsi="Roboto"/>
          <w:sz w:val="20"/>
        </w:rPr>
        <w:t>’</w:t>
      </w:r>
      <w:r>
        <w:rPr>
          <w:rFonts w:ascii="Roboto" w:hAnsi="Roboto"/>
          <w:sz w:val="20"/>
        </w:rPr>
        <w:t>article 4 de la Llei 40/2015, d</w:t>
      </w:r>
      <w:r w:rsidR="002A33B5">
        <w:rPr>
          <w:rFonts w:ascii="Roboto" w:hAnsi="Roboto"/>
          <w:sz w:val="20"/>
        </w:rPr>
        <w:t>’</w:t>
      </w:r>
      <w:r>
        <w:rPr>
          <w:rFonts w:ascii="Roboto" w:hAnsi="Roboto"/>
          <w:sz w:val="20"/>
        </w:rPr>
        <w:t>1 d</w:t>
      </w:r>
      <w:r w:rsidR="002A33B5">
        <w:rPr>
          <w:rFonts w:ascii="Roboto" w:hAnsi="Roboto"/>
          <w:sz w:val="20"/>
        </w:rPr>
        <w:t>’</w:t>
      </w:r>
      <w:r>
        <w:rPr>
          <w:rFonts w:ascii="Roboto" w:hAnsi="Roboto"/>
          <w:sz w:val="20"/>
        </w:rPr>
        <w:t>octubre, de règim jurídic del sector públic, i l</w:t>
      </w:r>
      <w:r w:rsidR="002A33B5">
        <w:rPr>
          <w:rFonts w:ascii="Roboto" w:hAnsi="Roboto"/>
          <w:sz w:val="20"/>
        </w:rPr>
        <w:t>’</w:t>
      </w:r>
      <w:r>
        <w:rPr>
          <w:rFonts w:ascii="Roboto" w:hAnsi="Roboto"/>
          <w:sz w:val="20"/>
        </w:rPr>
        <w:t>article 13 de la Llei 38/2003, de 17 de novembre, general de subvencions. Dins de la potestat de verificació de l</w:t>
      </w:r>
      <w:r w:rsidR="002A33B5">
        <w:rPr>
          <w:rFonts w:ascii="Roboto" w:hAnsi="Roboto"/>
          <w:sz w:val="20"/>
        </w:rPr>
        <w:t>’</w:t>
      </w:r>
      <w:r>
        <w:rPr>
          <w:rFonts w:ascii="Roboto" w:hAnsi="Roboto"/>
          <w:sz w:val="20"/>
        </w:rPr>
        <w:t>òrgan gestor, es consultarà la titularitat real en el Registre de titulars reals tant de la persona interessada com dels contractistes en el cas de contractes subjacents. Així mateix, es consultaran les dades relatives a les inhabilitacions per a percebre subvencions registrades en la BDNS, les concessions de subvencions i ajudes registrades en la BDNS i les concessions a les quals s</w:t>
      </w:r>
      <w:r w:rsidR="002A33B5">
        <w:rPr>
          <w:rFonts w:ascii="Roboto" w:hAnsi="Roboto"/>
          <w:sz w:val="20"/>
        </w:rPr>
        <w:t>’</w:t>
      </w:r>
      <w:r>
        <w:rPr>
          <w:rFonts w:ascii="Roboto" w:hAnsi="Roboto"/>
          <w:sz w:val="20"/>
        </w:rPr>
        <w:t xml:space="preserve">aplica la regla </w:t>
      </w:r>
      <w:r>
        <w:rPr>
          <w:rFonts w:ascii="Roboto" w:hAnsi="Roboto"/>
          <w:i/>
          <w:iCs/>
          <w:sz w:val="20"/>
        </w:rPr>
        <w:t>de</w:t>
      </w:r>
      <w:r>
        <w:rPr>
          <w:rFonts w:ascii="Roboto" w:hAnsi="Roboto"/>
          <w:sz w:val="20"/>
        </w:rPr>
        <w:t xml:space="preserve"> </w:t>
      </w:r>
      <w:proofErr w:type="spellStart"/>
      <w:r>
        <w:rPr>
          <w:rFonts w:ascii="Roboto" w:hAnsi="Roboto"/>
          <w:i/>
          <w:sz w:val="20"/>
        </w:rPr>
        <w:t>minimis</w:t>
      </w:r>
      <w:proofErr w:type="spellEnd"/>
      <w:r>
        <w:rPr>
          <w:rFonts w:ascii="Roboto" w:hAnsi="Roboto"/>
          <w:sz w:val="20"/>
        </w:rPr>
        <w:t xml:space="preserve"> registrades en la BDNS.</w:t>
      </w:r>
    </w:p>
    <w:p w14:paraId="7D85AB81" w14:textId="77777777" w:rsidR="009C0B6C" w:rsidRDefault="009C0B6C" w:rsidP="009C0B6C">
      <w:pPr>
        <w:pStyle w:val="Definitivo"/>
        <w:spacing w:line="360" w:lineRule="auto"/>
        <w:rPr>
          <w:rFonts w:ascii="Roboto" w:hAnsi="Roboto"/>
          <w:sz w:val="20"/>
          <w:szCs w:val="20"/>
        </w:rPr>
      </w:pPr>
    </w:p>
    <w:p w14:paraId="3ACADFE4" w14:textId="7B5F5E40" w:rsidR="007B6EB6" w:rsidRPr="001F71A7" w:rsidRDefault="007B6EB6" w:rsidP="007B6EB6">
      <w:pPr>
        <w:pStyle w:val="Ttulo2"/>
        <w:spacing w:line="360" w:lineRule="auto"/>
        <w:rPr>
          <w:rFonts w:ascii="Roboto" w:hAnsi="Roboto"/>
          <w:b/>
          <w:bCs/>
          <w:sz w:val="20"/>
          <w:szCs w:val="20"/>
        </w:rPr>
      </w:pPr>
      <w:r>
        <w:rPr>
          <w:rFonts w:ascii="Roboto" w:hAnsi="Roboto"/>
          <w:b/>
          <w:sz w:val="20"/>
        </w:rPr>
        <w:t>Sext. Documentació que ha d</w:t>
      </w:r>
      <w:r w:rsidR="002A33B5">
        <w:rPr>
          <w:rFonts w:ascii="Roboto" w:hAnsi="Roboto"/>
          <w:b/>
          <w:sz w:val="20"/>
        </w:rPr>
        <w:t>’</w:t>
      </w:r>
      <w:r>
        <w:rPr>
          <w:rFonts w:ascii="Roboto" w:hAnsi="Roboto"/>
          <w:b/>
          <w:sz w:val="20"/>
        </w:rPr>
        <w:t>acompanyar la sol·licitud de pagament</w:t>
      </w:r>
    </w:p>
    <w:p w14:paraId="4FAFE2F5" w14:textId="11A1B20A" w:rsidR="007B6EB6" w:rsidRDefault="007B6EB6" w:rsidP="007B6EB6">
      <w:pPr>
        <w:pStyle w:val="Definitivo"/>
        <w:spacing w:line="360" w:lineRule="auto"/>
        <w:rPr>
          <w:rFonts w:ascii="Roboto" w:hAnsi="Roboto"/>
          <w:sz w:val="20"/>
          <w:szCs w:val="20"/>
        </w:rPr>
      </w:pPr>
      <w:r>
        <w:rPr>
          <w:rFonts w:ascii="Roboto" w:hAnsi="Roboto"/>
          <w:sz w:val="20"/>
        </w:rPr>
        <w:t>1. El termini per a presentar la sol·licitud de pagament serà d</w:t>
      </w:r>
      <w:r w:rsidR="002A33B5">
        <w:rPr>
          <w:rFonts w:ascii="Roboto" w:hAnsi="Roboto"/>
          <w:sz w:val="20"/>
        </w:rPr>
        <w:t>’</w:t>
      </w:r>
      <w:r>
        <w:rPr>
          <w:rFonts w:ascii="Roboto" w:hAnsi="Roboto"/>
          <w:sz w:val="20"/>
        </w:rPr>
        <w:t>un mes comptat a partir de l</w:t>
      </w:r>
      <w:r w:rsidR="002A33B5">
        <w:rPr>
          <w:rFonts w:ascii="Roboto" w:hAnsi="Roboto"/>
          <w:sz w:val="20"/>
        </w:rPr>
        <w:t>’</w:t>
      </w:r>
      <w:r>
        <w:rPr>
          <w:rFonts w:ascii="Roboto" w:hAnsi="Roboto"/>
          <w:sz w:val="20"/>
        </w:rPr>
        <w:t>endemà de la data límit de finalització de l</w:t>
      </w:r>
      <w:r w:rsidR="002A33B5">
        <w:rPr>
          <w:rFonts w:ascii="Roboto" w:hAnsi="Roboto"/>
          <w:sz w:val="20"/>
        </w:rPr>
        <w:t>’</w:t>
      </w:r>
      <w:r>
        <w:rPr>
          <w:rFonts w:ascii="Roboto" w:hAnsi="Roboto"/>
          <w:sz w:val="20"/>
        </w:rPr>
        <w:t>acció que figura en la resolució de concessió de l</w:t>
      </w:r>
      <w:r w:rsidR="002A33B5">
        <w:rPr>
          <w:rFonts w:ascii="Roboto" w:hAnsi="Roboto"/>
          <w:sz w:val="20"/>
        </w:rPr>
        <w:t>’</w:t>
      </w:r>
      <w:r>
        <w:rPr>
          <w:rFonts w:ascii="Roboto" w:hAnsi="Roboto"/>
          <w:sz w:val="20"/>
        </w:rPr>
        <w:t>ajuda. Juntament amb la sol·licitud de pagament, degudament omplida, haurà d</w:t>
      </w:r>
      <w:r w:rsidR="002A33B5">
        <w:rPr>
          <w:rFonts w:ascii="Roboto" w:hAnsi="Roboto"/>
          <w:sz w:val="20"/>
        </w:rPr>
        <w:t>’</w:t>
      </w:r>
      <w:r>
        <w:rPr>
          <w:rFonts w:ascii="Roboto" w:hAnsi="Roboto"/>
          <w:sz w:val="20"/>
        </w:rPr>
        <w:t>aportar la documentació següent:</w:t>
      </w:r>
    </w:p>
    <w:p w14:paraId="443E2BBF" w14:textId="1429CA51" w:rsidR="004A5D28" w:rsidRDefault="00994033" w:rsidP="00994033">
      <w:pPr>
        <w:pStyle w:val="Definitivo"/>
        <w:spacing w:line="360" w:lineRule="auto"/>
        <w:rPr>
          <w:rFonts w:ascii="Roboto" w:hAnsi="Roboto"/>
          <w:sz w:val="20"/>
          <w:szCs w:val="20"/>
        </w:rPr>
      </w:pPr>
      <w:r>
        <w:rPr>
          <w:rFonts w:ascii="Roboto" w:hAnsi="Roboto"/>
          <w:sz w:val="20"/>
        </w:rPr>
        <w:t>a)</w:t>
      </w:r>
      <w:r>
        <w:rPr>
          <w:rFonts w:ascii="Roboto" w:hAnsi="Roboto"/>
          <w:sz w:val="20"/>
        </w:rPr>
        <w:tab/>
        <w:t>Memòria econòmica justificativa dels gastos realitzats en la qual s</w:t>
      </w:r>
      <w:r w:rsidR="002A33B5">
        <w:rPr>
          <w:rFonts w:ascii="Roboto" w:hAnsi="Roboto"/>
          <w:sz w:val="20"/>
        </w:rPr>
        <w:t>’</w:t>
      </w:r>
      <w:r>
        <w:rPr>
          <w:rFonts w:ascii="Roboto" w:hAnsi="Roboto"/>
          <w:sz w:val="20"/>
        </w:rPr>
        <w:t>incloga:</w:t>
      </w:r>
    </w:p>
    <w:p w14:paraId="56B496D9" w14:textId="161B401F" w:rsidR="00994033" w:rsidRPr="00994033" w:rsidRDefault="004A5D28" w:rsidP="004A5D28">
      <w:pPr>
        <w:pStyle w:val="Definitivo"/>
        <w:spacing w:line="360" w:lineRule="auto"/>
        <w:ind w:firstLine="708"/>
        <w:rPr>
          <w:rFonts w:ascii="Roboto" w:hAnsi="Roboto"/>
          <w:sz w:val="20"/>
          <w:szCs w:val="20"/>
        </w:rPr>
      </w:pPr>
      <w:r>
        <w:rPr>
          <w:rFonts w:ascii="Roboto" w:hAnsi="Roboto"/>
          <w:sz w:val="20"/>
        </w:rPr>
        <w:t>i) Llista classificada dels gastos i les inversions de l</w:t>
      </w:r>
      <w:r w:rsidR="002A33B5">
        <w:rPr>
          <w:rFonts w:ascii="Roboto" w:hAnsi="Roboto"/>
          <w:sz w:val="20"/>
        </w:rPr>
        <w:t>’</w:t>
      </w:r>
      <w:r>
        <w:rPr>
          <w:rFonts w:ascii="Roboto" w:hAnsi="Roboto"/>
          <w:sz w:val="20"/>
        </w:rPr>
        <w:t>activitat, amb identificació del creditor i del document, l</w:t>
      </w:r>
      <w:r w:rsidR="002A33B5">
        <w:rPr>
          <w:rFonts w:ascii="Roboto" w:hAnsi="Roboto"/>
          <w:sz w:val="20"/>
        </w:rPr>
        <w:t>’</w:t>
      </w:r>
      <w:r>
        <w:rPr>
          <w:rFonts w:ascii="Roboto" w:hAnsi="Roboto"/>
          <w:sz w:val="20"/>
        </w:rPr>
        <w:t>import, la data d</w:t>
      </w:r>
      <w:r w:rsidR="002A33B5">
        <w:rPr>
          <w:rFonts w:ascii="Roboto" w:hAnsi="Roboto"/>
          <w:sz w:val="20"/>
        </w:rPr>
        <w:t>’</w:t>
      </w:r>
      <w:r>
        <w:rPr>
          <w:rFonts w:ascii="Roboto" w:hAnsi="Roboto"/>
          <w:sz w:val="20"/>
        </w:rPr>
        <w:t>emissió i la data de pagament. S</w:t>
      </w:r>
      <w:r w:rsidR="002A33B5">
        <w:rPr>
          <w:rFonts w:ascii="Roboto" w:hAnsi="Roboto"/>
          <w:sz w:val="20"/>
        </w:rPr>
        <w:t>’</w:t>
      </w:r>
      <w:r>
        <w:rPr>
          <w:rFonts w:ascii="Roboto" w:hAnsi="Roboto"/>
          <w:sz w:val="20"/>
        </w:rPr>
        <w:t>indicaran, si és el cas, les desviacions esdevingudes respecte al pressupost sobre la base del qual es va concedir l</w:t>
      </w:r>
      <w:r w:rsidR="002A33B5">
        <w:rPr>
          <w:rFonts w:ascii="Roboto" w:hAnsi="Roboto"/>
          <w:sz w:val="20"/>
        </w:rPr>
        <w:t>’</w:t>
      </w:r>
      <w:r>
        <w:rPr>
          <w:rFonts w:ascii="Roboto" w:hAnsi="Roboto"/>
          <w:sz w:val="20"/>
        </w:rPr>
        <w:t>ajuda. Es presentarà en la seu electrònica de la Generalitat Valenciana.</w:t>
      </w:r>
    </w:p>
    <w:p w14:paraId="690BF8D8" w14:textId="3C370753" w:rsidR="00994033" w:rsidRPr="00994033" w:rsidRDefault="004A5D28" w:rsidP="004A5D28">
      <w:pPr>
        <w:pStyle w:val="Definitivo"/>
        <w:spacing w:line="360" w:lineRule="auto"/>
        <w:ind w:firstLine="708"/>
        <w:rPr>
          <w:rFonts w:ascii="Roboto" w:hAnsi="Roboto"/>
          <w:sz w:val="20"/>
          <w:szCs w:val="20"/>
        </w:rPr>
      </w:pPr>
      <w:proofErr w:type="spellStart"/>
      <w:r>
        <w:rPr>
          <w:rFonts w:ascii="Roboto" w:hAnsi="Roboto"/>
          <w:sz w:val="20"/>
        </w:rPr>
        <w:t>ii</w:t>
      </w:r>
      <w:proofErr w:type="spellEnd"/>
      <w:r>
        <w:rPr>
          <w:rFonts w:ascii="Roboto" w:hAnsi="Roboto"/>
          <w:sz w:val="20"/>
        </w:rPr>
        <w:t>) Les factures o els documents de valor probatori equivalent en el tràfic jurídic mercantil o amb eficàcia administrativa que basen la llista classificada dels gastos i les inversions del punt anterior. Les factures hauran de complir els requisits que establix el Reial decret 1619/2012, de 30 de novembre, pel qual s</w:t>
      </w:r>
      <w:r w:rsidR="002A33B5">
        <w:rPr>
          <w:rFonts w:ascii="Roboto" w:hAnsi="Roboto"/>
          <w:sz w:val="20"/>
        </w:rPr>
        <w:t>’</w:t>
      </w:r>
      <w:r>
        <w:rPr>
          <w:rFonts w:ascii="Roboto" w:hAnsi="Roboto"/>
          <w:sz w:val="20"/>
        </w:rPr>
        <w:t xml:space="preserve">aprova el reglament pel qual es regulen les obligacions de facturació. </w:t>
      </w:r>
    </w:p>
    <w:p w14:paraId="61F07B98" w14:textId="55473E0E" w:rsidR="003106CF" w:rsidRDefault="004A5D28" w:rsidP="004A5D28">
      <w:pPr>
        <w:pStyle w:val="Definitivo"/>
        <w:spacing w:line="360" w:lineRule="auto"/>
        <w:ind w:firstLine="708"/>
        <w:rPr>
          <w:rFonts w:ascii="Roboto" w:hAnsi="Roboto"/>
          <w:sz w:val="20"/>
          <w:szCs w:val="20"/>
        </w:rPr>
      </w:pPr>
      <w:proofErr w:type="spellStart"/>
      <w:r>
        <w:rPr>
          <w:rFonts w:ascii="Roboto" w:hAnsi="Roboto"/>
          <w:sz w:val="20"/>
        </w:rPr>
        <w:t>iii</w:t>
      </w:r>
      <w:proofErr w:type="spellEnd"/>
      <w:r>
        <w:rPr>
          <w:rFonts w:ascii="Roboto" w:hAnsi="Roboto"/>
          <w:sz w:val="20"/>
        </w:rPr>
        <w:t>)</w:t>
      </w:r>
      <w:r>
        <w:rPr>
          <w:rFonts w:ascii="Roboto" w:hAnsi="Roboto"/>
          <w:sz w:val="20"/>
        </w:rPr>
        <w:tab/>
        <w:t xml:space="preserve">Documents justificatius de pagament: es consideraran admissibles, com a documents acreditatius del pagament, les transferències bancàries, extractes o certificacions </w:t>
      </w:r>
      <w:r>
        <w:rPr>
          <w:rFonts w:ascii="Roboto" w:hAnsi="Roboto"/>
          <w:sz w:val="20"/>
        </w:rPr>
        <w:lastRenderedPageBreak/>
        <w:t>bancàries, o l</w:t>
      </w:r>
      <w:r w:rsidR="002A33B5">
        <w:rPr>
          <w:rFonts w:ascii="Roboto" w:hAnsi="Roboto"/>
          <w:sz w:val="20"/>
        </w:rPr>
        <w:t>’</w:t>
      </w:r>
      <w:r>
        <w:rPr>
          <w:rFonts w:ascii="Roboto" w:hAnsi="Roboto"/>
          <w:sz w:val="20"/>
        </w:rPr>
        <w:t>extracte o detall bancari que acredite el càrrec en el compte del beneficiari, en el cas de pagaments mitjançant xecs nominatius.</w:t>
      </w:r>
    </w:p>
    <w:p w14:paraId="0B565389" w14:textId="79C0F0ED" w:rsidR="00994033" w:rsidRPr="00994033" w:rsidRDefault="003106CF" w:rsidP="004A5D28">
      <w:pPr>
        <w:pStyle w:val="Definitivo"/>
        <w:spacing w:line="360" w:lineRule="auto"/>
        <w:ind w:firstLine="708"/>
        <w:rPr>
          <w:rFonts w:ascii="Roboto" w:hAnsi="Roboto"/>
          <w:sz w:val="20"/>
          <w:szCs w:val="20"/>
        </w:rPr>
      </w:pPr>
      <w:r>
        <w:rPr>
          <w:rFonts w:ascii="Roboto" w:hAnsi="Roboto"/>
          <w:sz w:val="20"/>
        </w:rPr>
        <w:t>En els documents de pagament, s</w:t>
      </w:r>
      <w:r w:rsidR="002A33B5">
        <w:rPr>
          <w:rFonts w:ascii="Roboto" w:hAnsi="Roboto"/>
          <w:sz w:val="20"/>
        </w:rPr>
        <w:t>’</w:t>
      </w:r>
      <w:r>
        <w:rPr>
          <w:rFonts w:ascii="Roboto" w:hAnsi="Roboto"/>
          <w:sz w:val="20"/>
        </w:rPr>
        <w:t>haurà de fer menció expressa als següents continguts que per a ser vàlids hauran de permetre identificar:</w:t>
      </w:r>
    </w:p>
    <w:p w14:paraId="4144839D" w14:textId="492D9D72" w:rsidR="004A5D28" w:rsidRDefault="00994033" w:rsidP="00A00033">
      <w:pPr>
        <w:pStyle w:val="Definitivo"/>
        <w:numPr>
          <w:ilvl w:val="0"/>
          <w:numId w:val="18"/>
        </w:numPr>
        <w:spacing w:line="360" w:lineRule="auto"/>
        <w:ind w:firstLine="708"/>
        <w:rPr>
          <w:rFonts w:ascii="Roboto" w:hAnsi="Roboto"/>
          <w:sz w:val="20"/>
          <w:szCs w:val="20"/>
        </w:rPr>
      </w:pPr>
      <w:r>
        <w:rPr>
          <w:rFonts w:ascii="Roboto" w:hAnsi="Roboto"/>
          <w:sz w:val="20"/>
        </w:rPr>
        <w:t>La data efectiva d</w:t>
      </w:r>
      <w:r w:rsidR="002A33B5">
        <w:rPr>
          <w:rFonts w:ascii="Roboto" w:hAnsi="Roboto"/>
          <w:sz w:val="20"/>
        </w:rPr>
        <w:t>’</w:t>
      </w:r>
      <w:r>
        <w:rPr>
          <w:rFonts w:ascii="Roboto" w:hAnsi="Roboto"/>
          <w:sz w:val="20"/>
        </w:rPr>
        <w:t>eixida dels fons</w:t>
      </w:r>
    </w:p>
    <w:p w14:paraId="071B255E" w14:textId="2C1B1C6C" w:rsidR="004A5D28" w:rsidRDefault="00994033" w:rsidP="00FD7DAF">
      <w:pPr>
        <w:pStyle w:val="Definitivo"/>
        <w:numPr>
          <w:ilvl w:val="0"/>
          <w:numId w:val="18"/>
        </w:numPr>
        <w:spacing w:line="360" w:lineRule="auto"/>
        <w:ind w:firstLine="708"/>
        <w:rPr>
          <w:rFonts w:ascii="Roboto" w:hAnsi="Roboto"/>
          <w:sz w:val="20"/>
          <w:szCs w:val="20"/>
        </w:rPr>
      </w:pPr>
      <w:r>
        <w:rPr>
          <w:rFonts w:ascii="Roboto" w:hAnsi="Roboto"/>
          <w:sz w:val="20"/>
        </w:rPr>
        <w:t>El pagador, que haurà de ser el beneficiari de l</w:t>
      </w:r>
      <w:r w:rsidR="002A33B5">
        <w:rPr>
          <w:rFonts w:ascii="Roboto" w:hAnsi="Roboto"/>
          <w:sz w:val="20"/>
        </w:rPr>
        <w:t>’</w:t>
      </w:r>
      <w:r>
        <w:rPr>
          <w:rFonts w:ascii="Roboto" w:hAnsi="Roboto"/>
          <w:sz w:val="20"/>
        </w:rPr>
        <w:t>ajuda</w:t>
      </w:r>
    </w:p>
    <w:p w14:paraId="6AAFBD7D" w14:textId="77777777" w:rsidR="004A5D28" w:rsidRDefault="00994033" w:rsidP="00AD210B">
      <w:pPr>
        <w:pStyle w:val="Definitivo"/>
        <w:numPr>
          <w:ilvl w:val="0"/>
          <w:numId w:val="18"/>
        </w:numPr>
        <w:spacing w:line="360" w:lineRule="auto"/>
        <w:ind w:firstLine="708"/>
        <w:rPr>
          <w:rFonts w:ascii="Roboto" w:hAnsi="Roboto"/>
          <w:sz w:val="20"/>
          <w:szCs w:val="20"/>
        </w:rPr>
      </w:pPr>
      <w:r>
        <w:rPr>
          <w:rFonts w:ascii="Roboto" w:hAnsi="Roboto"/>
          <w:sz w:val="20"/>
        </w:rPr>
        <w:t>El tercer que percep les quantitats pagades</w:t>
      </w:r>
    </w:p>
    <w:p w14:paraId="1C721F79" w14:textId="211F19BB" w:rsidR="004A5D28" w:rsidRDefault="00994033" w:rsidP="00F11783">
      <w:pPr>
        <w:pStyle w:val="Definitivo"/>
        <w:numPr>
          <w:ilvl w:val="0"/>
          <w:numId w:val="18"/>
        </w:numPr>
        <w:spacing w:line="360" w:lineRule="auto"/>
        <w:ind w:firstLine="708"/>
        <w:rPr>
          <w:rFonts w:ascii="Roboto" w:hAnsi="Roboto"/>
          <w:sz w:val="20"/>
          <w:szCs w:val="20"/>
        </w:rPr>
      </w:pPr>
      <w:r>
        <w:rPr>
          <w:rFonts w:ascii="Roboto" w:hAnsi="Roboto"/>
          <w:sz w:val="20"/>
        </w:rPr>
        <w:t>L</w:t>
      </w:r>
      <w:r w:rsidR="002A33B5">
        <w:rPr>
          <w:rFonts w:ascii="Roboto" w:hAnsi="Roboto"/>
          <w:sz w:val="20"/>
        </w:rPr>
        <w:t>’</w:t>
      </w:r>
      <w:r>
        <w:rPr>
          <w:rFonts w:ascii="Roboto" w:hAnsi="Roboto"/>
          <w:sz w:val="20"/>
        </w:rPr>
        <w:t>import que cal justificar, que ha de coincidir amb l</w:t>
      </w:r>
      <w:r w:rsidR="002A33B5">
        <w:rPr>
          <w:rFonts w:ascii="Roboto" w:hAnsi="Roboto"/>
          <w:sz w:val="20"/>
        </w:rPr>
        <w:t>’</w:t>
      </w:r>
      <w:r>
        <w:rPr>
          <w:rFonts w:ascii="Roboto" w:hAnsi="Roboto"/>
          <w:sz w:val="20"/>
        </w:rPr>
        <w:t>imputat en el document de gasto.</w:t>
      </w:r>
    </w:p>
    <w:p w14:paraId="0D206F11" w14:textId="4E0B2408" w:rsidR="00994033" w:rsidRPr="004A5D28" w:rsidRDefault="00994033" w:rsidP="00F11783">
      <w:pPr>
        <w:pStyle w:val="Definitivo"/>
        <w:numPr>
          <w:ilvl w:val="0"/>
          <w:numId w:val="18"/>
        </w:numPr>
        <w:spacing w:line="360" w:lineRule="auto"/>
        <w:ind w:firstLine="708"/>
        <w:rPr>
          <w:rFonts w:ascii="Roboto" w:hAnsi="Roboto"/>
          <w:sz w:val="20"/>
          <w:szCs w:val="20"/>
        </w:rPr>
      </w:pPr>
      <w:r>
        <w:rPr>
          <w:rFonts w:ascii="Roboto" w:hAnsi="Roboto"/>
          <w:sz w:val="20"/>
        </w:rPr>
        <w:t>El concepte del pagament.</w:t>
      </w:r>
    </w:p>
    <w:p w14:paraId="5A96C7EA" w14:textId="45509632" w:rsidR="00F615BE" w:rsidRDefault="00F615BE" w:rsidP="009A1374">
      <w:pPr>
        <w:pStyle w:val="Definitivo"/>
        <w:spacing w:line="360" w:lineRule="auto"/>
        <w:ind w:firstLine="709"/>
        <w:rPr>
          <w:rFonts w:ascii="Roboto" w:hAnsi="Roboto"/>
          <w:sz w:val="20"/>
          <w:szCs w:val="20"/>
        </w:rPr>
      </w:pPr>
      <w:r>
        <w:rPr>
          <w:rFonts w:ascii="Roboto" w:hAnsi="Roboto"/>
          <w:sz w:val="20"/>
        </w:rPr>
        <w:t>Si el document de pagament no fa referència al número de factura, aquell s</w:t>
      </w:r>
      <w:r w:rsidR="002A33B5">
        <w:rPr>
          <w:rFonts w:ascii="Roboto" w:hAnsi="Roboto"/>
          <w:sz w:val="20"/>
        </w:rPr>
        <w:t>’</w:t>
      </w:r>
      <w:r>
        <w:rPr>
          <w:rFonts w:ascii="Roboto" w:hAnsi="Roboto"/>
          <w:sz w:val="20"/>
        </w:rPr>
        <w:t>haurà d</w:t>
      </w:r>
      <w:r w:rsidR="002A33B5">
        <w:rPr>
          <w:rFonts w:ascii="Roboto" w:hAnsi="Roboto"/>
          <w:sz w:val="20"/>
        </w:rPr>
        <w:t>’</w:t>
      </w:r>
      <w:r>
        <w:rPr>
          <w:rFonts w:ascii="Roboto" w:hAnsi="Roboto"/>
          <w:sz w:val="20"/>
        </w:rPr>
        <w:t xml:space="preserve">acompanyar de la documentació que permeta acreditar la correspondència entre gasto i pagament. </w:t>
      </w:r>
    </w:p>
    <w:p w14:paraId="7B36D619" w14:textId="2CD4A306" w:rsidR="00994033" w:rsidRDefault="00994033" w:rsidP="009A1374">
      <w:pPr>
        <w:pStyle w:val="Definitivo"/>
        <w:spacing w:line="360" w:lineRule="auto"/>
        <w:ind w:firstLine="709"/>
        <w:rPr>
          <w:rFonts w:ascii="Roboto" w:hAnsi="Roboto"/>
          <w:sz w:val="20"/>
          <w:szCs w:val="20"/>
        </w:rPr>
      </w:pPr>
      <w:r>
        <w:rPr>
          <w:rFonts w:ascii="Roboto" w:hAnsi="Roboto"/>
          <w:sz w:val="20"/>
        </w:rPr>
        <w:t>No s</w:t>
      </w:r>
      <w:r w:rsidR="002A33B5">
        <w:rPr>
          <w:rFonts w:ascii="Roboto" w:hAnsi="Roboto"/>
          <w:sz w:val="20"/>
        </w:rPr>
        <w:t>’</w:t>
      </w:r>
      <w:r>
        <w:rPr>
          <w:rFonts w:ascii="Roboto" w:hAnsi="Roboto"/>
          <w:sz w:val="20"/>
        </w:rPr>
        <w:t>admetran els pagaments en metàl·lic, ni els rebuts d</w:t>
      </w:r>
      <w:r w:rsidR="002A33B5">
        <w:rPr>
          <w:rFonts w:ascii="Roboto" w:hAnsi="Roboto"/>
          <w:sz w:val="20"/>
        </w:rPr>
        <w:t>’</w:t>
      </w:r>
      <w:r>
        <w:rPr>
          <w:rFonts w:ascii="Roboto" w:hAnsi="Roboto"/>
          <w:sz w:val="20"/>
        </w:rPr>
        <w:t>estos pagaments podran ser considerats vàlids per a la justificació de gastos elegibles.</w:t>
      </w:r>
    </w:p>
    <w:p w14:paraId="337B85D8" w14:textId="61F4D50B" w:rsidR="009A1374" w:rsidRPr="00236D89" w:rsidRDefault="009A1374" w:rsidP="009A1374">
      <w:pPr>
        <w:pStyle w:val="Definitivo"/>
        <w:spacing w:line="360" w:lineRule="auto"/>
        <w:rPr>
          <w:rFonts w:ascii="Roboto" w:hAnsi="Roboto"/>
          <w:sz w:val="20"/>
          <w:szCs w:val="20"/>
        </w:rPr>
      </w:pPr>
    </w:p>
    <w:p w14:paraId="383D2A20" w14:textId="231F27C5" w:rsidR="009A1374" w:rsidRPr="00236D89" w:rsidRDefault="004E7016" w:rsidP="009A1374">
      <w:pPr>
        <w:pStyle w:val="Definitivo"/>
        <w:spacing w:line="360" w:lineRule="auto"/>
        <w:rPr>
          <w:rFonts w:ascii="Roboto" w:hAnsi="Roboto"/>
          <w:sz w:val="20"/>
          <w:szCs w:val="20"/>
        </w:rPr>
      </w:pPr>
      <w:r>
        <w:rPr>
          <w:rFonts w:ascii="Roboto" w:hAnsi="Roboto"/>
          <w:sz w:val="20"/>
        </w:rPr>
        <w:t>b) En la justificació de la realització d</w:t>
      </w:r>
      <w:r w:rsidR="002A33B5">
        <w:rPr>
          <w:rFonts w:ascii="Roboto" w:hAnsi="Roboto"/>
          <w:sz w:val="20"/>
        </w:rPr>
        <w:t>’</w:t>
      </w:r>
      <w:r>
        <w:rPr>
          <w:rFonts w:ascii="Roboto" w:hAnsi="Roboto"/>
          <w:sz w:val="20"/>
        </w:rPr>
        <w:t>estudis, projectes tècnics, plans i documents similars, s</w:t>
      </w:r>
      <w:r w:rsidR="002A33B5">
        <w:rPr>
          <w:rFonts w:ascii="Roboto" w:hAnsi="Roboto"/>
          <w:sz w:val="20"/>
        </w:rPr>
        <w:t>’</w:t>
      </w:r>
      <w:r>
        <w:rPr>
          <w:rFonts w:ascii="Roboto" w:hAnsi="Roboto"/>
          <w:sz w:val="20"/>
        </w:rPr>
        <w:t xml:space="preserve">entregarà un exemplar en suport informàtic adequat per a possibilitar la seua comprovació, </w:t>
      </w:r>
    </w:p>
    <w:p w14:paraId="3051A05D" w14:textId="4F832711" w:rsidR="00994033" w:rsidRPr="00994033" w:rsidRDefault="004E7016" w:rsidP="00994033">
      <w:pPr>
        <w:pStyle w:val="Definitivo"/>
        <w:spacing w:line="360" w:lineRule="auto"/>
        <w:rPr>
          <w:rFonts w:ascii="Roboto" w:hAnsi="Roboto"/>
          <w:sz w:val="20"/>
          <w:szCs w:val="20"/>
        </w:rPr>
      </w:pPr>
      <w:r>
        <w:rPr>
          <w:rFonts w:ascii="Roboto" w:hAnsi="Roboto"/>
          <w:sz w:val="20"/>
        </w:rPr>
        <w:t>c) Per a operacions que tinguen més de deu factures, certificat d</w:t>
      </w:r>
      <w:r w:rsidR="002A33B5">
        <w:rPr>
          <w:rFonts w:ascii="Roboto" w:hAnsi="Roboto"/>
          <w:sz w:val="20"/>
        </w:rPr>
        <w:t>’</w:t>
      </w:r>
      <w:r>
        <w:rPr>
          <w:rFonts w:ascii="Roboto" w:hAnsi="Roboto"/>
          <w:sz w:val="20"/>
        </w:rPr>
        <w:t>un auditor inscrit en el Registre oficial d</w:t>
      </w:r>
      <w:r w:rsidR="002A33B5">
        <w:rPr>
          <w:rFonts w:ascii="Roboto" w:hAnsi="Roboto"/>
          <w:sz w:val="20"/>
        </w:rPr>
        <w:t>’</w:t>
      </w:r>
      <w:r>
        <w:rPr>
          <w:rFonts w:ascii="Roboto" w:hAnsi="Roboto"/>
          <w:sz w:val="20"/>
        </w:rPr>
        <w:t>auditors de comptes (ROAC), amb la indicació que les factures presentades amb la sol·licitud de pagament s</w:t>
      </w:r>
      <w:r w:rsidR="002A33B5">
        <w:rPr>
          <w:rFonts w:ascii="Roboto" w:hAnsi="Roboto"/>
          <w:sz w:val="20"/>
        </w:rPr>
        <w:t>’</w:t>
      </w:r>
      <w:r>
        <w:rPr>
          <w:rFonts w:ascii="Roboto" w:hAnsi="Roboto"/>
          <w:sz w:val="20"/>
        </w:rPr>
        <w:t>han pagat en els terminis que preveu la Llei 3/2004, de 29 de desembre, per la qual s</w:t>
      </w:r>
      <w:r w:rsidR="002A33B5">
        <w:rPr>
          <w:rFonts w:ascii="Roboto" w:hAnsi="Roboto"/>
          <w:sz w:val="20"/>
        </w:rPr>
        <w:t>’</w:t>
      </w:r>
      <w:r>
        <w:rPr>
          <w:rFonts w:ascii="Roboto" w:hAnsi="Roboto"/>
          <w:sz w:val="20"/>
        </w:rPr>
        <w:t>establixen mesures de lluita contra la morositat en les operacions comercials. Este certificat serà subvencionable. En el cas d</w:t>
      </w:r>
      <w:r w:rsidR="002A33B5">
        <w:rPr>
          <w:rFonts w:ascii="Roboto" w:hAnsi="Roboto"/>
          <w:sz w:val="20"/>
        </w:rPr>
        <w:t>’</w:t>
      </w:r>
      <w:r>
        <w:rPr>
          <w:rFonts w:ascii="Roboto" w:hAnsi="Roboto"/>
          <w:sz w:val="20"/>
        </w:rPr>
        <w:t>operacions de fins a deu factures, la comprovació que s</w:t>
      </w:r>
      <w:r w:rsidR="002A33B5">
        <w:rPr>
          <w:rFonts w:ascii="Roboto" w:hAnsi="Roboto"/>
          <w:sz w:val="20"/>
        </w:rPr>
        <w:t>’</w:t>
      </w:r>
      <w:r>
        <w:rPr>
          <w:rFonts w:ascii="Roboto" w:hAnsi="Roboto"/>
          <w:sz w:val="20"/>
        </w:rPr>
        <w:t>han pagat en 30 dies es realitzarà d</w:t>
      </w:r>
      <w:r w:rsidR="002A33B5">
        <w:rPr>
          <w:rFonts w:ascii="Roboto" w:hAnsi="Roboto"/>
          <w:sz w:val="20"/>
        </w:rPr>
        <w:t>’</w:t>
      </w:r>
      <w:r>
        <w:rPr>
          <w:rFonts w:ascii="Roboto" w:hAnsi="Roboto"/>
          <w:sz w:val="20"/>
        </w:rPr>
        <w:t>ofici. Per a les factures que no s</w:t>
      </w:r>
      <w:r w:rsidR="002A33B5">
        <w:rPr>
          <w:rFonts w:ascii="Roboto" w:hAnsi="Roboto"/>
          <w:sz w:val="20"/>
        </w:rPr>
        <w:t>’</w:t>
      </w:r>
      <w:r>
        <w:rPr>
          <w:rFonts w:ascii="Roboto" w:hAnsi="Roboto"/>
          <w:sz w:val="20"/>
        </w:rPr>
        <w:t>hagen pagat en eixe termini, s</w:t>
      </w:r>
      <w:r w:rsidR="002A33B5">
        <w:rPr>
          <w:rFonts w:ascii="Roboto" w:hAnsi="Roboto"/>
          <w:sz w:val="20"/>
        </w:rPr>
        <w:t>’</w:t>
      </w:r>
      <w:r>
        <w:rPr>
          <w:rFonts w:ascii="Roboto" w:hAnsi="Roboto"/>
          <w:sz w:val="20"/>
        </w:rPr>
        <w:t>haurà d</w:t>
      </w:r>
      <w:r w:rsidR="002A33B5">
        <w:rPr>
          <w:rFonts w:ascii="Roboto" w:hAnsi="Roboto"/>
          <w:sz w:val="20"/>
        </w:rPr>
        <w:t>’</w:t>
      </w:r>
      <w:r>
        <w:rPr>
          <w:rFonts w:ascii="Roboto" w:hAnsi="Roboto"/>
          <w:sz w:val="20"/>
        </w:rPr>
        <w:t>acreditar documentalment el compliment dels terminis que preveu la llei mencionada.</w:t>
      </w:r>
    </w:p>
    <w:p w14:paraId="0114AEFE" w14:textId="139F575A" w:rsidR="00994033" w:rsidRPr="00994033" w:rsidRDefault="004E7016" w:rsidP="00994033">
      <w:pPr>
        <w:pStyle w:val="Definitivo"/>
        <w:spacing w:line="360" w:lineRule="auto"/>
        <w:rPr>
          <w:rFonts w:ascii="Roboto" w:hAnsi="Roboto"/>
          <w:sz w:val="20"/>
          <w:szCs w:val="20"/>
        </w:rPr>
      </w:pPr>
      <w:r>
        <w:rPr>
          <w:rFonts w:ascii="Roboto" w:hAnsi="Roboto"/>
          <w:sz w:val="20"/>
        </w:rPr>
        <w:t>d) Llicències o autoritzacions exigibles en funció de l</w:t>
      </w:r>
      <w:r w:rsidR="002A33B5">
        <w:rPr>
          <w:rFonts w:ascii="Roboto" w:hAnsi="Roboto"/>
          <w:sz w:val="20"/>
        </w:rPr>
        <w:t>’</w:t>
      </w:r>
      <w:r>
        <w:rPr>
          <w:rFonts w:ascii="Roboto" w:hAnsi="Roboto"/>
          <w:sz w:val="20"/>
        </w:rPr>
        <w:t xml:space="preserve">activitat que es desenrotllarà segons el dret aplicable. </w:t>
      </w:r>
    </w:p>
    <w:p w14:paraId="562F3CFD" w14:textId="02F7688E" w:rsidR="00994033" w:rsidRPr="00236D89" w:rsidRDefault="004E7016" w:rsidP="00D54A2D">
      <w:pPr>
        <w:pStyle w:val="Definitivo"/>
        <w:spacing w:line="360" w:lineRule="auto"/>
        <w:rPr>
          <w:rFonts w:ascii="Roboto" w:hAnsi="Roboto"/>
          <w:sz w:val="20"/>
          <w:szCs w:val="20"/>
        </w:rPr>
      </w:pPr>
      <w:bookmarkStart w:id="20" w:name="_Hlk178329954"/>
      <w:r>
        <w:rPr>
          <w:rFonts w:ascii="Roboto" w:hAnsi="Roboto"/>
          <w:sz w:val="20"/>
        </w:rPr>
        <w:t>e) Quan el sol·licitant siga un poder adjudicador, d</w:t>
      </w:r>
      <w:r w:rsidR="002A33B5">
        <w:rPr>
          <w:rFonts w:ascii="Roboto" w:hAnsi="Roboto"/>
          <w:sz w:val="20"/>
        </w:rPr>
        <w:t>’</w:t>
      </w:r>
      <w:r>
        <w:rPr>
          <w:rFonts w:ascii="Roboto" w:hAnsi="Roboto"/>
          <w:sz w:val="20"/>
        </w:rPr>
        <w:t>acord amb el que s</w:t>
      </w:r>
      <w:r w:rsidR="002A33B5">
        <w:rPr>
          <w:rFonts w:ascii="Roboto" w:hAnsi="Roboto"/>
          <w:sz w:val="20"/>
        </w:rPr>
        <w:t>’</w:t>
      </w:r>
      <w:r>
        <w:rPr>
          <w:rFonts w:ascii="Roboto" w:hAnsi="Roboto"/>
          <w:sz w:val="20"/>
        </w:rPr>
        <w:t>establix en l</w:t>
      </w:r>
      <w:r w:rsidR="002A33B5">
        <w:rPr>
          <w:rFonts w:ascii="Roboto" w:hAnsi="Roboto"/>
          <w:sz w:val="20"/>
        </w:rPr>
        <w:t>’</w:t>
      </w:r>
      <w:r>
        <w:rPr>
          <w:rFonts w:ascii="Roboto" w:hAnsi="Roboto"/>
          <w:sz w:val="20"/>
        </w:rPr>
        <w:t>article 3.3 de la Llei 9/2017, de contractes del sector públic, i l</w:t>
      </w:r>
      <w:r w:rsidR="002A33B5">
        <w:rPr>
          <w:rFonts w:ascii="Roboto" w:hAnsi="Roboto"/>
          <w:sz w:val="20"/>
        </w:rPr>
        <w:t>’</w:t>
      </w:r>
      <w:r>
        <w:rPr>
          <w:rFonts w:ascii="Roboto" w:hAnsi="Roboto"/>
          <w:sz w:val="20"/>
        </w:rPr>
        <w:t>operació a subvencionar es realitze a través d</w:t>
      </w:r>
      <w:r w:rsidR="002A33B5">
        <w:rPr>
          <w:rFonts w:ascii="Roboto" w:hAnsi="Roboto"/>
          <w:sz w:val="20"/>
        </w:rPr>
        <w:t>’</w:t>
      </w:r>
      <w:r>
        <w:rPr>
          <w:rFonts w:ascii="Roboto" w:hAnsi="Roboto"/>
          <w:sz w:val="20"/>
        </w:rPr>
        <w:t>un contracte, s</w:t>
      </w:r>
      <w:r w:rsidR="002A33B5">
        <w:rPr>
          <w:rFonts w:ascii="Roboto" w:hAnsi="Roboto"/>
          <w:sz w:val="20"/>
        </w:rPr>
        <w:t>’</w:t>
      </w:r>
      <w:r>
        <w:rPr>
          <w:rFonts w:ascii="Roboto" w:hAnsi="Roboto"/>
          <w:sz w:val="20"/>
        </w:rPr>
        <w:t>aportarà</w:t>
      </w:r>
      <w:bookmarkEnd w:id="20"/>
      <w:r>
        <w:rPr>
          <w:rFonts w:ascii="Roboto" w:hAnsi="Roboto"/>
          <w:sz w:val="20"/>
        </w:rPr>
        <w:t xml:space="preserve"> una llista de control emplenada i subscrita per l</w:t>
      </w:r>
      <w:r w:rsidR="002A33B5">
        <w:rPr>
          <w:rFonts w:ascii="Roboto" w:hAnsi="Roboto"/>
          <w:sz w:val="20"/>
        </w:rPr>
        <w:t>’</w:t>
      </w:r>
      <w:r>
        <w:rPr>
          <w:rFonts w:ascii="Roboto" w:hAnsi="Roboto"/>
          <w:sz w:val="20"/>
        </w:rPr>
        <w:t>òrgan de contractació en un model normalitzat disponible en la seu de la Generalitat, en què es justifique que el contracte subjacent complix la Llei 9/2017, de contractes del sector públic, així com la pista d</w:t>
      </w:r>
      <w:r w:rsidR="002A33B5">
        <w:rPr>
          <w:rFonts w:ascii="Roboto" w:hAnsi="Roboto"/>
          <w:sz w:val="20"/>
        </w:rPr>
        <w:t>’</w:t>
      </w:r>
      <w:r>
        <w:rPr>
          <w:rFonts w:ascii="Roboto" w:hAnsi="Roboto"/>
          <w:sz w:val="20"/>
        </w:rPr>
        <w:t>auditoria i la documentació del contracte en què es fonamente la llista de control.</w:t>
      </w:r>
    </w:p>
    <w:p w14:paraId="08FE5B50" w14:textId="2D3613B9" w:rsidR="008D033B" w:rsidRDefault="004E7016" w:rsidP="008D033B">
      <w:pPr>
        <w:pStyle w:val="Definitivo"/>
        <w:spacing w:line="360" w:lineRule="auto"/>
        <w:rPr>
          <w:rFonts w:ascii="Roboto" w:hAnsi="Roboto"/>
          <w:sz w:val="20"/>
          <w:szCs w:val="20"/>
        </w:rPr>
      </w:pPr>
      <w:r>
        <w:rPr>
          <w:rFonts w:ascii="Roboto" w:hAnsi="Roboto"/>
          <w:sz w:val="20"/>
        </w:rPr>
        <w:lastRenderedPageBreak/>
        <w:t>f) Les operacions que no siguen susceptibles de comprovació material, hauran de justificar-se mitjançant un informe o una memòria en la qual es detalle l</w:t>
      </w:r>
      <w:r w:rsidR="002A33B5">
        <w:rPr>
          <w:rFonts w:ascii="Roboto" w:hAnsi="Roboto"/>
          <w:sz w:val="20"/>
        </w:rPr>
        <w:t>’</w:t>
      </w:r>
      <w:r>
        <w:rPr>
          <w:rFonts w:ascii="Roboto" w:hAnsi="Roboto"/>
          <w:sz w:val="20"/>
        </w:rPr>
        <w:t>activitat subvencionada, la finalitat que es pretenia aconseguir amb l</w:t>
      </w:r>
      <w:r w:rsidR="002A33B5">
        <w:rPr>
          <w:rFonts w:ascii="Roboto" w:hAnsi="Roboto"/>
          <w:sz w:val="20"/>
        </w:rPr>
        <w:t>’</w:t>
      </w:r>
      <w:r>
        <w:rPr>
          <w:rFonts w:ascii="Roboto" w:hAnsi="Roboto"/>
          <w:sz w:val="20"/>
        </w:rPr>
        <w:t>ajuda, i en la qual es demostre la consecució d</w:t>
      </w:r>
      <w:r w:rsidR="002A33B5">
        <w:rPr>
          <w:rFonts w:ascii="Roboto" w:hAnsi="Roboto"/>
          <w:sz w:val="20"/>
        </w:rPr>
        <w:t>’</w:t>
      </w:r>
      <w:r>
        <w:rPr>
          <w:rFonts w:ascii="Roboto" w:hAnsi="Roboto"/>
          <w:sz w:val="20"/>
        </w:rPr>
        <w:t>esta activitat.</w:t>
      </w:r>
    </w:p>
    <w:p w14:paraId="2001C4C7" w14:textId="6CBAD69E" w:rsidR="003D1C0D" w:rsidRPr="00236D89" w:rsidRDefault="004E7016" w:rsidP="008D033B">
      <w:pPr>
        <w:pStyle w:val="Definitivo"/>
        <w:spacing w:line="360" w:lineRule="auto"/>
        <w:rPr>
          <w:rFonts w:ascii="Roboto" w:hAnsi="Roboto"/>
          <w:sz w:val="20"/>
          <w:szCs w:val="20"/>
        </w:rPr>
      </w:pPr>
      <w:r>
        <w:rPr>
          <w:rFonts w:ascii="Roboto" w:hAnsi="Roboto"/>
          <w:sz w:val="20"/>
        </w:rPr>
        <w:t>g) A més del que s</w:t>
      </w:r>
      <w:r w:rsidR="002A33B5">
        <w:rPr>
          <w:rFonts w:ascii="Roboto" w:hAnsi="Roboto"/>
          <w:sz w:val="20"/>
        </w:rPr>
        <w:t>’</w:t>
      </w:r>
      <w:r>
        <w:rPr>
          <w:rFonts w:ascii="Roboto" w:hAnsi="Roboto"/>
          <w:sz w:val="20"/>
        </w:rPr>
        <w:t>indica en este article, s</w:t>
      </w:r>
      <w:r w:rsidR="002A33B5">
        <w:rPr>
          <w:rFonts w:ascii="Roboto" w:hAnsi="Roboto"/>
          <w:sz w:val="20"/>
        </w:rPr>
        <w:t>’</w:t>
      </w:r>
      <w:r>
        <w:rPr>
          <w:rFonts w:ascii="Roboto" w:hAnsi="Roboto"/>
          <w:sz w:val="20"/>
        </w:rPr>
        <w:t>haurà de presentar qualsevol documentació addicional que s</w:t>
      </w:r>
      <w:r w:rsidR="002A33B5">
        <w:rPr>
          <w:rFonts w:ascii="Roboto" w:hAnsi="Roboto"/>
          <w:sz w:val="20"/>
        </w:rPr>
        <w:t>’</w:t>
      </w:r>
      <w:r>
        <w:rPr>
          <w:rFonts w:ascii="Roboto" w:hAnsi="Roboto"/>
          <w:sz w:val="20"/>
        </w:rPr>
        <w:t>establisca en l</w:t>
      </w:r>
      <w:r w:rsidR="002A33B5">
        <w:rPr>
          <w:rFonts w:ascii="Roboto" w:hAnsi="Roboto"/>
          <w:sz w:val="20"/>
        </w:rPr>
        <w:t>’</w:t>
      </w:r>
      <w:r>
        <w:rPr>
          <w:rFonts w:ascii="Roboto" w:hAnsi="Roboto"/>
          <w:sz w:val="20"/>
        </w:rPr>
        <w:t>EDLP per a comprovar que s</w:t>
      </w:r>
      <w:r w:rsidR="002A33B5">
        <w:rPr>
          <w:rFonts w:ascii="Roboto" w:hAnsi="Roboto"/>
          <w:sz w:val="20"/>
        </w:rPr>
        <w:t>’</w:t>
      </w:r>
      <w:r>
        <w:rPr>
          <w:rFonts w:ascii="Roboto" w:hAnsi="Roboto"/>
          <w:sz w:val="20"/>
        </w:rPr>
        <w:t>ha dut a terme l</w:t>
      </w:r>
      <w:r w:rsidR="002A33B5">
        <w:rPr>
          <w:rFonts w:ascii="Roboto" w:hAnsi="Roboto"/>
          <w:sz w:val="20"/>
        </w:rPr>
        <w:t>’</w:t>
      </w:r>
      <w:r>
        <w:rPr>
          <w:rFonts w:ascii="Roboto" w:hAnsi="Roboto"/>
          <w:sz w:val="20"/>
        </w:rPr>
        <w:t>operació.</w:t>
      </w:r>
    </w:p>
    <w:p w14:paraId="34B8F671" w14:textId="6610586D" w:rsidR="003D1C0D" w:rsidRPr="006D25DF" w:rsidRDefault="004E7016" w:rsidP="00994033">
      <w:pPr>
        <w:pStyle w:val="Definitivo"/>
        <w:spacing w:line="360" w:lineRule="auto"/>
        <w:rPr>
          <w:rFonts w:ascii="Roboto" w:hAnsi="Roboto"/>
          <w:sz w:val="20"/>
          <w:szCs w:val="20"/>
        </w:rPr>
      </w:pPr>
      <w:r>
        <w:rPr>
          <w:rFonts w:ascii="Roboto" w:hAnsi="Roboto"/>
          <w:sz w:val="20"/>
        </w:rPr>
        <w:t>h) En el cas que l</w:t>
      </w:r>
      <w:r w:rsidR="002A33B5">
        <w:rPr>
          <w:rFonts w:ascii="Roboto" w:hAnsi="Roboto"/>
          <w:sz w:val="20"/>
        </w:rPr>
        <w:t>’</w:t>
      </w:r>
      <w:r>
        <w:rPr>
          <w:rFonts w:ascii="Roboto" w:hAnsi="Roboto"/>
          <w:sz w:val="20"/>
        </w:rPr>
        <w:t>operació per a la qual se sol·licita la subvenció s</w:t>
      </w:r>
      <w:r w:rsidR="002A33B5">
        <w:rPr>
          <w:rFonts w:ascii="Roboto" w:hAnsi="Roboto"/>
          <w:sz w:val="20"/>
        </w:rPr>
        <w:t>’</w:t>
      </w:r>
      <w:r>
        <w:rPr>
          <w:rFonts w:ascii="Roboto" w:hAnsi="Roboto"/>
          <w:sz w:val="20"/>
        </w:rPr>
        <w:t>incloga en alguna classe d</w:t>
      </w:r>
      <w:r w:rsidR="002A33B5">
        <w:rPr>
          <w:rFonts w:ascii="Roboto" w:hAnsi="Roboto"/>
          <w:sz w:val="20"/>
        </w:rPr>
        <w:t>’</w:t>
      </w:r>
      <w:r>
        <w:rPr>
          <w:rFonts w:ascii="Roboto" w:hAnsi="Roboto"/>
          <w:sz w:val="20"/>
        </w:rPr>
        <w:t>activitat prevista en la prioritat 1, la prioritat 2 o la prioritat 4 del programa FEMPA, s</w:t>
      </w:r>
      <w:r w:rsidR="002A33B5">
        <w:rPr>
          <w:rFonts w:ascii="Roboto" w:hAnsi="Roboto"/>
          <w:sz w:val="20"/>
        </w:rPr>
        <w:t>’</w:t>
      </w:r>
      <w:r>
        <w:rPr>
          <w:rFonts w:ascii="Roboto" w:hAnsi="Roboto"/>
          <w:sz w:val="20"/>
        </w:rPr>
        <w:t>haurà d</w:t>
      </w:r>
      <w:r w:rsidR="002A33B5">
        <w:rPr>
          <w:rFonts w:ascii="Roboto" w:hAnsi="Roboto"/>
          <w:sz w:val="20"/>
        </w:rPr>
        <w:t>’</w:t>
      </w:r>
      <w:r>
        <w:rPr>
          <w:rFonts w:ascii="Roboto" w:hAnsi="Roboto"/>
          <w:sz w:val="20"/>
        </w:rPr>
        <w:t>aportar la documentació que acredite les condicions i els requisits per a estes classes d</w:t>
      </w:r>
      <w:r w:rsidR="002A33B5">
        <w:rPr>
          <w:rFonts w:ascii="Roboto" w:hAnsi="Roboto"/>
          <w:sz w:val="20"/>
        </w:rPr>
        <w:t>’</w:t>
      </w:r>
      <w:r>
        <w:rPr>
          <w:rFonts w:ascii="Roboto" w:hAnsi="Roboto"/>
          <w:sz w:val="20"/>
        </w:rPr>
        <w:t>activitat, definits en els criteris de selecció per a la concessió de les ajudes del Programa del FEMPA aprovats per acord del Comité de Seguiment del Programa FEMPA 2021-2027 el 19 de juliol de 2023.</w:t>
      </w:r>
    </w:p>
    <w:p w14:paraId="56D4290E" w14:textId="29027CE2" w:rsidR="00994033" w:rsidRDefault="004E7016" w:rsidP="00994033">
      <w:pPr>
        <w:pStyle w:val="Definitivo"/>
        <w:spacing w:line="360" w:lineRule="auto"/>
        <w:rPr>
          <w:rFonts w:ascii="Roboto" w:hAnsi="Roboto"/>
          <w:sz w:val="20"/>
          <w:szCs w:val="20"/>
        </w:rPr>
      </w:pPr>
      <w:r>
        <w:rPr>
          <w:rFonts w:ascii="Roboto" w:hAnsi="Roboto"/>
          <w:sz w:val="20"/>
        </w:rPr>
        <w:t>i) Indicadors de resultats de l</w:t>
      </w:r>
      <w:r w:rsidR="002A33B5">
        <w:rPr>
          <w:rFonts w:ascii="Roboto" w:hAnsi="Roboto"/>
          <w:sz w:val="20"/>
        </w:rPr>
        <w:t>’</w:t>
      </w:r>
      <w:r>
        <w:rPr>
          <w:rFonts w:ascii="Roboto" w:hAnsi="Roboto"/>
          <w:sz w:val="20"/>
        </w:rPr>
        <w:t>operació.</w:t>
      </w:r>
    </w:p>
    <w:p w14:paraId="6FCD3259" w14:textId="10778569" w:rsidR="008A557A" w:rsidRPr="006D25DF" w:rsidRDefault="008A557A" w:rsidP="00705E7C">
      <w:pPr>
        <w:pStyle w:val="Definitivo"/>
        <w:spacing w:line="360" w:lineRule="auto"/>
        <w:rPr>
          <w:rFonts w:ascii="Roboto" w:hAnsi="Roboto"/>
          <w:sz w:val="20"/>
          <w:szCs w:val="20"/>
        </w:rPr>
      </w:pPr>
      <w:r>
        <w:rPr>
          <w:rFonts w:ascii="Roboto" w:hAnsi="Roboto"/>
          <w:sz w:val="20"/>
        </w:rPr>
        <w:t>2. Quan l</w:t>
      </w:r>
      <w:r w:rsidR="002A33B5">
        <w:rPr>
          <w:rFonts w:ascii="Roboto" w:hAnsi="Roboto"/>
          <w:sz w:val="20"/>
        </w:rPr>
        <w:t>’</w:t>
      </w:r>
      <w:r>
        <w:rPr>
          <w:rFonts w:ascii="Roboto" w:hAnsi="Roboto"/>
          <w:sz w:val="20"/>
        </w:rPr>
        <w:t>administració actuant consulte o sol·licite dades o documents en l</w:t>
      </w:r>
      <w:r w:rsidR="002A33B5">
        <w:rPr>
          <w:rFonts w:ascii="Roboto" w:hAnsi="Roboto"/>
          <w:sz w:val="20"/>
        </w:rPr>
        <w:t>’</w:t>
      </w:r>
      <w:r>
        <w:rPr>
          <w:rFonts w:ascii="Roboto" w:hAnsi="Roboto"/>
          <w:sz w:val="20"/>
        </w:rPr>
        <w:t xml:space="preserve">àmbit dels fins de la convocatòria que estiguen en poder seu o que hagen sigut elaborats per qualsevol altra administració, el règim aplicable serà el que establix el resolc quint, punt 2, apartats </w:t>
      </w:r>
      <w:r>
        <w:rPr>
          <w:rFonts w:ascii="Roboto" w:hAnsi="Roboto"/>
          <w:i/>
          <w:iCs/>
          <w:sz w:val="20"/>
        </w:rPr>
        <w:t>a</w:t>
      </w:r>
      <w:r>
        <w:rPr>
          <w:rFonts w:ascii="Roboto" w:hAnsi="Roboto"/>
          <w:sz w:val="20"/>
        </w:rPr>
        <w:t xml:space="preserve">), </w:t>
      </w:r>
      <w:r>
        <w:rPr>
          <w:rFonts w:ascii="Roboto" w:hAnsi="Roboto"/>
          <w:i/>
          <w:iCs/>
          <w:sz w:val="20"/>
        </w:rPr>
        <w:t>b</w:t>
      </w:r>
      <w:r>
        <w:rPr>
          <w:rFonts w:ascii="Roboto" w:hAnsi="Roboto"/>
          <w:sz w:val="20"/>
        </w:rPr>
        <w:t xml:space="preserve">) i </w:t>
      </w:r>
      <w:r>
        <w:rPr>
          <w:rFonts w:ascii="Roboto" w:hAnsi="Roboto"/>
          <w:i/>
          <w:iCs/>
          <w:sz w:val="20"/>
        </w:rPr>
        <w:t>c</w:t>
      </w:r>
      <w:r>
        <w:rPr>
          <w:rFonts w:ascii="Roboto" w:hAnsi="Roboto"/>
          <w:sz w:val="20"/>
        </w:rPr>
        <w:t>) de la present convocatòria.</w:t>
      </w:r>
    </w:p>
    <w:p w14:paraId="512E14A1" w14:textId="77777777" w:rsidR="00705E7C" w:rsidRPr="006D25DF" w:rsidRDefault="00705E7C" w:rsidP="00705E7C">
      <w:pPr>
        <w:pStyle w:val="Definitivo"/>
        <w:spacing w:line="360" w:lineRule="auto"/>
        <w:rPr>
          <w:rFonts w:ascii="Roboto" w:hAnsi="Roboto"/>
          <w:sz w:val="20"/>
          <w:szCs w:val="20"/>
        </w:rPr>
      </w:pPr>
    </w:p>
    <w:p w14:paraId="13FC06D9" w14:textId="4BB2AB7F" w:rsidR="007B6EB6" w:rsidRPr="006D25DF" w:rsidRDefault="00E73570" w:rsidP="007B6EB6">
      <w:pPr>
        <w:pStyle w:val="Ttulo2"/>
        <w:spacing w:line="360" w:lineRule="auto"/>
        <w:rPr>
          <w:rFonts w:ascii="Roboto" w:hAnsi="Roboto"/>
          <w:b/>
          <w:bCs/>
          <w:sz w:val="20"/>
          <w:szCs w:val="20"/>
        </w:rPr>
      </w:pPr>
      <w:bookmarkStart w:id="21" w:name="_Artículo_3._Régimen"/>
      <w:bookmarkStart w:id="22" w:name="_Artículo_7._Obligaciones"/>
      <w:bookmarkStart w:id="23" w:name="_CAPÍTULO_II"/>
      <w:bookmarkStart w:id="24" w:name="_Toc127532932"/>
      <w:bookmarkEnd w:id="21"/>
      <w:bookmarkEnd w:id="22"/>
      <w:bookmarkEnd w:id="23"/>
      <w:r>
        <w:rPr>
          <w:rFonts w:ascii="Roboto" w:hAnsi="Roboto"/>
          <w:b/>
          <w:sz w:val="20"/>
        </w:rPr>
        <w:t>Sèptim. Criteris de valoració de les sol·licituds</w:t>
      </w:r>
      <w:bookmarkEnd w:id="24"/>
    </w:p>
    <w:p w14:paraId="50E8C3FB" w14:textId="7F51BC63" w:rsidR="001250AD" w:rsidRPr="008B69F9" w:rsidRDefault="001250AD" w:rsidP="001250AD">
      <w:pPr>
        <w:pStyle w:val="Definitivo"/>
        <w:spacing w:line="360" w:lineRule="auto"/>
        <w:rPr>
          <w:rFonts w:ascii="Roboto" w:hAnsi="Roboto"/>
          <w:sz w:val="20"/>
          <w:szCs w:val="20"/>
        </w:rPr>
      </w:pPr>
      <w:bookmarkStart w:id="25" w:name="_Hlk162960404"/>
      <w:r w:rsidRPr="008B69F9">
        <w:rPr>
          <w:rFonts w:ascii="Roboto" w:hAnsi="Roboto"/>
          <w:sz w:val="20"/>
        </w:rPr>
        <w:t>1. La valoració de cada un dels projectes la durà a terme el GALP corresponent d</w:t>
      </w:r>
      <w:r w:rsidR="002A33B5" w:rsidRPr="008B69F9">
        <w:rPr>
          <w:rFonts w:ascii="Roboto" w:hAnsi="Roboto"/>
          <w:sz w:val="20"/>
        </w:rPr>
        <w:t>’</w:t>
      </w:r>
      <w:r w:rsidRPr="008B69F9">
        <w:rPr>
          <w:rFonts w:ascii="Roboto" w:hAnsi="Roboto"/>
          <w:sz w:val="20"/>
        </w:rPr>
        <w:t>acord amb els criteris de selecció establits en la seua EDLP. Esta valoració s</w:t>
      </w:r>
      <w:r w:rsidR="002A33B5" w:rsidRPr="008B69F9">
        <w:rPr>
          <w:rFonts w:ascii="Roboto" w:hAnsi="Roboto"/>
          <w:sz w:val="20"/>
        </w:rPr>
        <w:t>’</w:t>
      </w:r>
      <w:r w:rsidRPr="008B69F9">
        <w:rPr>
          <w:rFonts w:ascii="Roboto" w:hAnsi="Roboto"/>
          <w:sz w:val="20"/>
        </w:rPr>
        <w:t>inclourà en els informes preceptius que el GALP haurà de remetre a l</w:t>
      </w:r>
      <w:r w:rsidR="002A33B5" w:rsidRPr="008B69F9">
        <w:rPr>
          <w:rFonts w:ascii="Roboto" w:hAnsi="Roboto"/>
          <w:sz w:val="20"/>
        </w:rPr>
        <w:t>’</w:t>
      </w:r>
      <w:r w:rsidRPr="008B69F9">
        <w:rPr>
          <w:rFonts w:ascii="Roboto" w:hAnsi="Roboto"/>
          <w:sz w:val="20"/>
        </w:rPr>
        <w:t>òrgan instructor per a l</w:t>
      </w:r>
      <w:r w:rsidR="002A33B5" w:rsidRPr="008B69F9">
        <w:rPr>
          <w:rFonts w:ascii="Roboto" w:hAnsi="Roboto"/>
          <w:sz w:val="20"/>
        </w:rPr>
        <w:t>’</w:t>
      </w:r>
      <w:r w:rsidRPr="008B69F9">
        <w:rPr>
          <w:rFonts w:ascii="Roboto" w:hAnsi="Roboto"/>
          <w:sz w:val="20"/>
        </w:rPr>
        <w:t>emissió de l</w:t>
      </w:r>
      <w:r w:rsidR="002A33B5" w:rsidRPr="008B69F9">
        <w:rPr>
          <w:rFonts w:ascii="Roboto" w:hAnsi="Roboto"/>
          <w:sz w:val="20"/>
        </w:rPr>
        <w:t>’</w:t>
      </w:r>
      <w:r w:rsidRPr="008B69F9">
        <w:rPr>
          <w:rFonts w:ascii="Roboto" w:hAnsi="Roboto"/>
          <w:sz w:val="20"/>
        </w:rPr>
        <w:t xml:space="preserve">informe de compliment de requisits. </w:t>
      </w:r>
    </w:p>
    <w:p w14:paraId="0CB34AA8" w14:textId="5D687104"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2. Les sol·licituds que complisquen amb els requisits que s</w:t>
      </w:r>
      <w:r w:rsidR="002A33B5" w:rsidRPr="008B69F9">
        <w:rPr>
          <w:rFonts w:ascii="Roboto" w:hAnsi="Roboto"/>
          <w:sz w:val="20"/>
        </w:rPr>
        <w:t>’</w:t>
      </w:r>
      <w:r w:rsidRPr="008B69F9">
        <w:rPr>
          <w:rFonts w:ascii="Roboto" w:hAnsi="Roboto"/>
          <w:sz w:val="20"/>
        </w:rPr>
        <w:t>exigixen en les bases que regulen estes ajudes i en esta convocatòria, i així ho acredite l</w:t>
      </w:r>
      <w:r w:rsidR="002A33B5" w:rsidRPr="008B69F9">
        <w:rPr>
          <w:rFonts w:ascii="Roboto" w:hAnsi="Roboto"/>
          <w:sz w:val="20"/>
        </w:rPr>
        <w:t>’</w:t>
      </w:r>
      <w:r w:rsidRPr="008B69F9">
        <w:rPr>
          <w:rFonts w:ascii="Roboto" w:hAnsi="Roboto"/>
          <w:sz w:val="20"/>
        </w:rPr>
        <w:t>informe de compliment de requisits emés per la secció de pesca marítima de la direcció territorial corresponent, seran revisades per una comissió de valoració, creada a este efecte, i composta per la persona titular de la subdirecció general amb competència en pesca marítima i aqüicultura, que la presidirà; la persona titular de la Direcció del Servici d</w:t>
      </w:r>
      <w:r w:rsidR="002A33B5" w:rsidRPr="008B69F9">
        <w:rPr>
          <w:rFonts w:ascii="Roboto" w:hAnsi="Roboto"/>
          <w:sz w:val="20"/>
        </w:rPr>
        <w:t>’</w:t>
      </w:r>
      <w:r w:rsidRPr="008B69F9">
        <w:rPr>
          <w:rFonts w:ascii="Roboto" w:hAnsi="Roboto"/>
          <w:sz w:val="20"/>
        </w:rPr>
        <w:t>Ordenació del Sector Pesquer, en qualitat de secretari o secretària, i dos tècnics de la direcció general amb competències en pesca marítima i aqüicultura, en qualitat de vocals.</w:t>
      </w:r>
    </w:p>
    <w:p w14:paraId="5543B3AC" w14:textId="34209961"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3. En cas de vacant, absència o malaltia d</w:t>
      </w:r>
      <w:r w:rsidR="002A33B5" w:rsidRPr="008B69F9">
        <w:rPr>
          <w:rFonts w:ascii="Roboto" w:hAnsi="Roboto"/>
          <w:sz w:val="20"/>
        </w:rPr>
        <w:t>’</w:t>
      </w:r>
      <w:r w:rsidRPr="008B69F9">
        <w:rPr>
          <w:rFonts w:ascii="Roboto" w:hAnsi="Roboto"/>
          <w:sz w:val="20"/>
        </w:rPr>
        <w:t xml:space="preserve">algun dels membres de la comissió de valoració, se substituiran estos membres pels tècnics adscrits a la direcció general competent en pesca marítima i aqüicultura que designarà la persona titular de la direcció general competent en matèria de pesca marítima i aqüicultura. </w:t>
      </w:r>
    </w:p>
    <w:p w14:paraId="2150A082" w14:textId="6B7F7ECC" w:rsidR="001250AD" w:rsidRPr="008B69F9" w:rsidRDefault="001250AD" w:rsidP="001250AD">
      <w:pPr>
        <w:pStyle w:val="Definitivo"/>
        <w:spacing w:line="360" w:lineRule="auto"/>
        <w:rPr>
          <w:rFonts w:ascii="Roboto" w:hAnsi="Roboto"/>
          <w:sz w:val="20"/>
          <w:szCs w:val="20"/>
        </w:rPr>
      </w:pPr>
      <w:r w:rsidRPr="008B69F9">
        <w:rPr>
          <w:rFonts w:ascii="Roboto" w:hAnsi="Roboto"/>
          <w:sz w:val="20"/>
        </w:rPr>
        <w:lastRenderedPageBreak/>
        <w:t>4. Esta comissió de valoració ajustarà el seu funcionament a les previsions que s</w:t>
      </w:r>
      <w:r w:rsidR="002A33B5" w:rsidRPr="008B69F9">
        <w:rPr>
          <w:rFonts w:ascii="Roboto" w:hAnsi="Roboto"/>
          <w:sz w:val="20"/>
        </w:rPr>
        <w:t>’</w:t>
      </w:r>
      <w:r w:rsidRPr="008B69F9">
        <w:rPr>
          <w:rFonts w:ascii="Roboto" w:hAnsi="Roboto"/>
          <w:sz w:val="20"/>
        </w:rPr>
        <w:t>establixen per als òrgans col·legiats en el capítol II del títol preliminar de la Llei 40/2015, d</w:t>
      </w:r>
      <w:r w:rsidR="002A33B5" w:rsidRPr="008B69F9">
        <w:rPr>
          <w:rFonts w:ascii="Roboto" w:hAnsi="Roboto"/>
          <w:sz w:val="20"/>
        </w:rPr>
        <w:t>’</w:t>
      </w:r>
      <w:r w:rsidRPr="008B69F9">
        <w:rPr>
          <w:rFonts w:ascii="Roboto" w:hAnsi="Roboto"/>
          <w:sz w:val="20"/>
        </w:rPr>
        <w:t>1 d</w:t>
      </w:r>
      <w:r w:rsidR="002A33B5" w:rsidRPr="008B69F9">
        <w:rPr>
          <w:rFonts w:ascii="Roboto" w:hAnsi="Roboto"/>
          <w:sz w:val="20"/>
        </w:rPr>
        <w:t>’</w:t>
      </w:r>
      <w:r w:rsidRPr="008B69F9">
        <w:rPr>
          <w:rFonts w:ascii="Roboto" w:hAnsi="Roboto"/>
          <w:sz w:val="20"/>
        </w:rPr>
        <w:t xml:space="preserve">octubre, de règim jurídic del sector públic. </w:t>
      </w:r>
    </w:p>
    <w:p w14:paraId="2D2A5898" w14:textId="7777777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 xml:space="preserve">5. La comissió de valoració tindrà una composició equilibrada entre hòmens i dones, tenint en compte les persones titulars i els suplents que es puguen designar. </w:t>
      </w:r>
    </w:p>
    <w:p w14:paraId="4C958FFE" w14:textId="7777777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 xml:space="preserve">6. La comissió de valoració podrà sol·licitar tots els informes, les dades i els documents que considere convenients per a resoldre els dubtes que es presenten i prendre els acords necessaris. </w:t>
      </w:r>
    </w:p>
    <w:p w14:paraId="20C1D5C6" w14:textId="66589B3C"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7. La comissió de valoració revisarà els informes de compliment de requisits, ordenarà els expedients de major a menor segons la proposta de valoració d</w:t>
      </w:r>
      <w:r w:rsidR="002A33B5" w:rsidRPr="008B69F9">
        <w:rPr>
          <w:rFonts w:ascii="Roboto" w:hAnsi="Roboto"/>
          <w:sz w:val="20"/>
        </w:rPr>
        <w:t>’</w:t>
      </w:r>
      <w:r w:rsidRPr="008B69F9">
        <w:rPr>
          <w:rFonts w:ascii="Roboto" w:hAnsi="Roboto"/>
          <w:sz w:val="20"/>
        </w:rPr>
        <w:t>este informe i, en funció del crèdit disponible que s</w:t>
      </w:r>
      <w:r w:rsidR="002A33B5" w:rsidRPr="008B69F9">
        <w:rPr>
          <w:rFonts w:ascii="Roboto" w:hAnsi="Roboto"/>
          <w:sz w:val="20"/>
        </w:rPr>
        <w:t>’</w:t>
      </w:r>
      <w:r w:rsidRPr="008B69F9">
        <w:rPr>
          <w:rFonts w:ascii="Roboto" w:hAnsi="Roboto"/>
          <w:sz w:val="20"/>
        </w:rPr>
        <w:t>establisca en la convocatòria, remetrà un informe amb el resultat a l</w:t>
      </w:r>
      <w:r w:rsidR="002A33B5" w:rsidRPr="008B69F9">
        <w:rPr>
          <w:rFonts w:ascii="Roboto" w:hAnsi="Roboto"/>
          <w:sz w:val="20"/>
        </w:rPr>
        <w:t>’</w:t>
      </w:r>
      <w:r w:rsidRPr="008B69F9">
        <w:rPr>
          <w:rFonts w:ascii="Roboto" w:hAnsi="Roboto"/>
          <w:sz w:val="20"/>
        </w:rPr>
        <w:t>òrgan instructor, en este cas, a les seccions de pesca marítima de les direccions territorials. En este informe s</w:t>
      </w:r>
      <w:r w:rsidR="002A33B5" w:rsidRPr="008B69F9">
        <w:rPr>
          <w:rFonts w:ascii="Roboto" w:hAnsi="Roboto"/>
          <w:sz w:val="20"/>
        </w:rPr>
        <w:t>’</w:t>
      </w:r>
      <w:r w:rsidRPr="008B69F9">
        <w:rPr>
          <w:rFonts w:ascii="Roboto" w:hAnsi="Roboto"/>
          <w:sz w:val="20"/>
        </w:rPr>
        <w:t>expressarà la llista de sol·licitants per als quals es proposa la concessió de la subvenció i la quantia d</w:t>
      </w:r>
      <w:r w:rsidR="002A33B5" w:rsidRPr="008B69F9">
        <w:rPr>
          <w:rFonts w:ascii="Roboto" w:hAnsi="Roboto"/>
          <w:sz w:val="20"/>
        </w:rPr>
        <w:t>’</w:t>
      </w:r>
      <w:r w:rsidRPr="008B69F9">
        <w:rPr>
          <w:rFonts w:ascii="Roboto" w:hAnsi="Roboto"/>
          <w:sz w:val="20"/>
        </w:rPr>
        <w:t>esta, així com, de manera expressa, la desestimació de la resta de sol·licituds. En cas que el crèdit pressupostari disponible en la convocatòria siga insuficient per a atendre totes les sol·licituds que complisquen amb els requisits exigits, es resoldran negativament les que hagen obtingut menys puntuació per falta de fons. En cas d</w:t>
      </w:r>
      <w:r w:rsidR="002A33B5" w:rsidRPr="008B69F9">
        <w:rPr>
          <w:rFonts w:ascii="Roboto" w:hAnsi="Roboto"/>
          <w:sz w:val="20"/>
        </w:rPr>
        <w:t>’</w:t>
      </w:r>
      <w:r w:rsidRPr="008B69F9">
        <w:rPr>
          <w:rFonts w:ascii="Roboto" w:hAnsi="Roboto"/>
          <w:sz w:val="20"/>
        </w:rPr>
        <w:t>empat, es prioritzarà per a resoldre positivament la sol·licitud que s</w:t>
      </w:r>
      <w:r w:rsidR="002A33B5" w:rsidRPr="008B69F9">
        <w:rPr>
          <w:rFonts w:ascii="Roboto" w:hAnsi="Roboto"/>
          <w:sz w:val="20"/>
        </w:rPr>
        <w:t>’</w:t>
      </w:r>
      <w:r w:rsidRPr="008B69F9">
        <w:rPr>
          <w:rFonts w:ascii="Roboto" w:hAnsi="Roboto"/>
          <w:sz w:val="20"/>
        </w:rPr>
        <w:t xml:space="preserve">haja presentat primer. </w:t>
      </w:r>
    </w:p>
    <w:p w14:paraId="4732BFE1" w14:textId="3B49B3A6"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8. L</w:t>
      </w:r>
      <w:r w:rsidR="002A33B5" w:rsidRPr="008B69F9">
        <w:rPr>
          <w:rFonts w:ascii="Roboto" w:hAnsi="Roboto"/>
          <w:sz w:val="20"/>
        </w:rPr>
        <w:t>’</w:t>
      </w:r>
      <w:r w:rsidRPr="008B69F9">
        <w:rPr>
          <w:rFonts w:ascii="Roboto" w:hAnsi="Roboto"/>
          <w:sz w:val="20"/>
        </w:rPr>
        <w:t>òrgan instructor, a la vista de l</w:t>
      </w:r>
      <w:r w:rsidR="002A33B5" w:rsidRPr="008B69F9">
        <w:rPr>
          <w:rFonts w:ascii="Roboto" w:hAnsi="Roboto"/>
          <w:sz w:val="20"/>
        </w:rPr>
        <w:t>’</w:t>
      </w:r>
      <w:r w:rsidRPr="008B69F9">
        <w:rPr>
          <w:rFonts w:ascii="Roboto" w:hAnsi="Roboto"/>
          <w:sz w:val="20"/>
        </w:rPr>
        <w:t>expedient i de l</w:t>
      </w:r>
      <w:r w:rsidR="002A33B5" w:rsidRPr="008B69F9">
        <w:rPr>
          <w:rFonts w:ascii="Roboto" w:hAnsi="Roboto"/>
          <w:sz w:val="20"/>
        </w:rPr>
        <w:t>’</w:t>
      </w:r>
      <w:r w:rsidRPr="008B69F9">
        <w:rPr>
          <w:rFonts w:ascii="Roboto" w:hAnsi="Roboto"/>
          <w:sz w:val="20"/>
        </w:rPr>
        <w:t>informe de l</w:t>
      </w:r>
      <w:r w:rsidR="002A33B5" w:rsidRPr="008B69F9">
        <w:rPr>
          <w:rFonts w:ascii="Roboto" w:hAnsi="Roboto"/>
          <w:sz w:val="20"/>
        </w:rPr>
        <w:t>’</w:t>
      </w:r>
      <w:r w:rsidRPr="008B69F9">
        <w:rPr>
          <w:rFonts w:ascii="Roboto" w:hAnsi="Roboto"/>
          <w:sz w:val="20"/>
        </w:rPr>
        <w:t xml:space="preserve">òrgan col·legiat, formularà la proposta de resolució provisional, degudament motivada, que haurà de notificar-se a les persones interessades, i es concedirà un termini de deu dies per a presentar al·legacions. </w:t>
      </w:r>
    </w:p>
    <w:p w14:paraId="00F8085D" w14:textId="73544DC3"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9. Examinades les al·legacions adduïdes, si és el cas, per les persones interessades, es formularà la proposta de resolució definitiva, que haurà d</w:t>
      </w:r>
      <w:r w:rsidR="002A33B5" w:rsidRPr="008B69F9">
        <w:rPr>
          <w:rFonts w:ascii="Roboto" w:hAnsi="Roboto"/>
          <w:sz w:val="20"/>
        </w:rPr>
        <w:t>’</w:t>
      </w:r>
      <w:r w:rsidRPr="008B69F9">
        <w:rPr>
          <w:rFonts w:ascii="Roboto" w:hAnsi="Roboto"/>
          <w:sz w:val="20"/>
        </w:rPr>
        <w:t>expressar el sol·licitant per al qual es proposa la concessió de la subvenció i la quantia, així com especificar l</w:t>
      </w:r>
      <w:r w:rsidR="002A33B5" w:rsidRPr="008B69F9">
        <w:rPr>
          <w:rFonts w:ascii="Roboto" w:hAnsi="Roboto"/>
          <w:sz w:val="20"/>
        </w:rPr>
        <w:t>’</w:t>
      </w:r>
      <w:r w:rsidRPr="008B69F9">
        <w:rPr>
          <w:rFonts w:ascii="Roboto" w:hAnsi="Roboto"/>
          <w:sz w:val="20"/>
        </w:rPr>
        <w:t>avaluació i els criteris de valoració que s</w:t>
      </w:r>
      <w:r w:rsidR="002A33B5" w:rsidRPr="008B69F9">
        <w:rPr>
          <w:rFonts w:ascii="Roboto" w:hAnsi="Roboto"/>
          <w:sz w:val="20"/>
        </w:rPr>
        <w:t>’</w:t>
      </w:r>
      <w:r w:rsidRPr="008B69F9">
        <w:rPr>
          <w:rFonts w:ascii="Roboto" w:hAnsi="Roboto"/>
          <w:sz w:val="20"/>
        </w:rPr>
        <w:t xml:space="preserve">han seguit per a efectuar-la. </w:t>
      </w:r>
    </w:p>
    <w:p w14:paraId="4665814C" w14:textId="2788AAB1"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10. La proposta de resolució definitiva s</w:t>
      </w:r>
      <w:r w:rsidR="002A33B5" w:rsidRPr="008B69F9">
        <w:rPr>
          <w:rFonts w:ascii="Roboto" w:hAnsi="Roboto"/>
          <w:sz w:val="20"/>
        </w:rPr>
        <w:t>’</w:t>
      </w:r>
      <w:r w:rsidRPr="008B69F9">
        <w:rPr>
          <w:rFonts w:ascii="Roboto" w:hAnsi="Roboto"/>
          <w:sz w:val="20"/>
        </w:rPr>
        <w:t>elevarà a l</w:t>
      </w:r>
      <w:r w:rsidR="002A33B5" w:rsidRPr="008B69F9">
        <w:rPr>
          <w:rFonts w:ascii="Roboto" w:hAnsi="Roboto"/>
          <w:sz w:val="20"/>
        </w:rPr>
        <w:t>’</w:t>
      </w:r>
      <w:r w:rsidRPr="008B69F9">
        <w:rPr>
          <w:rFonts w:ascii="Roboto" w:hAnsi="Roboto"/>
          <w:sz w:val="20"/>
        </w:rPr>
        <w:t>òrgan competent per a la resolució.</w:t>
      </w:r>
    </w:p>
    <w:bookmarkEnd w:id="25"/>
    <w:p w14:paraId="4CCC76ED" w14:textId="77777777" w:rsidR="00F61289" w:rsidRPr="006F68BA" w:rsidRDefault="00F61289" w:rsidP="00763344">
      <w:pPr>
        <w:pStyle w:val="Definitivo"/>
        <w:spacing w:line="360" w:lineRule="auto"/>
        <w:rPr>
          <w:rFonts w:ascii="Roboto" w:hAnsi="Roboto"/>
        </w:rPr>
      </w:pPr>
    </w:p>
    <w:p w14:paraId="20251470" w14:textId="462AD318" w:rsidR="00FD1665" w:rsidRPr="001F71A7" w:rsidRDefault="00527651" w:rsidP="00F731A5">
      <w:pPr>
        <w:pStyle w:val="Ttulo2"/>
        <w:spacing w:line="360" w:lineRule="auto"/>
        <w:rPr>
          <w:rFonts w:ascii="Roboto" w:hAnsi="Roboto"/>
          <w:b/>
          <w:bCs/>
          <w:sz w:val="20"/>
          <w:szCs w:val="20"/>
        </w:rPr>
      </w:pPr>
      <w:bookmarkStart w:id="26" w:name="_Toc127532935"/>
      <w:r>
        <w:rPr>
          <w:rFonts w:ascii="Roboto" w:hAnsi="Roboto"/>
          <w:b/>
          <w:sz w:val="20"/>
        </w:rPr>
        <w:t>Octau. Resolució</w:t>
      </w:r>
      <w:bookmarkEnd w:id="26"/>
    </w:p>
    <w:p w14:paraId="2B4416FA" w14:textId="46E77417" w:rsidR="009A72CF" w:rsidRPr="006F68BA" w:rsidRDefault="009A72CF" w:rsidP="009A72CF">
      <w:pPr>
        <w:pStyle w:val="Definitivo"/>
        <w:spacing w:line="360" w:lineRule="auto"/>
        <w:rPr>
          <w:rFonts w:ascii="Roboto" w:hAnsi="Roboto"/>
          <w:sz w:val="20"/>
          <w:szCs w:val="20"/>
        </w:rPr>
      </w:pPr>
      <w:r>
        <w:rPr>
          <w:rFonts w:ascii="Roboto" w:hAnsi="Roboto"/>
          <w:sz w:val="20"/>
        </w:rPr>
        <w:t xml:space="preserve">1. El director general competent en pesca marítima i aqüicultura resoldrà el procediment de concessió a la vista de la proposta de resolució, per delegació de la persona titular de la conselleria amb competències en matèria de pesca marítima i aqüicultura. </w:t>
      </w:r>
    </w:p>
    <w:p w14:paraId="2102315F" w14:textId="7CD7297B" w:rsidR="00105AA4" w:rsidRPr="006F68BA" w:rsidRDefault="009A72CF" w:rsidP="00F731A5">
      <w:pPr>
        <w:pStyle w:val="Definitivo"/>
        <w:spacing w:line="360" w:lineRule="auto"/>
        <w:rPr>
          <w:rFonts w:ascii="Roboto" w:hAnsi="Roboto"/>
          <w:sz w:val="20"/>
          <w:szCs w:val="20"/>
        </w:rPr>
      </w:pPr>
      <w:r>
        <w:rPr>
          <w:rFonts w:ascii="Roboto" w:hAnsi="Roboto"/>
          <w:sz w:val="20"/>
        </w:rPr>
        <w:t>2. Mitjançant una resolució s</w:t>
      </w:r>
      <w:r w:rsidR="002A33B5">
        <w:rPr>
          <w:rFonts w:ascii="Roboto" w:hAnsi="Roboto"/>
          <w:sz w:val="20"/>
        </w:rPr>
        <w:t>’</w:t>
      </w:r>
      <w:r>
        <w:rPr>
          <w:rFonts w:ascii="Roboto" w:hAnsi="Roboto"/>
          <w:sz w:val="20"/>
        </w:rPr>
        <w:t>acordaran tant l</w:t>
      </w:r>
      <w:r w:rsidR="002A33B5">
        <w:rPr>
          <w:rFonts w:ascii="Roboto" w:hAnsi="Roboto"/>
          <w:sz w:val="20"/>
        </w:rPr>
        <w:t>’</w:t>
      </w:r>
      <w:r>
        <w:rPr>
          <w:rFonts w:ascii="Roboto" w:hAnsi="Roboto"/>
          <w:sz w:val="20"/>
        </w:rPr>
        <w:t xml:space="preserve">atorgament de les ajudes com la desestimació i la no concessió per </w:t>
      </w:r>
      <w:proofErr w:type="spellStart"/>
      <w:r>
        <w:rPr>
          <w:rFonts w:ascii="Roboto" w:hAnsi="Roboto"/>
          <w:sz w:val="20"/>
        </w:rPr>
        <w:t>inadmissió</w:t>
      </w:r>
      <w:proofErr w:type="spellEnd"/>
      <w:r>
        <w:rPr>
          <w:rFonts w:ascii="Roboto" w:hAnsi="Roboto"/>
          <w:sz w:val="20"/>
        </w:rPr>
        <w:t>, denegació, desistiment, renúncia al dret o la impossibilitat material sobrevinguda.</w:t>
      </w:r>
    </w:p>
    <w:p w14:paraId="6C2CBD36" w14:textId="0EEE63F6" w:rsidR="00105AA4" w:rsidRPr="006F68BA" w:rsidRDefault="009A72CF" w:rsidP="00F731A5">
      <w:pPr>
        <w:pStyle w:val="Definitivo"/>
        <w:spacing w:line="360" w:lineRule="auto"/>
        <w:rPr>
          <w:rFonts w:ascii="Roboto" w:hAnsi="Roboto"/>
          <w:sz w:val="20"/>
          <w:szCs w:val="20"/>
        </w:rPr>
      </w:pPr>
      <w:r>
        <w:rPr>
          <w:rFonts w:ascii="Roboto" w:hAnsi="Roboto"/>
          <w:sz w:val="20"/>
        </w:rPr>
        <w:t>3. La resolució de concessió de l</w:t>
      </w:r>
      <w:r w:rsidR="002A33B5">
        <w:rPr>
          <w:rFonts w:ascii="Roboto" w:hAnsi="Roboto"/>
          <w:sz w:val="20"/>
        </w:rPr>
        <w:t>’</w:t>
      </w:r>
      <w:r>
        <w:rPr>
          <w:rFonts w:ascii="Roboto" w:hAnsi="Roboto"/>
          <w:sz w:val="20"/>
        </w:rPr>
        <w:t>ajuda concretarà la data límit de finalització de l</w:t>
      </w:r>
      <w:r w:rsidR="002A33B5">
        <w:rPr>
          <w:rFonts w:ascii="Roboto" w:hAnsi="Roboto"/>
          <w:sz w:val="20"/>
        </w:rPr>
        <w:t>’</w:t>
      </w:r>
      <w:r>
        <w:rPr>
          <w:rFonts w:ascii="Roboto" w:hAnsi="Roboto"/>
          <w:sz w:val="20"/>
        </w:rPr>
        <w:t xml:space="preserve">acció conformement a criteris objectius de gestió de tals ajudes, que es podrà dividir en diverses </w:t>
      </w:r>
      <w:r>
        <w:rPr>
          <w:rFonts w:ascii="Roboto" w:hAnsi="Roboto"/>
          <w:sz w:val="20"/>
        </w:rPr>
        <w:lastRenderedPageBreak/>
        <w:t>anualitats. Abans d</w:t>
      </w:r>
      <w:r w:rsidR="002A33B5">
        <w:rPr>
          <w:rFonts w:ascii="Roboto" w:hAnsi="Roboto"/>
          <w:sz w:val="20"/>
        </w:rPr>
        <w:t>’</w:t>
      </w:r>
      <w:r>
        <w:rPr>
          <w:rFonts w:ascii="Roboto" w:hAnsi="Roboto"/>
          <w:sz w:val="20"/>
        </w:rPr>
        <w:t>esta data, el beneficiari haurà de comunicar a la secció de pesca marítima de la direcció territorial corresponent que ha finalitzat l</w:t>
      </w:r>
      <w:r w:rsidR="002A33B5">
        <w:rPr>
          <w:rFonts w:ascii="Roboto" w:hAnsi="Roboto"/>
          <w:sz w:val="20"/>
        </w:rPr>
        <w:t>’</w:t>
      </w:r>
      <w:r>
        <w:rPr>
          <w:rFonts w:ascii="Roboto" w:hAnsi="Roboto"/>
          <w:sz w:val="20"/>
        </w:rPr>
        <w:t>operació a l</w:t>
      </w:r>
      <w:r w:rsidR="002A33B5">
        <w:rPr>
          <w:rFonts w:ascii="Roboto" w:hAnsi="Roboto"/>
          <w:sz w:val="20"/>
        </w:rPr>
        <w:t>’</w:t>
      </w:r>
      <w:r>
        <w:rPr>
          <w:rFonts w:ascii="Roboto" w:hAnsi="Roboto"/>
          <w:sz w:val="20"/>
        </w:rPr>
        <w:t>efecte d</w:t>
      </w:r>
      <w:r w:rsidR="002A33B5">
        <w:rPr>
          <w:rFonts w:ascii="Roboto" w:hAnsi="Roboto"/>
          <w:sz w:val="20"/>
        </w:rPr>
        <w:t>’</w:t>
      </w:r>
      <w:r>
        <w:rPr>
          <w:rFonts w:ascii="Roboto" w:hAnsi="Roboto"/>
          <w:sz w:val="20"/>
        </w:rPr>
        <w:t>alçar la corresponent acta de final d</w:t>
      </w:r>
      <w:r w:rsidR="002A33B5">
        <w:rPr>
          <w:rFonts w:ascii="Roboto" w:hAnsi="Roboto"/>
          <w:sz w:val="20"/>
        </w:rPr>
        <w:t>’</w:t>
      </w:r>
      <w:r>
        <w:rPr>
          <w:rFonts w:ascii="Roboto" w:hAnsi="Roboto"/>
          <w:sz w:val="20"/>
        </w:rPr>
        <w:t>obra.</w:t>
      </w:r>
    </w:p>
    <w:p w14:paraId="463FEE5B" w14:textId="77777777" w:rsidR="00FD1665" w:rsidRPr="006F68BA" w:rsidRDefault="00FD1665" w:rsidP="00F731A5">
      <w:pPr>
        <w:pStyle w:val="Ordenanterior"/>
        <w:spacing w:line="360" w:lineRule="auto"/>
        <w:rPr>
          <w:rFonts w:ascii="Roboto" w:hAnsi="Roboto"/>
        </w:rPr>
      </w:pPr>
    </w:p>
    <w:p w14:paraId="1DA7F6CC" w14:textId="49B75C6F" w:rsidR="00FD1665" w:rsidRPr="001F71A7" w:rsidRDefault="00527651" w:rsidP="00F731A5">
      <w:pPr>
        <w:pStyle w:val="Ttulo2"/>
        <w:spacing w:line="360" w:lineRule="auto"/>
        <w:rPr>
          <w:rFonts w:ascii="Roboto" w:hAnsi="Roboto"/>
          <w:b/>
          <w:bCs/>
          <w:sz w:val="20"/>
          <w:szCs w:val="20"/>
        </w:rPr>
      </w:pPr>
      <w:bookmarkStart w:id="27" w:name="_Toc127532936"/>
      <w:r>
        <w:rPr>
          <w:rFonts w:ascii="Roboto" w:hAnsi="Roboto"/>
          <w:b/>
          <w:sz w:val="20"/>
        </w:rPr>
        <w:t xml:space="preserve">Nové. </w:t>
      </w:r>
      <w:r>
        <w:rPr>
          <w:rFonts w:ascii="Roboto" w:hAnsi="Roboto"/>
          <w:b/>
          <w:i w:val="0"/>
          <w:sz w:val="20"/>
        </w:rPr>
        <w:t>Notificació</w:t>
      </w:r>
      <w:bookmarkEnd w:id="27"/>
    </w:p>
    <w:p w14:paraId="11806911" w14:textId="69FEC755" w:rsidR="00105AA4" w:rsidRDefault="00105AA4" w:rsidP="00F731A5">
      <w:pPr>
        <w:pStyle w:val="Definitivo"/>
        <w:spacing w:line="360" w:lineRule="auto"/>
        <w:rPr>
          <w:rFonts w:ascii="Roboto" w:hAnsi="Roboto"/>
          <w:sz w:val="20"/>
          <w:szCs w:val="20"/>
        </w:rPr>
      </w:pPr>
      <w:r>
        <w:rPr>
          <w:rFonts w:ascii="Roboto" w:hAnsi="Roboto"/>
          <w:sz w:val="20"/>
        </w:rPr>
        <w:t>1. La resolució de la convocatòria serà notificada als interessats de conformitat amb el que disposen els articles 40 i següents de la Llei 39/2015, d</w:t>
      </w:r>
      <w:r w:rsidR="002A33B5">
        <w:rPr>
          <w:rFonts w:ascii="Roboto" w:hAnsi="Roboto"/>
          <w:sz w:val="20"/>
        </w:rPr>
        <w:t>’</w:t>
      </w:r>
      <w:r>
        <w:rPr>
          <w:rFonts w:ascii="Roboto" w:hAnsi="Roboto"/>
          <w:sz w:val="20"/>
        </w:rPr>
        <w:t>1 d</w:t>
      </w:r>
      <w:r w:rsidR="002A33B5">
        <w:rPr>
          <w:rFonts w:ascii="Roboto" w:hAnsi="Roboto"/>
          <w:sz w:val="20"/>
        </w:rPr>
        <w:t>’</w:t>
      </w:r>
      <w:r>
        <w:rPr>
          <w:rFonts w:ascii="Roboto" w:hAnsi="Roboto"/>
          <w:sz w:val="20"/>
        </w:rPr>
        <w:t>octubre, del procediment administratiu comú.</w:t>
      </w:r>
    </w:p>
    <w:p w14:paraId="28142AE0" w14:textId="70261B01" w:rsidR="001822D6" w:rsidRDefault="00105AA4" w:rsidP="00D519CB">
      <w:pPr>
        <w:pStyle w:val="Definitivo"/>
        <w:spacing w:line="360" w:lineRule="auto"/>
        <w:rPr>
          <w:rFonts w:ascii="Roboto" w:hAnsi="Roboto"/>
          <w:sz w:val="20"/>
          <w:szCs w:val="20"/>
        </w:rPr>
      </w:pPr>
      <w:r>
        <w:rPr>
          <w:rFonts w:ascii="Roboto" w:hAnsi="Roboto"/>
          <w:sz w:val="20"/>
        </w:rPr>
        <w:t>2. El termini màxim per a dictar i notificar esta resolució serà de 6 mesos a comptar de la presentació de la sol·licitud.  Transcorregut el termini assenyalat sense que s</w:t>
      </w:r>
      <w:r w:rsidR="002A33B5">
        <w:rPr>
          <w:rFonts w:ascii="Roboto" w:hAnsi="Roboto"/>
          <w:sz w:val="20"/>
        </w:rPr>
        <w:t>’</w:t>
      </w:r>
      <w:r>
        <w:rPr>
          <w:rFonts w:ascii="Roboto" w:hAnsi="Roboto"/>
          <w:sz w:val="20"/>
        </w:rPr>
        <w:t>haja notificat resolució expressa, podran entendre</w:t>
      </w:r>
      <w:r w:rsidR="002A33B5">
        <w:rPr>
          <w:rFonts w:ascii="Roboto" w:hAnsi="Roboto"/>
          <w:sz w:val="20"/>
        </w:rPr>
        <w:t>’</w:t>
      </w:r>
      <w:r>
        <w:rPr>
          <w:rFonts w:ascii="Roboto" w:hAnsi="Roboto"/>
          <w:sz w:val="20"/>
        </w:rPr>
        <w:t>s desestimades les sol·licituds per silenci administratiu als efectes previstos en l</w:t>
      </w:r>
      <w:r w:rsidR="002A33B5">
        <w:rPr>
          <w:rFonts w:ascii="Roboto" w:hAnsi="Roboto"/>
          <w:sz w:val="20"/>
        </w:rPr>
        <w:t>’</w:t>
      </w:r>
      <w:r>
        <w:rPr>
          <w:rFonts w:ascii="Roboto" w:hAnsi="Roboto"/>
          <w:sz w:val="20"/>
        </w:rPr>
        <w:t>article 25.1.</w:t>
      </w:r>
      <w:r>
        <w:rPr>
          <w:rFonts w:ascii="Roboto" w:hAnsi="Roboto"/>
          <w:i/>
          <w:iCs/>
          <w:sz w:val="20"/>
        </w:rPr>
        <w:t>a</w:t>
      </w:r>
      <w:r>
        <w:rPr>
          <w:rFonts w:ascii="Roboto" w:hAnsi="Roboto"/>
          <w:sz w:val="20"/>
        </w:rPr>
        <w:t xml:space="preserve"> de la Llei 39/2015, d</w:t>
      </w:r>
      <w:r w:rsidR="002A33B5">
        <w:rPr>
          <w:rFonts w:ascii="Roboto" w:hAnsi="Roboto"/>
          <w:sz w:val="20"/>
        </w:rPr>
        <w:t>’</w:t>
      </w:r>
      <w:r>
        <w:rPr>
          <w:rFonts w:ascii="Roboto" w:hAnsi="Roboto"/>
          <w:sz w:val="20"/>
        </w:rPr>
        <w:t>1 d</w:t>
      </w:r>
      <w:r w:rsidR="002A33B5">
        <w:rPr>
          <w:rFonts w:ascii="Roboto" w:hAnsi="Roboto"/>
          <w:sz w:val="20"/>
        </w:rPr>
        <w:t>’</w:t>
      </w:r>
      <w:r>
        <w:rPr>
          <w:rFonts w:ascii="Roboto" w:hAnsi="Roboto"/>
          <w:sz w:val="20"/>
        </w:rPr>
        <w:t>octubre, de procediment administratiu comú de les administracions públiques, i l</w:t>
      </w:r>
      <w:r w:rsidR="002A33B5">
        <w:rPr>
          <w:rFonts w:ascii="Roboto" w:hAnsi="Roboto"/>
          <w:sz w:val="20"/>
        </w:rPr>
        <w:t>’</w:t>
      </w:r>
      <w:r>
        <w:rPr>
          <w:rFonts w:ascii="Roboto" w:hAnsi="Roboto"/>
          <w:sz w:val="20"/>
        </w:rPr>
        <w:t>art. 55 de la Llei 9/2001, de 27 de desembre, de mesures fiscals, de gestió administrativa i financera, i d</w:t>
      </w:r>
      <w:r w:rsidR="002A33B5">
        <w:rPr>
          <w:rFonts w:ascii="Roboto" w:hAnsi="Roboto"/>
          <w:sz w:val="20"/>
        </w:rPr>
        <w:t>’</w:t>
      </w:r>
      <w:r>
        <w:rPr>
          <w:rFonts w:ascii="Roboto" w:hAnsi="Roboto"/>
          <w:sz w:val="20"/>
        </w:rPr>
        <w:t>organització de la Generalitat.</w:t>
      </w:r>
      <w:r>
        <w:rPr>
          <w:rFonts w:ascii="Roboto" w:hAnsi="Roboto"/>
          <w:sz w:val="20"/>
        </w:rPr>
        <w:cr/>
      </w:r>
    </w:p>
    <w:p w14:paraId="02E5D2C4" w14:textId="3D2143DB" w:rsidR="00103FC4" w:rsidRDefault="00103FC4" w:rsidP="00103FC4">
      <w:pPr>
        <w:pStyle w:val="Ttulo2"/>
        <w:spacing w:line="360" w:lineRule="auto"/>
        <w:rPr>
          <w:rFonts w:ascii="Roboto" w:hAnsi="Roboto"/>
          <w:b/>
          <w:bCs/>
          <w:sz w:val="20"/>
          <w:szCs w:val="20"/>
        </w:rPr>
      </w:pPr>
      <w:r>
        <w:rPr>
          <w:rFonts w:ascii="Roboto" w:hAnsi="Roboto"/>
          <w:b/>
          <w:sz w:val="20"/>
        </w:rPr>
        <w:t>Dècim. Modificació de les operacions</w:t>
      </w:r>
    </w:p>
    <w:p w14:paraId="6B5346FE" w14:textId="7777777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 xml:space="preserve">1. Els beneficiaris podran modificar les operacions aprovades inicialment. </w:t>
      </w:r>
    </w:p>
    <w:p w14:paraId="74D76F6A" w14:textId="57CE65A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2. Les modificacions, majors o menors, que suposen un increment del pressupost aprovat inicialment no suposaran un increment de l</w:t>
      </w:r>
      <w:r w:rsidR="002A33B5" w:rsidRPr="008B69F9">
        <w:rPr>
          <w:rFonts w:ascii="Roboto" w:hAnsi="Roboto"/>
          <w:sz w:val="20"/>
        </w:rPr>
        <w:t>’</w:t>
      </w:r>
      <w:r w:rsidRPr="008B69F9">
        <w:rPr>
          <w:rFonts w:ascii="Roboto" w:hAnsi="Roboto"/>
          <w:sz w:val="20"/>
        </w:rPr>
        <w:t>ajuda concedida. Les modificacions, majors o menors, que suposen una disminució del pressupost inicialment aprovat suposaran la reducció proporcional de l</w:t>
      </w:r>
      <w:r w:rsidR="002A33B5" w:rsidRPr="008B69F9">
        <w:rPr>
          <w:rFonts w:ascii="Roboto" w:hAnsi="Roboto"/>
          <w:sz w:val="20"/>
        </w:rPr>
        <w:t>’</w:t>
      </w:r>
      <w:r w:rsidRPr="008B69F9">
        <w:rPr>
          <w:rFonts w:ascii="Roboto" w:hAnsi="Roboto"/>
          <w:sz w:val="20"/>
        </w:rPr>
        <w:t xml:space="preserve">ajuda concedida. </w:t>
      </w:r>
    </w:p>
    <w:p w14:paraId="07DA1A24" w14:textId="7777777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 xml:space="preserve">3. Es consideraran modificacions majors: </w:t>
      </w:r>
    </w:p>
    <w:p w14:paraId="55298874" w14:textId="48403611"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a) La no execució d</w:t>
      </w:r>
      <w:r w:rsidR="002A33B5" w:rsidRPr="008B69F9">
        <w:rPr>
          <w:rFonts w:ascii="Roboto" w:hAnsi="Roboto"/>
          <w:sz w:val="20"/>
        </w:rPr>
        <w:t>’</w:t>
      </w:r>
      <w:r w:rsidRPr="008B69F9">
        <w:rPr>
          <w:rFonts w:ascii="Roboto" w:hAnsi="Roboto"/>
          <w:sz w:val="20"/>
        </w:rPr>
        <w:t xml:space="preserve">una partida de gasto inclosa en una operació. </w:t>
      </w:r>
    </w:p>
    <w:p w14:paraId="3564BEE1" w14:textId="18CE1FA1"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b) Variacions que impliquen la inclusió de noves partides de gasto no programades en l</w:t>
      </w:r>
      <w:r w:rsidR="002A33B5" w:rsidRPr="008B69F9">
        <w:rPr>
          <w:rFonts w:ascii="Roboto" w:hAnsi="Roboto"/>
          <w:sz w:val="20"/>
        </w:rPr>
        <w:t>’</w:t>
      </w:r>
      <w:r w:rsidRPr="008B69F9">
        <w:rPr>
          <w:rFonts w:ascii="Roboto" w:hAnsi="Roboto"/>
          <w:sz w:val="20"/>
        </w:rPr>
        <w:t>operació inicialment aprovada. En este cas, la inclusió d</w:t>
      </w:r>
      <w:r w:rsidR="002A33B5" w:rsidRPr="008B69F9">
        <w:rPr>
          <w:rFonts w:ascii="Roboto" w:hAnsi="Roboto"/>
          <w:sz w:val="20"/>
        </w:rPr>
        <w:t>’</w:t>
      </w:r>
      <w:r w:rsidRPr="008B69F9">
        <w:rPr>
          <w:rFonts w:ascii="Roboto" w:hAnsi="Roboto"/>
          <w:sz w:val="20"/>
        </w:rPr>
        <w:t>una nova partida de gasto es regirà per allò que s</w:t>
      </w:r>
      <w:r w:rsidR="002A33B5" w:rsidRPr="008B69F9">
        <w:rPr>
          <w:rFonts w:ascii="Roboto" w:hAnsi="Roboto"/>
          <w:sz w:val="20"/>
        </w:rPr>
        <w:t>’</w:t>
      </w:r>
      <w:r w:rsidRPr="008B69F9">
        <w:rPr>
          <w:rFonts w:ascii="Roboto" w:hAnsi="Roboto"/>
          <w:sz w:val="20"/>
        </w:rPr>
        <w:t>indique per a la presentació de la memòria valorada en esta convocatòria. Atés que en cap cas la inclusió d</w:t>
      </w:r>
      <w:r w:rsidR="002A33B5" w:rsidRPr="008B69F9">
        <w:rPr>
          <w:rFonts w:ascii="Roboto" w:hAnsi="Roboto"/>
          <w:sz w:val="20"/>
        </w:rPr>
        <w:t>’</w:t>
      </w:r>
      <w:r w:rsidRPr="008B69F9">
        <w:rPr>
          <w:rFonts w:ascii="Roboto" w:hAnsi="Roboto"/>
          <w:sz w:val="20"/>
        </w:rPr>
        <w:t>una partida de gasto no programada pot suposar un increment de l</w:t>
      </w:r>
      <w:r w:rsidR="002A33B5" w:rsidRPr="008B69F9">
        <w:rPr>
          <w:rFonts w:ascii="Roboto" w:hAnsi="Roboto"/>
          <w:sz w:val="20"/>
        </w:rPr>
        <w:t>’</w:t>
      </w:r>
      <w:r w:rsidRPr="008B69F9">
        <w:rPr>
          <w:rFonts w:ascii="Roboto" w:hAnsi="Roboto"/>
          <w:sz w:val="20"/>
        </w:rPr>
        <w:t>ajuda concedida, estes hauran de compensar-se amb variacions a la baixa d</w:t>
      </w:r>
      <w:r w:rsidR="002A33B5" w:rsidRPr="008B69F9">
        <w:rPr>
          <w:rFonts w:ascii="Roboto" w:hAnsi="Roboto"/>
          <w:sz w:val="20"/>
        </w:rPr>
        <w:t>’</w:t>
      </w:r>
      <w:r w:rsidRPr="008B69F9">
        <w:rPr>
          <w:rFonts w:ascii="Roboto" w:hAnsi="Roboto"/>
          <w:sz w:val="20"/>
        </w:rPr>
        <w:t xml:space="preserve">una altra partida de gasto. </w:t>
      </w:r>
    </w:p>
    <w:p w14:paraId="74FB976D" w14:textId="7777777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 xml:space="preserve">c) Variacions que afecten els criteris de selecció utilitzats per a avaluar les sol·licituds. </w:t>
      </w:r>
    </w:p>
    <w:p w14:paraId="72ED1AB1" w14:textId="365316C4"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d) Les que suposen una alteració del calendari d</w:t>
      </w:r>
      <w:r w:rsidR="002A33B5" w:rsidRPr="008B69F9">
        <w:rPr>
          <w:rFonts w:ascii="Roboto" w:hAnsi="Roboto"/>
          <w:sz w:val="20"/>
        </w:rPr>
        <w:t>’</w:t>
      </w:r>
      <w:r w:rsidRPr="008B69F9">
        <w:rPr>
          <w:rFonts w:ascii="Roboto" w:hAnsi="Roboto"/>
          <w:sz w:val="20"/>
        </w:rPr>
        <w:t xml:space="preserve">execució en una subvenció plurianual en el sentit de modificar la distribució de les quanties assignades a cada anualitat. </w:t>
      </w:r>
    </w:p>
    <w:p w14:paraId="0D26004D" w14:textId="6526684B"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e) Les que impliquen una variació en les unitats d</w:t>
      </w:r>
      <w:r w:rsidR="002A33B5" w:rsidRPr="008B69F9">
        <w:rPr>
          <w:rFonts w:ascii="Roboto" w:hAnsi="Roboto"/>
          <w:sz w:val="20"/>
        </w:rPr>
        <w:t>’</w:t>
      </w:r>
      <w:r w:rsidRPr="008B69F9">
        <w:rPr>
          <w:rFonts w:ascii="Roboto" w:hAnsi="Roboto"/>
          <w:sz w:val="20"/>
        </w:rPr>
        <w:t>obra o mesuraments a l</w:t>
      </w:r>
      <w:r w:rsidR="002A33B5" w:rsidRPr="008B69F9">
        <w:rPr>
          <w:rFonts w:ascii="Roboto" w:hAnsi="Roboto"/>
          <w:sz w:val="20"/>
        </w:rPr>
        <w:t>’</w:t>
      </w:r>
      <w:r w:rsidRPr="008B69F9">
        <w:rPr>
          <w:rFonts w:ascii="Roboto" w:hAnsi="Roboto"/>
          <w:sz w:val="20"/>
        </w:rPr>
        <w:t>alça d</w:t>
      </w:r>
      <w:r w:rsidR="002A33B5" w:rsidRPr="008B69F9">
        <w:rPr>
          <w:rFonts w:ascii="Roboto" w:hAnsi="Roboto"/>
          <w:sz w:val="20"/>
        </w:rPr>
        <w:t>’</w:t>
      </w:r>
      <w:r w:rsidRPr="008B69F9">
        <w:rPr>
          <w:rFonts w:ascii="Roboto" w:hAnsi="Roboto"/>
          <w:sz w:val="20"/>
        </w:rPr>
        <w:t>un percentatge superior al 10 % o a la baixa en un percentatge superior al 40 % respecte del mesurament o unitats d</w:t>
      </w:r>
      <w:r w:rsidR="002A33B5" w:rsidRPr="008B69F9">
        <w:rPr>
          <w:rFonts w:ascii="Roboto" w:hAnsi="Roboto"/>
          <w:sz w:val="20"/>
        </w:rPr>
        <w:t>’</w:t>
      </w:r>
      <w:r w:rsidRPr="008B69F9">
        <w:rPr>
          <w:rFonts w:ascii="Roboto" w:hAnsi="Roboto"/>
          <w:sz w:val="20"/>
        </w:rPr>
        <w:t>obra que s</w:t>
      </w:r>
      <w:r w:rsidR="002A33B5" w:rsidRPr="008B69F9">
        <w:rPr>
          <w:rFonts w:ascii="Roboto" w:hAnsi="Roboto"/>
          <w:sz w:val="20"/>
        </w:rPr>
        <w:t>’</w:t>
      </w:r>
      <w:r w:rsidRPr="008B69F9">
        <w:rPr>
          <w:rFonts w:ascii="Roboto" w:hAnsi="Roboto"/>
          <w:sz w:val="20"/>
        </w:rPr>
        <w:t xml:space="preserve">ha aprovat prèviament en una partida de gasto. Atés que en </w:t>
      </w:r>
      <w:r w:rsidRPr="008B69F9">
        <w:rPr>
          <w:rFonts w:ascii="Roboto" w:hAnsi="Roboto"/>
          <w:sz w:val="20"/>
        </w:rPr>
        <w:lastRenderedPageBreak/>
        <w:t>cap cas la modificació pot suposar un increment de l</w:t>
      </w:r>
      <w:r w:rsidR="002A33B5" w:rsidRPr="008B69F9">
        <w:rPr>
          <w:rFonts w:ascii="Roboto" w:hAnsi="Roboto"/>
          <w:sz w:val="20"/>
        </w:rPr>
        <w:t>’</w:t>
      </w:r>
      <w:r w:rsidRPr="008B69F9">
        <w:rPr>
          <w:rFonts w:ascii="Roboto" w:hAnsi="Roboto"/>
          <w:sz w:val="20"/>
        </w:rPr>
        <w:t>ajuda concedida, en casos de variacions a l</w:t>
      </w:r>
      <w:r w:rsidR="002A33B5" w:rsidRPr="008B69F9">
        <w:rPr>
          <w:rFonts w:ascii="Roboto" w:hAnsi="Roboto"/>
          <w:sz w:val="20"/>
        </w:rPr>
        <w:t>’</w:t>
      </w:r>
      <w:r w:rsidRPr="008B69F9">
        <w:rPr>
          <w:rFonts w:ascii="Roboto" w:hAnsi="Roboto"/>
          <w:sz w:val="20"/>
        </w:rPr>
        <w:t>alça hauran de compensar-se amb variacions a la baixa d</w:t>
      </w:r>
      <w:r w:rsidR="002A33B5" w:rsidRPr="008B69F9">
        <w:rPr>
          <w:rFonts w:ascii="Roboto" w:hAnsi="Roboto"/>
          <w:sz w:val="20"/>
        </w:rPr>
        <w:t>’</w:t>
      </w:r>
      <w:r w:rsidRPr="008B69F9">
        <w:rPr>
          <w:rFonts w:ascii="Roboto" w:hAnsi="Roboto"/>
          <w:sz w:val="20"/>
        </w:rPr>
        <w:t xml:space="preserve">una altra partida de gasto. </w:t>
      </w:r>
    </w:p>
    <w:p w14:paraId="05E6312A" w14:textId="2302E0D0"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f) Les que impliquen una variació en els costos unitaris a l</w:t>
      </w:r>
      <w:r w:rsidR="002A33B5" w:rsidRPr="008B69F9">
        <w:rPr>
          <w:rFonts w:ascii="Roboto" w:hAnsi="Roboto"/>
          <w:sz w:val="20"/>
        </w:rPr>
        <w:t>’</w:t>
      </w:r>
      <w:r w:rsidRPr="008B69F9">
        <w:rPr>
          <w:rFonts w:ascii="Roboto" w:hAnsi="Roboto"/>
          <w:sz w:val="20"/>
        </w:rPr>
        <w:t>alça d</w:t>
      </w:r>
      <w:r w:rsidR="002A33B5" w:rsidRPr="008B69F9">
        <w:rPr>
          <w:rFonts w:ascii="Roboto" w:hAnsi="Roboto"/>
          <w:sz w:val="20"/>
        </w:rPr>
        <w:t>’</w:t>
      </w:r>
      <w:r w:rsidRPr="008B69F9">
        <w:rPr>
          <w:rFonts w:ascii="Roboto" w:hAnsi="Roboto"/>
          <w:sz w:val="20"/>
        </w:rPr>
        <w:t>un percentatge superior al 10 % al cost unitari prèviament aprovat en una partida de gasto. Atés que en cap cas la modificació pot suposar un increment de l</w:t>
      </w:r>
      <w:r w:rsidR="002A33B5" w:rsidRPr="008B69F9">
        <w:rPr>
          <w:rFonts w:ascii="Roboto" w:hAnsi="Roboto"/>
          <w:sz w:val="20"/>
        </w:rPr>
        <w:t>’</w:t>
      </w:r>
      <w:r w:rsidRPr="008B69F9">
        <w:rPr>
          <w:rFonts w:ascii="Roboto" w:hAnsi="Roboto"/>
          <w:sz w:val="20"/>
        </w:rPr>
        <w:t>ajuda concedida, en casos de variacions a l</w:t>
      </w:r>
      <w:r w:rsidR="002A33B5" w:rsidRPr="008B69F9">
        <w:rPr>
          <w:rFonts w:ascii="Roboto" w:hAnsi="Roboto"/>
          <w:sz w:val="20"/>
        </w:rPr>
        <w:t>’</w:t>
      </w:r>
      <w:r w:rsidRPr="008B69F9">
        <w:rPr>
          <w:rFonts w:ascii="Roboto" w:hAnsi="Roboto"/>
          <w:sz w:val="20"/>
        </w:rPr>
        <w:t>alça hauran de compensar-se amb variacions a la baixa d</w:t>
      </w:r>
      <w:r w:rsidR="002A33B5" w:rsidRPr="008B69F9">
        <w:rPr>
          <w:rFonts w:ascii="Roboto" w:hAnsi="Roboto"/>
          <w:sz w:val="20"/>
        </w:rPr>
        <w:t>’</w:t>
      </w:r>
      <w:r w:rsidRPr="008B69F9">
        <w:rPr>
          <w:rFonts w:ascii="Roboto" w:hAnsi="Roboto"/>
          <w:sz w:val="20"/>
        </w:rPr>
        <w:t xml:space="preserve">una altra partida de gasto. </w:t>
      </w:r>
    </w:p>
    <w:p w14:paraId="6AF8CBA8" w14:textId="20A133D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4. Es consideraran modificacions menors les que impliquen una variació quantitativa en les unitats d</w:t>
      </w:r>
      <w:r w:rsidR="002A33B5" w:rsidRPr="008B69F9">
        <w:rPr>
          <w:rFonts w:ascii="Roboto" w:hAnsi="Roboto"/>
          <w:sz w:val="20"/>
        </w:rPr>
        <w:t>’</w:t>
      </w:r>
      <w:r w:rsidRPr="008B69F9">
        <w:rPr>
          <w:rFonts w:ascii="Roboto" w:hAnsi="Roboto"/>
          <w:sz w:val="20"/>
        </w:rPr>
        <w:t>obra o costos unitaris a l</w:t>
      </w:r>
      <w:r w:rsidR="002A33B5" w:rsidRPr="008B69F9">
        <w:rPr>
          <w:rFonts w:ascii="Roboto" w:hAnsi="Roboto"/>
          <w:sz w:val="20"/>
        </w:rPr>
        <w:t>’</w:t>
      </w:r>
      <w:r w:rsidRPr="008B69F9">
        <w:rPr>
          <w:rFonts w:ascii="Roboto" w:hAnsi="Roboto"/>
          <w:sz w:val="20"/>
        </w:rPr>
        <w:t>alça d</w:t>
      </w:r>
      <w:r w:rsidR="002A33B5" w:rsidRPr="008B69F9">
        <w:rPr>
          <w:rFonts w:ascii="Roboto" w:hAnsi="Roboto"/>
          <w:sz w:val="20"/>
        </w:rPr>
        <w:t>’</w:t>
      </w:r>
      <w:r w:rsidRPr="008B69F9">
        <w:rPr>
          <w:rFonts w:ascii="Roboto" w:hAnsi="Roboto"/>
          <w:sz w:val="20"/>
        </w:rPr>
        <w:t xml:space="preserve">un percentatge fins al 10 % o a la baixa en un percentatge inferior fins al 40 %, respectivament, respecte de qualsevol acció prèviament aprovada i concedida. </w:t>
      </w:r>
    </w:p>
    <w:p w14:paraId="65A9DD19" w14:textId="7777777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 xml:space="preserve">5. Els procediments per a poder dur a terme les modificacions variaran en funció del tipus de modificació de què es tracte, i es diferenciaran: </w:t>
      </w:r>
    </w:p>
    <w:p w14:paraId="4093E5AB" w14:textId="42C42255"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a) Modificacions majors: prèviament a executar-les, s</w:t>
      </w:r>
      <w:r w:rsidR="002A33B5" w:rsidRPr="008B69F9">
        <w:rPr>
          <w:rFonts w:ascii="Roboto" w:hAnsi="Roboto"/>
          <w:sz w:val="20"/>
        </w:rPr>
        <w:t>’</w:t>
      </w:r>
      <w:r w:rsidRPr="008B69F9">
        <w:rPr>
          <w:rFonts w:ascii="Roboto" w:hAnsi="Roboto"/>
          <w:sz w:val="20"/>
        </w:rPr>
        <w:t>hauran de presentar perquè siguen aprovades davant de les seccions de pesca marítima de les direccions territorials com a màxim dos mesos abans de la data límit de finalització de l</w:t>
      </w:r>
      <w:r w:rsidR="002A33B5" w:rsidRPr="008B69F9">
        <w:rPr>
          <w:rFonts w:ascii="Roboto" w:hAnsi="Roboto"/>
          <w:sz w:val="20"/>
        </w:rPr>
        <w:t>’</w:t>
      </w:r>
      <w:r w:rsidRPr="008B69F9">
        <w:rPr>
          <w:rFonts w:ascii="Roboto" w:hAnsi="Roboto"/>
          <w:sz w:val="20"/>
        </w:rPr>
        <w:t>acció. Les seccions de pesca elaboraran un informe proposta d</w:t>
      </w:r>
      <w:r w:rsidR="002A33B5" w:rsidRPr="008B69F9">
        <w:rPr>
          <w:rFonts w:ascii="Roboto" w:hAnsi="Roboto"/>
          <w:sz w:val="20"/>
        </w:rPr>
        <w:t>’</w:t>
      </w:r>
      <w:r w:rsidRPr="008B69F9">
        <w:rPr>
          <w:rFonts w:ascii="Roboto" w:hAnsi="Roboto"/>
          <w:sz w:val="20"/>
        </w:rPr>
        <w:t>autorització o denegació tenint en compte la causa que l</w:t>
      </w:r>
      <w:r w:rsidR="002A33B5" w:rsidRPr="008B69F9">
        <w:rPr>
          <w:rFonts w:ascii="Roboto" w:hAnsi="Roboto"/>
          <w:sz w:val="20"/>
        </w:rPr>
        <w:t>’</w:t>
      </w:r>
      <w:r w:rsidRPr="008B69F9">
        <w:rPr>
          <w:rFonts w:ascii="Roboto" w:hAnsi="Roboto"/>
          <w:sz w:val="20"/>
        </w:rPr>
        <w:t xml:space="preserve">ha originada i faran constar, si és favorable, que la modificació complix els requisits següents: </w:t>
      </w:r>
    </w:p>
    <w:p w14:paraId="04DEA5F2" w14:textId="694D0A34"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i) No compromet l</w:t>
      </w:r>
      <w:r w:rsidR="002A33B5" w:rsidRPr="008B69F9">
        <w:rPr>
          <w:rFonts w:ascii="Roboto" w:hAnsi="Roboto"/>
          <w:sz w:val="20"/>
        </w:rPr>
        <w:t>’</w:t>
      </w:r>
      <w:r w:rsidRPr="008B69F9">
        <w:rPr>
          <w:rFonts w:ascii="Roboto" w:hAnsi="Roboto"/>
          <w:sz w:val="20"/>
        </w:rPr>
        <w:t>objectiu global de l</w:t>
      </w:r>
      <w:r w:rsidR="002A33B5" w:rsidRPr="008B69F9">
        <w:rPr>
          <w:rFonts w:ascii="Roboto" w:hAnsi="Roboto"/>
          <w:sz w:val="20"/>
        </w:rPr>
        <w:t>’</w:t>
      </w:r>
      <w:r w:rsidRPr="008B69F9">
        <w:rPr>
          <w:rFonts w:ascii="Roboto" w:hAnsi="Roboto"/>
          <w:sz w:val="20"/>
        </w:rPr>
        <w:t>operació, o en el cas d</w:t>
      </w:r>
      <w:r w:rsidR="002A33B5" w:rsidRPr="008B69F9">
        <w:rPr>
          <w:rFonts w:ascii="Roboto" w:hAnsi="Roboto"/>
          <w:sz w:val="20"/>
        </w:rPr>
        <w:t>’</w:t>
      </w:r>
      <w:r w:rsidRPr="008B69F9">
        <w:rPr>
          <w:rFonts w:ascii="Roboto" w:hAnsi="Roboto"/>
          <w:sz w:val="20"/>
        </w:rPr>
        <w:t xml:space="preserve">una operació que, per les seues característiques, incloga diversos dels objectius globals, no es comprometen tots ells. </w:t>
      </w:r>
    </w:p>
    <w:p w14:paraId="6C90D9B4" w14:textId="78EE3F18" w:rsidR="001250AD" w:rsidRPr="008B69F9" w:rsidRDefault="001250AD" w:rsidP="001250AD">
      <w:pPr>
        <w:pStyle w:val="Definitivo"/>
        <w:spacing w:line="360" w:lineRule="auto"/>
        <w:rPr>
          <w:rFonts w:ascii="Roboto" w:hAnsi="Roboto"/>
          <w:sz w:val="20"/>
          <w:szCs w:val="20"/>
        </w:rPr>
      </w:pPr>
      <w:proofErr w:type="spellStart"/>
      <w:r w:rsidRPr="008B69F9">
        <w:rPr>
          <w:rFonts w:ascii="Roboto" w:hAnsi="Roboto"/>
          <w:sz w:val="20"/>
        </w:rPr>
        <w:t>ii</w:t>
      </w:r>
      <w:proofErr w:type="spellEnd"/>
      <w:r w:rsidRPr="008B69F9">
        <w:rPr>
          <w:rFonts w:ascii="Roboto" w:hAnsi="Roboto"/>
          <w:sz w:val="20"/>
        </w:rPr>
        <w:t>) No suposen canvis en l</w:t>
      </w:r>
      <w:r w:rsidR="002A33B5" w:rsidRPr="008B69F9">
        <w:rPr>
          <w:rFonts w:ascii="Roboto" w:hAnsi="Roboto"/>
          <w:sz w:val="20"/>
        </w:rPr>
        <w:t>’</w:t>
      </w:r>
      <w:r w:rsidRPr="008B69F9">
        <w:rPr>
          <w:rFonts w:ascii="Roboto" w:hAnsi="Roboto"/>
          <w:sz w:val="20"/>
        </w:rPr>
        <w:t>elegibilitat de l</w:t>
      </w:r>
      <w:r w:rsidR="002A33B5" w:rsidRPr="008B69F9">
        <w:rPr>
          <w:rFonts w:ascii="Roboto" w:hAnsi="Roboto"/>
          <w:sz w:val="20"/>
        </w:rPr>
        <w:t>’</w:t>
      </w:r>
      <w:r w:rsidRPr="008B69F9">
        <w:rPr>
          <w:rFonts w:ascii="Roboto" w:hAnsi="Roboto"/>
          <w:sz w:val="20"/>
        </w:rPr>
        <w:t xml:space="preserve">operació o del beneficiari. </w:t>
      </w:r>
    </w:p>
    <w:p w14:paraId="0BFCAF5A" w14:textId="7217B37E" w:rsidR="001250AD" w:rsidRPr="008B69F9" w:rsidRDefault="001250AD" w:rsidP="001250AD">
      <w:pPr>
        <w:pStyle w:val="Definitivo"/>
        <w:spacing w:line="360" w:lineRule="auto"/>
        <w:rPr>
          <w:rFonts w:ascii="Roboto" w:hAnsi="Roboto"/>
          <w:sz w:val="20"/>
          <w:szCs w:val="20"/>
        </w:rPr>
      </w:pPr>
      <w:proofErr w:type="spellStart"/>
      <w:r w:rsidRPr="008B69F9">
        <w:rPr>
          <w:rFonts w:ascii="Roboto" w:hAnsi="Roboto"/>
          <w:sz w:val="20"/>
        </w:rPr>
        <w:t>iii</w:t>
      </w:r>
      <w:proofErr w:type="spellEnd"/>
      <w:r w:rsidRPr="008B69F9">
        <w:rPr>
          <w:rFonts w:ascii="Roboto" w:hAnsi="Roboto"/>
          <w:sz w:val="20"/>
        </w:rPr>
        <w:t>) No impliquen una disminució de la puntuació que va rebre la sol·licitud d</w:t>
      </w:r>
      <w:r w:rsidR="002A33B5" w:rsidRPr="008B69F9">
        <w:rPr>
          <w:rFonts w:ascii="Roboto" w:hAnsi="Roboto"/>
          <w:sz w:val="20"/>
        </w:rPr>
        <w:t>’</w:t>
      </w:r>
      <w:r w:rsidRPr="008B69F9">
        <w:rPr>
          <w:rFonts w:ascii="Roboto" w:hAnsi="Roboto"/>
          <w:sz w:val="20"/>
        </w:rPr>
        <w:t>ajuda en el procediment de selecció previ. En cas que siga així, es farà constar en l</w:t>
      </w:r>
      <w:r w:rsidR="002A33B5" w:rsidRPr="008B69F9">
        <w:rPr>
          <w:rFonts w:ascii="Roboto" w:hAnsi="Roboto"/>
          <w:sz w:val="20"/>
        </w:rPr>
        <w:t>’</w:t>
      </w:r>
      <w:r w:rsidRPr="008B69F9">
        <w:rPr>
          <w:rFonts w:ascii="Roboto" w:hAnsi="Roboto"/>
          <w:sz w:val="20"/>
        </w:rPr>
        <w:t xml:space="preserve">informe la nova puntuació obtinguda, i serà condició necessària perquè es resolga favorablement que la nova puntuació quede per damunt de la puntuació de tall entre sol·licituds aprovades i no aprovades. Este informe es remetrà a la direcció general competent en pesca marítima per a la resolució. </w:t>
      </w:r>
    </w:p>
    <w:p w14:paraId="77DFC4F7" w14:textId="77777777"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 xml:space="preserve">b) Modificacions menors: Hauran de comunicar-se a les seccions de pesca marítima de les direccions territorials perquè siguen avaluades, però no requerixen autorització expressa amb caràcter previ a la seua execució. El termini màxim per a comunicar estes modificacions serà abans del final per a la justificació de les inversions. </w:t>
      </w:r>
    </w:p>
    <w:p w14:paraId="5E943D8D" w14:textId="5231ADAB" w:rsidR="001250AD" w:rsidRPr="008B69F9" w:rsidRDefault="001250AD" w:rsidP="001250AD">
      <w:pPr>
        <w:pStyle w:val="Definitivo"/>
        <w:spacing w:line="360" w:lineRule="auto"/>
        <w:rPr>
          <w:rFonts w:ascii="Roboto" w:hAnsi="Roboto"/>
          <w:sz w:val="20"/>
          <w:szCs w:val="20"/>
        </w:rPr>
      </w:pPr>
      <w:r w:rsidRPr="008B69F9">
        <w:rPr>
          <w:rFonts w:ascii="Roboto" w:hAnsi="Roboto"/>
          <w:sz w:val="20"/>
        </w:rPr>
        <w:t>6. Solament s</w:t>
      </w:r>
      <w:r w:rsidR="002A33B5" w:rsidRPr="008B69F9">
        <w:rPr>
          <w:rFonts w:ascii="Roboto" w:hAnsi="Roboto"/>
          <w:sz w:val="20"/>
        </w:rPr>
        <w:t>’</w:t>
      </w:r>
      <w:r w:rsidRPr="008B69F9">
        <w:rPr>
          <w:rFonts w:ascii="Roboto" w:hAnsi="Roboto"/>
          <w:sz w:val="20"/>
        </w:rPr>
        <w:t>admetrà una sol·licitud de modificació de les operacions per anualitat.</w:t>
      </w:r>
    </w:p>
    <w:p w14:paraId="19791090" w14:textId="77777777" w:rsidR="001250AD" w:rsidRPr="001250AD" w:rsidRDefault="001250AD" w:rsidP="001250AD">
      <w:pPr>
        <w:spacing w:before="0" w:line="360" w:lineRule="auto"/>
        <w:ind w:firstLine="0"/>
        <w:rPr>
          <w:rFonts w:ascii="Roboto" w:eastAsia="NSimSun" w:hAnsi="Roboto" w:cs="Arial Unicode MS"/>
          <w:color w:val="auto"/>
          <w:kern w:val="2"/>
          <w:lang w:eastAsia="zh-CN" w:bidi="hi-IN"/>
        </w:rPr>
      </w:pPr>
    </w:p>
    <w:p w14:paraId="5571A574" w14:textId="6B60D958" w:rsidR="00581A50" w:rsidRDefault="00581A50" w:rsidP="00581A50">
      <w:pPr>
        <w:pStyle w:val="Ttulo2"/>
        <w:spacing w:line="360" w:lineRule="auto"/>
        <w:rPr>
          <w:rFonts w:ascii="Roboto" w:hAnsi="Roboto"/>
          <w:b/>
          <w:bCs/>
          <w:sz w:val="20"/>
          <w:szCs w:val="20"/>
        </w:rPr>
      </w:pPr>
      <w:r>
        <w:rPr>
          <w:rFonts w:ascii="Roboto" w:hAnsi="Roboto"/>
          <w:b/>
          <w:sz w:val="20"/>
        </w:rPr>
        <w:t>Onzé. Actuacions de comprovació, control i inspecció de les ajudes</w:t>
      </w:r>
    </w:p>
    <w:p w14:paraId="7A9D8DFF" w14:textId="6028206F"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1. L</w:t>
      </w:r>
      <w:r w:rsidR="002A33B5" w:rsidRPr="008B69F9">
        <w:rPr>
          <w:rFonts w:ascii="Roboto" w:hAnsi="Roboto"/>
          <w:color w:val="auto"/>
        </w:rPr>
        <w:t>’</w:t>
      </w:r>
      <w:r w:rsidRPr="008B69F9">
        <w:rPr>
          <w:rFonts w:ascii="Roboto" w:hAnsi="Roboto"/>
          <w:color w:val="auto"/>
        </w:rPr>
        <w:t xml:space="preserve">òrgan </w:t>
      </w:r>
      <w:proofErr w:type="spellStart"/>
      <w:r w:rsidRPr="008B69F9">
        <w:rPr>
          <w:rFonts w:ascii="Roboto" w:hAnsi="Roboto"/>
          <w:color w:val="auto"/>
        </w:rPr>
        <w:t>concedent</w:t>
      </w:r>
      <w:proofErr w:type="spellEnd"/>
      <w:r w:rsidRPr="008B69F9">
        <w:rPr>
          <w:rFonts w:ascii="Roboto" w:hAnsi="Roboto"/>
          <w:color w:val="auto"/>
        </w:rPr>
        <w:t xml:space="preserve"> de les ajudes té la facultat per a efectuar els controls que considere necessaris per a comprovar les dades que justifiquen l</w:t>
      </w:r>
      <w:r w:rsidR="002A33B5" w:rsidRPr="008B69F9">
        <w:rPr>
          <w:rFonts w:ascii="Roboto" w:hAnsi="Roboto"/>
          <w:color w:val="auto"/>
        </w:rPr>
        <w:t>’</w:t>
      </w:r>
      <w:r w:rsidRPr="008B69F9">
        <w:rPr>
          <w:rFonts w:ascii="Roboto" w:hAnsi="Roboto"/>
          <w:color w:val="auto"/>
        </w:rPr>
        <w:t>atorgament de l</w:t>
      </w:r>
      <w:r w:rsidR="002A33B5" w:rsidRPr="008B69F9">
        <w:rPr>
          <w:rFonts w:ascii="Roboto" w:hAnsi="Roboto"/>
          <w:color w:val="auto"/>
        </w:rPr>
        <w:t>’</w:t>
      </w:r>
      <w:r w:rsidRPr="008B69F9">
        <w:rPr>
          <w:rFonts w:ascii="Roboto" w:hAnsi="Roboto"/>
          <w:color w:val="auto"/>
        </w:rPr>
        <w:t>ajuda, així com d</w:t>
      </w:r>
      <w:r w:rsidR="002A33B5" w:rsidRPr="008B69F9">
        <w:rPr>
          <w:rFonts w:ascii="Roboto" w:hAnsi="Roboto"/>
          <w:color w:val="auto"/>
        </w:rPr>
        <w:t>’</w:t>
      </w:r>
      <w:r w:rsidRPr="008B69F9">
        <w:rPr>
          <w:rFonts w:ascii="Roboto" w:hAnsi="Roboto"/>
          <w:color w:val="auto"/>
        </w:rPr>
        <w:t xml:space="preserve">inspeccionar les actuacions per a comprovar que es complix la destinació de les ajudes, els </w:t>
      </w:r>
      <w:r w:rsidRPr="008B69F9">
        <w:rPr>
          <w:rFonts w:ascii="Roboto" w:hAnsi="Roboto"/>
          <w:color w:val="auto"/>
        </w:rPr>
        <w:lastRenderedPageBreak/>
        <w:t>requisits i els compromisos establits en estes bases reguladores i en la normativa sobre controls que regula les ajudes finançades pel Fons Europeu Marítim, de Pesca i d</w:t>
      </w:r>
      <w:r w:rsidR="002A33B5" w:rsidRPr="008B69F9">
        <w:rPr>
          <w:rFonts w:ascii="Roboto" w:hAnsi="Roboto"/>
          <w:color w:val="auto"/>
        </w:rPr>
        <w:t>’</w:t>
      </w:r>
      <w:r w:rsidRPr="008B69F9">
        <w:rPr>
          <w:rFonts w:ascii="Roboto" w:hAnsi="Roboto"/>
          <w:color w:val="auto"/>
        </w:rPr>
        <w:t>Aqüicultura. A més, d</w:t>
      </w:r>
      <w:r w:rsidR="002A33B5" w:rsidRPr="008B69F9">
        <w:rPr>
          <w:rFonts w:ascii="Roboto" w:hAnsi="Roboto"/>
          <w:color w:val="auto"/>
        </w:rPr>
        <w:t>’</w:t>
      </w:r>
      <w:r w:rsidRPr="008B69F9">
        <w:rPr>
          <w:rFonts w:ascii="Roboto" w:hAnsi="Roboto"/>
          <w:color w:val="auto"/>
        </w:rPr>
        <w:t>acord amb el que s</w:t>
      </w:r>
      <w:r w:rsidR="002A33B5" w:rsidRPr="008B69F9">
        <w:rPr>
          <w:rFonts w:ascii="Roboto" w:hAnsi="Roboto"/>
          <w:color w:val="auto"/>
        </w:rPr>
        <w:t>’</w:t>
      </w:r>
      <w:r w:rsidRPr="008B69F9">
        <w:rPr>
          <w:rFonts w:ascii="Roboto" w:hAnsi="Roboto"/>
          <w:color w:val="auto"/>
        </w:rPr>
        <w:t>establix en la disposició addicional octava de la Llei orgànica 3/2018, de 5 de desembre, i en l</w:t>
      </w:r>
      <w:r w:rsidR="002A33B5" w:rsidRPr="008B69F9">
        <w:rPr>
          <w:rFonts w:ascii="Roboto" w:hAnsi="Roboto"/>
          <w:color w:val="auto"/>
        </w:rPr>
        <w:t>’</w:t>
      </w:r>
      <w:r w:rsidRPr="008B69F9">
        <w:rPr>
          <w:rFonts w:ascii="Roboto" w:hAnsi="Roboto"/>
          <w:color w:val="auto"/>
        </w:rPr>
        <w:t>article 4 de la Llei 40/2015, d</w:t>
      </w:r>
      <w:r w:rsidR="002A33B5" w:rsidRPr="008B69F9">
        <w:rPr>
          <w:rFonts w:ascii="Roboto" w:hAnsi="Roboto"/>
          <w:color w:val="auto"/>
        </w:rPr>
        <w:t>’</w:t>
      </w:r>
      <w:r w:rsidRPr="008B69F9">
        <w:rPr>
          <w:rFonts w:ascii="Roboto" w:hAnsi="Roboto"/>
          <w:color w:val="auto"/>
        </w:rPr>
        <w:t>octubre, l</w:t>
      </w:r>
      <w:r w:rsidR="002A33B5" w:rsidRPr="008B69F9">
        <w:rPr>
          <w:rFonts w:ascii="Roboto" w:hAnsi="Roboto"/>
          <w:color w:val="auto"/>
        </w:rPr>
        <w:t>’</w:t>
      </w:r>
      <w:r w:rsidRPr="008B69F9">
        <w:rPr>
          <w:rFonts w:ascii="Roboto" w:hAnsi="Roboto"/>
          <w:color w:val="auto"/>
        </w:rPr>
        <w:t>òrgan gestor podrà verificar les dades que han manifestat les persones interessades amb la finalitat de comprovar-ne l</w:t>
      </w:r>
      <w:r w:rsidR="002A33B5" w:rsidRPr="008B69F9">
        <w:rPr>
          <w:rFonts w:ascii="Roboto" w:hAnsi="Roboto"/>
          <w:color w:val="auto"/>
        </w:rPr>
        <w:t>’</w:t>
      </w:r>
      <w:r w:rsidRPr="008B69F9">
        <w:rPr>
          <w:rFonts w:ascii="Roboto" w:hAnsi="Roboto"/>
          <w:color w:val="auto"/>
        </w:rPr>
        <w:t>exactitud.</w:t>
      </w:r>
    </w:p>
    <w:p w14:paraId="095D7A8F" w14:textId="1278FEA0"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2. L</w:t>
      </w:r>
      <w:r w:rsidR="002A33B5" w:rsidRPr="008B69F9">
        <w:rPr>
          <w:rFonts w:ascii="Roboto" w:hAnsi="Roboto"/>
          <w:color w:val="auto"/>
        </w:rPr>
        <w:t>’</w:t>
      </w:r>
      <w:r w:rsidRPr="008B69F9">
        <w:rPr>
          <w:rFonts w:ascii="Roboto" w:hAnsi="Roboto"/>
          <w:color w:val="auto"/>
        </w:rPr>
        <w:t>exercici d</w:t>
      </w:r>
      <w:r w:rsidR="002A33B5" w:rsidRPr="008B69F9">
        <w:rPr>
          <w:rFonts w:ascii="Roboto" w:hAnsi="Roboto"/>
          <w:color w:val="auto"/>
        </w:rPr>
        <w:t>’</w:t>
      </w:r>
      <w:r w:rsidRPr="008B69F9">
        <w:rPr>
          <w:rFonts w:ascii="Roboto" w:hAnsi="Roboto"/>
          <w:color w:val="auto"/>
        </w:rPr>
        <w:t>estes funcions d</w:t>
      </w:r>
      <w:r w:rsidR="002A33B5" w:rsidRPr="008B69F9">
        <w:rPr>
          <w:rFonts w:ascii="Roboto" w:hAnsi="Roboto"/>
          <w:color w:val="auto"/>
        </w:rPr>
        <w:t>’</w:t>
      </w:r>
      <w:r w:rsidRPr="008B69F9">
        <w:rPr>
          <w:rFonts w:ascii="Roboto" w:hAnsi="Roboto"/>
          <w:color w:val="auto"/>
        </w:rPr>
        <w:t>inspecció i control inclou les actuacions dirigides a la prevenció i detecció de frau, d</w:t>
      </w:r>
      <w:r w:rsidR="002A33B5" w:rsidRPr="008B69F9">
        <w:rPr>
          <w:rFonts w:ascii="Roboto" w:hAnsi="Roboto"/>
          <w:color w:val="auto"/>
        </w:rPr>
        <w:t>’</w:t>
      </w:r>
      <w:r w:rsidRPr="008B69F9">
        <w:rPr>
          <w:rFonts w:ascii="Roboto" w:hAnsi="Roboto"/>
          <w:color w:val="auto"/>
        </w:rPr>
        <w:t>acord amb el que s</w:t>
      </w:r>
      <w:r w:rsidR="002A33B5" w:rsidRPr="008B69F9">
        <w:rPr>
          <w:rFonts w:ascii="Roboto" w:hAnsi="Roboto"/>
          <w:color w:val="auto"/>
        </w:rPr>
        <w:t>’</w:t>
      </w:r>
      <w:r w:rsidRPr="008B69F9">
        <w:rPr>
          <w:rFonts w:ascii="Roboto" w:hAnsi="Roboto"/>
          <w:color w:val="auto"/>
        </w:rPr>
        <w:t>establix en l</w:t>
      </w:r>
      <w:r w:rsidR="002A33B5" w:rsidRPr="008B69F9">
        <w:rPr>
          <w:rFonts w:ascii="Roboto" w:hAnsi="Roboto"/>
          <w:color w:val="auto"/>
        </w:rPr>
        <w:t>’</w:t>
      </w:r>
      <w:r w:rsidRPr="008B69F9">
        <w:rPr>
          <w:rFonts w:ascii="Roboto" w:hAnsi="Roboto"/>
          <w:color w:val="auto"/>
        </w:rPr>
        <w:t>RDC i en l</w:t>
      </w:r>
      <w:r w:rsidR="002A33B5" w:rsidRPr="008B69F9">
        <w:rPr>
          <w:rFonts w:ascii="Roboto" w:hAnsi="Roboto"/>
          <w:color w:val="auto"/>
        </w:rPr>
        <w:t>’</w:t>
      </w:r>
      <w:r w:rsidRPr="008B69F9">
        <w:rPr>
          <w:rFonts w:ascii="Roboto" w:hAnsi="Roboto"/>
          <w:color w:val="auto"/>
        </w:rPr>
        <w:t>RFEMPA. Qualsevol persona que tinga coneixement de fets que puguen ser constitutius de frau o irregularitat en relació amb projectes o operacions finançades totalment o parcialment amb càrrec a fons procedents de la Unió Europea en el marc de qualsevol de les convocatòries per a la concessió d</w:t>
      </w:r>
      <w:r w:rsidR="002A33B5" w:rsidRPr="008B69F9">
        <w:rPr>
          <w:rFonts w:ascii="Roboto" w:hAnsi="Roboto"/>
          <w:color w:val="auto"/>
        </w:rPr>
        <w:t>’</w:t>
      </w:r>
      <w:r w:rsidRPr="008B69F9">
        <w:rPr>
          <w:rFonts w:ascii="Roboto" w:hAnsi="Roboto"/>
          <w:color w:val="auto"/>
        </w:rPr>
        <w:t>ajudes objecte d</w:t>
      </w:r>
      <w:r w:rsidR="002A33B5" w:rsidRPr="008B69F9">
        <w:rPr>
          <w:rFonts w:ascii="Roboto" w:hAnsi="Roboto"/>
          <w:color w:val="auto"/>
        </w:rPr>
        <w:t>’</w:t>
      </w:r>
      <w:r w:rsidRPr="008B69F9">
        <w:rPr>
          <w:rFonts w:ascii="Roboto" w:hAnsi="Roboto"/>
          <w:color w:val="auto"/>
        </w:rPr>
        <w:t>estes bases, podrà posar estos fets en coneixement del Servici Nacional de Coordinació Antifrau de la Intervenció General de l</w:t>
      </w:r>
      <w:r w:rsidR="002A33B5" w:rsidRPr="008B69F9">
        <w:rPr>
          <w:rFonts w:ascii="Roboto" w:hAnsi="Roboto"/>
          <w:color w:val="auto"/>
        </w:rPr>
        <w:t>’</w:t>
      </w:r>
      <w:r w:rsidRPr="008B69F9">
        <w:rPr>
          <w:rFonts w:ascii="Roboto" w:hAnsi="Roboto"/>
          <w:color w:val="auto"/>
        </w:rPr>
        <w:t>Administració de l</w:t>
      </w:r>
      <w:r w:rsidR="002A33B5" w:rsidRPr="008B69F9">
        <w:rPr>
          <w:rFonts w:ascii="Roboto" w:hAnsi="Roboto"/>
          <w:color w:val="auto"/>
        </w:rPr>
        <w:t>’</w:t>
      </w:r>
      <w:r w:rsidRPr="008B69F9">
        <w:rPr>
          <w:rFonts w:ascii="Roboto" w:hAnsi="Roboto"/>
          <w:color w:val="auto"/>
        </w:rPr>
        <w:t>Estat, per mitjans electrònics a través del canal habilitat a este efecte per este servici en l</w:t>
      </w:r>
      <w:r w:rsidR="002A33B5" w:rsidRPr="008B69F9">
        <w:rPr>
          <w:rFonts w:ascii="Roboto" w:hAnsi="Roboto"/>
          <w:color w:val="auto"/>
        </w:rPr>
        <w:t>’</w:t>
      </w:r>
      <w:r w:rsidRPr="008B69F9">
        <w:rPr>
          <w:rFonts w:ascii="Roboto" w:hAnsi="Roboto"/>
          <w:color w:val="auto"/>
        </w:rPr>
        <w:t xml:space="preserve">adreça web següent: </w:t>
      </w:r>
    </w:p>
    <w:p w14:paraId="62336A6F" w14:textId="7BF42FA7" w:rsidR="001250AD" w:rsidRPr="008B69F9" w:rsidRDefault="001250AD" w:rsidP="001250AD">
      <w:pPr>
        <w:pStyle w:val="Prrafodelista"/>
        <w:spacing w:before="0" w:line="360" w:lineRule="auto"/>
        <w:ind w:left="0" w:firstLine="0"/>
        <w:rPr>
          <w:rFonts w:ascii="Roboto" w:eastAsia="NSimSun" w:hAnsi="Roboto" w:cs="Arial Unicode MS"/>
          <w:color w:val="auto"/>
          <w:kern w:val="2"/>
        </w:rPr>
      </w:pPr>
      <w:hyperlink r:id="rId9" w:history="1">
        <w:r w:rsidRPr="008B69F9">
          <w:rPr>
            <w:rStyle w:val="Hipervnculo"/>
            <w:rFonts w:ascii="Roboto" w:hAnsi="Roboto"/>
            <w:color w:val="auto"/>
          </w:rPr>
          <w:t>https://www.igae.pap.hacienda.gob.es/sitios/igae/es-es/snca/Paginas/ComunicacionSNCA.aspx</w:t>
        </w:r>
      </w:hyperlink>
      <w:r w:rsidRPr="008B69F9">
        <w:rPr>
          <w:rFonts w:ascii="Roboto" w:hAnsi="Roboto"/>
          <w:color w:val="auto"/>
        </w:rPr>
        <w:t>, en els termes establits en la Comunicació 1/2007, de 6 d</w:t>
      </w:r>
      <w:r w:rsidR="002A33B5" w:rsidRPr="008B69F9">
        <w:rPr>
          <w:rFonts w:ascii="Roboto" w:hAnsi="Roboto"/>
          <w:color w:val="auto"/>
        </w:rPr>
        <w:t>’</w:t>
      </w:r>
      <w:r w:rsidRPr="008B69F9">
        <w:rPr>
          <w:rFonts w:ascii="Roboto" w:hAnsi="Roboto"/>
          <w:color w:val="auto"/>
        </w:rPr>
        <w:t>abril, de l</w:t>
      </w:r>
      <w:r w:rsidR="002A33B5" w:rsidRPr="008B69F9">
        <w:rPr>
          <w:rFonts w:ascii="Roboto" w:hAnsi="Roboto"/>
          <w:color w:val="auto"/>
        </w:rPr>
        <w:t>’</w:t>
      </w:r>
      <w:r w:rsidRPr="008B69F9">
        <w:rPr>
          <w:rFonts w:ascii="Roboto" w:hAnsi="Roboto"/>
          <w:color w:val="auto"/>
        </w:rPr>
        <w:t xml:space="preserve">esmentat servici. </w:t>
      </w:r>
    </w:p>
    <w:p w14:paraId="6986FDC9" w14:textId="70EE98B5"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3. D</w:t>
      </w:r>
      <w:r w:rsidR="002A33B5" w:rsidRPr="008B69F9">
        <w:rPr>
          <w:rFonts w:ascii="Roboto" w:hAnsi="Roboto"/>
          <w:color w:val="auto"/>
        </w:rPr>
        <w:t>’</w:t>
      </w:r>
      <w:r w:rsidRPr="008B69F9">
        <w:rPr>
          <w:rFonts w:ascii="Roboto" w:hAnsi="Roboto"/>
          <w:color w:val="auto"/>
        </w:rPr>
        <w:t>acord amb l</w:t>
      </w:r>
      <w:r w:rsidR="002A33B5" w:rsidRPr="008B69F9">
        <w:rPr>
          <w:rFonts w:ascii="Roboto" w:hAnsi="Roboto"/>
          <w:color w:val="auto"/>
        </w:rPr>
        <w:t>’</w:t>
      </w:r>
      <w:r w:rsidRPr="008B69F9">
        <w:rPr>
          <w:rFonts w:ascii="Roboto" w:hAnsi="Roboto"/>
          <w:color w:val="auto"/>
        </w:rPr>
        <w:t>article 46.2 de la Llei 38/2003, de 17 de novembre, la negativa a complir l</w:t>
      </w:r>
      <w:r w:rsidR="002A33B5" w:rsidRPr="008B69F9">
        <w:rPr>
          <w:rFonts w:ascii="Roboto" w:hAnsi="Roboto"/>
          <w:color w:val="auto"/>
        </w:rPr>
        <w:t>’</w:t>
      </w:r>
      <w:r w:rsidRPr="008B69F9">
        <w:rPr>
          <w:rFonts w:ascii="Roboto" w:hAnsi="Roboto"/>
          <w:color w:val="auto"/>
        </w:rPr>
        <w:t>obligació de les persones beneficiàries o tercers a prestar col·laboració i facilitar documentació que se</w:t>
      </w:r>
      <w:r w:rsidR="002A33B5" w:rsidRPr="008B69F9">
        <w:rPr>
          <w:rFonts w:ascii="Roboto" w:hAnsi="Roboto"/>
          <w:color w:val="auto"/>
        </w:rPr>
        <w:t>’</w:t>
      </w:r>
      <w:r w:rsidRPr="008B69F9">
        <w:rPr>
          <w:rFonts w:ascii="Roboto" w:hAnsi="Roboto"/>
          <w:color w:val="auto"/>
        </w:rPr>
        <w:t>ls requerisca en l</w:t>
      </w:r>
      <w:r w:rsidR="002A33B5" w:rsidRPr="008B69F9">
        <w:rPr>
          <w:rFonts w:ascii="Roboto" w:hAnsi="Roboto"/>
          <w:color w:val="auto"/>
        </w:rPr>
        <w:t>’</w:t>
      </w:r>
      <w:r w:rsidRPr="008B69F9">
        <w:rPr>
          <w:rFonts w:ascii="Roboto" w:hAnsi="Roboto"/>
          <w:color w:val="auto"/>
        </w:rPr>
        <w:t>exercici d</w:t>
      </w:r>
      <w:r w:rsidR="002A33B5" w:rsidRPr="008B69F9">
        <w:rPr>
          <w:rFonts w:ascii="Roboto" w:hAnsi="Roboto"/>
          <w:color w:val="auto"/>
        </w:rPr>
        <w:t>’</w:t>
      </w:r>
      <w:r w:rsidRPr="008B69F9">
        <w:rPr>
          <w:rFonts w:ascii="Roboto" w:hAnsi="Roboto"/>
          <w:color w:val="auto"/>
        </w:rPr>
        <w:t>estes funcions d</w:t>
      </w:r>
      <w:r w:rsidR="002A33B5" w:rsidRPr="008B69F9">
        <w:rPr>
          <w:rFonts w:ascii="Roboto" w:hAnsi="Roboto"/>
          <w:color w:val="auto"/>
        </w:rPr>
        <w:t>’</w:t>
      </w:r>
      <w:r w:rsidRPr="008B69F9">
        <w:rPr>
          <w:rFonts w:ascii="Roboto" w:hAnsi="Roboto"/>
          <w:color w:val="auto"/>
        </w:rPr>
        <w:t>inspecció i control es considerarà resistència, excusa, obstrucció o negativa i, per tant, causa de revocació i reintegrament, si és el cas, de l</w:t>
      </w:r>
      <w:r w:rsidR="002A33B5" w:rsidRPr="008B69F9">
        <w:rPr>
          <w:rFonts w:ascii="Roboto" w:hAnsi="Roboto"/>
          <w:color w:val="auto"/>
        </w:rPr>
        <w:t>’</w:t>
      </w:r>
      <w:r w:rsidRPr="008B69F9">
        <w:rPr>
          <w:rFonts w:ascii="Roboto" w:hAnsi="Roboto"/>
          <w:color w:val="auto"/>
        </w:rPr>
        <w:t xml:space="preserve">ajuda, sense perjuí de les sancions que puguen correspondre. </w:t>
      </w:r>
    </w:p>
    <w:p w14:paraId="7AC30393" w14:textId="5AA87763"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4. Per a comprovar que el beneficiari no està incurs en una causa d</w:t>
      </w:r>
      <w:r w:rsidR="002A33B5" w:rsidRPr="008B69F9">
        <w:rPr>
          <w:rFonts w:ascii="Roboto" w:hAnsi="Roboto"/>
          <w:color w:val="auto"/>
        </w:rPr>
        <w:t>’</w:t>
      </w:r>
      <w:r w:rsidRPr="008B69F9">
        <w:rPr>
          <w:rFonts w:ascii="Roboto" w:hAnsi="Roboto"/>
          <w:color w:val="auto"/>
        </w:rPr>
        <w:t>inadmissibilitat definida en l</w:t>
      </w:r>
      <w:r w:rsidR="002A33B5" w:rsidRPr="008B69F9">
        <w:rPr>
          <w:rFonts w:ascii="Roboto" w:hAnsi="Roboto"/>
          <w:color w:val="auto"/>
        </w:rPr>
        <w:t>’</w:t>
      </w:r>
      <w:r w:rsidRPr="008B69F9">
        <w:rPr>
          <w:rFonts w:ascii="Roboto" w:hAnsi="Roboto"/>
          <w:color w:val="auto"/>
        </w:rPr>
        <w:t>apartat segon, punt 4.a) d</w:t>
      </w:r>
      <w:r w:rsidR="002A33B5" w:rsidRPr="008B69F9">
        <w:rPr>
          <w:rFonts w:ascii="Roboto" w:hAnsi="Roboto"/>
          <w:color w:val="auto"/>
        </w:rPr>
        <w:t>’</w:t>
      </w:r>
      <w:r w:rsidRPr="008B69F9">
        <w:rPr>
          <w:rFonts w:ascii="Roboto" w:hAnsi="Roboto"/>
          <w:color w:val="auto"/>
        </w:rPr>
        <w:t>esta resolució, es consultarà el Registre nacional d</w:t>
      </w:r>
      <w:r w:rsidR="002A33B5" w:rsidRPr="008B69F9">
        <w:rPr>
          <w:rFonts w:ascii="Roboto" w:hAnsi="Roboto"/>
          <w:color w:val="auto"/>
        </w:rPr>
        <w:t>’</w:t>
      </w:r>
      <w:r w:rsidRPr="008B69F9">
        <w:rPr>
          <w:rFonts w:ascii="Roboto" w:hAnsi="Roboto"/>
          <w:color w:val="auto"/>
        </w:rPr>
        <w:t>infraccions greus, creat pel Reial decret 114/2013, de 15 de febrer, de competència de l</w:t>
      </w:r>
      <w:r w:rsidR="002A33B5" w:rsidRPr="008B69F9">
        <w:rPr>
          <w:rFonts w:ascii="Roboto" w:hAnsi="Roboto"/>
          <w:color w:val="auto"/>
        </w:rPr>
        <w:t>’</w:t>
      </w:r>
      <w:r w:rsidRPr="008B69F9">
        <w:rPr>
          <w:rFonts w:ascii="Roboto" w:hAnsi="Roboto"/>
          <w:color w:val="auto"/>
        </w:rPr>
        <w:t>Administració general de l</w:t>
      </w:r>
      <w:r w:rsidR="002A33B5" w:rsidRPr="008B69F9">
        <w:rPr>
          <w:rFonts w:ascii="Roboto" w:hAnsi="Roboto"/>
          <w:color w:val="auto"/>
        </w:rPr>
        <w:t>’</w:t>
      </w:r>
      <w:r w:rsidRPr="008B69F9">
        <w:rPr>
          <w:rFonts w:ascii="Roboto" w:hAnsi="Roboto"/>
          <w:color w:val="auto"/>
        </w:rPr>
        <w:t>Estat, així com qualsevol altra font d</w:t>
      </w:r>
      <w:r w:rsidR="002A33B5" w:rsidRPr="008B69F9">
        <w:rPr>
          <w:rFonts w:ascii="Roboto" w:hAnsi="Roboto"/>
          <w:color w:val="auto"/>
        </w:rPr>
        <w:t>’</w:t>
      </w:r>
      <w:r w:rsidRPr="008B69F9">
        <w:rPr>
          <w:rFonts w:ascii="Roboto" w:hAnsi="Roboto"/>
          <w:color w:val="auto"/>
        </w:rPr>
        <w:t xml:space="preserve">informació existent. </w:t>
      </w:r>
    </w:p>
    <w:p w14:paraId="266D0C66" w14:textId="11B6868F"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Per a comprovar que el beneficiari no està incurs en una causa d</w:t>
      </w:r>
      <w:r w:rsidR="002A33B5" w:rsidRPr="008B69F9">
        <w:rPr>
          <w:rFonts w:ascii="Roboto" w:hAnsi="Roboto"/>
          <w:color w:val="auto"/>
        </w:rPr>
        <w:t>’</w:t>
      </w:r>
      <w:r w:rsidRPr="008B69F9">
        <w:rPr>
          <w:rFonts w:ascii="Roboto" w:hAnsi="Roboto"/>
          <w:color w:val="auto"/>
        </w:rPr>
        <w:t>inadmissibilitat definida en l</w:t>
      </w:r>
      <w:r w:rsidR="002A33B5" w:rsidRPr="008B69F9">
        <w:rPr>
          <w:rFonts w:ascii="Roboto" w:hAnsi="Roboto"/>
          <w:color w:val="auto"/>
        </w:rPr>
        <w:t>’</w:t>
      </w:r>
      <w:r w:rsidRPr="008B69F9">
        <w:rPr>
          <w:rFonts w:ascii="Roboto" w:hAnsi="Roboto"/>
          <w:color w:val="auto"/>
        </w:rPr>
        <w:t>apartat segon, punt 4.b), d</w:t>
      </w:r>
      <w:r w:rsidR="002A33B5" w:rsidRPr="008B69F9">
        <w:rPr>
          <w:rFonts w:ascii="Roboto" w:hAnsi="Roboto"/>
          <w:color w:val="auto"/>
        </w:rPr>
        <w:t>’</w:t>
      </w:r>
      <w:r w:rsidRPr="008B69F9">
        <w:rPr>
          <w:rFonts w:ascii="Roboto" w:hAnsi="Roboto"/>
          <w:color w:val="auto"/>
        </w:rPr>
        <w:t xml:space="preserve">esta resolució, es consultaran les llistes que arrepleguen els enllaços següents i es comprovarà que el sol·licitant no està implicat en pesca il·legal: </w:t>
      </w:r>
      <w:hyperlink r:id="rId10" w:history="1">
        <w:r w:rsidRPr="008B69F9">
          <w:rPr>
            <w:rStyle w:val="Hipervnculo"/>
            <w:rFonts w:ascii="Roboto" w:hAnsi="Roboto"/>
            <w:color w:val="auto"/>
          </w:rPr>
          <w:t>https://oceans-and-fisheries.ec.europa.eu/fisheries/rules/illegal-fishing_en</w:t>
        </w:r>
      </w:hyperlink>
    </w:p>
    <w:p w14:paraId="40817168" w14:textId="5FE14041"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 xml:space="preserve"> En l</w:t>
      </w:r>
      <w:r w:rsidR="002A33B5" w:rsidRPr="008B69F9">
        <w:rPr>
          <w:rFonts w:ascii="Roboto" w:hAnsi="Roboto"/>
          <w:color w:val="auto"/>
        </w:rPr>
        <w:t>’</w:t>
      </w:r>
      <w:r w:rsidRPr="008B69F9">
        <w:rPr>
          <w:rFonts w:ascii="Roboto" w:hAnsi="Roboto"/>
          <w:color w:val="auto"/>
        </w:rPr>
        <w:t xml:space="preserve">apartat </w:t>
      </w:r>
      <w:r w:rsidR="002A33B5" w:rsidRPr="008B69F9">
        <w:rPr>
          <w:rFonts w:ascii="Roboto" w:hAnsi="Roboto"/>
          <w:color w:val="auto"/>
        </w:rPr>
        <w:t>“</w:t>
      </w:r>
      <w:proofErr w:type="spellStart"/>
      <w:r w:rsidRPr="008B69F9">
        <w:rPr>
          <w:rFonts w:ascii="Roboto" w:hAnsi="Roboto"/>
          <w:color w:val="auto"/>
        </w:rPr>
        <w:t>Overview</w:t>
      </w:r>
      <w:proofErr w:type="spellEnd"/>
      <w:r w:rsidRPr="008B69F9">
        <w:rPr>
          <w:rFonts w:ascii="Roboto" w:hAnsi="Roboto"/>
          <w:color w:val="auto"/>
        </w:rPr>
        <w:t xml:space="preserve"> of IUU </w:t>
      </w:r>
      <w:proofErr w:type="spellStart"/>
      <w:r w:rsidRPr="008B69F9">
        <w:rPr>
          <w:rFonts w:ascii="Roboto" w:hAnsi="Roboto"/>
          <w:color w:val="auto"/>
        </w:rPr>
        <w:t>procedures</w:t>
      </w:r>
      <w:proofErr w:type="spellEnd"/>
      <w:r w:rsidR="002A33B5" w:rsidRPr="008B69F9">
        <w:rPr>
          <w:rFonts w:ascii="Roboto" w:hAnsi="Roboto"/>
          <w:color w:val="auto"/>
        </w:rPr>
        <w:t>”</w:t>
      </w:r>
      <w:r w:rsidRPr="008B69F9">
        <w:rPr>
          <w:rFonts w:ascii="Roboto" w:hAnsi="Roboto"/>
          <w:color w:val="auto"/>
        </w:rPr>
        <w:t xml:space="preserve">, hi ha la llista actualitzada de tercers països no cooperants. </w:t>
      </w:r>
    </w:p>
    <w:p w14:paraId="40E88024" w14:textId="5B5BEA15"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En l</w:t>
      </w:r>
      <w:r w:rsidR="002A33B5" w:rsidRPr="008B69F9">
        <w:rPr>
          <w:rFonts w:ascii="Roboto" w:hAnsi="Roboto"/>
          <w:color w:val="auto"/>
        </w:rPr>
        <w:t>’</w:t>
      </w:r>
      <w:r w:rsidRPr="008B69F9">
        <w:rPr>
          <w:rFonts w:ascii="Roboto" w:hAnsi="Roboto"/>
          <w:color w:val="auto"/>
        </w:rPr>
        <w:t xml:space="preserve">apartat </w:t>
      </w:r>
      <w:r w:rsidR="002A33B5" w:rsidRPr="008B69F9">
        <w:rPr>
          <w:rFonts w:ascii="Roboto" w:hAnsi="Roboto"/>
          <w:color w:val="auto"/>
        </w:rPr>
        <w:t>“</w:t>
      </w:r>
      <w:r w:rsidRPr="008B69F9">
        <w:rPr>
          <w:rFonts w:ascii="Roboto" w:hAnsi="Roboto"/>
          <w:color w:val="auto"/>
        </w:rPr>
        <w:t xml:space="preserve">EU IUU </w:t>
      </w:r>
      <w:proofErr w:type="spellStart"/>
      <w:r w:rsidRPr="008B69F9">
        <w:rPr>
          <w:rFonts w:ascii="Roboto" w:hAnsi="Roboto"/>
          <w:color w:val="auto"/>
        </w:rPr>
        <w:t>vessels</w:t>
      </w:r>
      <w:proofErr w:type="spellEnd"/>
      <w:r w:rsidRPr="008B69F9">
        <w:rPr>
          <w:rFonts w:ascii="Roboto" w:hAnsi="Roboto"/>
          <w:color w:val="auto"/>
        </w:rPr>
        <w:t xml:space="preserve"> </w:t>
      </w:r>
      <w:proofErr w:type="spellStart"/>
      <w:r w:rsidRPr="008B69F9">
        <w:rPr>
          <w:rFonts w:ascii="Roboto" w:hAnsi="Roboto"/>
          <w:color w:val="auto"/>
        </w:rPr>
        <w:t>list</w:t>
      </w:r>
      <w:proofErr w:type="spellEnd"/>
      <w:r w:rsidR="002A33B5" w:rsidRPr="008B69F9">
        <w:rPr>
          <w:rFonts w:ascii="Roboto" w:hAnsi="Roboto"/>
          <w:color w:val="auto"/>
        </w:rPr>
        <w:t>”</w:t>
      </w:r>
      <w:r w:rsidRPr="008B69F9">
        <w:rPr>
          <w:rFonts w:ascii="Roboto" w:hAnsi="Roboto"/>
          <w:color w:val="auto"/>
        </w:rPr>
        <w:t xml:space="preserve">, hi ha la llista de vaixells de pesca INDNR de la Comissió Europea actualitzada. </w:t>
      </w:r>
    </w:p>
    <w:p w14:paraId="3288CB5B" w14:textId="02CCC9E3"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Per a comprovar que el beneficiari no està incurs en una causa d</w:t>
      </w:r>
      <w:r w:rsidR="002A33B5" w:rsidRPr="008B69F9">
        <w:rPr>
          <w:rFonts w:ascii="Roboto" w:hAnsi="Roboto"/>
          <w:color w:val="auto"/>
        </w:rPr>
        <w:t>’</w:t>
      </w:r>
      <w:r w:rsidRPr="008B69F9">
        <w:rPr>
          <w:rFonts w:ascii="Roboto" w:hAnsi="Roboto"/>
          <w:color w:val="auto"/>
        </w:rPr>
        <w:t>inadmissibilitat definida en l</w:t>
      </w:r>
      <w:r w:rsidR="002A33B5" w:rsidRPr="008B69F9">
        <w:rPr>
          <w:rFonts w:ascii="Roboto" w:hAnsi="Roboto"/>
          <w:color w:val="auto"/>
        </w:rPr>
        <w:t>’</w:t>
      </w:r>
      <w:r w:rsidRPr="008B69F9">
        <w:rPr>
          <w:rFonts w:ascii="Roboto" w:hAnsi="Roboto"/>
          <w:color w:val="auto"/>
        </w:rPr>
        <w:t>apartat segon, punt 4.c) d</w:t>
      </w:r>
      <w:r w:rsidR="002A33B5" w:rsidRPr="008B69F9">
        <w:rPr>
          <w:rFonts w:ascii="Roboto" w:hAnsi="Roboto"/>
          <w:color w:val="auto"/>
        </w:rPr>
        <w:t>’</w:t>
      </w:r>
      <w:r w:rsidRPr="008B69F9">
        <w:rPr>
          <w:rFonts w:ascii="Roboto" w:hAnsi="Roboto"/>
          <w:color w:val="auto"/>
        </w:rPr>
        <w:t>esta resolució, es consultarà el Registre central de penats en el cas de les persones físiques que hagen prestat consentiment per a això.</w:t>
      </w:r>
    </w:p>
    <w:p w14:paraId="44EE3993" w14:textId="146A84E0"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 xml:space="preserve"> La comprovació que el beneficiari no ha comés un frau tipificat com a delicte es durà a terme mitjançant la consulta al Registre central de penats mencionat en l</w:t>
      </w:r>
      <w:r w:rsidR="002A33B5" w:rsidRPr="008B69F9">
        <w:rPr>
          <w:rFonts w:ascii="Roboto" w:hAnsi="Roboto"/>
          <w:color w:val="auto"/>
        </w:rPr>
        <w:t>’</w:t>
      </w:r>
      <w:r w:rsidRPr="008B69F9">
        <w:rPr>
          <w:rFonts w:ascii="Roboto" w:hAnsi="Roboto"/>
          <w:color w:val="auto"/>
        </w:rPr>
        <w:t xml:space="preserve">apartat anterior, així com per mitjà de la consulta a la Base de dades nacional de subvencions, en la qual es pot comprovar </w:t>
      </w:r>
      <w:r w:rsidRPr="008B69F9">
        <w:rPr>
          <w:rFonts w:ascii="Roboto" w:hAnsi="Roboto"/>
          <w:color w:val="auto"/>
        </w:rPr>
        <w:lastRenderedPageBreak/>
        <w:t>l</w:t>
      </w:r>
      <w:r w:rsidR="002A33B5" w:rsidRPr="008B69F9">
        <w:rPr>
          <w:rFonts w:ascii="Roboto" w:hAnsi="Roboto"/>
          <w:color w:val="auto"/>
        </w:rPr>
        <w:t>’</w:t>
      </w:r>
      <w:r w:rsidRPr="008B69F9">
        <w:rPr>
          <w:rFonts w:ascii="Roboto" w:hAnsi="Roboto"/>
          <w:color w:val="auto"/>
        </w:rPr>
        <w:t>existència o no d</w:t>
      </w:r>
      <w:r w:rsidR="002A33B5" w:rsidRPr="008B69F9">
        <w:rPr>
          <w:rFonts w:ascii="Roboto" w:hAnsi="Roboto"/>
          <w:color w:val="auto"/>
        </w:rPr>
        <w:t>’</w:t>
      </w:r>
      <w:r w:rsidRPr="008B69F9">
        <w:rPr>
          <w:rFonts w:ascii="Roboto" w:hAnsi="Roboto"/>
          <w:color w:val="auto"/>
        </w:rPr>
        <w:t>inhabilitacions per sentència judicial per a l</w:t>
      </w:r>
      <w:r w:rsidR="002A33B5" w:rsidRPr="008B69F9">
        <w:rPr>
          <w:rFonts w:ascii="Roboto" w:hAnsi="Roboto"/>
          <w:color w:val="auto"/>
        </w:rPr>
        <w:t>’</w:t>
      </w:r>
      <w:r w:rsidRPr="008B69F9">
        <w:rPr>
          <w:rFonts w:ascii="Roboto" w:hAnsi="Roboto"/>
          <w:color w:val="auto"/>
        </w:rPr>
        <w:t xml:space="preserve">obtenció de subvencions i les subvencions concedides. Així mateix, es verificarà la identitat del sol·licitant i del representant, si és el cas. </w:t>
      </w:r>
    </w:p>
    <w:p w14:paraId="02239C3D" w14:textId="72E22C35"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En el cas de supòsits de frau que no siguen constitutius de delicte, cada òrgan gestor de l</w:t>
      </w:r>
      <w:r w:rsidR="002A33B5" w:rsidRPr="008B69F9">
        <w:rPr>
          <w:rFonts w:ascii="Roboto" w:hAnsi="Roboto"/>
          <w:color w:val="auto"/>
        </w:rPr>
        <w:t>’</w:t>
      </w:r>
      <w:r w:rsidRPr="008B69F9">
        <w:rPr>
          <w:rFonts w:ascii="Roboto" w:hAnsi="Roboto"/>
          <w:color w:val="auto"/>
        </w:rPr>
        <w:t>ajuda corresponent serà el competent per a iniciar el procediment administratiu que determine l</w:t>
      </w:r>
      <w:r w:rsidR="002A33B5" w:rsidRPr="008B69F9">
        <w:rPr>
          <w:rFonts w:ascii="Roboto" w:hAnsi="Roboto"/>
          <w:color w:val="auto"/>
        </w:rPr>
        <w:t>’</w:t>
      </w:r>
      <w:r w:rsidRPr="008B69F9">
        <w:rPr>
          <w:rFonts w:ascii="Roboto" w:hAnsi="Roboto"/>
          <w:color w:val="auto"/>
        </w:rPr>
        <w:t>existència o no d</w:t>
      </w:r>
      <w:r w:rsidR="002A33B5" w:rsidRPr="008B69F9">
        <w:rPr>
          <w:rFonts w:ascii="Roboto" w:hAnsi="Roboto"/>
          <w:color w:val="auto"/>
        </w:rPr>
        <w:t>’</w:t>
      </w:r>
      <w:r w:rsidRPr="008B69F9">
        <w:rPr>
          <w:rFonts w:ascii="Roboto" w:hAnsi="Roboto"/>
          <w:color w:val="auto"/>
        </w:rPr>
        <w:t>una infracció administrativa constitutiva de frau i, en cas que s</w:t>
      </w:r>
      <w:r w:rsidR="002A33B5" w:rsidRPr="008B69F9">
        <w:rPr>
          <w:rFonts w:ascii="Roboto" w:hAnsi="Roboto"/>
          <w:color w:val="auto"/>
        </w:rPr>
        <w:t>’</w:t>
      </w:r>
      <w:r w:rsidRPr="008B69F9">
        <w:rPr>
          <w:rFonts w:ascii="Roboto" w:hAnsi="Roboto"/>
          <w:color w:val="auto"/>
        </w:rPr>
        <w:t>arribe a considerar com a tal, imposar la sanció corresponent. En estos casos, l</w:t>
      </w:r>
      <w:r w:rsidR="002A33B5" w:rsidRPr="008B69F9">
        <w:rPr>
          <w:rFonts w:ascii="Roboto" w:hAnsi="Roboto"/>
          <w:color w:val="auto"/>
        </w:rPr>
        <w:t>’</w:t>
      </w:r>
      <w:r w:rsidRPr="008B69F9">
        <w:rPr>
          <w:rFonts w:ascii="Roboto" w:hAnsi="Roboto"/>
          <w:color w:val="auto"/>
        </w:rPr>
        <w:t>òrgan competent haurà de gravar la circumstància en l</w:t>
      </w:r>
      <w:r w:rsidR="002A33B5" w:rsidRPr="008B69F9">
        <w:rPr>
          <w:rFonts w:ascii="Roboto" w:hAnsi="Roboto"/>
          <w:color w:val="auto"/>
        </w:rPr>
        <w:t>’</w:t>
      </w:r>
      <w:r w:rsidRPr="008B69F9">
        <w:rPr>
          <w:rFonts w:ascii="Roboto" w:hAnsi="Roboto"/>
          <w:color w:val="auto"/>
        </w:rPr>
        <w:t>aplicació informàtica APLIFEMPA, ferramenta a partir de la qual la resta d</w:t>
      </w:r>
      <w:r w:rsidR="002A33B5" w:rsidRPr="008B69F9">
        <w:rPr>
          <w:rFonts w:ascii="Roboto" w:hAnsi="Roboto"/>
          <w:color w:val="auto"/>
        </w:rPr>
        <w:t>’</w:t>
      </w:r>
      <w:r w:rsidRPr="008B69F9">
        <w:rPr>
          <w:rFonts w:ascii="Roboto" w:hAnsi="Roboto"/>
          <w:color w:val="auto"/>
        </w:rPr>
        <w:t>OIG verificaran si s</w:t>
      </w:r>
      <w:r w:rsidR="002A33B5" w:rsidRPr="008B69F9">
        <w:rPr>
          <w:rFonts w:ascii="Roboto" w:hAnsi="Roboto"/>
          <w:color w:val="auto"/>
        </w:rPr>
        <w:t>’</w:t>
      </w:r>
      <w:r w:rsidRPr="008B69F9">
        <w:rPr>
          <w:rFonts w:ascii="Roboto" w:hAnsi="Roboto"/>
          <w:color w:val="auto"/>
        </w:rPr>
        <w:t xml:space="preserve">ha produït frau o no. </w:t>
      </w:r>
    </w:p>
    <w:p w14:paraId="2B2D8FDA" w14:textId="40D51E19"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5. Addicionalment a les comprovacions que s</w:t>
      </w:r>
      <w:r w:rsidR="002A33B5" w:rsidRPr="008B69F9">
        <w:rPr>
          <w:rFonts w:ascii="Roboto" w:hAnsi="Roboto"/>
          <w:color w:val="auto"/>
        </w:rPr>
        <w:t>’</w:t>
      </w:r>
      <w:r w:rsidRPr="008B69F9">
        <w:rPr>
          <w:rFonts w:ascii="Roboto" w:hAnsi="Roboto"/>
          <w:color w:val="auto"/>
        </w:rPr>
        <w:t>indiquen en l</w:t>
      </w:r>
      <w:r w:rsidR="002A33B5" w:rsidRPr="008B69F9">
        <w:rPr>
          <w:rFonts w:ascii="Roboto" w:hAnsi="Roboto"/>
          <w:color w:val="auto"/>
        </w:rPr>
        <w:t>’</w:t>
      </w:r>
      <w:r w:rsidRPr="008B69F9">
        <w:rPr>
          <w:rFonts w:ascii="Roboto" w:hAnsi="Roboto"/>
          <w:color w:val="auto"/>
        </w:rPr>
        <w:t>article 23 de l</w:t>
      </w:r>
      <w:r w:rsidR="002A33B5" w:rsidRPr="008B69F9">
        <w:rPr>
          <w:rFonts w:ascii="Roboto" w:hAnsi="Roboto"/>
          <w:color w:val="auto"/>
        </w:rPr>
        <w:t>’</w:t>
      </w:r>
      <w:r w:rsidRPr="008B69F9">
        <w:rPr>
          <w:rFonts w:ascii="Roboto" w:hAnsi="Roboto"/>
          <w:color w:val="auto"/>
        </w:rPr>
        <w:t>Orde 10/2024, de 4 d</w:t>
      </w:r>
      <w:r w:rsidR="002A33B5" w:rsidRPr="008B69F9">
        <w:rPr>
          <w:rFonts w:ascii="Roboto" w:hAnsi="Roboto"/>
          <w:color w:val="auto"/>
        </w:rPr>
        <w:t>’</w:t>
      </w:r>
      <w:r w:rsidRPr="008B69F9">
        <w:rPr>
          <w:rFonts w:ascii="Roboto" w:hAnsi="Roboto"/>
          <w:color w:val="auto"/>
        </w:rPr>
        <w:t>octubre, una unitat de verificació independent durà a terme, a partir d</w:t>
      </w:r>
      <w:r w:rsidR="002A33B5" w:rsidRPr="008B69F9">
        <w:rPr>
          <w:rFonts w:ascii="Roboto" w:hAnsi="Roboto"/>
          <w:color w:val="auto"/>
        </w:rPr>
        <w:t>’</w:t>
      </w:r>
      <w:r w:rsidRPr="008B69F9">
        <w:rPr>
          <w:rFonts w:ascii="Roboto" w:hAnsi="Roboto"/>
          <w:color w:val="auto"/>
        </w:rPr>
        <w:t>una mostra d</w:t>
      </w:r>
      <w:r w:rsidR="002A33B5" w:rsidRPr="008B69F9">
        <w:rPr>
          <w:rFonts w:ascii="Roboto" w:hAnsi="Roboto"/>
          <w:color w:val="auto"/>
        </w:rPr>
        <w:t>’</w:t>
      </w:r>
      <w:r w:rsidRPr="008B69F9">
        <w:rPr>
          <w:rFonts w:ascii="Roboto" w:hAnsi="Roboto"/>
          <w:color w:val="auto"/>
        </w:rPr>
        <w:t xml:space="preserve">expedients seleccionada en funció de criteris de risc establits en el pla de verificació, les comprovacions següents: </w:t>
      </w:r>
    </w:p>
    <w:p w14:paraId="0DF460D0" w14:textId="10D2F126"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 Que els productes i servicis cofinançats s</w:t>
      </w:r>
      <w:r w:rsidR="002A33B5" w:rsidRPr="008B69F9">
        <w:rPr>
          <w:rFonts w:ascii="Roboto" w:hAnsi="Roboto"/>
          <w:color w:val="auto"/>
        </w:rPr>
        <w:t>’</w:t>
      </w:r>
      <w:r w:rsidRPr="008B69F9">
        <w:rPr>
          <w:rFonts w:ascii="Roboto" w:hAnsi="Roboto"/>
          <w:color w:val="auto"/>
        </w:rPr>
        <w:t xml:space="preserve">han entregat i prestat mitjançant una inspecció </w:t>
      </w:r>
      <w:r w:rsidRPr="008B69F9">
        <w:rPr>
          <w:rFonts w:ascii="Roboto" w:hAnsi="Roboto"/>
          <w:i/>
          <w:iCs/>
          <w:color w:val="auto"/>
        </w:rPr>
        <w:t>in situ</w:t>
      </w:r>
      <w:r w:rsidRPr="008B69F9">
        <w:rPr>
          <w:rFonts w:ascii="Roboto" w:hAnsi="Roboto"/>
          <w:color w:val="auto"/>
        </w:rPr>
        <w:t xml:space="preserve"> una vegada finalitzat el termini d</w:t>
      </w:r>
      <w:r w:rsidR="002A33B5" w:rsidRPr="008B69F9">
        <w:rPr>
          <w:rFonts w:ascii="Roboto" w:hAnsi="Roboto"/>
          <w:color w:val="auto"/>
        </w:rPr>
        <w:t>’</w:t>
      </w:r>
      <w:r w:rsidRPr="008B69F9">
        <w:rPr>
          <w:rFonts w:ascii="Roboto" w:hAnsi="Roboto"/>
          <w:color w:val="auto"/>
        </w:rPr>
        <w:t>execució o mitjançant l</w:t>
      </w:r>
      <w:r w:rsidR="002A33B5" w:rsidRPr="008B69F9">
        <w:rPr>
          <w:rFonts w:ascii="Roboto" w:hAnsi="Roboto"/>
          <w:color w:val="auto"/>
        </w:rPr>
        <w:t>’</w:t>
      </w:r>
      <w:r w:rsidRPr="008B69F9">
        <w:rPr>
          <w:rFonts w:ascii="Roboto" w:hAnsi="Roboto"/>
          <w:color w:val="auto"/>
        </w:rPr>
        <w:t xml:space="preserve">anàlisi de la memòria en els projectes de gasto o inversions immaterials. </w:t>
      </w:r>
    </w:p>
    <w:p w14:paraId="7332C208" w14:textId="63C2F63D"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 Que l</w:t>
      </w:r>
      <w:r w:rsidR="002A33B5" w:rsidRPr="008B69F9">
        <w:rPr>
          <w:rFonts w:ascii="Roboto" w:hAnsi="Roboto"/>
          <w:color w:val="auto"/>
        </w:rPr>
        <w:t>’</w:t>
      </w:r>
      <w:r w:rsidRPr="008B69F9">
        <w:rPr>
          <w:rFonts w:ascii="Roboto" w:hAnsi="Roboto"/>
          <w:color w:val="auto"/>
        </w:rPr>
        <w:t>operació complix el dret aplicable, les condicions del programa i les condicions perquè l</w:t>
      </w:r>
      <w:r w:rsidR="002A33B5" w:rsidRPr="008B69F9">
        <w:rPr>
          <w:rFonts w:ascii="Roboto" w:hAnsi="Roboto"/>
          <w:color w:val="auto"/>
        </w:rPr>
        <w:t>’</w:t>
      </w:r>
      <w:r w:rsidRPr="008B69F9">
        <w:rPr>
          <w:rFonts w:ascii="Roboto" w:hAnsi="Roboto"/>
          <w:color w:val="auto"/>
        </w:rPr>
        <w:t>operació reba ajuda mitjançant una revisió completa de l</w:t>
      </w:r>
      <w:r w:rsidR="002A33B5" w:rsidRPr="008B69F9">
        <w:rPr>
          <w:rFonts w:ascii="Roboto" w:hAnsi="Roboto"/>
          <w:color w:val="auto"/>
        </w:rPr>
        <w:t>’</w:t>
      </w:r>
      <w:r w:rsidRPr="008B69F9">
        <w:rPr>
          <w:rFonts w:ascii="Roboto" w:hAnsi="Roboto"/>
          <w:color w:val="auto"/>
        </w:rPr>
        <w:t xml:space="preserve">expedient. </w:t>
      </w:r>
    </w:p>
    <w:p w14:paraId="7D4AAF21" w14:textId="45E6B50F"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 Que s</w:t>
      </w:r>
      <w:r w:rsidR="002A33B5" w:rsidRPr="008B69F9">
        <w:rPr>
          <w:rFonts w:ascii="Roboto" w:hAnsi="Roboto"/>
          <w:color w:val="auto"/>
        </w:rPr>
        <w:t>’</w:t>
      </w:r>
      <w:r w:rsidRPr="008B69F9">
        <w:rPr>
          <w:rFonts w:ascii="Roboto" w:hAnsi="Roboto"/>
          <w:color w:val="auto"/>
        </w:rPr>
        <w:t>ha pagat l</w:t>
      </w:r>
      <w:r w:rsidR="002A33B5" w:rsidRPr="008B69F9">
        <w:rPr>
          <w:rFonts w:ascii="Roboto" w:hAnsi="Roboto"/>
          <w:color w:val="auto"/>
        </w:rPr>
        <w:t>’</w:t>
      </w:r>
      <w:r w:rsidRPr="008B69F9">
        <w:rPr>
          <w:rFonts w:ascii="Roboto" w:hAnsi="Roboto"/>
          <w:color w:val="auto"/>
        </w:rPr>
        <w:t>import del gasto declarat pels beneficiaris en relació amb estos costos mitjançant l</w:t>
      </w:r>
      <w:r w:rsidR="002A33B5" w:rsidRPr="008B69F9">
        <w:rPr>
          <w:rFonts w:ascii="Roboto" w:hAnsi="Roboto"/>
          <w:color w:val="auto"/>
        </w:rPr>
        <w:t>’</w:t>
      </w:r>
      <w:r w:rsidRPr="008B69F9">
        <w:rPr>
          <w:rFonts w:ascii="Roboto" w:hAnsi="Roboto"/>
          <w:color w:val="auto"/>
        </w:rPr>
        <w:t xml:space="preserve">anàlisi dels justificants de gasto i pagament presentats juntament amb la sol·licitud de pagament. </w:t>
      </w:r>
    </w:p>
    <w:p w14:paraId="352D7981" w14:textId="4E98B44C"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 Que els beneficiaris mantenen registres comptables independents o utilitzen codis de comptabilitat apropiats per a totes les transaccions relacionades amb l</w:t>
      </w:r>
      <w:r w:rsidR="002A33B5" w:rsidRPr="008B69F9">
        <w:rPr>
          <w:rFonts w:ascii="Roboto" w:hAnsi="Roboto"/>
          <w:color w:val="auto"/>
        </w:rPr>
        <w:t>’</w:t>
      </w:r>
      <w:r w:rsidRPr="008B69F9">
        <w:rPr>
          <w:rFonts w:ascii="Roboto" w:hAnsi="Roboto"/>
          <w:color w:val="auto"/>
        </w:rPr>
        <w:t>operació. Este aspecte es comprovarà amb l</w:t>
      </w:r>
      <w:r w:rsidR="002A33B5" w:rsidRPr="008B69F9">
        <w:rPr>
          <w:rFonts w:ascii="Roboto" w:hAnsi="Roboto"/>
          <w:color w:val="auto"/>
        </w:rPr>
        <w:t>’</w:t>
      </w:r>
      <w:r w:rsidRPr="008B69F9">
        <w:rPr>
          <w:rFonts w:ascii="Roboto" w:hAnsi="Roboto"/>
          <w:color w:val="auto"/>
        </w:rPr>
        <w:t xml:space="preserve">anàlisi de la comptabilitat del beneficiari. </w:t>
      </w:r>
    </w:p>
    <w:p w14:paraId="2C9B0EB9" w14:textId="6083C884" w:rsidR="001250AD" w:rsidRPr="008B69F9" w:rsidRDefault="001250AD" w:rsidP="001250AD">
      <w:pPr>
        <w:pStyle w:val="Prrafodelista"/>
        <w:spacing w:before="0" w:line="360" w:lineRule="auto"/>
        <w:ind w:left="0" w:firstLine="284"/>
        <w:rPr>
          <w:rFonts w:ascii="Roboto" w:eastAsia="NSimSun" w:hAnsi="Roboto" w:cs="Arial Unicode MS"/>
          <w:color w:val="auto"/>
          <w:kern w:val="2"/>
        </w:rPr>
      </w:pPr>
      <w:r w:rsidRPr="008B69F9">
        <w:rPr>
          <w:rFonts w:ascii="Roboto" w:hAnsi="Roboto"/>
          <w:color w:val="auto"/>
        </w:rPr>
        <w:t>6. El pla de verificació l</w:t>
      </w:r>
      <w:r w:rsidR="002A33B5" w:rsidRPr="008B69F9">
        <w:rPr>
          <w:rFonts w:ascii="Roboto" w:hAnsi="Roboto"/>
          <w:color w:val="auto"/>
        </w:rPr>
        <w:t>’</w:t>
      </w:r>
      <w:r w:rsidRPr="008B69F9">
        <w:rPr>
          <w:rFonts w:ascii="Roboto" w:hAnsi="Roboto"/>
          <w:color w:val="auto"/>
        </w:rPr>
        <w:t>aprovarà la direcció general competent en matèria de pesca marítima i aqüicultura, per delegació de la persona titular de la conselleria competent en matèria de pesca marítima i aqüicultura, segons s</w:t>
      </w:r>
      <w:r w:rsidR="002A33B5" w:rsidRPr="008B69F9">
        <w:rPr>
          <w:rFonts w:ascii="Roboto" w:hAnsi="Roboto"/>
          <w:color w:val="auto"/>
        </w:rPr>
        <w:t>’</w:t>
      </w:r>
      <w:r w:rsidRPr="008B69F9">
        <w:rPr>
          <w:rFonts w:ascii="Roboto" w:hAnsi="Roboto"/>
          <w:color w:val="auto"/>
        </w:rPr>
        <w:t>establix en l</w:t>
      </w:r>
      <w:r w:rsidR="002A33B5" w:rsidRPr="008B69F9">
        <w:rPr>
          <w:rFonts w:ascii="Roboto" w:hAnsi="Roboto"/>
          <w:color w:val="auto"/>
        </w:rPr>
        <w:t>’</w:t>
      </w:r>
      <w:r w:rsidRPr="008B69F9">
        <w:rPr>
          <w:rFonts w:ascii="Roboto" w:hAnsi="Roboto"/>
          <w:color w:val="auto"/>
        </w:rPr>
        <w:t>article 169.3 de la Llei 1/2015, de 6 de febrer.</w:t>
      </w:r>
    </w:p>
    <w:p w14:paraId="254CF18F" w14:textId="77777777" w:rsidR="001250AD" w:rsidRDefault="001250AD" w:rsidP="00D519CB">
      <w:pPr>
        <w:pStyle w:val="Definitivo"/>
        <w:spacing w:line="360" w:lineRule="auto"/>
        <w:rPr>
          <w:rFonts w:ascii="Roboto" w:hAnsi="Roboto"/>
          <w:sz w:val="20"/>
          <w:szCs w:val="20"/>
        </w:rPr>
      </w:pPr>
    </w:p>
    <w:p w14:paraId="03A41489" w14:textId="0830B63C" w:rsidR="005B4FFA" w:rsidRDefault="005B4FFA" w:rsidP="005B4FFA">
      <w:pPr>
        <w:pStyle w:val="Ttulo2"/>
        <w:spacing w:line="360" w:lineRule="auto"/>
        <w:rPr>
          <w:rFonts w:ascii="Roboto" w:hAnsi="Roboto"/>
          <w:b/>
          <w:bCs/>
          <w:sz w:val="20"/>
          <w:szCs w:val="20"/>
        </w:rPr>
      </w:pPr>
      <w:r>
        <w:rPr>
          <w:rFonts w:ascii="Roboto" w:hAnsi="Roboto"/>
          <w:b/>
          <w:sz w:val="20"/>
        </w:rPr>
        <w:t>Dotzé. Bestretes</w:t>
      </w:r>
    </w:p>
    <w:p w14:paraId="5345F7DB" w14:textId="1BF9D528" w:rsidR="005B4FFA" w:rsidRDefault="005B4FFA" w:rsidP="005B4FFA">
      <w:pPr>
        <w:pStyle w:val="Definitivo"/>
        <w:spacing w:line="360" w:lineRule="auto"/>
        <w:rPr>
          <w:rFonts w:ascii="Roboto" w:hAnsi="Roboto"/>
          <w:sz w:val="20"/>
          <w:szCs w:val="20"/>
        </w:rPr>
      </w:pPr>
      <w:r>
        <w:rPr>
          <w:rFonts w:ascii="Roboto" w:hAnsi="Roboto"/>
          <w:sz w:val="20"/>
        </w:rPr>
        <w:t>No es preveu que s</w:t>
      </w:r>
      <w:r w:rsidR="002A33B5">
        <w:rPr>
          <w:rFonts w:ascii="Roboto" w:hAnsi="Roboto"/>
          <w:sz w:val="20"/>
        </w:rPr>
        <w:t>’</w:t>
      </w:r>
      <w:r>
        <w:rPr>
          <w:rFonts w:ascii="Roboto" w:hAnsi="Roboto"/>
          <w:sz w:val="20"/>
        </w:rPr>
        <w:t>efectuen bestretes ni pagaments a compte de les ajudes concedides.</w:t>
      </w:r>
    </w:p>
    <w:p w14:paraId="588D5C7F" w14:textId="77777777" w:rsidR="005B4FFA" w:rsidRDefault="005B4FFA" w:rsidP="005B4FFA">
      <w:pPr>
        <w:pStyle w:val="Definitivo"/>
        <w:spacing w:line="360" w:lineRule="auto"/>
        <w:rPr>
          <w:rFonts w:ascii="Roboto" w:hAnsi="Roboto"/>
          <w:sz w:val="20"/>
          <w:szCs w:val="20"/>
        </w:rPr>
      </w:pPr>
    </w:p>
    <w:p w14:paraId="425DE404" w14:textId="2742E5F6" w:rsidR="005B4FFA" w:rsidRDefault="005B4FFA" w:rsidP="005B4FFA">
      <w:pPr>
        <w:pStyle w:val="Ttulo2"/>
        <w:spacing w:line="360" w:lineRule="auto"/>
        <w:rPr>
          <w:rFonts w:ascii="Roboto" w:hAnsi="Roboto"/>
          <w:b/>
          <w:bCs/>
          <w:sz w:val="20"/>
          <w:szCs w:val="20"/>
        </w:rPr>
      </w:pPr>
      <w:r>
        <w:rPr>
          <w:rFonts w:ascii="Roboto" w:hAnsi="Roboto"/>
          <w:b/>
          <w:sz w:val="20"/>
        </w:rPr>
        <w:t>Tretzé. Compatibilitat de les ajudes</w:t>
      </w:r>
    </w:p>
    <w:p w14:paraId="6D881300" w14:textId="3F7D7331" w:rsidR="005B4FFA" w:rsidRPr="005B4FFA" w:rsidRDefault="005B4FFA" w:rsidP="002B1B58">
      <w:pPr>
        <w:pStyle w:val="Prrafodelista"/>
        <w:numPr>
          <w:ilvl w:val="0"/>
          <w:numId w:val="29"/>
        </w:numPr>
        <w:spacing w:before="0" w:line="360" w:lineRule="auto"/>
        <w:ind w:left="0" w:firstLine="284"/>
        <w:rPr>
          <w:rFonts w:ascii="Roboto" w:hAnsi="Roboto"/>
        </w:rPr>
      </w:pPr>
      <w:r>
        <w:rPr>
          <w:rFonts w:ascii="Roboto" w:hAnsi="Roboto"/>
          <w:color w:val="auto"/>
        </w:rPr>
        <w:t>L</w:t>
      </w:r>
      <w:r w:rsidR="002A33B5">
        <w:rPr>
          <w:rFonts w:ascii="Roboto" w:hAnsi="Roboto"/>
          <w:color w:val="auto"/>
        </w:rPr>
        <w:t>’</w:t>
      </w:r>
      <w:r>
        <w:rPr>
          <w:rFonts w:ascii="Roboto" w:hAnsi="Roboto"/>
          <w:color w:val="auto"/>
        </w:rPr>
        <w:t>import de l</w:t>
      </w:r>
      <w:r w:rsidR="002A33B5">
        <w:rPr>
          <w:rFonts w:ascii="Roboto" w:hAnsi="Roboto"/>
          <w:color w:val="auto"/>
        </w:rPr>
        <w:t>’</w:t>
      </w:r>
      <w:r>
        <w:rPr>
          <w:rFonts w:ascii="Roboto" w:hAnsi="Roboto"/>
          <w:color w:val="auto"/>
        </w:rPr>
        <w:t>ajuda concedida no podrà ser en cap cas d</w:t>
      </w:r>
      <w:r w:rsidR="002A33B5">
        <w:rPr>
          <w:rFonts w:ascii="Roboto" w:hAnsi="Roboto"/>
          <w:color w:val="auto"/>
        </w:rPr>
        <w:t>’</w:t>
      </w:r>
      <w:r>
        <w:rPr>
          <w:rFonts w:ascii="Roboto" w:hAnsi="Roboto"/>
          <w:color w:val="auto"/>
        </w:rPr>
        <w:t>una quantia que, aïlladament o en concurrència amb subvencions, ajudes, ingressos o recursos per a la mateixa finalitat, supere el cost de l</w:t>
      </w:r>
      <w:r w:rsidR="002A33B5">
        <w:rPr>
          <w:rFonts w:ascii="Roboto" w:hAnsi="Roboto"/>
          <w:color w:val="auto"/>
        </w:rPr>
        <w:t>’</w:t>
      </w:r>
      <w:r>
        <w:rPr>
          <w:rFonts w:ascii="Roboto" w:hAnsi="Roboto"/>
          <w:color w:val="auto"/>
        </w:rPr>
        <w:t>activitat subvencionada.</w:t>
      </w:r>
    </w:p>
    <w:p w14:paraId="518BC215" w14:textId="33E58BBC" w:rsidR="005B4FFA" w:rsidRPr="005B4FFA" w:rsidRDefault="005B4FFA" w:rsidP="005B4FFA">
      <w:pPr>
        <w:pStyle w:val="Definitivo"/>
        <w:spacing w:line="360" w:lineRule="auto"/>
        <w:rPr>
          <w:rFonts w:ascii="Roboto" w:hAnsi="Roboto"/>
          <w:sz w:val="20"/>
          <w:szCs w:val="20"/>
        </w:rPr>
      </w:pPr>
      <w:r>
        <w:rPr>
          <w:rFonts w:ascii="Roboto" w:hAnsi="Roboto"/>
          <w:sz w:val="20"/>
        </w:rPr>
        <w:lastRenderedPageBreak/>
        <w:t>L</w:t>
      </w:r>
      <w:r w:rsidR="002A33B5">
        <w:rPr>
          <w:rFonts w:ascii="Roboto" w:hAnsi="Roboto"/>
          <w:sz w:val="20"/>
        </w:rPr>
        <w:t>’</w:t>
      </w:r>
      <w:r>
        <w:rPr>
          <w:rFonts w:ascii="Roboto" w:hAnsi="Roboto"/>
          <w:sz w:val="20"/>
        </w:rPr>
        <w:t>ajuda a capital circulant atorgada fonamentalment mitjançant instruments financers nacionals no es referix a un gasto específic i, per tant, és acumulable amb qualsevol altra ajuda FEMPA de caràcter específic i concreta.</w:t>
      </w:r>
    </w:p>
    <w:p w14:paraId="1E8501EE" w14:textId="3D44D13C" w:rsidR="005B4FFA" w:rsidRPr="007D2707" w:rsidRDefault="005B4FFA" w:rsidP="002B1B58">
      <w:pPr>
        <w:pStyle w:val="Prrafodelista"/>
        <w:numPr>
          <w:ilvl w:val="0"/>
          <w:numId w:val="29"/>
        </w:numPr>
        <w:spacing w:before="0" w:line="360" w:lineRule="auto"/>
        <w:ind w:left="0" w:firstLine="284"/>
        <w:rPr>
          <w:rFonts w:ascii="Roboto" w:hAnsi="Roboto"/>
        </w:rPr>
      </w:pPr>
      <w:r>
        <w:rPr>
          <w:rFonts w:ascii="Roboto" w:hAnsi="Roboto"/>
          <w:color w:val="auto"/>
        </w:rPr>
        <w:t>Una operació podrà rebre ajuda d</w:t>
      </w:r>
      <w:r w:rsidR="002A33B5">
        <w:rPr>
          <w:rFonts w:ascii="Roboto" w:hAnsi="Roboto"/>
          <w:color w:val="auto"/>
        </w:rPr>
        <w:t>’</w:t>
      </w:r>
      <w:r>
        <w:rPr>
          <w:rFonts w:ascii="Roboto" w:hAnsi="Roboto"/>
          <w:color w:val="auto"/>
        </w:rPr>
        <w:t>un o més fons o d</w:t>
      </w:r>
      <w:r w:rsidR="002A33B5">
        <w:rPr>
          <w:rFonts w:ascii="Roboto" w:hAnsi="Roboto"/>
          <w:color w:val="auto"/>
        </w:rPr>
        <w:t>’</w:t>
      </w:r>
      <w:r>
        <w:rPr>
          <w:rFonts w:ascii="Roboto" w:hAnsi="Roboto"/>
          <w:color w:val="auto"/>
        </w:rPr>
        <w:t>un o més programes i d</w:t>
      </w:r>
      <w:r w:rsidR="002A33B5">
        <w:rPr>
          <w:rFonts w:ascii="Roboto" w:hAnsi="Roboto"/>
          <w:color w:val="auto"/>
        </w:rPr>
        <w:t>’</w:t>
      </w:r>
      <w:r>
        <w:rPr>
          <w:rFonts w:ascii="Roboto" w:hAnsi="Roboto"/>
          <w:color w:val="auto"/>
        </w:rPr>
        <w:t xml:space="preserve">altres instruments de la </w:t>
      </w:r>
      <w:r>
        <w:rPr>
          <w:rFonts w:ascii="Roboto" w:hAnsi="Roboto"/>
        </w:rPr>
        <w:t>Unió. En estos casos, el gasto declarat en una sol·licitud de pagament per a un dels fons no haurà de declarar-se amb cap dels fins següents:</w:t>
      </w:r>
    </w:p>
    <w:p w14:paraId="6FA7D024" w14:textId="05E0CF15" w:rsidR="005B4FFA" w:rsidRPr="00852A03" w:rsidRDefault="005B4FFA" w:rsidP="005B4FFA">
      <w:pPr>
        <w:pStyle w:val="Definitivo"/>
        <w:spacing w:line="360" w:lineRule="auto"/>
        <w:rPr>
          <w:rFonts w:ascii="Roboto" w:hAnsi="Roboto"/>
          <w:sz w:val="20"/>
          <w:szCs w:val="20"/>
        </w:rPr>
      </w:pPr>
      <w:r w:rsidRPr="00852A03">
        <w:rPr>
          <w:rFonts w:ascii="Roboto" w:hAnsi="Roboto"/>
          <w:sz w:val="20"/>
        </w:rPr>
        <w:t>a) Per a aconseguir ajuda d</w:t>
      </w:r>
      <w:r w:rsidR="002A33B5" w:rsidRPr="00852A03">
        <w:rPr>
          <w:rFonts w:ascii="Roboto" w:hAnsi="Roboto"/>
          <w:sz w:val="20"/>
        </w:rPr>
        <w:t>’</w:t>
      </w:r>
      <w:r w:rsidRPr="00852A03">
        <w:rPr>
          <w:rFonts w:ascii="Roboto" w:hAnsi="Roboto"/>
          <w:sz w:val="20"/>
        </w:rPr>
        <w:t>un altre fons o instrument de la Unió.</w:t>
      </w:r>
    </w:p>
    <w:p w14:paraId="13E8D643" w14:textId="53B41E94" w:rsidR="005B4FFA" w:rsidRPr="005B4FFA" w:rsidRDefault="005B4FFA" w:rsidP="005B4FFA">
      <w:pPr>
        <w:pStyle w:val="Definitivo"/>
        <w:spacing w:line="360" w:lineRule="auto"/>
        <w:rPr>
          <w:rFonts w:ascii="Roboto" w:hAnsi="Roboto"/>
          <w:sz w:val="20"/>
          <w:szCs w:val="20"/>
        </w:rPr>
      </w:pPr>
      <w:r w:rsidRPr="00852A03">
        <w:rPr>
          <w:rFonts w:ascii="Roboto" w:hAnsi="Roboto"/>
          <w:sz w:val="20"/>
        </w:rPr>
        <w:t>b)</w:t>
      </w:r>
      <w:r>
        <w:rPr>
          <w:rFonts w:ascii="Roboto" w:hAnsi="Roboto"/>
          <w:sz w:val="20"/>
        </w:rPr>
        <w:t xml:space="preserve"> Per a aconseguir ajuda del mateix fons en el marc d</w:t>
      </w:r>
      <w:r w:rsidR="002A33B5">
        <w:rPr>
          <w:rFonts w:ascii="Roboto" w:hAnsi="Roboto"/>
          <w:sz w:val="20"/>
        </w:rPr>
        <w:t>’</w:t>
      </w:r>
      <w:r>
        <w:rPr>
          <w:rFonts w:ascii="Roboto" w:hAnsi="Roboto"/>
          <w:sz w:val="20"/>
        </w:rPr>
        <w:t>un altre programa.</w:t>
      </w:r>
    </w:p>
    <w:p w14:paraId="5C8EFBF3" w14:textId="580D0926" w:rsidR="005B4FFA" w:rsidRPr="005B4FFA" w:rsidRDefault="005B4FFA" w:rsidP="005B4FFA">
      <w:pPr>
        <w:pStyle w:val="Definitivo"/>
        <w:spacing w:line="360" w:lineRule="auto"/>
        <w:rPr>
          <w:rFonts w:ascii="Roboto" w:hAnsi="Roboto"/>
          <w:sz w:val="20"/>
          <w:szCs w:val="20"/>
        </w:rPr>
      </w:pPr>
      <w:r>
        <w:rPr>
          <w:rFonts w:ascii="Roboto" w:hAnsi="Roboto"/>
          <w:sz w:val="20"/>
        </w:rPr>
        <w:t>L</w:t>
      </w:r>
      <w:r w:rsidR="002A33B5">
        <w:rPr>
          <w:rFonts w:ascii="Roboto" w:hAnsi="Roboto"/>
          <w:sz w:val="20"/>
        </w:rPr>
        <w:t>’</w:t>
      </w:r>
      <w:r>
        <w:rPr>
          <w:rFonts w:ascii="Roboto" w:hAnsi="Roboto"/>
          <w:sz w:val="20"/>
        </w:rPr>
        <w:t>import del gasto que ha de consignar-se en una sol·licitud de pagament d</w:t>
      </w:r>
      <w:r w:rsidR="002A33B5">
        <w:rPr>
          <w:rFonts w:ascii="Roboto" w:hAnsi="Roboto"/>
          <w:sz w:val="20"/>
        </w:rPr>
        <w:t>’</w:t>
      </w:r>
      <w:r>
        <w:rPr>
          <w:rFonts w:ascii="Roboto" w:hAnsi="Roboto"/>
          <w:sz w:val="20"/>
        </w:rPr>
        <w:t>un fons es podrà calcular per a cada fons i per al programa o programes de què es tracte a prorrata, de conformitat amb el document en el qual s</w:t>
      </w:r>
      <w:r w:rsidR="002A33B5">
        <w:rPr>
          <w:rFonts w:ascii="Roboto" w:hAnsi="Roboto"/>
          <w:sz w:val="20"/>
        </w:rPr>
        <w:t>’</w:t>
      </w:r>
      <w:r>
        <w:rPr>
          <w:rFonts w:ascii="Roboto" w:hAnsi="Roboto"/>
          <w:sz w:val="20"/>
        </w:rPr>
        <w:t>establisquen les condicions de l</w:t>
      </w:r>
      <w:r w:rsidR="002A33B5">
        <w:rPr>
          <w:rFonts w:ascii="Roboto" w:hAnsi="Roboto"/>
          <w:sz w:val="20"/>
        </w:rPr>
        <w:t>’</w:t>
      </w:r>
      <w:r>
        <w:rPr>
          <w:rFonts w:ascii="Roboto" w:hAnsi="Roboto"/>
          <w:sz w:val="20"/>
        </w:rPr>
        <w:t>ajuda.</w:t>
      </w:r>
    </w:p>
    <w:p w14:paraId="530EDBF0" w14:textId="2D227C0F" w:rsidR="005B4FFA" w:rsidRDefault="005B4FFA" w:rsidP="005B4FFA">
      <w:pPr>
        <w:pStyle w:val="Definitivo"/>
        <w:spacing w:line="360" w:lineRule="auto"/>
        <w:rPr>
          <w:rFonts w:ascii="Roboto" w:hAnsi="Roboto"/>
          <w:sz w:val="20"/>
          <w:szCs w:val="20"/>
        </w:rPr>
      </w:pPr>
      <w:r>
        <w:rPr>
          <w:rFonts w:ascii="Roboto" w:hAnsi="Roboto"/>
          <w:sz w:val="20"/>
        </w:rPr>
        <w:t>En cap cas una ajuda pública que haja format part d</w:t>
      </w:r>
      <w:r w:rsidR="002A33B5">
        <w:rPr>
          <w:rFonts w:ascii="Roboto" w:hAnsi="Roboto"/>
          <w:sz w:val="20"/>
        </w:rPr>
        <w:t>’</w:t>
      </w:r>
      <w:r>
        <w:rPr>
          <w:rFonts w:ascii="Roboto" w:hAnsi="Roboto"/>
          <w:sz w:val="20"/>
        </w:rPr>
        <w:t>una sol·licitud de reembossament de qualsevol fons comunitari es podrà presentar de nou en el marc del FEMPA ni a la inversa.</w:t>
      </w:r>
    </w:p>
    <w:p w14:paraId="642E011B" w14:textId="77777777" w:rsidR="00454D4E" w:rsidRDefault="00454D4E" w:rsidP="005B4FFA">
      <w:pPr>
        <w:pStyle w:val="Definitivo"/>
        <w:spacing w:line="360" w:lineRule="auto"/>
        <w:rPr>
          <w:rFonts w:ascii="Roboto" w:hAnsi="Roboto"/>
          <w:sz w:val="20"/>
          <w:szCs w:val="20"/>
        </w:rPr>
      </w:pPr>
    </w:p>
    <w:p w14:paraId="79A79549" w14:textId="3826CC89" w:rsidR="00E13839" w:rsidRPr="001F71A7" w:rsidRDefault="00454D4E" w:rsidP="00E13839">
      <w:pPr>
        <w:pStyle w:val="Ttulo2"/>
        <w:spacing w:line="360" w:lineRule="auto"/>
        <w:rPr>
          <w:rFonts w:ascii="Roboto" w:hAnsi="Roboto"/>
          <w:b/>
          <w:bCs/>
          <w:sz w:val="20"/>
          <w:szCs w:val="20"/>
        </w:rPr>
      </w:pPr>
      <w:r>
        <w:rPr>
          <w:rFonts w:ascii="Roboto" w:hAnsi="Roboto"/>
          <w:b/>
          <w:sz w:val="20"/>
        </w:rPr>
        <w:t>Catorzé. Recurs</w:t>
      </w:r>
    </w:p>
    <w:p w14:paraId="3D69C6E1" w14:textId="18A1A86E" w:rsidR="00FA0A83" w:rsidRDefault="00E13839" w:rsidP="00F731A5">
      <w:pPr>
        <w:pStyle w:val="Definitivo"/>
        <w:spacing w:line="360" w:lineRule="auto"/>
        <w:rPr>
          <w:rFonts w:ascii="Roboto" w:hAnsi="Roboto"/>
          <w:sz w:val="20"/>
          <w:szCs w:val="20"/>
        </w:rPr>
      </w:pPr>
      <w:r>
        <w:rPr>
          <w:rFonts w:ascii="Roboto" w:hAnsi="Roboto"/>
          <w:sz w:val="20"/>
        </w:rPr>
        <w:t>Contra esta resolució, que posa fi a la via administrativa, podrà interposar-se potestativament un recurs de reposició davant de la persona titular de la Conselleria d</w:t>
      </w:r>
      <w:r w:rsidR="002A33B5">
        <w:rPr>
          <w:rFonts w:ascii="Roboto" w:hAnsi="Roboto"/>
          <w:sz w:val="20"/>
        </w:rPr>
        <w:t>’</w:t>
      </w:r>
      <w:r>
        <w:rPr>
          <w:rFonts w:ascii="Roboto" w:hAnsi="Roboto"/>
          <w:sz w:val="20"/>
        </w:rPr>
        <w:t>Agricultura, Aigua, Ramaderia i Pesca en el termini d</w:t>
      </w:r>
      <w:r w:rsidR="002A33B5">
        <w:rPr>
          <w:rFonts w:ascii="Roboto" w:hAnsi="Roboto"/>
          <w:sz w:val="20"/>
        </w:rPr>
        <w:t>’</w:t>
      </w:r>
      <w:r>
        <w:rPr>
          <w:rFonts w:ascii="Roboto" w:hAnsi="Roboto"/>
          <w:sz w:val="20"/>
        </w:rPr>
        <w:t>un mes comptat des de l</w:t>
      </w:r>
      <w:r w:rsidR="002A33B5">
        <w:rPr>
          <w:rFonts w:ascii="Roboto" w:hAnsi="Roboto"/>
          <w:sz w:val="20"/>
        </w:rPr>
        <w:t>’</w:t>
      </w:r>
      <w:r>
        <w:rPr>
          <w:rFonts w:ascii="Roboto" w:hAnsi="Roboto"/>
          <w:sz w:val="20"/>
        </w:rPr>
        <w:t>endemà de notificar-se, o bé un recurs contenciós administratiu davant de la Sala Contenciosa Administrativa del Tribunal Superior de Justícia de la Comunitat Valenciana en el termini de dos mesos comptats a partir de l</w:t>
      </w:r>
      <w:r w:rsidR="002A33B5">
        <w:rPr>
          <w:rFonts w:ascii="Roboto" w:hAnsi="Roboto"/>
          <w:sz w:val="20"/>
        </w:rPr>
        <w:t>’</w:t>
      </w:r>
      <w:r>
        <w:rPr>
          <w:rFonts w:ascii="Roboto" w:hAnsi="Roboto"/>
          <w:sz w:val="20"/>
        </w:rPr>
        <w:t>endemà de publicar-se. Tot això, de conformitat amb el que disposen els articles 123 i 124 de la Llei 39/2015, d</w:t>
      </w:r>
      <w:r w:rsidR="002A33B5">
        <w:rPr>
          <w:rFonts w:ascii="Roboto" w:hAnsi="Roboto"/>
          <w:sz w:val="20"/>
        </w:rPr>
        <w:t>’</w:t>
      </w:r>
      <w:r>
        <w:rPr>
          <w:rFonts w:ascii="Roboto" w:hAnsi="Roboto"/>
          <w:sz w:val="20"/>
        </w:rPr>
        <w:t>1 d</w:t>
      </w:r>
      <w:r w:rsidR="002A33B5">
        <w:rPr>
          <w:rFonts w:ascii="Roboto" w:hAnsi="Roboto"/>
          <w:sz w:val="20"/>
        </w:rPr>
        <w:t>’</w:t>
      </w:r>
      <w:r>
        <w:rPr>
          <w:rFonts w:ascii="Roboto" w:hAnsi="Roboto"/>
          <w:sz w:val="20"/>
        </w:rPr>
        <w:t>octubre, del procediment administratiu comú de les administracions públiques, i 46.1 de la Llei 29/1998, de 13 de juliol, reguladora de la jurisdicció contenciosa administrativa.</w:t>
      </w:r>
    </w:p>
    <w:p w14:paraId="4F9E58BC" w14:textId="77777777" w:rsidR="00E13839" w:rsidRPr="006F68BA" w:rsidRDefault="00E13839" w:rsidP="00F731A5">
      <w:pPr>
        <w:pStyle w:val="Definitivo"/>
        <w:spacing w:line="360" w:lineRule="auto"/>
        <w:rPr>
          <w:rFonts w:ascii="Roboto" w:hAnsi="Roboto"/>
          <w:sz w:val="20"/>
          <w:szCs w:val="20"/>
        </w:rPr>
      </w:pPr>
    </w:p>
    <w:p w14:paraId="6ACCAFFF" w14:textId="0F1133F1" w:rsidR="003D5A01" w:rsidRPr="001F71A7" w:rsidRDefault="00454D4E" w:rsidP="00F731A5">
      <w:pPr>
        <w:pStyle w:val="Ttulo2"/>
        <w:spacing w:line="360" w:lineRule="auto"/>
        <w:rPr>
          <w:rFonts w:ascii="Roboto" w:hAnsi="Roboto"/>
          <w:b/>
          <w:bCs/>
          <w:sz w:val="20"/>
          <w:szCs w:val="20"/>
        </w:rPr>
      </w:pPr>
      <w:bookmarkStart w:id="28" w:name="_Toc127532951"/>
      <w:r>
        <w:rPr>
          <w:rFonts w:ascii="Roboto" w:hAnsi="Roboto"/>
          <w:b/>
          <w:sz w:val="20"/>
        </w:rPr>
        <w:t>Quinzé. Protecció de dades de caràcter personal</w:t>
      </w:r>
      <w:bookmarkEnd w:id="28"/>
    </w:p>
    <w:p w14:paraId="4988C318" w14:textId="790CE514" w:rsidR="003D5A01" w:rsidRPr="006F68BA" w:rsidRDefault="003D5A01" w:rsidP="00F731A5">
      <w:pPr>
        <w:pStyle w:val="Definitivo"/>
        <w:spacing w:line="360" w:lineRule="auto"/>
        <w:rPr>
          <w:rFonts w:ascii="Roboto" w:hAnsi="Roboto"/>
          <w:sz w:val="20"/>
          <w:szCs w:val="20"/>
        </w:rPr>
      </w:pPr>
      <w:r>
        <w:rPr>
          <w:rFonts w:ascii="Roboto" w:hAnsi="Roboto"/>
          <w:sz w:val="20"/>
        </w:rPr>
        <w:t>1. La gestió de les ajudes que preveuen estes bases comporta el tractament de dades de caràcter personal, per la qual cosa cal complir les mesures i les garanties que regula la normativa en matèria de protecció de dades, especialment el Reglament (UE) 2016/679, del Parlament Europeu i del Consell, de 27 d</w:t>
      </w:r>
      <w:r w:rsidR="002A33B5">
        <w:rPr>
          <w:rFonts w:ascii="Roboto" w:hAnsi="Roboto"/>
          <w:sz w:val="20"/>
        </w:rPr>
        <w:t>’</w:t>
      </w:r>
      <w:r>
        <w:rPr>
          <w:rFonts w:ascii="Roboto" w:hAnsi="Roboto"/>
          <w:sz w:val="20"/>
        </w:rPr>
        <w:t>abril de 2016, relatiu a la protecció de les persones físiques pel que fa al tractament de dades personals i a la lliure circulació d</w:t>
      </w:r>
      <w:r w:rsidR="002A33B5">
        <w:rPr>
          <w:rFonts w:ascii="Roboto" w:hAnsi="Roboto"/>
          <w:sz w:val="20"/>
        </w:rPr>
        <w:t>’</w:t>
      </w:r>
      <w:r>
        <w:rPr>
          <w:rFonts w:ascii="Roboto" w:hAnsi="Roboto"/>
          <w:sz w:val="20"/>
        </w:rPr>
        <w:t xml:space="preserve">estes dades, i la Llei orgànica 3/2018, de 5 de desembre, de protecció de dades personals i garantia dels drets digitals. </w:t>
      </w:r>
    </w:p>
    <w:p w14:paraId="6033D3D5" w14:textId="60E8E67B" w:rsidR="0039797E" w:rsidRPr="006F68BA" w:rsidRDefault="0039797E" w:rsidP="00F731A5">
      <w:pPr>
        <w:pStyle w:val="Definitivo"/>
        <w:spacing w:line="360" w:lineRule="auto"/>
        <w:rPr>
          <w:rFonts w:ascii="Roboto" w:hAnsi="Roboto"/>
          <w:sz w:val="20"/>
          <w:szCs w:val="20"/>
        </w:rPr>
      </w:pPr>
      <w:r>
        <w:rPr>
          <w:rFonts w:ascii="Roboto" w:hAnsi="Roboto"/>
          <w:sz w:val="20"/>
        </w:rPr>
        <w:t>2. D</w:t>
      </w:r>
      <w:r w:rsidR="002A33B5">
        <w:rPr>
          <w:rFonts w:ascii="Roboto" w:hAnsi="Roboto"/>
          <w:sz w:val="20"/>
        </w:rPr>
        <w:t>’</w:t>
      </w:r>
      <w:r>
        <w:rPr>
          <w:rFonts w:ascii="Roboto" w:hAnsi="Roboto"/>
          <w:sz w:val="20"/>
        </w:rPr>
        <w:t>acord amb el que preveuen els articles 13 i 14 del Reglament (UE) 2016/679 i l</w:t>
      </w:r>
      <w:r w:rsidR="002A33B5">
        <w:rPr>
          <w:rFonts w:ascii="Roboto" w:hAnsi="Roboto"/>
          <w:sz w:val="20"/>
        </w:rPr>
        <w:t>’</w:t>
      </w:r>
      <w:r>
        <w:rPr>
          <w:rFonts w:ascii="Roboto" w:hAnsi="Roboto"/>
          <w:sz w:val="20"/>
        </w:rPr>
        <w:t>article 11 de la Llei orgànica 3/2018, de 5 de desembre, respecte del tractament de dades de caràcter personal, cal informar dels aspectes següents:</w:t>
      </w:r>
    </w:p>
    <w:p w14:paraId="165525A1" w14:textId="77777777" w:rsidR="00A55550" w:rsidRDefault="0039797E" w:rsidP="00AE2945">
      <w:pPr>
        <w:pStyle w:val="Definitivo"/>
        <w:spacing w:line="360" w:lineRule="auto"/>
        <w:rPr>
          <w:rFonts w:ascii="Roboto" w:hAnsi="Roboto"/>
          <w:sz w:val="20"/>
          <w:szCs w:val="20"/>
        </w:rPr>
      </w:pPr>
      <w:r>
        <w:rPr>
          <w:rFonts w:ascii="Roboto" w:hAnsi="Roboto"/>
          <w:sz w:val="20"/>
        </w:rPr>
        <w:lastRenderedPageBreak/>
        <w:t xml:space="preserve">a) Nom del tractament: ajudes en matèria de pesca i aqüicultura a càrrec de fons estructurals europeus (FEMPA). </w:t>
      </w:r>
    </w:p>
    <w:p w14:paraId="1076F41C" w14:textId="3D5CDE67" w:rsidR="0039797E" w:rsidRPr="006F68BA" w:rsidRDefault="00AE2945" w:rsidP="00AE2945">
      <w:pPr>
        <w:pStyle w:val="Definitivo"/>
        <w:spacing w:line="360" w:lineRule="auto"/>
        <w:rPr>
          <w:rFonts w:ascii="Roboto" w:hAnsi="Roboto"/>
          <w:sz w:val="20"/>
          <w:szCs w:val="20"/>
        </w:rPr>
      </w:pPr>
      <w:r>
        <w:rPr>
          <w:rFonts w:ascii="Roboto" w:hAnsi="Roboto"/>
          <w:sz w:val="20"/>
        </w:rPr>
        <w:t>b) Responsable del tractament: conselleria competent en matèria d</w:t>
      </w:r>
      <w:r w:rsidR="002A33B5">
        <w:rPr>
          <w:rFonts w:ascii="Roboto" w:hAnsi="Roboto"/>
          <w:sz w:val="20"/>
        </w:rPr>
        <w:t>’</w:t>
      </w:r>
      <w:r>
        <w:rPr>
          <w:rFonts w:ascii="Roboto" w:hAnsi="Roboto"/>
          <w:sz w:val="20"/>
        </w:rPr>
        <w:t>agricultura.</w:t>
      </w:r>
    </w:p>
    <w:p w14:paraId="58422FB0" w14:textId="1953CBDE" w:rsidR="0039797E" w:rsidRPr="00C04910" w:rsidRDefault="00AE2945" w:rsidP="00F731A5">
      <w:pPr>
        <w:pStyle w:val="Definitivo"/>
        <w:spacing w:line="360" w:lineRule="auto"/>
        <w:rPr>
          <w:rFonts w:ascii="Roboto" w:hAnsi="Roboto"/>
          <w:sz w:val="20"/>
          <w:szCs w:val="20"/>
        </w:rPr>
      </w:pPr>
      <w:r>
        <w:rPr>
          <w:rFonts w:ascii="Roboto" w:hAnsi="Roboto"/>
          <w:sz w:val="20"/>
        </w:rPr>
        <w:t>c) Finalitat del tractament: La gestió, el seguiment, l</w:t>
      </w:r>
      <w:r w:rsidR="002A33B5">
        <w:rPr>
          <w:rFonts w:ascii="Roboto" w:hAnsi="Roboto"/>
          <w:sz w:val="20"/>
        </w:rPr>
        <w:t>’</w:t>
      </w:r>
      <w:r>
        <w:rPr>
          <w:rFonts w:ascii="Roboto" w:hAnsi="Roboto"/>
          <w:sz w:val="20"/>
        </w:rPr>
        <w:t>auditoria i l</w:t>
      </w:r>
      <w:r w:rsidR="002A33B5">
        <w:rPr>
          <w:rFonts w:ascii="Roboto" w:hAnsi="Roboto"/>
          <w:sz w:val="20"/>
        </w:rPr>
        <w:t>’</w:t>
      </w:r>
      <w:r>
        <w:rPr>
          <w:rFonts w:ascii="Roboto" w:hAnsi="Roboto"/>
          <w:sz w:val="20"/>
        </w:rPr>
        <w:t>avaluació d</w:t>
      </w:r>
      <w:r w:rsidR="002A33B5">
        <w:rPr>
          <w:rFonts w:ascii="Roboto" w:hAnsi="Roboto"/>
          <w:sz w:val="20"/>
        </w:rPr>
        <w:t>’</w:t>
      </w:r>
      <w:r>
        <w:rPr>
          <w:rFonts w:ascii="Roboto" w:hAnsi="Roboto"/>
          <w:sz w:val="20"/>
        </w:rPr>
        <w:t>ajudes en el marc dels fons estructurals europeus en matèria de pesca i aqüicultura (FEMPA) que han de ser posats a la disposició de les autoritats de gestió, certificació i d</w:t>
      </w:r>
      <w:r w:rsidR="002A33B5">
        <w:rPr>
          <w:rFonts w:ascii="Roboto" w:hAnsi="Roboto"/>
          <w:sz w:val="20"/>
        </w:rPr>
        <w:t>’</w:t>
      </w:r>
      <w:r>
        <w:rPr>
          <w:rFonts w:ascii="Roboto" w:hAnsi="Roboto"/>
          <w:sz w:val="20"/>
        </w:rPr>
        <w:t>auditoria.</w:t>
      </w:r>
    </w:p>
    <w:p w14:paraId="7E2C4EDF" w14:textId="577AD734" w:rsidR="0039797E" w:rsidRPr="00C04910" w:rsidRDefault="003B78D9" w:rsidP="00613269">
      <w:pPr>
        <w:pStyle w:val="Definitivo"/>
        <w:spacing w:line="360" w:lineRule="auto"/>
        <w:rPr>
          <w:rFonts w:ascii="Roboto" w:hAnsi="Roboto"/>
          <w:sz w:val="20"/>
          <w:szCs w:val="20"/>
        </w:rPr>
      </w:pPr>
      <w:r>
        <w:rPr>
          <w:rFonts w:ascii="Roboto" w:hAnsi="Roboto"/>
          <w:sz w:val="20"/>
        </w:rPr>
        <w:t>d) Exercici de drets: les persones interessades tenen dret a sol·licitar l</w:t>
      </w:r>
      <w:r w:rsidR="002A33B5">
        <w:rPr>
          <w:rFonts w:ascii="Roboto" w:hAnsi="Roboto"/>
          <w:sz w:val="20"/>
        </w:rPr>
        <w:t>’</w:t>
      </w:r>
      <w:r>
        <w:rPr>
          <w:rFonts w:ascii="Roboto" w:hAnsi="Roboto"/>
          <w:sz w:val="20"/>
        </w:rPr>
        <w:t>accés, la rectificació i la supressió de les seues dades de caràcter personal, així com la limitació o l</w:t>
      </w:r>
      <w:r w:rsidR="002A33B5">
        <w:rPr>
          <w:rFonts w:ascii="Roboto" w:hAnsi="Roboto"/>
          <w:sz w:val="20"/>
        </w:rPr>
        <w:t>’</w:t>
      </w:r>
      <w:r>
        <w:rPr>
          <w:rFonts w:ascii="Roboto" w:hAnsi="Roboto"/>
          <w:sz w:val="20"/>
        </w:rPr>
        <w:t>oposició al seu tractament, i a sol·licitar no ser objecte de decisions individuals automatitzades, de manera presencial o telemàtica, de conformitat amb el que preveu la següent adreça d</w:t>
      </w:r>
      <w:r w:rsidR="002A33B5">
        <w:rPr>
          <w:rFonts w:ascii="Roboto" w:hAnsi="Roboto"/>
          <w:sz w:val="20"/>
        </w:rPr>
        <w:t>’</w:t>
      </w:r>
      <w:r>
        <w:rPr>
          <w:rFonts w:ascii="Roboto" w:hAnsi="Roboto"/>
          <w:sz w:val="20"/>
        </w:rPr>
        <w:t xml:space="preserve">internet: </w:t>
      </w:r>
      <w:hyperlink r:id="rId11" w:history="1">
        <w:r>
          <w:rPr>
            <w:rStyle w:val="Hipervnculo"/>
            <w:rFonts w:ascii="Roboto" w:hAnsi="Roboto"/>
            <w:color w:val="auto"/>
            <w:sz w:val="20"/>
          </w:rPr>
          <w:t>sede.gva.es/va/proc19970</w:t>
        </w:r>
      </w:hyperlink>
    </w:p>
    <w:p w14:paraId="04DABC59" w14:textId="3BED7273" w:rsidR="0039797E" w:rsidRPr="006F68BA" w:rsidRDefault="003B78D9" w:rsidP="00C04910">
      <w:pPr>
        <w:pStyle w:val="Definitivo"/>
        <w:spacing w:line="360" w:lineRule="auto"/>
        <w:rPr>
          <w:rFonts w:ascii="Roboto" w:hAnsi="Roboto"/>
          <w:sz w:val="20"/>
          <w:szCs w:val="20"/>
        </w:rPr>
      </w:pPr>
      <w:r>
        <w:rPr>
          <w:rFonts w:ascii="Roboto" w:hAnsi="Roboto"/>
          <w:sz w:val="20"/>
        </w:rPr>
        <w:t>e) Reclamacions: Sense perjuí de qualsevol altre recurs administratiu o acció judicial, si la persona interessada entén vulnerat el seu dret a la protecció de dades, pot reclamar davant de la Delegació de Protecció de Dades de manera presencial o telemàtica, de conformitat amb el que es preveu en l</w:t>
      </w:r>
      <w:r w:rsidR="002A33B5">
        <w:rPr>
          <w:rFonts w:ascii="Roboto" w:hAnsi="Roboto"/>
          <w:sz w:val="20"/>
        </w:rPr>
        <w:t>’</w:t>
      </w:r>
      <w:r>
        <w:rPr>
          <w:rFonts w:ascii="Roboto" w:hAnsi="Roboto"/>
          <w:sz w:val="20"/>
        </w:rPr>
        <w:t>adreça d</w:t>
      </w:r>
      <w:r w:rsidR="002A33B5">
        <w:rPr>
          <w:rFonts w:ascii="Roboto" w:hAnsi="Roboto"/>
          <w:sz w:val="20"/>
        </w:rPr>
        <w:t>’</w:t>
      </w:r>
      <w:r>
        <w:rPr>
          <w:rFonts w:ascii="Roboto" w:hAnsi="Roboto"/>
          <w:sz w:val="20"/>
        </w:rPr>
        <w:t xml:space="preserve">internet següent: </w:t>
      </w:r>
      <w:hyperlink r:id="rId12" w:history="1">
        <w:r>
          <w:rPr>
            <w:rStyle w:val="Hipervnculo"/>
            <w:rFonts w:ascii="Roboto" w:hAnsi="Roboto"/>
            <w:sz w:val="20"/>
          </w:rPr>
          <w:t>sede.gva.es/va/proc22094</w:t>
        </w:r>
      </w:hyperlink>
      <w:r w:rsidR="00CF6D1F">
        <w:t>.</w:t>
      </w:r>
      <w:r>
        <w:rPr>
          <w:rFonts w:ascii="Roboto" w:hAnsi="Roboto"/>
          <w:sz w:val="20"/>
        </w:rPr>
        <w:t xml:space="preserve"> Això, sense perjuí de la possibilitat de reclamar davant de l</w:t>
      </w:r>
      <w:r w:rsidR="002A33B5">
        <w:rPr>
          <w:rFonts w:ascii="Roboto" w:hAnsi="Roboto"/>
          <w:sz w:val="20"/>
        </w:rPr>
        <w:t>’</w:t>
      </w:r>
      <w:r>
        <w:rPr>
          <w:rFonts w:ascii="Roboto" w:hAnsi="Roboto"/>
          <w:sz w:val="20"/>
        </w:rPr>
        <w:t>Agència Espanyola de Protecció de Dades.</w:t>
      </w:r>
    </w:p>
    <w:p w14:paraId="6C754B0A" w14:textId="5B724699" w:rsidR="003D5A01" w:rsidRDefault="00613269" w:rsidP="00613269">
      <w:pPr>
        <w:spacing w:line="360" w:lineRule="auto"/>
        <w:ind w:firstLine="284"/>
        <w:rPr>
          <w:rFonts w:ascii="Roboto" w:eastAsia="NSimSun" w:hAnsi="Roboto" w:cs="Arial Unicode MS"/>
          <w:color w:val="auto"/>
          <w:kern w:val="2"/>
        </w:rPr>
      </w:pPr>
      <w:r>
        <w:rPr>
          <w:rFonts w:ascii="Roboto" w:hAnsi="Roboto"/>
          <w:color w:val="auto"/>
        </w:rPr>
        <w:t>f) Es pot obtindre informació més detallada en l</w:t>
      </w:r>
      <w:r w:rsidR="002A33B5">
        <w:rPr>
          <w:rFonts w:ascii="Roboto" w:hAnsi="Roboto"/>
          <w:color w:val="auto"/>
        </w:rPr>
        <w:t>’</w:t>
      </w:r>
      <w:r>
        <w:rPr>
          <w:rFonts w:ascii="Roboto" w:hAnsi="Roboto"/>
          <w:color w:val="auto"/>
        </w:rPr>
        <w:t xml:space="preserve">enllaç següent: </w:t>
      </w:r>
      <w:hyperlink r:id="rId13" w:history="1">
        <w:r>
          <w:rPr>
            <w:rStyle w:val="Hipervnculo"/>
            <w:rFonts w:ascii="Roboto" w:hAnsi="Roboto"/>
          </w:rPr>
          <w:t>https://gvaoberta.gva.es/va/registre-activitats-de-tractament</w:t>
        </w:r>
      </w:hyperlink>
    </w:p>
    <w:p w14:paraId="1D29BB8B" w14:textId="70F6BA3F" w:rsidR="001B3789" w:rsidRDefault="001B3789" w:rsidP="001B3789">
      <w:pPr>
        <w:spacing w:line="360" w:lineRule="auto"/>
        <w:ind w:firstLine="284"/>
        <w:rPr>
          <w:rFonts w:ascii="Roboto" w:eastAsia="NSimSun" w:hAnsi="Roboto" w:cs="Arial Unicode MS"/>
          <w:color w:val="auto"/>
          <w:kern w:val="2"/>
        </w:rPr>
      </w:pPr>
      <w:r>
        <w:rPr>
          <w:rFonts w:ascii="Roboto" w:hAnsi="Roboto"/>
          <w:color w:val="auto"/>
        </w:rPr>
        <w:t>3. Quan la persona sol·licitant o el seu representant legal aporte dades de caràcter personal de terceres persones en el procediment administratiu, tindrà l</w:t>
      </w:r>
      <w:r w:rsidR="002A33B5">
        <w:rPr>
          <w:rFonts w:ascii="Roboto" w:hAnsi="Roboto"/>
          <w:color w:val="auto"/>
        </w:rPr>
        <w:t>’</w:t>
      </w:r>
      <w:r>
        <w:rPr>
          <w:rFonts w:ascii="Roboto" w:hAnsi="Roboto"/>
          <w:color w:val="auto"/>
        </w:rPr>
        <w:t>obligació d</w:t>
      </w:r>
      <w:r w:rsidR="002A33B5">
        <w:rPr>
          <w:rFonts w:ascii="Roboto" w:hAnsi="Roboto"/>
          <w:color w:val="auto"/>
        </w:rPr>
        <w:t>’</w:t>
      </w:r>
      <w:r>
        <w:rPr>
          <w:rFonts w:ascii="Roboto" w:hAnsi="Roboto"/>
          <w:color w:val="auto"/>
        </w:rPr>
        <w:t>informar-los dels aspectes següents:</w:t>
      </w:r>
    </w:p>
    <w:p w14:paraId="4F89E649" w14:textId="717C6ED4" w:rsidR="001B3789" w:rsidRPr="001B3789" w:rsidRDefault="001B3789" w:rsidP="001B3789">
      <w:pPr>
        <w:spacing w:line="360" w:lineRule="auto"/>
        <w:ind w:firstLine="284"/>
        <w:rPr>
          <w:rFonts w:ascii="Roboto" w:eastAsia="NSimSun" w:hAnsi="Roboto" w:cs="Arial Unicode MS"/>
          <w:color w:val="auto"/>
          <w:kern w:val="2"/>
        </w:rPr>
      </w:pPr>
      <w:r>
        <w:rPr>
          <w:rFonts w:ascii="Roboto" w:hAnsi="Roboto"/>
          <w:color w:val="auto"/>
        </w:rPr>
        <w:t>a) La comunicació d</w:t>
      </w:r>
      <w:r w:rsidR="002A33B5">
        <w:rPr>
          <w:rFonts w:ascii="Roboto" w:hAnsi="Roboto"/>
          <w:color w:val="auto"/>
        </w:rPr>
        <w:t>’</w:t>
      </w:r>
      <w:r>
        <w:rPr>
          <w:rFonts w:ascii="Roboto" w:hAnsi="Roboto"/>
          <w:color w:val="auto"/>
        </w:rPr>
        <w:t>estes dades a l</w:t>
      </w:r>
      <w:r w:rsidR="002A33B5">
        <w:rPr>
          <w:rFonts w:ascii="Roboto" w:hAnsi="Roboto"/>
          <w:color w:val="auto"/>
        </w:rPr>
        <w:t>’</w:t>
      </w:r>
      <w:r>
        <w:rPr>
          <w:rFonts w:ascii="Roboto" w:hAnsi="Roboto"/>
          <w:color w:val="auto"/>
        </w:rPr>
        <w:t>Administració perquè siguen tractades en l</w:t>
      </w:r>
      <w:r w:rsidR="002A33B5">
        <w:rPr>
          <w:rFonts w:ascii="Roboto" w:hAnsi="Roboto"/>
          <w:color w:val="auto"/>
        </w:rPr>
        <w:t>’</w:t>
      </w:r>
      <w:r>
        <w:rPr>
          <w:rFonts w:ascii="Roboto" w:hAnsi="Roboto"/>
          <w:color w:val="auto"/>
        </w:rPr>
        <w:t>àmbit de les competències pròpies i d</w:t>
      </w:r>
      <w:r w:rsidR="002A33B5">
        <w:rPr>
          <w:rFonts w:ascii="Roboto" w:hAnsi="Roboto"/>
          <w:color w:val="auto"/>
        </w:rPr>
        <w:t>’</w:t>
      </w:r>
      <w:r>
        <w:rPr>
          <w:rFonts w:ascii="Roboto" w:hAnsi="Roboto"/>
          <w:color w:val="auto"/>
        </w:rPr>
        <w:t>acord amb les finalitats del procediment.</w:t>
      </w:r>
    </w:p>
    <w:p w14:paraId="5E9F94DE" w14:textId="1AD767C3" w:rsidR="001B3789" w:rsidRPr="001B3789" w:rsidRDefault="001B3789" w:rsidP="001B3789">
      <w:pPr>
        <w:spacing w:line="360" w:lineRule="auto"/>
        <w:ind w:firstLine="284"/>
        <w:rPr>
          <w:rFonts w:ascii="Roboto" w:eastAsia="NSimSun" w:hAnsi="Roboto" w:cs="Arial Unicode MS"/>
          <w:color w:val="auto"/>
          <w:kern w:val="2"/>
        </w:rPr>
      </w:pPr>
      <w:r>
        <w:rPr>
          <w:rFonts w:ascii="Roboto" w:hAnsi="Roboto"/>
          <w:color w:val="auto"/>
        </w:rPr>
        <w:t>b) La possibilitat que l</w:t>
      </w:r>
      <w:r w:rsidR="002A33B5">
        <w:rPr>
          <w:rFonts w:ascii="Roboto" w:hAnsi="Roboto"/>
          <w:color w:val="auto"/>
        </w:rPr>
        <w:t>’</w:t>
      </w:r>
      <w:r>
        <w:rPr>
          <w:rFonts w:ascii="Roboto" w:hAnsi="Roboto"/>
          <w:color w:val="auto"/>
        </w:rPr>
        <w:t>Administració faça consultes relacionades amb les seues dades per a comprovar, entre altres aspectes, la seua veracitat. Si esta consulta requerix autorització per llei per part de les persones les dades de les quals s</w:t>
      </w:r>
      <w:r w:rsidR="002A33B5">
        <w:rPr>
          <w:rFonts w:ascii="Roboto" w:hAnsi="Roboto"/>
          <w:color w:val="auto"/>
        </w:rPr>
        <w:t>’</w:t>
      </w:r>
      <w:r>
        <w:rPr>
          <w:rFonts w:ascii="Roboto" w:hAnsi="Roboto"/>
          <w:color w:val="auto"/>
        </w:rPr>
        <w:t>han de consultar, la persona sol·licitant o el seu representant legal haurà d</w:t>
      </w:r>
      <w:r w:rsidR="002A33B5">
        <w:rPr>
          <w:rFonts w:ascii="Roboto" w:hAnsi="Roboto"/>
          <w:color w:val="auto"/>
        </w:rPr>
        <w:t>’</w:t>
      </w:r>
      <w:r>
        <w:rPr>
          <w:rFonts w:ascii="Roboto" w:hAnsi="Roboto"/>
          <w:color w:val="auto"/>
        </w:rPr>
        <w:t>haver demanat esta autorització, que estarà disponible a requeriment de l</w:t>
      </w:r>
      <w:r w:rsidR="002A33B5">
        <w:rPr>
          <w:rFonts w:ascii="Roboto" w:hAnsi="Roboto"/>
          <w:color w:val="auto"/>
        </w:rPr>
        <w:t>’</w:t>
      </w:r>
      <w:r>
        <w:rPr>
          <w:rFonts w:ascii="Roboto" w:hAnsi="Roboto"/>
          <w:color w:val="auto"/>
        </w:rPr>
        <w:t>Administració en qualsevol moment.</w:t>
      </w:r>
    </w:p>
    <w:p w14:paraId="1D9EC3F5" w14:textId="7B3CEF86" w:rsidR="001B3789" w:rsidRDefault="001B3789" w:rsidP="001B3789">
      <w:pPr>
        <w:spacing w:line="360" w:lineRule="auto"/>
        <w:ind w:firstLine="284"/>
        <w:rPr>
          <w:rFonts w:ascii="Roboto" w:eastAsia="NSimSun" w:hAnsi="Roboto" w:cs="Arial Unicode MS"/>
          <w:color w:val="auto"/>
          <w:kern w:val="2"/>
        </w:rPr>
      </w:pPr>
      <w:r>
        <w:rPr>
          <w:rFonts w:ascii="Roboto" w:hAnsi="Roboto"/>
          <w:color w:val="auto"/>
        </w:rPr>
        <w:t>c) La possibilitat i la manera d</w:t>
      </w:r>
      <w:r w:rsidR="002A33B5">
        <w:rPr>
          <w:rFonts w:ascii="Roboto" w:hAnsi="Roboto"/>
          <w:color w:val="auto"/>
        </w:rPr>
        <w:t>’</w:t>
      </w:r>
      <w:r>
        <w:rPr>
          <w:rFonts w:ascii="Roboto" w:hAnsi="Roboto"/>
          <w:color w:val="auto"/>
        </w:rPr>
        <w:t>exercir els drets d</w:t>
      </w:r>
      <w:r w:rsidR="002A33B5">
        <w:rPr>
          <w:rFonts w:ascii="Roboto" w:hAnsi="Roboto"/>
          <w:color w:val="auto"/>
        </w:rPr>
        <w:t>’</w:t>
      </w:r>
      <w:r>
        <w:rPr>
          <w:rFonts w:ascii="Roboto" w:hAnsi="Roboto"/>
          <w:color w:val="auto"/>
        </w:rPr>
        <w:t>accés, rectificació, supressió, limitació del tractament o oposició que l</w:t>
      </w:r>
      <w:r w:rsidR="002A33B5">
        <w:rPr>
          <w:rFonts w:ascii="Roboto" w:hAnsi="Roboto"/>
          <w:color w:val="auto"/>
        </w:rPr>
        <w:t>’</w:t>
      </w:r>
      <w:r>
        <w:rPr>
          <w:rFonts w:ascii="Roboto" w:hAnsi="Roboto"/>
          <w:color w:val="auto"/>
        </w:rPr>
        <w:t>assistixen en relació amb el tractament de les seues dades personals.</w:t>
      </w:r>
    </w:p>
    <w:p w14:paraId="46305211" w14:textId="77777777" w:rsidR="001B3789" w:rsidRDefault="001B3789" w:rsidP="00613269">
      <w:pPr>
        <w:spacing w:line="360" w:lineRule="auto"/>
        <w:ind w:firstLine="284"/>
        <w:rPr>
          <w:rFonts w:ascii="Roboto" w:eastAsia="NSimSun" w:hAnsi="Roboto" w:cs="Arial Unicode MS"/>
          <w:color w:val="auto"/>
          <w:kern w:val="2"/>
          <w:lang w:eastAsia="zh-CN" w:bidi="hi-IN"/>
        </w:rPr>
      </w:pPr>
    </w:p>
    <w:p w14:paraId="7717A5C2" w14:textId="6BB2A618" w:rsidR="003D5A01" w:rsidRPr="001F71A7" w:rsidRDefault="00103FC4" w:rsidP="00F731A5">
      <w:pPr>
        <w:pStyle w:val="Ttulo2"/>
        <w:spacing w:line="360" w:lineRule="auto"/>
        <w:rPr>
          <w:rFonts w:ascii="Roboto" w:hAnsi="Roboto"/>
          <w:b/>
          <w:bCs/>
          <w:sz w:val="20"/>
          <w:szCs w:val="20"/>
        </w:rPr>
      </w:pPr>
      <w:bookmarkStart w:id="29" w:name="_Toc127532952"/>
      <w:r>
        <w:rPr>
          <w:rFonts w:ascii="Roboto" w:hAnsi="Roboto"/>
          <w:b/>
          <w:sz w:val="20"/>
        </w:rPr>
        <w:t>Setzé. Comunicació, publicitat, transparència, subministrament d</w:t>
      </w:r>
      <w:r w:rsidR="002A33B5">
        <w:rPr>
          <w:rFonts w:ascii="Roboto" w:hAnsi="Roboto"/>
          <w:b/>
          <w:sz w:val="20"/>
        </w:rPr>
        <w:t>’</w:t>
      </w:r>
      <w:r>
        <w:rPr>
          <w:rFonts w:ascii="Roboto" w:hAnsi="Roboto"/>
          <w:b/>
          <w:sz w:val="20"/>
        </w:rPr>
        <w:t>informació i dades obertes</w:t>
      </w:r>
      <w:bookmarkEnd w:id="29"/>
    </w:p>
    <w:p w14:paraId="7E20CD4A" w14:textId="07DBC2ED" w:rsidR="00B83443" w:rsidRDefault="00B83443" w:rsidP="00B83443">
      <w:pPr>
        <w:pStyle w:val="Definitivo"/>
        <w:spacing w:line="360" w:lineRule="auto"/>
        <w:rPr>
          <w:rFonts w:ascii="Roboto" w:hAnsi="Roboto"/>
          <w:sz w:val="20"/>
          <w:szCs w:val="20"/>
        </w:rPr>
      </w:pPr>
      <w:r>
        <w:rPr>
          <w:rFonts w:ascii="Roboto" w:hAnsi="Roboto"/>
          <w:sz w:val="20"/>
        </w:rPr>
        <w:t>1. L</w:t>
      </w:r>
      <w:r w:rsidR="002A33B5">
        <w:rPr>
          <w:rFonts w:ascii="Roboto" w:hAnsi="Roboto"/>
          <w:sz w:val="20"/>
        </w:rPr>
        <w:t>’</w:t>
      </w:r>
      <w:r>
        <w:rPr>
          <w:rFonts w:ascii="Roboto" w:hAnsi="Roboto"/>
          <w:sz w:val="20"/>
        </w:rPr>
        <w:t>acceptació per part de les entitats beneficiàries del finançament de les ajudes regulades en la present resolució implica l</w:t>
      </w:r>
      <w:r w:rsidR="002A33B5">
        <w:rPr>
          <w:rFonts w:ascii="Roboto" w:hAnsi="Roboto"/>
          <w:sz w:val="20"/>
        </w:rPr>
        <w:t>’</w:t>
      </w:r>
      <w:r>
        <w:rPr>
          <w:rFonts w:ascii="Roboto" w:hAnsi="Roboto"/>
          <w:sz w:val="20"/>
        </w:rPr>
        <w:t>acceptació de la seua inclusió en la llista d</w:t>
      </w:r>
      <w:r w:rsidR="002A33B5">
        <w:rPr>
          <w:rFonts w:ascii="Roboto" w:hAnsi="Roboto"/>
          <w:sz w:val="20"/>
        </w:rPr>
        <w:t>’</w:t>
      </w:r>
      <w:r>
        <w:rPr>
          <w:rFonts w:ascii="Roboto" w:hAnsi="Roboto"/>
          <w:sz w:val="20"/>
        </w:rPr>
        <w:t>operacions, que publicarà l</w:t>
      </w:r>
      <w:r w:rsidR="002A33B5">
        <w:rPr>
          <w:rFonts w:ascii="Roboto" w:hAnsi="Roboto"/>
          <w:sz w:val="20"/>
        </w:rPr>
        <w:t>’</w:t>
      </w:r>
      <w:r>
        <w:rPr>
          <w:rFonts w:ascii="Roboto" w:hAnsi="Roboto"/>
          <w:sz w:val="20"/>
        </w:rPr>
        <w:t>autoritat de gestió de conformitat amb l</w:t>
      </w:r>
      <w:r w:rsidR="002A33B5">
        <w:rPr>
          <w:rFonts w:ascii="Roboto" w:hAnsi="Roboto"/>
          <w:sz w:val="20"/>
        </w:rPr>
        <w:t>’</w:t>
      </w:r>
      <w:r>
        <w:rPr>
          <w:rFonts w:ascii="Roboto" w:hAnsi="Roboto"/>
          <w:sz w:val="20"/>
        </w:rPr>
        <w:t>article 49.3 de l</w:t>
      </w:r>
      <w:r w:rsidR="002A33B5">
        <w:rPr>
          <w:rFonts w:ascii="Roboto" w:hAnsi="Roboto"/>
          <w:sz w:val="20"/>
        </w:rPr>
        <w:t>’</w:t>
      </w:r>
      <w:r>
        <w:rPr>
          <w:rFonts w:ascii="Roboto" w:hAnsi="Roboto"/>
          <w:sz w:val="20"/>
        </w:rPr>
        <w:t>RDC.</w:t>
      </w:r>
    </w:p>
    <w:p w14:paraId="4B7078B5" w14:textId="6980F34E" w:rsidR="00B83443" w:rsidRPr="00B83443" w:rsidRDefault="00B83443" w:rsidP="00B83443">
      <w:pPr>
        <w:pStyle w:val="Definitivo"/>
        <w:spacing w:line="360" w:lineRule="auto"/>
        <w:rPr>
          <w:rFonts w:ascii="Roboto" w:hAnsi="Roboto"/>
          <w:sz w:val="20"/>
          <w:szCs w:val="20"/>
        </w:rPr>
      </w:pPr>
      <w:r>
        <w:rPr>
          <w:rFonts w:ascii="Roboto" w:hAnsi="Roboto"/>
          <w:sz w:val="20"/>
        </w:rPr>
        <w:lastRenderedPageBreak/>
        <w:t>2. Els beneficiaris del FEMPA assumiran les obligacions de conformitat amb l</w:t>
      </w:r>
      <w:r w:rsidR="002A33B5">
        <w:rPr>
          <w:rFonts w:ascii="Roboto" w:hAnsi="Roboto"/>
          <w:sz w:val="20"/>
        </w:rPr>
        <w:t>’</w:t>
      </w:r>
      <w:r>
        <w:rPr>
          <w:rFonts w:ascii="Roboto" w:hAnsi="Roboto"/>
          <w:sz w:val="20"/>
        </w:rPr>
        <w:t>article 50 de l</w:t>
      </w:r>
      <w:r w:rsidR="002A33B5">
        <w:rPr>
          <w:rFonts w:ascii="Roboto" w:hAnsi="Roboto"/>
          <w:sz w:val="20"/>
        </w:rPr>
        <w:t>’</w:t>
      </w:r>
      <w:r>
        <w:rPr>
          <w:rFonts w:ascii="Roboto" w:hAnsi="Roboto"/>
          <w:sz w:val="20"/>
        </w:rPr>
        <w:t>RDC que es resumixen a continuació. L</w:t>
      </w:r>
      <w:r w:rsidR="002A33B5">
        <w:rPr>
          <w:rFonts w:ascii="Roboto" w:hAnsi="Roboto"/>
          <w:sz w:val="20"/>
        </w:rPr>
        <w:t>’</w:t>
      </w:r>
      <w:r>
        <w:rPr>
          <w:rFonts w:ascii="Roboto" w:hAnsi="Roboto"/>
          <w:sz w:val="20"/>
        </w:rPr>
        <w:t>incompliment d</w:t>
      </w:r>
      <w:r w:rsidR="002A33B5">
        <w:rPr>
          <w:rFonts w:ascii="Roboto" w:hAnsi="Roboto"/>
          <w:sz w:val="20"/>
        </w:rPr>
        <w:t>’</w:t>
      </w:r>
      <w:r>
        <w:rPr>
          <w:rFonts w:ascii="Roboto" w:hAnsi="Roboto"/>
          <w:sz w:val="20"/>
        </w:rPr>
        <w:t>estes obligacions podrà suposar una cancel·lació de l</w:t>
      </w:r>
      <w:r w:rsidR="002A33B5">
        <w:rPr>
          <w:rFonts w:ascii="Roboto" w:hAnsi="Roboto"/>
          <w:sz w:val="20"/>
        </w:rPr>
        <w:t>’</w:t>
      </w:r>
      <w:r>
        <w:rPr>
          <w:rFonts w:ascii="Roboto" w:hAnsi="Roboto"/>
          <w:sz w:val="20"/>
        </w:rPr>
        <w:t>ajuda de fins a un 3 % de l</w:t>
      </w:r>
      <w:r w:rsidR="002A33B5">
        <w:rPr>
          <w:rFonts w:ascii="Roboto" w:hAnsi="Roboto"/>
          <w:sz w:val="20"/>
        </w:rPr>
        <w:t>’</w:t>
      </w:r>
      <w:r>
        <w:rPr>
          <w:rFonts w:ascii="Roboto" w:hAnsi="Roboto"/>
          <w:sz w:val="20"/>
        </w:rPr>
        <w:t>ajuda corresponent al FEMPA.</w:t>
      </w:r>
    </w:p>
    <w:p w14:paraId="34D39617" w14:textId="3ED27A30" w:rsidR="00B83443" w:rsidRPr="00B83443" w:rsidRDefault="00B83443" w:rsidP="00B83443">
      <w:pPr>
        <w:pStyle w:val="Definitivo"/>
        <w:spacing w:line="360" w:lineRule="auto"/>
        <w:rPr>
          <w:rFonts w:ascii="Roboto" w:hAnsi="Roboto"/>
          <w:sz w:val="20"/>
          <w:szCs w:val="20"/>
        </w:rPr>
      </w:pPr>
      <w:r>
        <w:rPr>
          <w:rFonts w:ascii="Roboto" w:hAnsi="Roboto"/>
          <w:sz w:val="20"/>
        </w:rPr>
        <w:t>a) En el lloc web oficial del beneficiari, quan este lloc web existisca, i en els seus comptes en els mitjans socials, faran una descripció breu de l</w:t>
      </w:r>
      <w:r w:rsidR="002A33B5">
        <w:rPr>
          <w:rFonts w:ascii="Roboto" w:hAnsi="Roboto"/>
          <w:sz w:val="20"/>
        </w:rPr>
        <w:t>’</w:t>
      </w:r>
      <w:r>
        <w:rPr>
          <w:rFonts w:ascii="Roboto" w:hAnsi="Roboto"/>
          <w:sz w:val="20"/>
        </w:rPr>
        <w:t>operació, de manera proporcionada en relació amb el nivell de l</w:t>
      </w:r>
      <w:r w:rsidR="002A33B5">
        <w:rPr>
          <w:rFonts w:ascii="Roboto" w:hAnsi="Roboto"/>
          <w:sz w:val="20"/>
        </w:rPr>
        <w:t>’</w:t>
      </w:r>
      <w:r>
        <w:rPr>
          <w:rFonts w:ascii="Roboto" w:hAnsi="Roboto"/>
          <w:sz w:val="20"/>
        </w:rPr>
        <w:t>ajuda, amb els seus objectius i resultats, i destacaran l</w:t>
      </w:r>
      <w:r w:rsidR="002A33B5">
        <w:rPr>
          <w:rFonts w:ascii="Roboto" w:hAnsi="Roboto"/>
          <w:sz w:val="20"/>
        </w:rPr>
        <w:t>’</w:t>
      </w:r>
      <w:r>
        <w:rPr>
          <w:rFonts w:ascii="Roboto" w:hAnsi="Roboto"/>
          <w:sz w:val="20"/>
        </w:rPr>
        <w:t>ajuda financera de la Unió.</w:t>
      </w:r>
    </w:p>
    <w:p w14:paraId="3431BE22" w14:textId="4E25EB13" w:rsidR="00B83443" w:rsidRPr="00B83443" w:rsidRDefault="00B83443" w:rsidP="00B83443">
      <w:pPr>
        <w:pStyle w:val="Definitivo"/>
        <w:spacing w:line="360" w:lineRule="auto"/>
        <w:rPr>
          <w:rFonts w:ascii="Roboto" w:hAnsi="Roboto"/>
          <w:sz w:val="20"/>
          <w:szCs w:val="20"/>
        </w:rPr>
      </w:pPr>
      <w:r>
        <w:rPr>
          <w:rFonts w:ascii="Roboto" w:hAnsi="Roboto"/>
          <w:sz w:val="20"/>
        </w:rPr>
        <w:t>b) Proporcionaran una declaració que destaque l</w:t>
      </w:r>
      <w:r w:rsidR="002A33B5">
        <w:rPr>
          <w:rFonts w:ascii="Roboto" w:hAnsi="Roboto"/>
          <w:sz w:val="20"/>
        </w:rPr>
        <w:t>’</w:t>
      </w:r>
      <w:r>
        <w:rPr>
          <w:rFonts w:ascii="Roboto" w:hAnsi="Roboto"/>
          <w:sz w:val="20"/>
        </w:rPr>
        <w:t>ajuda de la Unió de manera visible en documents i materials de comunicació relacionats amb l</w:t>
      </w:r>
      <w:r w:rsidR="002A33B5">
        <w:rPr>
          <w:rFonts w:ascii="Roboto" w:hAnsi="Roboto"/>
          <w:sz w:val="20"/>
        </w:rPr>
        <w:t>’</w:t>
      </w:r>
      <w:r>
        <w:rPr>
          <w:rFonts w:ascii="Roboto" w:hAnsi="Roboto"/>
          <w:sz w:val="20"/>
        </w:rPr>
        <w:t>execució de l</w:t>
      </w:r>
      <w:r w:rsidR="002A33B5">
        <w:rPr>
          <w:rFonts w:ascii="Roboto" w:hAnsi="Roboto"/>
          <w:sz w:val="20"/>
        </w:rPr>
        <w:t>’</w:t>
      </w:r>
      <w:r>
        <w:rPr>
          <w:rFonts w:ascii="Roboto" w:hAnsi="Roboto"/>
          <w:sz w:val="20"/>
        </w:rPr>
        <w:t>operació, destinats al públic o als participants.</w:t>
      </w:r>
    </w:p>
    <w:p w14:paraId="7357E6A8" w14:textId="4A049ADF" w:rsidR="00B83443" w:rsidRPr="00B83443" w:rsidRDefault="00B83443" w:rsidP="00B83443">
      <w:pPr>
        <w:pStyle w:val="Definitivo"/>
        <w:spacing w:line="360" w:lineRule="auto"/>
        <w:rPr>
          <w:rFonts w:ascii="Roboto" w:hAnsi="Roboto"/>
          <w:sz w:val="20"/>
          <w:szCs w:val="20"/>
        </w:rPr>
      </w:pPr>
      <w:r>
        <w:rPr>
          <w:rFonts w:ascii="Roboto" w:hAnsi="Roboto"/>
          <w:sz w:val="20"/>
        </w:rPr>
        <w:t>c) Per a les operacions amb un cost total superior a 100.000 euros, s</w:t>
      </w:r>
      <w:r w:rsidR="002A33B5">
        <w:rPr>
          <w:rFonts w:ascii="Roboto" w:hAnsi="Roboto"/>
          <w:sz w:val="20"/>
        </w:rPr>
        <w:t>’</w:t>
      </w:r>
      <w:r>
        <w:rPr>
          <w:rFonts w:ascii="Roboto" w:hAnsi="Roboto"/>
          <w:sz w:val="20"/>
        </w:rPr>
        <w:t>exhibiran plaques o tanques publicitàries resistents en un lloc ben visible per al públic, en les quals figure l</w:t>
      </w:r>
      <w:r w:rsidR="002A33B5">
        <w:rPr>
          <w:rFonts w:ascii="Roboto" w:hAnsi="Roboto"/>
          <w:sz w:val="20"/>
        </w:rPr>
        <w:t>’</w:t>
      </w:r>
      <w:r>
        <w:rPr>
          <w:rFonts w:ascii="Roboto" w:hAnsi="Roboto"/>
          <w:sz w:val="20"/>
        </w:rPr>
        <w:t>emblema de la Unió, de conformitat amb les característiques tècniques que figuren en l</w:t>
      </w:r>
      <w:r w:rsidR="002A33B5">
        <w:rPr>
          <w:rFonts w:ascii="Roboto" w:hAnsi="Roboto"/>
          <w:sz w:val="20"/>
        </w:rPr>
        <w:t>’</w:t>
      </w:r>
      <w:r>
        <w:rPr>
          <w:rFonts w:ascii="Roboto" w:hAnsi="Roboto"/>
          <w:sz w:val="20"/>
        </w:rPr>
        <w:t>annex IX de l</w:t>
      </w:r>
      <w:r w:rsidR="002A33B5">
        <w:rPr>
          <w:rFonts w:ascii="Roboto" w:hAnsi="Roboto"/>
          <w:sz w:val="20"/>
        </w:rPr>
        <w:t>’</w:t>
      </w:r>
      <w:r>
        <w:rPr>
          <w:rFonts w:ascii="Roboto" w:hAnsi="Roboto"/>
          <w:sz w:val="20"/>
        </w:rPr>
        <w:t>RDC, tan prompte com comence l</w:t>
      </w:r>
      <w:r w:rsidR="002A33B5">
        <w:rPr>
          <w:rFonts w:ascii="Roboto" w:hAnsi="Roboto"/>
          <w:sz w:val="20"/>
        </w:rPr>
        <w:t>’</w:t>
      </w:r>
      <w:r>
        <w:rPr>
          <w:rFonts w:ascii="Roboto" w:hAnsi="Roboto"/>
          <w:sz w:val="20"/>
        </w:rPr>
        <w:t>execució física de les operacions que impliquen inversions físiques o s</w:t>
      </w:r>
      <w:r w:rsidR="002A33B5">
        <w:rPr>
          <w:rFonts w:ascii="Roboto" w:hAnsi="Roboto"/>
          <w:sz w:val="20"/>
        </w:rPr>
        <w:t>’</w:t>
      </w:r>
      <w:r>
        <w:rPr>
          <w:rFonts w:ascii="Roboto" w:hAnsi="Roboto"/>
          <w:sz w:val="20"/>
        </w:rPr>
        <w:t>instal·len els equips que s</w:t>
      </w:r>
      <w:r w:rsidR="002A33B5">
        <w:rPr>
          <w:rFonts w:ascii="Roboto" w:hAnsi="Roboto"/>
          <w:sz w:val="20"/>
        </w:rPr>
        <w:t>’</w:t>
      </w:r>
      <w:r>
        <w:rPr>
          <w:rFonts w:ascii="Roboto" w:hAnsi="Roboto"/>
          <w:sz w:val="20"/>
        </w:rPr>
        <w:t>hagen adquirit.</w:t>
      </w:r>
    </w:p>
    <w:p w14:paraId="0E389FBD" w14:textId="346D0038" w:rsidR="00B83443" w:rsidRPr="00B83443" w:rsidRDefault="00B83443" w:rsidP="00B83443">
      <w:pPr>
        <w:pStyle w:val="Definitivo"/>
        <w:spacing w:line="360" w:lineRule="auto"/>
        <w:rPr>
          <w:rFonts w:ascii="Roboto" w:hAnsi="Roboto"/>
          <w:sz w:val="20"/>
          <w:szCs w:val="20"/>
        </w:rPr>
      </w:pPr>
      <w:r>
        <w:rPr>
          <w:rFonts w:ascii="Roboto" w:hAnsi="Roboto"/>
          <w:sz w:val="20"/>
        </w:rPr>
        <w:t>d) Per a les operacions que no s</w:t>
      </w:r>
      <w:r w:rsidR="002A33B5">
        <w:rPr>
          <w:rFonts w:ascii="Roboto" w:hAnsi="Roboto"/>
          <w:sz w:val="20"/>
        </w:rPr>
        <w:t>’</w:t>
      </w:r>
      <w:r>
        <w:rPr>
          <w:rFonts w:ascii="Roboto" w:hAnsi="Roboto"/>
          <w:sz w:val="20"/>
        </w:rPr>
        <w:t xml:space="preserve">incloguen en la lletra </w:t>
      </w:r>
      <w:r>
        <w:rPr>
          <w:rFonts w:ascii="Roboto" w:hAnsi="Roboto"/>
          <w:i/>
          <w:iCs/>
          <w:sz w:val="20"/>
        </w:rPr>
        <w:t>c</w:t>
      </w:r>
      <w:r>
        <w:rPr>
          <w:rFonts w:ascii="Roboto" w:hAnsi="Roboto"/>
          <w:sz w:val="20"/>
        </w:rPr>
        <w:t>, s</w:t>
      </w:r>
      <w:r w:rsidR="002A33B5">
        <w:rPr>
          <w:rFonts w:ascii="Roboto" w:hAnsi="Roboto"/>
          <w:sz w:val="20"/>
        </w:rPr>
        <w:t>’</w:t>
      </w:r>
      <w:r>
        <w:rPr>
          <w:rFonts w:ascii="Roboto" w:hAnsi="Roboto"/>
          <w:sz w:val="20"/>
        </w:rPr>
        <w:t>exhibirà, en un lloc ben visible per al públic, almenys un cartell de grandària mínima A3 o una pantalla electrònica equivalent amb informació sobre l</w:t>
      </w:r>
      <w:r w:rsidR="002A33B5">
        <w:rPr>
          <w:rFonts w:ascii="Roboto" w:hAnsi="Roboto"/>
          <w:sz w:val="20"/>
        </w:rPr>
        <w:t>’</w:t>
      </w:r>
      <w:r>
        <w:rPr>
          <w:rFonts w:ascii="Roboto" w:hAnsi="Roboto"/>
          <w:sz w:val="20"/>
        </w:rPr>
        <w:t>operació en què es destaque l</w:t>
      </w:r>
      <w:r w:rsidR="002A33B5">
        <w:rPr>
          <w:rFonts w:ascii="Roboto" w:hAnsi="Roboto"/>
          <w:sz w:val="20"/>
        </w:rPr>
        <w:t>’</w:t>
      </w:r>
      <w:r>
        <w:rPr>
          <w:rFonts w:ascii="Roboto" w:hAnsi="Roboto"/>
          <w:sz w:val="20"/>
        </w:rPr>
        <w:t>ajuda dels fons.</w:t>
      </w:r>
    </w:p>
    <w:p w14:paraId="06E3C460" w14:textId="3BE2FCFA" w:rsidR="00B83443" w:rsidRDefault="00B83443" w:rsidP="00B83443">
      <w:pPr>
        <w:pStyle w:val="Definitivo"/>
        <w:spacing w:line="360" w:lineRule="auto"/>
        <w:rPr>
          <w:rFonts w:ascii="Roboto" w:hAnsi="Roboto"/>
          <w:sz w:val="20"/>
          <w:szCs w:val="20"/>
        </w:rPr>
      </w:pPr>
      <w:r>
        <w:rPr>
          <w:rFonts w:ascii="Roboto" w:hAnsi="Roboto"/>
          <w:sz w:val="20"/>
        </w:rPr>
        <w:t>e) Per a les operacions d</w:t>
      </w:r>
      <w:r w:rsidR="002A33B5">
        <w:rPr>
          <w:rFonts w:ascii="Roboto" w:hAnsi="Roboto"/>
          <w:sz w:val="20"/>
        </w:rPr>
        <w:t>’</w:t>
      </w:r>
      <w:r>
        <w:rPr>
          <w:rFonts w:ascii="Roboto" w:hAnsi="Roboto"/>
          <w:sz w:val="20"/>
        </w:rPr>
        <w:t>importància estratègica i les operacions amb un cost total superior a 10.000.000 d</w:t>
      </w:r>
      <w:r w:rsidR="002A33B5">
        <w:rPr>
          <w:rFonts w:ascii="Roboto" w:hAnsi="Roboto"/>
          <w:sz w:val="20"/>
        </w:rPr>
        <w:t>’</w:t>
      </w:r>
      <w:r>
        <w:rPr>
          <w:rFonts w:ascii="Roboto" w:hAnsi="Roboto"/>
          <w:sz w:val="20"/>
        </w:rPr>
        <w:t>euros, organitzaran una activitat o un acte de comunicació, segons convinga, i faran participar la Comissió i l</w:t>
      </w:r>
      <w:r w:rsidR="002A33B5">
        <w:rPr>
          <w:rFonts w:ascii="Roboto" w:hAnsi="Roboto"/>
          <w:sz w:val="20"/>
        </w:rPr>
        <w:t>’</w:t>
      </w:r>
      <w:r>
        <w:rPr>
          <w:rFonts w:ascii="Roboto" w:hAnsi="Roboto"/>
          <w:sz w:val="20"/>
        </w:rPr>
        <w:t>autoritat de gestió responsable en el moment oportú.</w:t>
      </w:r>
    </w:p>
    <w:p w14:paraId="4A72AB4D" w14:textId="2BFBE172" w:rsidR="00B83443" w:rsidRPr="006F68BA" w:rsidRDefault="00B83443" w:rsidP="00B83443">
      <w:pPr>
        <w:pStyle w:val="Definitivo"/>
        <w:spacing w:line="360" w:lineRule="auto"/>
        <w:rPr>
          <w:rFonts w:ascii="Roboto" w:hAnsi="Roboto"/>
          <w:sz w:val="20"/>
          <w:szCs w:val="20"/>
        </w:rPr>
      </w:pPr>
      <w:r>
        <w:rPr>
          <w:rFonts w:ascii="Roboto" w:hAnsi="Roboto"/>
          <w:sz w:val="20"/>
        </w:rPr>
        <w:t>3. A més, les persones beneficiàries de la subvenció hauran de complir les obligacions de transparència que preveu la Llei 19/2013, de 9 de desembre, de transparència, accés a la informació pública i bon govern; la Llei 1/2022, de 13 d</w:t>
      </w:r>
      <w:r w:rsidR="002A33B5">
        <w:rPr>
          <w:rFonts w:ascii="Roboto" w:hAnsi="Roboto"/>
          <w:sz w:val="20"/>
        </w:rPr>
        <w:t>’</w:t>
      </w:r>
      <w:r>
        <w:rPr>
          <w:rFonts w:ascii="Roboto" w:hAnsi="Roboto"/>
          <w:sz w:val="20"/>
        </w:rPr>
        <w:t>abril, de transparència i bon govern de la Comunitat Valenciana, i l</w:t>
      </w:r>
      <w:r w:rsidR="002A33B5">
        <w:rPr>
          <w:rFonts w:ascii="Roboto" w:hAnsi="Roboto"/>
          <w:sz w:val="20"/>
        </w:rPr>
        <w:t>’</w:t>
      </w:r>
      <w:r>
        <w:rPr>
          <w:rFonts w:ascii="Roboto" w:hAnsi="Roboto"/>
          <w:sz w:val="20"/>
        </w:rPr>
        <w:t xml:space="preserve">article 18 de la Llei general de subvencions, els subjectes beneficiaris de la subvenció hauran de complir les següents obligacions de transparència: </w:t>
      </w:r>
    </w:p>
    <w:p w14:paraId="4973550A" w14:textId="1F6E7EC2" w:rsidR="00B83443" w:rsidRDefault="00B83443" w:rsidP="007A6297">
      <w:pPr>
        <w:pStyle w:val="Definitivo"/>
        <w:spacing w:line="360" w:lineRule="auto"/>
        <w:rPr>
          <w:rFonts w:ascii="Roboto" w:hAnsi="Roboto"/>
          <w:sz w:val="20"/>
          <w:szCs w:val="20"/>
        </w:rPr>
      </w:pPr>
      <w:r>
        <w:rPr>
          <w:rFonts w:ascii="Roboto" w:hAnsi="Roboto"/>
          <w:sz w:val="20"/>
        </w:rPr>
        <w:t xml:space="preserve">a) En particular, les entitats privades hauran de complir les obligacions de publicitat activa que arreplega el capítol II del títol I de la Llei 19/2013, de 9 de desembre, quan: </w:t>
      </w:r>
    </w:p>
    <w:p w14:paraId="4BAAA59B" w14:textId="420F19C5" w:rsidR="00B83443" w:rsidRPr="00B83443" w:rsidRDefault="00B83443" w:rsidP="00B83443">
      <w:pPr>
        <w:pStyle w:val="Definitivo"/>
        <w:spacing w:line="360" w:lineRule="auto"/>
        <w:ind w:left="284" w:firstLine="708"/>
        <w:rPr>
          <w:rFonts w:ascii="Roboto" w:hAnsi="Roboto"/>
          <w:sz w:val="20"/>
          <w:szCs w:val="20"/>
        </w:rPr>
      </w:pPr>
      <w:r>
        <w:rPr>
          <w:rFonts w:ascii="Roboto" w:hAnsi="Roboto"/>
          <w:sz w:val="20"/>
        </w:rPr>
        <w:t>i) Perceben, durant el període d</w:t>
      </w:r>
      <w:r w:rsidR="002A33B5">
        <w:rPr>
          <w:rFonts w:ascii="Roboto" w:hAnsi="Roboto"/>
          <w:sz w:val="20"/>
        </w:rPr>
        <w:t>’</w:t>
      </w:r>
      <w:r>
        <w:rPr>
          <w:rFonts w:ascii="Roboto" w:hAnsi="Roboto"/>
          <w:sz w:val="20"/>
        </w:rPr>
        <w:t>un any, ajudes o subvencions públiques en una quantia superior a 100.000 euros.</w:t>
      </w:r>
    </w:p>
    <w:p w14:paraId="23158C10" w14:textId="44388424" w:rsidR="00B83443" w:rsidRPr="00B83443" w:rsidRDefault="00B83443" w:rsidP="00B83443">
      <w:pPr>
        <w:pStyle w:val="Definitivo"/>
        <w:spacing w:line="360" w:lineRule="auto"/>
        <w:ind w:left="284" w:firstLine="708"/>
        <w:rPr>
          <w:rFonts w:ascii="Roboto" w:hAnsi="Roboto"/>
          <w:sz w:val="20"/>
          <w:szCs w:val="20"/>
        </w:rPr>
      </w:pPr>
      <w:proofErr w:type="spellStart"/>
      <w:r>
        <w:rPr>
          <w:rFonts w:ascii="Roboto" w:hAnsi="Roboto"/>
          <w:sz w:val="20"/>
        </w:rPr>
        <w:t>ii</w:t>
      </w:r>
      <w:proofErr w:type="spellEnd"/>
      <w:r>
        <w:rPr>
          <w:rFonts w:ascii="Roboto" w:hAnsi="Roboto"/>
          <w:sz w:val="20"/>
        </w:rPr>
        <w:t>) Perceben, durant el període d</w:t>
      </w:r>
      <w:r w:rsidR="002A33B5">
        <w:rPr>
          <w:rFonts w:ascii="Roboto" w:hAnsi="Roboto"/>
          <w:sz w:val="20"/>
        </w:rPr>
        <w:t>’</w:t>
      </w:r>
      <w:r>
        <w:rPr>
          <w:rFonts w:ascii="Roboto" w:hAnsi="Roboto"/>
          <w:sz w:val="20"/>
        </w:rPr>
        <w:t>un any natural, ajudes o subvencions de les entitats públiques de la Comunitat Valenciana que arreplega l</w:t>
      </w:r>
      <w:r w:rsidR="002A33B5">
        <w:rPr>
          <w:rFonts w:ascii="Roboto" w:hAnsi="Roboto"/>
          <w:sz w:val="20"/>
        </w:rPr>
        <w:t>’</w:t>
      </w:r>
      <w:r>
        <w:rPr>
          <w:rFonts w:ascii="Roboto" w:hAnsi="Roboto"/>
          <w:sz w:val="20"/>
        </w:rPr>
        <w:t>article 3 de la Llei 1/2022, en una quantia superior a 50.000 euros.</w:t>
      </w:r>
    </w:p>
    <w:p w14:paraId="19315FC9" w14:textId="197E5ACF" w:rsidR="00B83443" w:rsidRPr="00B83443" w:rsidRDefault="00B83443" w:rsidP="00B83443">
      <w:pPr>
        <w:pStyle w:val="Definitivo"/>
        <w:spacing w:line="360" w:lineRule="auto"/>
        <w:ind w:left="284" w:firstLine="708"/>
        <w:rPr>
          <w:rFonts w:ascii="Roboto" w:hAnsi="Roboto"/>
          <w:sz w:val="20"/>
          <w:szCs w:val="20"/>
        </w:rPr>
      </w:pPr>
      <w:proofErr w:type="spellStart"/>
      <w:r>
        <w:rPr>
          <w:rFonts w:ascii="Roboto" w:hAnsi="Roboto"/>
          <w:sz w:val="20"/>
        </w:rPr>
        <w:t>iii</w:t>
      </w:r>
      <w:proofErr w:type="spellEnd"/>
      <w:r>
        <w:rPr>
          <w:rFonts w:ascii="Roboto" w:hAnsi="Roboto"/>
          <w:sz w:val="20"/>
        </w:rPr>
        <w:t>) Les ajudes o les subvencions percebudes representen almenys el 40 % del total dels seus ingressos anuals, sempre que arriben com a mínim a la quantitat de 5.000 euros.</w:t>
      </w:r>
    </w:p>
    <w:p w14:paraId="02774E1B" w14:textId="214C0A7E" w:rsidR="00B83443" w:rsidRPr="00B83443" w:rsidRDefault="00B83443" w:rsidP="00B83443">
      <w:pPr>
        <w:pStyle w:val="Definitivo"/>
        <w:spacing w:line="360" w:lineRule="auto"/>
        <w:rPr>
          <w:rFonts w:ascii="Roboto" w:hAnsi="Roboto"/>
          <w:sz w:val="20"/>
          <w:szCs w:val="20"/>
        </w:rPr>
      </w:pPr>
      <w:r>
        <w:rPr>
          <w:rFonts w:ascii="Roboto" w:hAnsi="Roboto"/>
          <w:sz w:val="20"/>
        </w:rPr>
        <w:lastRenderedPageBreak/>
        <w:t>En concret, s</w:t>
      </w:r>
      <w:r w:rsidR="002A33B5">
        <w:rPr>
          <w:rFonts w:ascii="Roboto" w:hAnsi="Roboto"/>
          <w:sz w:val="20"/>
        </w:rPr>
        <w:t>’</w:t>
      </w:r>
      <w:r>
        <w:rPr>
          <w:rFonts w:ascii="Roboto" w:hAnsi="Roboto"/>
          <w:sz w:val="20"/>
        </w:rPr>
        <w:t>hauran de publicar en els termes que preveuen els principis generals de l</w:t>
      </w:r>
      <w:r w:rsidR="002A33B5">
        <w:rPr>
          <w:rFonts w:ascii="Roboto" w:hAnsi="Roboto"/>
          <w:sz w:val="20"/>
        </w:rPr>
        <w:t>’</w:t>
      </w:r>
      <w:r>
        <w:rPr>
          <w:rFonts w:ascii="Roboto" w:hAnsi="Roboto"/>
          <w:sz w:val="20"/>
        </w:rPr>
        <w:t>article 5 de la Llei 19/2013, la informació institucional i organitzativa de l</w:t>
      </w:r>
      <w:r w:rsidR="002A33B5">
        <w:rPr>
          <w:rFonts w:ascii="Roboto" w:hAnsi="Roboto"/>
          <w:sz w:val="20"/>
        </w:rPr>
        <w:t>’</w:t>
      </w:r>
      <w:r>
        <w:rPr>
          <w:rFonts w:ascii="Roboto" w:hAnsi="Roboto"/>
          <w:sz w:val="20"/>
        </w:rPr>
        <w:t>article 6 i l</w:t>
      </w:r>
      <w:r w:rsidR="002A33B5">
        <w:rPr>
          <w:rFonts w:ascii="Roboto" w:hAnsi="Roboto"/>
          <w:sz w:val="20"/>
        </w:rPr>
        <w:t>’</w:t>
      </w:r>
      <w:r>
        <w:rPr>
          <w:rFonts w:ascii="Roboto" w:hAnsi="Roboto"/>
          <w:sz w:val="20"/>
        </w:rPr>
        <w:t>econòmica i pressupostària de l</w:t>
      </w:r>
      <w:r w:rsidR="002A33B5">
        <w:rPr>
          <w:rFonts w:ascii="Roboto" w:hAnsi="Roboto"/>
          <w:sz w:val="20"/>
        </w:rPr>
        <w:t>’</w:t>
      </w:r>
      <w:r>
        <w:rPr>
          <w:rFonts w:ascii="Roboto" w:hAnsi="Roboto"/>
          <w:sz w:val="20"/>
        </w:rPr>
        <w:t>article 8 d</w:t>
      </w:r>
      <w:r w:rsidR="002A33B5">
        <w:rPr>
          <w:rFonts w:ascii="Roboto" w:hAnsi="Roboto"/>
          <w:sz w:val="20"/>
        </w:rPr>
        <w:t>’</w:t>
      </w:r>
      <w:r>
        <w:rPr>
          <w:rFonts w:ascii="Roboto" w:hAnsi="Roboto"/>
          <w:sz w:val="20"/>
        </w:rPr>
        <w:t>esta llei. Esta publicació es farà per mitjà de la pàgina web de l</w:t>
      </w:r>
      <w:r w:rsidR="002A33B5">
        <w:rPr>
          <w:rFonts w:ascii="Roboto" w:hAnsi="Roboto"/>
          <w:sz w:val="20"/>
        </w:rPr>
        <w:t>’</w:t>
      </w:r>
      <w:r>
        <w:rPr>
          <w:rFonts w:ascii="Roboto" w:hAnsi="Roboto"/>
          <w:sz w:val="20"/>
        </w:rPr>
        <w:t>entitat, o bé mitjançant la plataforma TEP - Transparència Entitats Privades, de GVA Oberta, a la qual es pot accedir en gvaoberta.gva.es/va/</w:t>
      </w:r>
      <w:proofErr w:type="spellStart"/>
      <w:r>
        <w:rPr>
          <w:rFonts w:ascii="Roboto" w:hAnsi="Roboto"/>
          <w:sz w:val="20"/>
        </w:rPr>
        <w:t>tep</w:t>
      </w:r>
      <w:proofErr w:type="spellEnd"/>
      <w:r>
        <w:rPr>
          <w:rFonts w:ascii="Roboto" w:hAnsi="Roboto"/>
          <w:sz w:val="20"/>
        </w:rPr>
        <w:t>.</w:t>
      </w:r>
    </w:p>
    <w:p w14:paraId="030BA0E4" w14:textId="378F91F8" w:rsidR="00B83443" w:rsidRPr="00B83443" w:rsidRDefault="00B83443" w:rsidP="00B83443">
      <w:pPr>
        <w:pStyle w:val="Definitivo"/>
        <w:spacing w:line="360" w:lineRule="auto"/>
        <w:rPr>
          <w:rFonts w:ascii="Roboto" w:hAnsi="Roboto"/>
          <w:sz w:val="20"/>
          <w:szCs w:val="20"/>
        </w:rPr>
      </w:pPr>
      <w:r>
        <w:rPr>
          <w:rFonts w:ascii="Roboto" w:hAnsi="Roboto"/>
          <w:sz w:val="20"/>
        </w:rPr>
        <w:t>Esta informació s</w:t>
      </w:r>
      <w:r w:rsidR="002A33B5">
        <w:rPr>
          <w:rFonts w:ascii="Roboto" w:hAnsi="Roboto"/>
          <w:sz w:val="20"/>
        </w:rPr>
        <w:t>’</w:t>
      </w:r>
      <w:r>
        <w:rPr>
          <w:rFonts w:ascii="Roboto" w:hAnsi="Roboto"/>
          <w:sz w:val="20"/>
        </w:rPr>
        <w:t>ha de publicar a partir de l</w:t>
      </w:r>
      <w:r w:rsidR="002A33B5">
        <w:rPr>
          <w:rFonts w:ascii="Roboto" w:hAnsi="Roboto"/>
          <w:sz w:val="20"/>
        </w:rPr>
        <w:t>’</w:t>
      </w:r>
      <w:r>
        <w:rPr>
          <w:rFonts w:ascii="Roboto" w:hAnsi="Roboto"/>
          <w:sz w:val="20"/>
        </w:rPr>
        <w:t>any següent a aquell en què s</w:t>
      </w:r>
      <w:r w:rsidR="002A33B5">
        <w:rPr>
          <w:rFonts w:ascii="Roboto" w:hAnsi="Roboto"/>
          <w:sz w:val="20"/>
        </w:rPr>
        <w:t>’</w:t>
      </w:r>
      <w:r>
        <w:rPr>
          <w:rFonts w:ascii="Roboto" w:hAnsi="Roboto"/>
          <w:sz w:val="20"/>
        </w:rPr>
        <w:t>hagen superat els llindars establits i s</w:t>
      </w:r>
      <w:r w:rsidR="002A33B5">
        <w:rPr>
          <w:rFonts w:ascii="Roboto" w:hAnsi="Roboto"/>
          <w:sz w:val="20"/>
        </w:rPr>
        <w:t>’</w:t>
      </w:r>
      <w:r>
        <w:rPr>
          <w:rFonts w:ascii="Roboto" w:hAnsi="Roboto"/>
          <w:sz w:val="20"/>
        </w:rPr>
        <w:t>ha de mantindre publicada durant, almenys, quatre anys naturals.</w:t>
      </w:r>
    </w:p>
    <w:p w14:paraId="4CA4CBF6" w14:textId="6A3D1593" w:rsidR="00B83443" w:rsidRPr="00B83443" w:rsidRDefault="00B83443" w:rsidP="007A6297">
      <w:pPr>
        <w:pStyle w:val="Definitivo"/>
        <w:spacing w:line="360" w:lineRule="auto"/>
        <w:rPr>
          <w:rFonts w:ascii="Roboto" w:hAnsi="Roboto"/>
          <w:sz w:val="20"/>
          <w:szCs w:val="20"/>
        </w:rPr>
      </w:pPr>
      <w:r>
        <w:rPr>
          <w:rFonts w:ascii="Roboto" w:hAnsi="Roboto"/>
          <w:sz w:val="20"/>
        </w:rPr>
        <w:t>b) Sense perjuí de les obligacions que preveu l</w:t>
      </w:r>
      <w:r w:rsidR="002A33B5">
        <w:rPr>
          <w:rFonts w:ascii="Roboto" w:hAnsi="Roboto"/>
          <w:sz w:val="20"/>
        </w:rPr>
        <w:t>’</w:t>
      </w:r>
      <w:r>
        <w:rPr>
          <w:rFonts w:ascii="Roboto" w:hAnsi="Roboto"/>
          <w:sz w:val="20"/>
        </w:rPr>
        <w:t>apartat anterior, totes les entitats o persones beneficiàries de subvencions hauran de fer la publicitat adequada del caràcter públic del finançament de programes, activitats, inversions o actuacions de qualsevol classe que siguen objecte de subvenció, amb la inclusió del logotip de la Generalitat Valenciana en mitjans de difusió com ara cartells, materials impresos, mitjans electrònics o audiovisuals, i en qualsevol altre mitjà de publicitat que es faça de l</w:t>
      </w:r>
      <w:r w:rsidR="002A33B5">
        <w:rPr>
          <w:rFonts w:ascii="Roboto" w:hAnsi="Roboto"/>
          <w:sz w:val="20"/>
        </w:rPr>
        <w:t>’</w:t>
      </w:r>
      <w:r>
        <w:rPr>
          <w:rFonts w:ascii="Roboto" w:hAnsi="Roboto"/>
          <w:sz w:val="20"/>
        </w:rPr>
        <w:t>activitat subvencionada.</w:t>
      </w:r>
    </w:p>
    <w:p w14:paraId="365F35C5" w14:textId="13D19938" w:rsidR="00B83443" w:rsidRDefault="00B83443" w:rsidP="00D54A2D">
      <w:pPr>
        <w:pStyle w:val="Definitivo"/>
        <w:spacing w:line="360" w:lineRule="auto"/>
        <w:rPr>
          <w:rFonts w:ascii="Roboto" w:hAnsi="Roboto"/>
          <w:sz w:val="20"/>
          <w:szCs w:val="20"/>
        </w:rPr>
      </w:pPr>
      <w:r>
        <w:rPr>
          <w:rFonts w:ascii="Roboto" w:hAnsi="Roboto"/>
          <w:sz w:val="20"/>
        </w:rPr>
        <w:t>c) Les entitats o les persones beneficiàries de subvencions estan obligades a subministrar a l</w:t>
      </w:r>
      <w:r w:rsidR="002A33B5">
        <w:rPr>
          <w:rFonts w:ascii="Roboto" w:hAnsi="Roboto"/>
          <w:sz w:val="20"/>
        </w:rPr>
        <w:t>’</w:t>
      </w:r>
      <w:r>
        <w:rPr>
          <w:rFonts w:ascii="Roboto" w:hAnsi="Roboto"/>
          <w:sz w:val="20"/>
        </w:rPr>
        <w:t xml:space="preserve">entitat </w:t>
      </w:r>
      <w:proofErr w:type="spellStart"/>
      <w:r>
        <w:rPr>
          <w:rFonts w:ascii="Roboto" w:hAnsi="Roboto"/>
          <w:sz w:val="20"/>
        </w:rPr>
        <w:t>concedent</w:t>
      </w:r>
      <w:proofErr w:type="spellEnd"/>
      <w:r>
        <w:rPr>
          <w:rFonts w:ascii="Roboto" w:hAnsi="Roboto"/>
          <w:sz w:val="20"/>
        </w:rPr>
        <w:t>, amb un requeriment previ, tota la informació que siga necessària perquè esta complisca les obligacions que preveu la Llei 1/2022, de 13 d</w:t>
      </w:r>
      <w:r w:rsidR="002A33B5">
        <w:rPr>
          <w:rFonts w:ascii="Roboto" w:hAnsi="Roboto"/>
          <w:sz w:val="20"/>
        </w:rPr>
        <w:t>’</w:t>
      </w:r>
      <w:r>
        <w:rPr>
          <w:rFonts w:ascii="Roboto" w:hAnsi="Roboto"/>
          <w:sz w:val="20"/>
        </w:rPr>
        <w:t>abril, en el termini de 15 dies hàbils des del requeriment. Una vegada transcorregut el termini conferit en el requeriment sense que este s</w:t>
      </w:r>
      <w:r w:rsidR="002A33B5">
        <w:rPr>
          <w:rFonts w:ascii="Roboto" w:hAnsi="Roboto"/>
          <w:sz w:val="20"/>
        </w:rPr>
        <w:t>’</w:t>
      </w:r>
      <w:r>
        <w:rPr>
          <w:rFonts w:ascii="Roboto" w:hAnsi="Roboto"/>
          <w:sz w:val="20"/>
        </w:rPr>
        <w:t>haja atés, l</w:t>
      </w:r>
      <w:r w:rsidR="002A33B5">
        <w:rPr>
          <w:rFonts w:ascii="Roboto" w:hAnsi="Roboto"/>
          <w:sz w:val="20"/>
        </w:rPr>
        <w:t>’</w:t>
      </w:r>
      <w:r>
        <w:rPr>
          <w:rFonts w:ascii="Roboto" w:hAnsi="Roboto"/>
          <w:sz w:val="20"/>
        </w:rPr>
        <w:t>òrgan que ha fet el requeriment podrà acordar, amb un advertiment i una audiència previs a la persona interessada, la imposició de multes coercitives en els termes que preveu l</w:t>
      </w:r>
      <w:r w:rsidR="002A33B5">
        <w:rPr>
          <w:rFonts w:ascii="Roboto" w:hAnsi="Roboto"/>
          <w:sz w:val="20"/>
        </w:rPr>
        <w:t>’</w:t>
      </w:r>
      <w:r>
        <w:rPr>
          <w:rFonts w:ascii="Roboto" w:hAnsi="Roboto"/>
          <w:sz w:val="20"/>
        </w:rPr>
        <w:t>article 5 de la Llei 1/2022, de 13 d</w:t>
      </w:r>
      <w:r w:rsidR="002A33B5">
        <w:rPr>
          <w:rFonts w:ascii="Roboto" w:hAnsi="Roboto"/>
          <w:sz w:val="20"/>
        </w:rPr>
        <w:t>’</w:t>
      </w:r>
      <w:r>
        <w:rPr>
          <w:rFonts w:ascii="Roboto" w:hAnsi="Roboto"/>
          <w:sz w:val="20"/>
        </w:rPr>
        <w:t xml:space="preserve">abril. </w:t>
      </w:r>
    </w:p>
    <w:p w14:paraId="454295EE" w14:textId="67CA2AA1" w:rsidR="00B83443" w:rsidRDefault="00B83443" w:rsidP="00D54A2D">
      <w:pPr>
        <w:pStyle w:val="Definitivo"/>
        <w:spacing w:line="360" w:lineRule="auto"/>
        <w:rPr>
          <w:rFonts w:ascii="Roboto" w:hAnsi="Roboto"/>
          <w:sz w:val="20"/>
          <w:szCs w:val="20"/>
        </w:rPr>
      </w:pPr>
      <w:r>
        <w:rPr>
          <w:rFonts w:ascii="Roboto" w:hAnsi="Roboto"/>
          <w:sz w:val="20"/>
        </w:rPr>
        <w:t>d) Els nous conjunts de dades que es generen per la formalització i el desenrotllament de les subvencions atorgades per l</w:t>
      </w:r>
      <w:r w:rsidR="002A33B5">
        <w:rPr>
          <w:rFonts w:ascii="Roboto" w:hAnsi="Roboto"/>
          <w:sz w:val="20"/>
        </w:rPr>
        <w:t>’</w:t>
      </w:r>
      <w:r>
        <w:rPr>
          <w:rFonts w:ascii="Roboto" w:hAnsi="Roboto"/>
          <w:sz w:val="20"/>
        </w:rPr>
        <w:t>Administració de la Generalitat s</w:t>
      </w:r>
      <w:r w:rsidR="002A33B5">
        <w:rPr>
          <w:rFonts w:ascii="Roboto" w:hAnsi="Roboto"/>
          <w:sz w:val="20"/>
        </w:rPr>
        <w:t>’</w:t>
      </w:r>
      <w:r>
        <w:rPr>
          <w:rFonts w:ascii="Roboto" w:hAnsi="Roboto"/>
          <w:sz w:val="20"/>
        </w:rPr>
        <w:t>han de disposar, sempre que siga possible, com a conjunt de dades obertes.</w:t>
      </w:r>
    </w:p>
    <w:p w14:paraId="7EB9875C" w14:textId="77777777" w:rsidR="006A0478" w:rsidRPr="006F68BA" w:rsidRDefault="006A0478" w:rsidP="00F731A5">
      <w:pPr>
        <w:pStyle w:val="Definitivo"/>
        <w:spacing w:line="360" w:lineRule="auto"/>
        <w:ind w:left="708"/>
        <w:rPr>
          <w:rFonts w:ascii="Roboto" w:hAnsi="Roboto"/>
          <w:sz w:val="20"/>
          <w:szCs w:val="20"/>
        </w:rPr>
      </w:pPr>
      <w:bookmarkStart w:id="30" w:name="_Hlk116306218"/>
    </w:p>
    <w:p w14:paraId="67FE2155" w14:textId="12E71316" w:rsidR="00527651" w:rsidRPr="001F71A7" w:rsidRDefault="00454D4E" w:rsidP="00F731A5">
      <w:pPr>
        <w:pStyle w:val="Ttulo2"/>
        <w:spacing w:line="360" w:lineRule="auto"/>
        <w:rPr>
          <w:rFonts w:ascii="Roboto" w:hAnsi="Roboto"/>
          <w:b/>
          <w:bCs/>
          <w:sz w:val="20"/>
          <w:szCs w:val="20"/>
        </w:rPr>
      </w:pPr>
      <w:bookmarkStart w:id="31" w:name="_Toc127863699"/>
      <w:bookmarkStart w:id="32" w:name="_Toc127532955"/>
      <w:bookmarkEnd w:id="30"/>
      <w:r>
        <w:rPr>
          <w:rFonts w:ascii="Roboto" w:hAnsi="Roboto"/>
          <w:b/>
          <w:sz w:val="20"/>
        </w:rPr>
        <w:t xml:space="preserve">Desseté. </w:t>
      </w:r>
      <w:r>
        <w:rPr>
          <w:rFonts w:ascii="Roboto" w:hAnsi="Roboto"/>
          <w:b/>
          <w:iCs/>
          <w:sz w:val="20"/>
        </w:rPr>
        <w:t>Efectes de la resolució</w:t>
      </w:r>
      <w:bookmarkEnd w:id="31"/>
    </w:p>
    <w:p w14:paraId="1B51B5D0" w14:textId="0DE4C034" w:rsidR="00527651" w:rsidRPr="006F68BA" w:rsidRDefault="00527651" w:rsidP="00F731A5">
      <w:pPr>
        <w:pStyle w:val="Definitivo"/>
        <w:spacing w:line="360" w:lineRule="auto"/>
        <w:rPr>
          <w:rFonts w:ascii="Roboto" w:hAnsi="Roboto"/>
          <w:sz w:val="20"/>
          <w:szCs w:val="20"/>
        </w:rPr>
      </w:pPr>
      <w:r>
        <w:rPr>
          <w:rFonts w:ascii="Roboto" w:hAnsi="Roboto"/>
          <w:sz w:val="20"/>
        </w:rPr>
        <w:t>Esta resolució tindrà efectes des de l</w:t>
      </w:r>
      <w:r w:rsidR="002A33B5">
        <w:rPr>
          <w:rFonts w:ascii="Roboto" w:hAnsi="Roboto"/>
          <w:sz w:val="20"/>
        </w:rPr>
        <w:t>’</w:t>
      </w:r>
      <w:r>
        <w:rPr>
          <w:rFonts w:ascii="Roboto" w:hAnsi="Roboto"/>
          <w:sz w:val="20"/>
        </w:rPr>
        <w:t xml:space="preserve">endemà de la publicació del seu extracte en el </w:t>
      </w:r>
      <w:r>
        <w:rPr>
          <w:rFonts w:ascii="Roboto" w:hAnsi="Roboto"/>
          <w:i/>
          <w:iCs/>
          <w:sz w:val="20"/>
        </w:rPr>
        <w:t>Diari Oficial de la Generalitat Valenciana</w:t>
      </w:r>
      <w:r>
        <w:rPr>
          <w:rFonts w:ascii="Roboto" w:hAnsi="Roboto"/>
          <w:sz w:val="20"/>
        </w:rPr>
        <w:t>.</w:t>
      </w:r>
    </w:p>
    <w:p w14:paraId="50EE16FE" w14:textId="77777777" w:rsidR="007A6297" w:rsidRDefault="007A6297" w:rsidP="00F731A5">
      <w:pPr>
        <w:pStyle w:val="Definitivo"/>
        <w:spacing w:line="360" w:lineRule="auto"/>
        <w:rPr>
          <w:rFonts w:ascii="Roboto" w:hAnsi="Roboto"/>
          <w:sz w:val="20"/>
          <w:szCs w:val="20"/>
        </w:rPr>
      </w:pPr>
    </w:p>
    <w:p w14:paraId="28B8B0AD" w14:textId="52C2A18C" w:rsidR="00527651" w:rsidRPr="006F68BA" w:rsidRDefault="00527651" w:rsidP="00F731A5">
      <w:pPr>
        <w:pStyle w:val="Definitivo"/>
        <w:spacing w:line="360" w:lineRule="auto"/>
        <w:rPr>
          <w:rFonts w:ascii="Roboto" w:hAnsi="Roboto"/>
          <w:sz w:val="20"/>
          <w:szCs w:val="20"/>
        </w:rPr>
      </w:pPr>
      <w:r>
        <w:rPr>
          <w:rFonts w:ascii="Roboto" w:hAnsi="Roboto"/>
          <w:sz w:val="20"/>
        </w:rPr>
        <w:t>Contra esta resolució, que posa fi a la via administrativa, es podrà interposar un recurs potestatiu de reposició davant del mateix òrgan que la dicta, en el termini d</w:t>
      </w:r>
      <w:r w:rsidR="002A33B5">
        <w:rPr>
          <w:rFonts w:ascii="Roboto" w:hAnsi="Roboto"/>
          <w:sz w:val="20"/>
        </w:rPr>
        <w:t>’</w:t>
      </w:r>
      <w:r>
        <w:rPr>
          <w:rFonts w:ascii="Roboto" w:hAnsi="Roboto"/>
          <w:sz w:val="20"/>
        </w:rPr>
        <w:t>un mes comptat des de l</w:t>
      </w:r>
      <w:r w:rsidR="002A33B5">
        <w:rPr>
          <w:rFonts w:ascii="Roboto" w:hAnsi="Roboto"/>
          <w:sz w:val="20"/>
        </w:rPr>
        <w:t>’</w:t>
      </w:r>
      <w:r>
        <w:rPr>
          <w:rFonts w:ascii="Roboto" w:hAnsi="Roboto"/>
          <w:sz w:val="20"/>
        </w:rPr>
        <w:t>endemà de la seua publicació, d</w:t>
      </w:r>
      <w:r w:rsidR="002A33B5">
        <w:rPr>
          <w:rFonts w:ascii="Roboto" w:hAnsi="Roboto"/>
          <w:sz w:val="20"/>
        </w:rPr>
        <w:t>’</w:t>
      </w:r>
      <w:r>
        <w:rPr>
          <w:rFonts w:ascii="Roboto" w:hAnsi="Roboto"/>
          <w:sz w:val="20"/>
        </w:rPr>
        <w:t>acord amb el que disposen els articles 123 i 124 de la Llei 39/2015, d</w:t>
      </w:r>
      <w:r w:rsidR="002A33B5">
        <w:rPr>
          <w:rFonts w:ascii="Roboto" w:hAnsi="Roboto"/>
          <w:sz w:val="20"/>
        </w:rPr>
        <w:t>’</w:t>
      </w:r>
      <w:r>
        <w:rPr>
          <w:rFonts w:ascii="Roboto" w:hAnsi="Roboto"/>
          <w:sz w:val="20"/>
        </w:rPr>
        <w:t>1 d</w:t>
      </w:r>
      <w:r w:rsidR="002A33B5">
        <w:rPr>
          <w:rFonts w:ascii="Roboto" w:hAnsi="Roboto"/>
          <w:sz w:val="20"/>
        </w:rPr>
        <w:t>’</w:t>
      </w:r>
      <w:r>
        <w:rPr>
          <w:rFonts w:ascii="Roboto" w:hAnsi="Roboto"/>
          <w:sz w:val="20"/>
        </w:rPr>
        <w:t>octubre, del procediment administratiu comú de les administracions públiques, o bé directament un recurs contenciós administratiu, en el termini de dos mesos comptats des de l</w:t>
      </w:r>
      <w:r w:rsidR="002A33B5">
        <w:rPr>
          <w:rFonts w:ascii="Roboto" w:hAnsi="Roboto"/>
          <w:sz w:val="20"/>
        </w:rPr>
        <w:t>’</w:t>
      </w:r>
      <w:r>
        <w:rPr>
          <w:rFonts w:ascii="Roboto" w:hAnsi="Roboto"/>
          <w:sz w:val="20"/>
        </w:rPr>
        <w:t>endemà de la publicació, de conformitat amb el que establix la Llei 29/1998, de 13 de juliol, reguladora de la jurisdicció contenciosa administrativa.</w:t>
      </w:r>
    </w:p>
    <w:p w14:paraId="57776A74" w14:textId="77777777" w:rsidR="00527651" w:rsidRPr="006F68BA" w:rsidRDefault="00527651" w:rsidP="00575CA2">
      <w:pPr>
        <w:pStyle w:val="Definitivo"/>
        <w:spacing w:line="360" w:lineRule="auto"/>
        <w:ind w:firstLine="0"/>
        <w:jc w:val="left"/>
        <w:rPr>
          <w:rFonts w:ascii="Roboto" w:hAnsi="Roboto"/>
          <w:sz w:val="20"/>
          <w:szCs w:val="20"/>
        </w:rPr>
      </w:pPr>
      <w:r>
        <w:rPr>
          <w:rFonts w:ascii="Roboto" w:hAnsi="Roboto"/>
          <w:sz w:val="20"/>
        </w:rPr>
        <w:lastRenderedPageBreak/>
        <w:t>València, en la data de la firma electrònica</w:t>
      </w:r>
    </w:p>
    <w:bookmarkEnd w:id="32"/>
    <w:p w14:paraId="48824186" w14:textId="27DD9A3A" w:rsidR="001250AD" w:rsidRPr="008B69F9" w:rsidRDefault="001250AD" w:rsidP="00575CA2">
      <w:pPr>
        <w:spacing w:before="0" w:after="160" w:line="259" w:lineRule="auto"/>
        <w:ind w:firstLine="0"/>
        <w:jc w:val="left"/>
        <w:rPr>
          <w:rFonts w:ascii="Roboto" w:hAnsi="Roboto"/>
          <w:color w:val="auto"/>
        </w:rPr>
      </w:pPr>
      <w:r w:rsidRPr="008B69F9">
        <w:rPr>
          <w:rFonts w:ascii="Roboto" w:hAnsi="Roboto"/>
          <w:color w:val="auto"/>
        </w:rPr>
        <w:t>(p. d. Orde 10/2024, de 4 d</w:t>
      </w:r>
      <w:r w:rsidR="002A33B5" w:rsidRPr="008B69F9">
        <w:rPr>
          <w:rFonts w:ascii="Roboto" w:hAnsi="Roboto"/>
          <w:color w:val="auto"/>
        </w:rPr>
        <w:t>’</w:t>
      </w:r>
      <w:r w:rsidRPr="008B69F9">
        <w:rPr>
          <w:rFonts w:ascii="Roboto" w:hAnsi="Roboto"/>
          <w:color w:val="auto"/>
        </w:rPr>
        <w:t>octubre; DOGV núm. 9953, del 08.10.2024)</w:t>
      </w:r>
    </w:p>
    <w:p w14:paraId="48188FA4" w14:textId="77777777" w:rsidR="001250AD" w:rsidRPr="008B69F9" w:rsidRDefault="001250AD" w:rsidP="00575CA2">
      <w:pPr>
        <w:spacing w:before="0" w:after="160" w:line="259" w:lineRule="auto"/>
        <w:ind w:firstLine="0"/>
        <w:jc w:val="left"/>
        <w:rPr>
          <w:rFonts w:ascii="Roboto" w:hAnsi="Roboto"/>
          <w:color w:val="auto"/>
        </w:rPr>
      </w:pPr>
      <w:r w:rsidRPr="008B69F9">
        <w:rPr>
          <w:rFonts w:ascii="Roboto" w:hAnsi="Roboto"/>
          <w:color w:val="auto"/>
        </w:rPr>
        <w:t>El director general de Pesca.</w:t>
      </w:r>
    </w:p>
    <w:p w14:paraId="607212A4" w14:textId="77777777" w:rsidR="001250AD" w:rsidRPr="001250AD" w:rsidRDefault="001250AD" w:rsidP="00A340B5">
      <w:pPr>
        <w:spacing w:before="0" w:after="160" w:line="259" w:lineRule="auto"/>
        <w:ind w:firstLine="0"/>
        <w:jc w:val="center"/>
        <w:rPr>
          <w:rFonts w:ascii="Roboto" w:hAnsi="Roboto"/>
          <w:strike/>
          <w:color w:val="auto"/>
        </w:rPr>
      </w:pPr>
    </w:p>
    <w:sectPr w:rsidR="001250AD" w:rsidRPr="001250AD" w:rsidSect="00F13A3C">
      <w:headerReference w:type="first" r:id="rId14"/>
      <w:type w:val="continuous"/>
      <w:pgSz w:w="11906" w:h="16838"/>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0B0EE" w14:textId="77777777" w:rsidR="002B1676" w:rsidRDefault="002B1676" w:rsidP="00964B34">
      <w:pPr>
        <w:spacing w:before="0" w:after="0"/>
      </w:pPr>
      <w:r>
        <w:separator/>
      </w:r>
    </w:p>
  </w:endnote>
  <w:endnote w:type="continuationSeparator" w:id="0">
    <w:p w14:paraId="09A4D18F" w14:textId="77777777" w:rsidR="002B1676" w:rsidRDefault="002B1676" w:rsidP="00964B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dina Text Bold">
    <w:altName w:val="Calibri"/>
    <w:panose1 w:val="00000000000000000000"/>
    <w:charset w:val="00"/>
    <w:family w:val="modern"/>
    <w:notTrueType/>
    <w:pitch w:val="variable"/>
    <w:sig w:usb0="00000007" w:usb1="00000000" w:usb2="00000000" w:usb3="00000000" w:csb0="00000093" w:csb1="00000000"/>
  </w:font>
  <w:font w:name="Adobe Devanagari">
    <w:altName w:val="Kokila"/>
    <w:panose1 w:val="00000000000000000000"/>
    <w:charset w:val="00"/>
    <w:family w:val="roman"/>
    <w:notTrueType/>
    <w:pitch w:val="variable"/>
    <w:sig w:usb0="00008003" w:usb1="00000000" w:usb2="00000000" w:usb3="00000000" w:csb0="00000001" w:csb1="00000000"/>
  </w:font>
  <w:font w:name="Ardina Text Book">
    <w:altName w:val="Calibri"/>
    <w:panose1 w:val="000000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Roboto">
    <w:panose1 w:val="02000000000000000000"/>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BBE88" w14:textId="77777777" w:rsidR="002B1676" w:rsidRDefault="002B1676" w:rsidP="00964B34">
      <w:pPr>
        <w:spacing w:before="0" w:after="0"/>
      </w:pPr>
      <w:r>
        <w:separator/>
      </w:r>
    </w:p>
  </w:footnote>
  <w:footnote w:type="continuationSeparator" w:id="0">
    <w:p w14:paraId="787D7B07" w14:textId="77777777" w:rsidR="002B1676" w:rsidRDefault="002B1676" w:rsidP="00964B3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44BCE" w14:textId="61C9CF46" w:rsidR="00F13A3C" w:rsidRDefault="00F13A3C">
    <w:pPr>
      <w:pStyle w:val="Encabezado"/>
    </w:pPr>
    <w:r>
      <w:rPr>
        <w:rFonts w:ascii="Roboto" w:hAnsi="Roboto"/>
        <w:noProof/>
        <w:color w:val="C00000"/>
        <w:sz w:val="16"/>
      </w:rPr>
      <w:drawing>
        <wp:anchor distT="0" distB="0" distL="114300" distR="114300" simplePos="0" relativeHeight="251659264" behindDoc="0" locked="0" layoutInCell="1" allowOverlap="1" wp14:anchorId="1621924A" wp14:editId="20F5DCE7">
          <wp:simplePos x="0" y="0"/>
          <wp:positionH relativeFrom="column">
            <wp:posOffset>0</wp:posOffset>
          </wp:positionH>
          <wp:positionV relativeFrom="paragraph">
            <wp:posOffset>-635</wp:posOffset>
          </wp:positionV>
          <wp:extent cx="1787724" cy="947989"/>
          <wp:effectExtent l="0" t="0" r="0" b="0"/>
          <wp:wrapNone/>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rotWithShape="1">
                  <a:blip r:embed="rId1">
                    <a:extLst>
                      <a:ext uri="{28A0092B-C50C-407E-A947-70E740481C1C}">
                        <a14:useLocalDpi xmlns:a14="http://schemas.microsoft.com/office/drawing/2010/main" val="0"/>
                      </a:ext>
                    </a:extLst>
                  </a:blip>
                  <a:srcRect l="8709" t="10409" r="24274" b="20680"/>
                  <a:stretch/>
                </pic:blipFill>
                <pic:spPr bwMode="auto">
                  <a:xfrm>
                    <a:off x="0" y="0"/>
                    <a:ext cx="1787724" cy="94798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2D6544" w14:textId="77777777" w:rsidR="00F13A3C" w:rsidRDefault="00F13A3C">
    <w:pPr>
      <w:pStyle w:val="Encabezado"/>
    </w:pPr>
  </w:p>
  <w:p w14:paraId="226EF1F6" w14:textId="77777777" w:rsidR="00F13A3C" w:rsidRDefault="00F13A3C">
    <w:pPr>
      <w:pStyle w:val="Encabezado"/>
    </w:pPr>
  </w:p>
  <w:p w14:paraId="1C0905EE" w14:textId="77777777" w:rsidR="00F13A3C" w:rsidRDefault="00F13A3C">
    <w:pPr>
      <w:pStyle w:val="Encabezado"/>
    </w:pPr>
  </w:p>
  <w:p w14:paraId="12EBA11E" w14:textId="77777777" w:rsidR="00F13A3C" w:rsidRDefault="00F13A3C">
    <w:pPr>
      <w:pStyle w:val="Encabezado"/>
    </w:pPr>
  </w:p>
  <w:p w14:paraId="6F42B4EC" w14:textId="77777777" w:rsidR="00F13A3C" w:rsidRDefault="00F13A3C">
    <w:pPr>
      <w:pStyle w:val="Encabezado"/>
    </w:pPr>
  </w:p>
  <w:p w14:paraId="0D16857E" w14:textId="77777777" w:rsidR="00F13A3C" w:rsidRDefault="00F13A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66C8E"/>
    <w:multiLevelType w:val="hybridMultilevel"/>
    <w:tmpl w:val="6D8C0722"/>
    <w:lvl w:ilvl="0" w:tplc="D592BE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1A7816C4"/>
    <w:multiLevelType w:val="hybridMultilevel"/>
    <w:tmpl w:val="EF58956A"/>
    <w:lvl w:ilvl="0" w:tplc="4C2225E4">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207157E7"/>
    <w:multiLevelType w:val="hybridMultilevel"/>
    <w:tmpl w:val="7E829DCC"/>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 w15:restartNumberingAfterBreak="0">
    <w:nsid w:val="2A471578"/>
    <w:multiLevelType w:val="hybridMultilevel"/>
    <w:tmpl w:val="A72CCD80"/>
    <w:lvl w:ilvl="0" w:tplc="0C0A0017">
      <w:start w:val="1"/>
      <w:numFmt w:val="lowerLetter"/>
      <w:lvlText w:val="%1)"/>
      <w:lvlJc w:val="left"/>
      <w:pPr>
        <w:ind w:left="720" w:hanging="360"/>
      </w:pPr>
    </w:lvl>
    <w:lvl w:ilvl="1" w:tplc="0C0A0017">
      <w:start w:val="1"/>
      <w:numFmt w:val="lowerLetter"/>
      <w:lvlText w:val="%2)"/>
      <w:lvlJc w:val="left"/>
      <w:pPr>
        <w:ind w:left="1494"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A58287F"/>
    <w:multiLevelType w:val="hybridMultilevel"/>
    <w:tmpl w:val="EE5CFFA2"/>
    <w:lvl w:ilvl="0" w:tplc="9112F1E2">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2A62272C"/>
    <w:multiLevelType w:val="hybridMultilevel"/>
    <w:tmpl w:val="0D9096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B145550"/>
    <w:multiLevelType w:val="hybridMultilevel"/>
    <w:tmpl w:val="49B6490E"/>
    <w:lvl w:ilvl="0" w:tplc="451A5D08">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B7F50E3"/>
    <w:multiLevelType w:val="hybridMultilevel"/>
    <w:tmpl w:val="0246B258"/>
    <w:lvl w:ilvl="0" w:tplc="0C0A0001">
      <w:start w:val="1"/>
      <w:numFmt w:val="bullet"/>
      <w:lvlText w:val=""/>
      <w:lvlJc w:val="left"/>
      <w:pPr>
        <w:ind w:left="2420" w:hanging="360"/>
      </w:pPr>
      <w:rPr>
        <w:rFonts w:ascii="Symbol" w:hAnsi="Symbol" w:hint="default"/>
      </w:rPr>
    </w:lvl>
    <w:lvl w:ilvl="1" w:tplc="0C0A0003" w:tentative="1">
      <w:start w:val="1"/>
      <w:numFmt w:val="bullet"/>
      <w:lvlText w:val="o"/>
      <w:lvlJc w:val="left"/>
      <w:pPr>
        <w:ind w:left="3140" w:hanging="360"/>
      </w:pPr>
      <w:rPr>
        <w:rFonts w:ascii="Courier New" w:hAnsi="Courier New" w:cs="Courier New" w:hint="default"/>
      </w:rPr>
    </w:lvl>
    <w:lvl w:ilvl="2" w:tplc="0C0A0005" w:tentative="1">
      <w:start w:val="1"/>
      <w:numFmt w:val="bullet"/>
      <w:lvlText w:val=""/>
      <w:lvlJc w:val="left"/>
      <w:pPr>
        <w:ind w:left="3860" w:hanging="360"/>
      </w:pPr>
      <w:rPr>
        <w:rFonts w:ascii="Wingdings" w:hAnsi="Wingdings" w:hint="default"/>
      </w:rPr>
    </w:lvl>
    <w:lvl w:ilvl="3" w:tplc="0C0A0001" w:tentative="1">
      <w:start w:val="1"/>
      <w:numFmt w:val="bullet"/>
      <w:lvlText w:val=""/>
      <w:lvlJc w:val="left"/>
      <w:pPr>
        <w:ind w:left="4580" w:hanging="360"/>
      </w:pPr>
      <w:rPr>
        <w:rFonts w:ascii="Symbol" w:hAnsi="Symbol" w:hint="default"/>
      </w:rPr>
    </w:lvl>
    <w:lvl w:ilvl="4" w:tplc="0C0A0003" w:tentative="1">
      <w:start w:val="1"/>
      <w:numFmt w:val="bullet"/>
      <w:lvlText w:val="o"/>
      <w:lvlJc w:val="left"/>
      <w:pPr>
        <w:ind w:left="5300" w:hanging="360"/>
      </w:pPr>
      <w:rPr>
        <w:rFonts w:ascii="Courier New" w:hAnsi="Courier New" w:cs="Courier New" w:hint="default"/>
      </w:rPr>
    </w:lvl>
    <w:lvl w:ilvl="5" w:tplc="0C0A0005" w:tentative="1">
      <w:start w:val="1"/>
      <w:numFmt w:val="bullet"/>
      <w:lvlText w:val=""/>
      <w:lvlJc w:val="left"/>
      <w:pPr>
        <w:ind w:left="6020" w:hanging="360"/>
      </w:pPr>
      <w:rPr>
        <w:rFonts w:ascii="Wingdings" w:hAnsi="Wingdings" w:hint="default"/>
      </w:rPr>
    </w:lvl>
    <w:lvl w:ilvl="6" w:tplc="0C0A0001" w:tentative="1">
      <w:start w:val="1"/>
      <w:numFmt w:val="bullet"/>
      <w:lvlText w:val=""/>
      <w:lvlJc w:val="left"/>
      <w:pPr>
        <w:ind w:left="6740" w:hanging="360"/>
      </w:pPr>
      <w:rPr>
        <w:rFonts w:ascii="Symbol" w:hAnsi="Symbol" w:hint="default"/>
      </w:rPr>
    </w:lvl>
    <w:lvl w:ilvl="7" w:tplc="0C0A0003" w:tentative="1">
      <w:start w:val="1"/>
      <w:numFmt w:val="bullet"/>
      <w:lvlText w:val="o"/>
      <w:lvlJc w:val="left"/>
      <w:pPr>
        <w:ind w:left="7460" w:hanging="360"/>
      </w:pPr>
      <w:rPr>
        <w:rFonts w:ascii="Courier New" w:hAnsi="Courier New" w:cs="Courier New" w:hint="default"/>
      </w:rPr>
    </w:lvl>
    <w:lvl w:ilvl="8" w:tplc="0C0A0005" w:tentative="1">
      <w:start w:val="1"/>
      <w:numFmt w:val="bullet"/>
      <w:lvlText w:val=""/>
      <w:lvlJc w:val="left"/>
      <w:pPr>
        <w:ind w:left="8180" w:hanging="360"/>
      </w:pPr>
      <w:rPr>
        <w:rFonts w:ascii="Wingdings" w:hAnsi="Wingdings" w:hint="default"/>
      </w:rPr>
    </w:lvl>
  </w:abstractNum>
  <w:abstractNum w:abstractNumId="8" w15:restartNumberingAfterBreak="0">
    <w:nsid w:val="2B7F5C61"/>
    <w:multiLevelType w:val="hybridMultilevel"/>
    <w:tmpl w:val="7A220DBE"/>
    <w:lvl w:ilvl="0" w:tplc="A70643E6">
      <w:start w:val="1"/>
      <w:numFmt w:val="bullet"/>
      <w:lvlText w:val=""/>
      <w:lvlJc w:val="left"/>
      <w:pPr>
        <w:ind w:left="1080" w:hanging="360"/>
      </w:pPr>
      <w:rPr>
        <w:rFonts w:ascii="Symbol" w:hAnsi="Symbol"/>
      </w:rPr>
    </w:lvl>
    <w:lvl w:ilvl="1" w:tplc="1D4C628E">
      <w:start w:val="1"/>
      <w:numFmt w:val="bullet"/>
      <w:lvlText w:val=""/>
      <w:lvlJc w:val="left"/>
      <w:pPr>
        <w:ind w:left="1080" w:hanging="360"/>
      </w:pPr>
      <w:rPr>
        <w:rFonts w:ascii="Symbol" w:hAnsi="Symbol"/>
      </w:rPr>
    </w:lvl>
    <w:lvl w:ilvl="2" w:tplc="4896031A">
      <w:start w:val="1"/>
      <w:numFmt w:val="bullet"/>
      <w:lvlText w:val=""/>
      <w:lvlJc w:val="left"/>
      <w:pPr>
        <w:ind w:left="1080" w:hanging="360"/>
      </w:pPr>
      <w:rPr>
        <w:rFonts w:ascii="Symbol" w:hAnsi="Symbol"/>
      </w:rPr>
    </w:lvl>
    <w:lvl w:ilvl="3" w:tplc="648E1C48">
      <w:start w:val="1"/>
      <w:numFmt w:val="bullet"/>
      <w:lvlText w:val=""/>
      <w:lvlJc w:val="left"/>
      <w:pPr>
        <w:ind w:left="1080" w:hanging="360"/>
      </w:pPr>
      <w:rPr>
        <w:rFonts w:ascii="Symbol" w:hAnsi="Symbol"/>
      </w:rPr>
    </w:lvl>
    <w:lvl w:ilvl="4" w:tplc="596C176E">
      <w:start w:val="1"/>
      <w:numFmt w:val="bullet"/>
      <w:lvlText w:val=""/>
      <w:lvlJc w:val="left"/>
      <w:pPr>
        <w:ind w:left="1080" w:hanging="360"/>
      </w:pPr>
      <w:rPr>
        <w:rFonts w:ascii="Symbol" w:hAnsi="Symbol"/>
      </w:rPr>
    </w:lvl>
    <w:lvl w:ilvl="5" w:tplc="28161BE8">
      <w:start w:val="1"/>
      <w:numFmt w:val="bullet"/>
      <w:lvlText w:val=""/>
      <w:lvlJc w:val="left"/>
      <w:pPr>
        <w:ind w:left="1080" w:hanging="360"/>
      </w:pPr>
      <w:rPr>
        <w:rFonts w:ascii="Symbol" w:hAnsi="Symbol"/>
      </w:rPr>
    </w:lvl>
    <w:lvl w:ilvl="6" w:tplc="1A7453AE">
      <w:start w:val="1"/>
      <w:numFmt w:val="bullet"/>
      <w:lvlText w:val=""/>
      <w:lvlJc w:val="left"/>
      <w:pPr>
        <w:ind w:left="1080" w:hanging="360"/>
      </w:pPr>
      <w:rPr>
        <w:rFonts w:ascii="Symbol" w:hAnsi="Symbol"/>
      </w:rPr>
    </w:lvl>
    <w:lvl w:ilvl="7" w:tplc="9FDE80D8">
      <w:start w:val="1"/>
      <w:numFmt w:val="bullet"/>
      <w:lvlText w:val=""/>
      <w:lvlJc w:val="left"/>
      <w:pPr>
        <w:ind w:left="1080" w:hanging="360"/>
      </w:pPr>
      <w:rPr>
        <w:rFonts w:ascii="Symbol" w:hAnsi="Symbol"/>
      </w:rPr>
    </w:lvl>
    <w:lvl w:ilvl="8" w:tplc="3D6CCA6E">
      <w:start w:val="1"/>
      <w:numFmt w:val="bullet"/>
      <w:lvlText w:val=""/>
      <w:lvlJc w:val="left"/>
      <w:pPr>
        <w:ind w:left="1080" w:hanging="360"/>
      </w:pPr>
      <w:rPr>
        <w:rFonts w:ascii="Symbol" w:hAnsi="Symbol"/>
      </w:rPr>
    </w:lvl>
  </w:abstractNum>
  <w:abstractNum w:abstractNumId="9" w15:restartNumberingAfterBreak="0">
    <w:nsid w:val="2E314F77"/>
    <w:multiLevelType w:val="hybridMultilevel"/>
    <w:tmpl w:val="807451EC"/>
    <w:lvl w:ilvl="0" w:tplc="CCD0CAE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2ED1539B"/>
    <w:multiLevelType w:val="hybridMultilevel"/>
    <w:tmpl w:val="61B841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0125B89"/>
    <w:multiLevelType w:val="hybridMultilevel"/>
    <w:tmpl w:val="0E229416"/>
    <w:lvl w:ilvl="0" w:tplc="DA70818A">
      <w:start w:val="4"/>
      <w:numFmt w:val="bullet"/>
      <w:lvlText w:val="-"/>
      <w:lvlJc w:val="left"/>
      <w:pPr>
        <w:ind w:left="644" w:hanging="360"/>
      </w:pPr>
      <w:rPr>
        <w:rFonts w:ascii="Calibri" w:eastAsia="NSimSu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 w15:restartNumberingAfterBreak="0">
    <w:nsid w:val="33630AE9"/>
    <w:multiLevelType w:val="multilevel"/>
    <w:tmpl w:val="28BE5602"/>
    <w:lvl w:ilvl="0">
      <w:start w:val="1"/>
      <w:numFmt w:val="decimal"/>
      <w:pStyle w:val="Sinespaciado"/>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strike w:val="0"/>
        <w:dstrike w:val="0"/>
        <w:color w:val="529A9C"/>
        <w:u w:val="none"/>
        <w:effect w:val="none"/>
        <w:lang w:val="es-ES_tradn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8C0C97"/>
    <w:multiLevelType w:val="hybridMultilevel"/>
    <w:tmpl w:val="0AEAFD8A"/>
    <w:lvl w:ilvl="0" w:tplc="E7BCC82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3BE80307"/>
    <w:multiLevelType w:val="hybridMultilevel"/>
    <w:tmpl w:val="0A8864B4"/>
    <w:lvl w:ilvl="0" w:tplc="3B28E372">
      <w:start w:val="1"/>
      <w:numFmt w:val="lowerRoman"/>
      <w:lvlText w:val="%1)"/>
      <w:lvlJc w:val="left"/>
      <w:pPr>
        <w:ind w:left="2420" w:hanging="720"/>
      </w:pPr>
      <w:rPr>
        <w:rFonts w:hint="default"/>
      </w:rPr>
    </w:lvl>
    <w:lvl w:ilvl="1" w:tplc="0C0A0019" w:tentative="1">
      <w:start w:val="1"/>
      <w:numFmt w:val="lowerLetter"/>
      <w:lvlText w:val="%2."/>
      <w:lvlJc w:val="left"/>
      <w:pPr>
        <w:ind w:left="2780" w:hanging="360"/>
      </w:pPr>
    </w:lvl>
    <w:lvl w:ilvl="2" w:tplc="0C0A001B" w:tentative="1">
      <w:start w:val="1"/>
      <w:numFmt w:val="lowerRoman"/>
      <w:lvlText w:val="%3."/>
      <w:lvlJc w:val="right"/>
      <w:pPr>
        <w:ind w:left="3500" w:hanging="180"/>
      </w:pPr>
    </w:lvl>
    <w:lvl w:ilvl="3" w:tplc="0C0A000F" w:tentative="1">
      <w:start w:val="1"/>
      <w:numFmt w:val="decimal"/>
      <w:lvlText w:val="%4."/>
      <w:lvlJc w:val="left"/>
      <w:pPr>
        <w:ind w:left="4220" w:hanging="360"/>
      </w:pPr>
    </w:lvl>
    <w:lvl w:ilvl="4" w:tplc="0C0A0019" w:tentative="1">
      <w:start w:val="1"/>
      <w:numFmt w:val="lowerLetter"/>
      <w:lvlText w:val="%5."/>
      <w:lvlJc w:val="left"/>
      <w:pPr>
        <w:ind w:left="4940" w:hanging="360"/>
      </w:pPr>
    </w:lvl>
    <w:lvl w:ilvl="5" w:tplc="0C0A001B" w:tentative="1">
      <w:start w:val="1"/>
      <w:numFmt w:val="lowerRoman"/>
      <w:lvlText w:val="%6."/>
      <w:lvlJc w:val="right"/>
      <w:pPr>
        <w:ind w:left="5660" w:hanging="180"/>
      </w:pPr>
    </w:lvl>
    <w:lvl w:ilvl="6" w:tplc="0C0A000F" w:tentative="1">
      <w:start w:val="1"/>
      <w:numFmt w:val="decimal"/>
      <w:lvlText w:val="%7."/>
      <w:lvlJc w:val="left"/>
      <w:pPr>
        <w:ind w:left="6380" w:hanging="360"/>
      </w:pPr>
    </w:lvl>
    <w:lvl w:ilvl="7" w:tplc="0C0A0019" w:tentative="1">
      <w:start w:val="1"/>
      <w:numFmt w:val="lowerLetter"/>
      <w:lvlText w:val="%8."/>
      <w:lvlJc w:val="left"/>
      <w:pPr>
        <w:ind w:left="7100" w:hanging="360"/>
      </w:pPr>
    </w:lvl>
    <w:lvl w:ilvl="8" w:tplc="0C0A001B" w:tentative="1">
      <w:start w:val="1"/>
      <w:numFmt w:val="lowerRoman"/>
      <w:lvlText w:val="%9."/>
      <w:lvlJc w:val="right"/>
      <w:pPr>
        <w:ind w:left="7820" w:hanging="180"/>
      </w:pPr>
    </w:lvl>
  </w:abstractNum>
  <w:abstractNum w:abstractNumId="15" w15:restartNumberingAfterBreak="0">
    <w:nsid w:val="47816563"/>
    <w:multiLevelType w:val="hybridMultilevel"/>
    <w:tmpl w:val="BA087E48"/>
    <w:lvl w:ilvl="0" w:tplc="2DF0B6B6">
      <w:start w:val="1"/>
      <w:numFmt w:val="bullet"/>
      <w:lvlText w:val=""/>
      <w:lvlJc w:val="left"/>
      <w:pPr>
        <w:ind w:left="1080" w:hanging="360"/>
      </w:pPr>
      <w:rPr>
        <w:rFonts w:ascii="Symbol" w:hAnsi="Symbol"/>
      </w:rPr>
    </w:lvl>
    <w:lvl w:ilvl="1" w:tplc="D10A2220">
      <w:start w:val="1"/>
      <w:numFmt w:val="bullet"/>
      <w:lvlText w:val=""/>
      <w:lvlJc w:val="left"/>
      <w:pPr>
        <w:ind w:left="1080" w:hanging="360"/>
      </w:pPr>
      <w:rPr>
        <w:rFonts w:ascii="Symbol" w:hAnsi="Symbol"/>
      </w:rPr>
    </w:lvl>
    <w:lvl w:ilvl="2" w:tplc="AD44AEF4">
      <w:start w:val="1"/>
      <w:numFmt w:val="bullet"/>
      <w:lvlText w:val=""/>
      <w:lvlJc w:val="left"/>
      <w:pPr>
        <w:ind w:left="1080" w:hanging="360"/>
      </w:pPr>
      <w:rPr>
        <w:rFonts w:ascii="Symbol" w:hAnsi="Symbol"/>
      </w:rPr>
    </w:lvl>
    <w:lvl w:ilvl="3" w:tplc="5E80E4FE">
      <w:start w:val="1"/>
      <w:numFmt w:val="bullet"/>
      <w:lvlText w:val=""/>
      <w:lvlJc w:val="left"/>
      <w:pPr>
        <w:ind w:left="1080" w:hanging="360"/>
      </w:pPr>
      <w:rPr>
        <w:rFonts w:ascii="Symbol" w:hAnsi="Symbol"/>
      </w:rPr>
    </w:lvl>
    <w:lvl w:ilvl="4" w:tplc="8006DA72">
      <w:start w:val="1"/>
      <w:numFmt w:val="bullet"/>
      <w:lvlText w:val=""/>
      <w:lvlJc w:val="left"/>
      <w:pPr>
        <w:ind w:left="1080" w:hanging="360"/>
      </w:pPr>
      <w:rPr>
        <w:rFonts w:ascii="Symbol" w:hAnsi="Symbol"/>
      </w:rPr>
    </w:lvl>
    <w:lvl w:ilvl="5" w:tplc="D6D647BA">
      <w:start w:val="1"/>
      <w:numFmt w:val="bullet"/>
      <w:lvlText w:val=""/>
      <w:lvlJc w:val="left"/>
      <w:pPr>
        <w:ind w:left="1080" w:hanging="360"/>
      </w:pPr>
      <w:rPr>
        <w:rFonts w:ascii="Symbol" w:hAnsi="Symbol"/>
      </w:rPr>
    </w:lvl>
    <w:lvl w:ilvl="6" w:tplc="03587E32">
      <w:start w:val="1"/>
      <w:numFmt w:val="bullet"/>
      <w:lvlText w:val=""/>
      <w:lvlJc w:val="left"/>
      <w:pPr>
        <w:ind w:left="1080" w:hanging="360"/>
      </w:pPr>
      <w:rPr>
        <w:rFonts w:ascii="Symbol" w:hAnsi="Symbol"/>
      </w:rPr>
    </w:lvl>
    <w:lvl w:ilvl="7" w:tplc="A9D8762A">
      <w:start w:val="1"/>
      <w:numFmt w:val="bullet"/>
      <w:lvlText w:val=""/>
      <w:lvlJc w:val="left"/>
      <w:pPr>
        <w:ind w:left="1080" w:hanging="360"/>
      </w:pPr>
      <w:rPr>
        <w:rFonts w:ascii="Symbol" w:hAnsi="Symbol"/>
      </w:rPr>
    </w:lvl>
    <w:lvl w:ilvl="8" w:tplc="C608ADAE">
      <w:start w:val="1"/>
      <w:numFmt w:val="bullet"/>
      <w:lvlText w:val=""/>
      <w:lvlJc w:val="left"/>
      <w:pPr>
        <w:ind w:left="1080" w:hanging="360"/>
      </w:pPr>
      <w:rPr>
        <w:rFonts w:ascii="Symbol" w:hAnsi="Symbol"/>
      </w:rPr>
    </w:lvl>
  </w:abstractNum>
  <w:abstractNum w:abstractNumId="16" w15:restartNumberingAfterBreak="0">
    <w:nsid w:val="48D30938"/>
    <w:multiLevelType w:val="hybridMultilevel"/>
    <w:tmpl w:val="9730987A"/>
    <w:lvl w:ilvl="0" w:tplc="FD60E270">
      <w:start w:val="1"/>
      <w:numFmt w:val="decimal"/>
      <w:lvlText w:val="%1."/>
      <w:lvlJc w:val="left"/>
      <w:pPr>
        <w:ind w:left="360" w:hanging="360"/>
      </w:pPr>
      <w:rPr>
        <w:rFonts w:ascii="Ardina Text Bold" w:hAnsi="Ardina Text Bold" w:hint="default"/>
        <w:b/>
        <w:i w:val="0"/>
      </w:rPr>
    </w:lvl>
    <w:lvl w:ilvl="1" w:tplc="0C0A0019">
      <w:start w:val="1"/>
      <w:numFmt w:val="lowerLetter"/>
      <w:lvlText w:val="%2."/>
      <w:lvlJc w:val="left"/>
      <w:pPr>
        <w:ind w:left="1080" w:hanging="360"/>
      </w:pPr>
    </w:lvl>
    <w:lvl w:ilvl="2" w:tplc="0C0A001B">
      <w:start w:val="1"/>
      <w:numFmt w:val="lowerRoman"/>
      <w:pStyle w:val="Ttulo3"/>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7" w15:restartNumberingAfterBreak="0">
    <w:nsid w:val="4AA43E08"/>
    <w:multiLevelType w:val="hybridMultilevel"/>
    <w:tmpl w:val="C038A2B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069029A"/>
    <w:multiLevelType w:val="hybridMultilevel"/>
    <w:tmpl w:val="EC2868C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54980FB6"/>
    <w:multiLevelType w:val="hybridMultilevel"/>
    <w:tmpl w:val="B6AA1DF2"/>
    <w:lvl w:ilvl="0" w:tplc="F8A20F86">
      <w:start w:val="1"/>
      <w:numFmt w:val="decimal"/>
      <w:lvlText w:val="%1."/>
      <w:lvlJc w:val="left"/>
      <w:pPr>
        <w:ind w:left="718" w:hanging="360"/>
      </w:pPr>
      <w:rPr>
        <w:rFonts w:asciiTheme="minorHAnsi" w:hAnsiTheme="minorHAnsi" w:cstheme="minorHAnsi" w:hint="default"/>
      </w:rPr>
    </w:lvl>
    <w:lvl w:ilvl="1" w:tplc="5816C86C">
      <w:start w:val="1"/>
      <w:numFmt w:val="lowerLetter"/>
      <w:lvlText w:val="%2)"/>
      <w:lvlJc w:val="left"/>
      <w:pPr>
        <w:ind w:left="1438" w:hanging="360"/>
      </w:pPr>
      <w:rPr>
        <w:rFonts w:hint="default"/>
      </w:r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20" w15:restartNumberingAfterBreak="0">
    <w:nsid w:val="577E4C95"/>
    <w:multiLevelType w:val="hybridMultilevel"/>
    <w:tmpl w:val="B8202EFE"/>
    <w:lvl w:ilvl="0" w:tplc="E6FAAA52">
      <w:start w:val="1"/>
      <w:numFmt w:val="bullet"/>
      <w:lvlText w:val="–"/>
      <w:lvlJc w:val="left"/>
      <w:pPr>
        <w:ind w:left="2060" w:hanging="360"/>
      </w:pPr>
      <w:rPr>
        <w:rFonts w:ascii="Calibri" w:eastAsia="NSimSun" w:hAnsi="Calibri" w:cs="Calibri" w:hint="default"/>
      </w:rPr>
    </w:lvl>
    <w:lvl w:ilvl="1" w:tplc="0C0A0003" w:tentative="1">
      <w:start w:val="1"/>
      <w:numFmt w:val="bullet"/>
      <w:lvlText w:val="o"/>
      <w:lvlJc w:val="left"/>
      <w:pPr>
        <w:ind w:left="2780" w:hanging="360"/>
      </w:pPr>
      <w:rPr>
        <w:rFonts w:ascii="Courier New" w:hAnsi="Courier New" w:cs="Courier New" w:hint="default"/>
      </w:rPr>
    </w:lvl>
    <w:lvl w:ilvl="2" w:tplc="0C0A0005" w:tentative="1">
      <w:start w:val="1"/>
      <w:numFmt w:val="bullet"/>
      <w:lvlText w:val=""/>
      <w:lvlJc w:val="left"/>
      <w:pPr>
        <w:ind w:left="3500" w:hanging="360"/>
      </w:pPr>
      <w:rPr>
        <w:rFonts w:ascii="Wingdings" w:hAnsi="Wingdings" w:hint="default"/>
      </w:rPr>
    </w:lvl>
    <w:lvl w:ilvl="3" w:tplc="0C0A0001" w:tentative="1">
      <w:start w:val="1"/>
      <w:numFmt w:val="bullet"/>
      <w:lvlText w:val=""/>
      <w:lvlJc w:val="left"/>
      <w:pPr>
        <w:ind w:left="4220" w:hanging="360"/>
      </w:pPr>
      <w:rPr>
        <w:rFonts w:ascii="Symbol" w:hAnsi="Symbol" w:hint="default"/>
      </w:rPr>
    </w:lvl>
    <w:lvl w:ilvl="4" w:tplc="0C0A0003" w:tentative="1">
      <w:start w:val="1"/>
      <w:numFmt w:val="bullet"/>
      <w:lvlText w:val="o"/>
      <w:lvlJc w:val="left"/>
      <w:pPr>
        <w:ind w:left="4940" w:hanging="360"/>
      </w:pPr>
      <w:rPr>
        <w:rFonts w:ascii="Courier New" w:hAnsi="Courier New" w:cs="Courier New" w:hint="default"/>
      </w:rPr>
    </w:lvl>
    <w:lvl w:ilvl="5" w:tplc="0C0A0005" w:tentative="1">
      <w:start w:val="1"/>
      <w:numFmt w:val="bullet"/>
      <w:lvlText w:val=""/>
      <w:lvlJc w:val="left"/>
      <w:pPr>
        <w:ind w:left="5660" w:hanging="360"/>
      </w:pPr>
      <w:rPr>
        <w:rFonts w:ascii="Wingdings" w:hAnsi="Wingdings" w:hint="default"/>
      </w:rPr>
    </w:lvl>
    <w:lvl w:ilvl="6" w:tplc="0C0A0001" w:tentative="1">
      <w:start w:val="1"/>
      <w:numFmt w:val="bullet"/>
      <w:lvlText w:val=""/>
      <w:lvlJc w:val="left"/>
      <w:pPr>
        <w:ind w:left="6380" w:hanging="360"/>
      </w:pPr>
      <w:rPr>
        <w:rFonts w:ascii="Symbol" w:hAnsi="Symbol" w:hint="default"/>
      </w:rPr>
    </w:lvl>
    <w:lvl w:ilvl="7" w:tplc="0C0A0003" w:tentative="1">
      <w:start w:val="1"/>
      <w:numFmt w:val="bullet"/>
      <w:lvlText w:val="o"/>
      <w:lvlJc w:val="left"/>
      <w:pPr>
        <w:ind w:left="7100" w:hanging="360"/>
      </w:pPr>
      <w:rPr>
        <w:rFonts w:ascii="Courier New" w:hAnsi="Courier New" w:cs="Courier New" w:hint="default"/>
      </w:rPr>
    </w:lvl>
    <w:lvl w:ilvl="8" w:tplc="0C0A0005" w:tentative="1">
      <w:start w:val="1"/>
      <w:numFmt w:val="bullet"/>
      <w:lvlText w:val=""/>
      <w:lvlJc w:val="left"/>
      <w:pPr>
        <w:ind w:left="7820" w:hanging="360"/>
      </w:pPr>
      <w:rPr>
        <w:rFonts w:ascii="Wingdings" w:hAnsi="Wingdings" w:hint="default"/>
      </w:rPr>
    </w:lvl>
  </w:abstractNum>
  <w:abstractNum w:abstractNumId="21" w15:restartNumberingAfterBreak="0">
    <w:nsid w:val="5DAE1FC7"/>
    <w:multiLevelType w:val="hybridMultilevel"/>
    <w:tmpl w:val="84A2A342"/>
    <w:lvl w:ilvl="0" w:tplc="0C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3C83F7F"/>
    <w:multiLevelType w:val="hybridMultilevel"/>
    <w:tmpl w:val="9C24B9CE"/>
    <w:lvl w:ilvl="0" w:tplc="83C455DE">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3" w15:restartNumberingAfterBreak="0">
    <w:nsid w:val="64957707"/>
    <w:multiLevelType w:val="hybridMultilevel"/>
    <w:tmpl w:val="E702B8CC"/>
    <w:lvl w:ilvl="0" w:tplc="FA1EF404">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6BC93D5C"/>
    <w:multiLevelType w:val="hybridMultilevel"/>
    <w:tmpl w:val="7E0856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DC72DA8"/>
    <w:multiLevelType w:val="hybridMultilevel"/>
    <w:tmpl w:val="7E829DCC"/>
    <w:lvl w:ilvl="0" w:tplc="D592BE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6" w15:restartNumberingAfterBreak="0">
    <w:nsid w:val="70E12590"/>
    <w:multiLevelType w:val="hybridMultilevel"/>
    <w:tmpl w:val="23C49B20"/>
    <w:lvl w:ilvl="0" w:tplc="D0B8DB2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15:restartNumberingAfterBreak="0">
    <w:nsid w:val="714D6F7A"/>
    <w:multiLevelType w:val="hybridMultilevel"/>
    <w:tmpl w:val="3F10BE74"/>
    <w:lvl w:ilvl="0" w:tplc="0C0A0017">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8" w15:restartNumberingAfterBreak="0">
    <w:nsid w:val="72D828D7"/>
    <w:multiLevelType w:val="hybridMultilevel"/>
    <w:tmpl w:val="B6D6BE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9337926"/>
    <w:multiLevelType w:val="hybridMultilevel"/>
    <w:tmpl w:val="7E829DCC"/>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 w15:restartNumberingAfterBreak="0">
    <w:nsid w:val="7CE06327"/>
    <w:multiLevelType w:val="hybridMultilevel"/>
    <w:tmpl w:val="B2FC20C2"/>
    <w:lvl w:ilvl="0" w:tplc="24CE7E52">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16cid:durableId="1787460148">
    <w:abstractNumId w:val="12"/>
  </w:num>
  <w:num w:numId="2" w16cid:durableId="17432694">
    <w:abstractNumId w:val="16"/>
  </w:num>
  <w:num w:numId="3" w16cid:durableId="1754351539">
    <w:abstractNumId w:val="3"/>
  </w:num>
  <w:num w:numId="4" w16cid:durableId="1087969492">
    <w:abstractNumId w:val="6"/>
  </w:num>
  <w:num w:numId="5" w16cid:durableId="1425690918">
    <w:abstractNumId w:val="17"/>
  </w:num>
  <w:num w:numId="6" w16cid:durableId="126897432">
    <w:abstractNumId w:val="21"/>
  </w:num>
  <w:num w:numId="7" w16cid:durableId="1576739565">
    <w:abstractNumId w:val="5"/>
  </w:num>
  <w:num w:numId="8" w16cid:durableId="268583816">
    <w:abstractNumId w:val="19"/>
  </w:num>
  <w:num w:numId="9" w16cid:durableId="357699743">
    <w:abstractNumId w:val="10"/>
  </w:num>
  <w:num w:numId="10" w16cid:durableId="1425569920">
    <w:abstractNumId w:val="28"/>
  </w:num>
  <w:num w:numId="11" w16cid:durableId="935136113">
    <w:abstractNumId w:val="11"/>
  </w:num>
  <w:num w:numId="12" w16cid:durableId="2098552416">
    <w:abstractNumId w:val="24"/>
  </w:num>
  <w:num w:numId="13" w16cid:durableId="1709335064">
    <w:abstractNumId w:val="22"/>
  </w:num>
  <w:num w:numId="14" w16cid:durableId="1748842820">
    <w:abstractNumId w:val="9"/>
  </w:num>
  <w:num w:numId="15" w16cid:durableId="235895872">
    <w:abstractNumId w:val="4"/>
  </w:num>
  <w:num w:numId="16" w16cid:durableId="846555608">
    <w:abstractNumId w:val="1"/>
  </w:num>
  <w:num w:numId="17" w16cid:durableId="344479148">
    <w:abstractNumId w:val="20"/>
  </w:num>
  <w:num w:numId="18" w16cid:durableId="290211112">
    <w:abstractNumId w:val="18"/>
  </w:num>
  <w:num w:numId="19" w16cid:durableId="573590929">
    <w:abstractNumId w:val="23"/>
  </w:num>
  <w:num w:numId="20" w16cid:durableId="1269965087">
    <w:abstractNumId w:val="26"/>
  </w:num>
  <w:num w:numId="21" w16cid:durableId="1962958701">
    <w:abstractNumId w:val="7"/>
  </w:num>
  <w:num w:numId="22" w16cid:durableId="1197502772">
    <w:abstractNumId w:val="14"/>
  </w:num>
  <w:num w:numId="23" w16cid:durableId="1627810619">
    <w:abstractNumId w:val="13"/>
  </w:num>
  <w:num w:numId="24" w16cid:durableId="735324051">
    <w:abstractNumId w:val="27"/>
  </w:num>
  <w:num w:numId="25" w16cid:durableId="670647827">
    <w:abstractNumId w:val="30"/>
  </w:num>
  <w:num w:numId="26" w16cid:durableId="415443025">
    <w:abstractNumId w:val="25"/>
  </w:num>
  <w:num w:numId="27" w16cid:durableId="93939159">
    <w:abstractNumId w:val="29"/>
  </w:num>
  <w:num w:numId="28" w16cid:durableId="1219513760">
    <w:abstractNumId w:val="0"/>
  </w:num>
  <w:num w:numId="29" w16cid:durableId="1883517493">
    <w:abstractNumId w:val="2"/>
  </w:num>
  <w:num w:numId="30" w16cid:durableId="1073358817">
    <w:abstractNumId w:val="8"/>
  </w:num>
  <w:num w:numId="31" w16cid:durableId="1097138462">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2D"/>
    <w:rsid w:val="0000096B"/>
    <w:rsid w:val="00001711"/>
    <w:rsid w:val="000019F1"/>
    <w:rsid w:val="00002429"/>
    <w:rsid w:val="00003EE1"/>
    <w:rsid w:val="000042BF"/>
    <w:rsid w:val="000055BA"/>
    <w:rsid w:val="00006F3C"/>
    <w:rsid w:val="00012A75"/>
    <w:rsid w:val="00017DF2"/>
    <w:rsid w:val="0002014D"/>
    <w:rsid w:val="00030410"/>
    <w:rsid w:val="00030FCC"/>
    <w:rsid w:val="00043624"/>
    <w:rsid w:val="0006100E"/>
    <w:rsid w:val="00070932"/>
    <w:rsid w:val="00071799"/>
    <w:rsid w:val="00071FA5"/>
    <w:rsid w:val="0007542B"/>
    <w:rsid w:val="00076140"/>
    <w:rsid w:val="00081B06"/>
    <w:rsid w:val="000930A3"/>
    <w:rsid w:val="00096632"/>
    <w:rsid w:val="000A6F41"/>
    <w:rsid w:val="000B065D"/>
    <w:rsid w:val="000B2860"/>
    <w:rsid w:val="000C144F"/>
    <w:rsid w:val="000C5CE3"/>
    <w:rsid w:val="000D1C69"/>
    <w:rsid w:val="000D3CE6"/>
    <w:rsid w:val="000D4D47"/>
    <w:rsid w:val="000E0815"/>
    <w:rsid w:val="000E0CD9"/>
    <w:rsid w:val="000E2C3B"/>
    <w:rsid w:val="000E2E1B"/>
    <w:rsid w:val="000E77EF"/>
    <w:rsid w:val="000F1BE0"/>
    <w:rsid w:val="000F3A99"/>
    <w:rsid w:val="000F5FA1"/>
    <w:rsid w:val="000F6C7C"/>
    <w:rsid w:val="001015F7"/>
    <w:rsid w:val="00103FC4"/>
    <w:rsid w:val="00105AA4"/>
    <w:rsid w:val="0010790F"/>
    <w:rsid w:val="00113779"/>
    <w:rsid w:val="00114D80"/>
    <w:rsid w:val="00122235"/>
    <w:rsid w:val="001250AD"/>
    <w:rsid w:val="00126E65"/>
    <w:rsid w:val="0013118A"/>
    <w:rsid w:val="00132E1C"/>
    <w:rsid w:val="0013323E"/>
    <w:rsid w:val="00136570"/>
    <w:rsid w:val="00136ABB"/>
    <w:rsid w:val="001405C5"/>
    <w:rsid w:val="00147EF0"/>
    <w:rsid w:val="00165F28"/>
    <w:rsid w:val="00167CCB"/>
    <w:rsid w:val="00170DC8"/>
    <w:rsid w:val="00174903"/>
    <w:rsid w:val="00175DE1"/>
    <w:rsid w:val="001822D6"/>
    <w:rsid w:val="00182E93"/>
    <w:rsid w:val="001853EF"/>
    <w:rsid w:val="00190239"/>
    <w:rsid w:val="001941E5"/>
    <w:rsid w:val="00195F00"/>
    <w:rsid w:val="001B3789"/>
    <w:rsid w:val="001B4412"/>
    <w:rsid w:val="001B5A67"/>
    <w:rsid w:val="001C23A6"/>
    <w:rsid w:val="001C32CC"/>
    <w:rsid w:val="001C7425"/>
    <w:rsid w:val="001D7AD3"/>
    <w:rsid w:val="001E338B"/>
    <w:rsid w:val="001E350B"/>
    <w:rsid w:val="001E360A"/>
    <w:rsid w:val="001E4833"/>
    <w:rsid w:val="001E52A7"/>
    <w:rsid w:val="001E6F39"/>
    <w:rsid w:val="001F4B95"/>
    <w:rsid w:val="001F599E"/>
    <w:rsid w:val="001F624D"/>
    <w:rsid w:val="001F71A7"/>
    <w:rsid w:val="00203E8B"/>
    <w:rsid w:val="002064E1"/>
    <w:rsid w:val="00214E94"/>
    <w:rsid w:val="00221B59"/>
    <w:rsid w:val="0022731D"/>
    <w:rsid w:val="002303A4"/>
    <w:rsid w:val="00230D96"/>
    <w:rsid w:val="00232195"/>
    <w:rsid w:val="002329A3"/>
    <w:rsid w:val="00236055"/>
    <w:rsid w:val="00236D89"/>
    <w:rsid w:val="00240F68"/>
    <w:rsid w:val="0024490A"/>
    <w:rsid w:val="00247670"/>
    <w:rsid w:val="002476F2"/>
    <w:rsid w:val="00256902"/>
    <w:rsid w:val="00266568"/>
    <w:rsid w:val="0027673E"/>
    <w:rsid w:val="002819DB"/>
    <w:rsid w:val="00281FD3"/>
    <w:rsid w:val="002835F3"/>
    <w:rsid w:val="0028368E"/>
    <w:rsid w:val="00283CC9"/>
    <w:rsid w:val="002909FD"/>
    <w:rsid w:val="00291ACF"/>
    <w:rsid w:val="00292610"/>
    <w:rsid w:val="002A27C1"/>
    <w:rsid w:val="002A33B5"/>
    <w:rsid w:val="002A7334"/>
    <w:rsid w:val="002B1676"/>
    <w:rsid w:val="002B1B58"/>
    <w:rsid w:val="002B295E"/>
    <w:rsid w:val="002B4155"/>
    <w:rsid w:val="002B6E16"/>
    <w:rsid w:val="002C0205"/>
    <w:rsid w:val="002C5065"/>
    <w:rsid w:val="002D63C5"/>
    <w:rsid w:val="002E0B43"/>
    <w:rsid w:val="002E6FA1"/>
    <w:rsid w:val="002F59E4"/>
    <w:rsid w:val="00300E48"/>
    <w:rsid w:val="00305444"/>
    <w:rsid w:val="003060DA"/>
    <w:rsid w:val="00307FD7"/>
    <w:rsid w:val="003106CF"/>
    <w:rsid w:val="003107D0"/>
    <w:rsid w:val="00313493"/>
    <w:rsid w:val="0031444D"/>
    <w:rsid w:val="00317A34"/>
    <w:rsid w:val="00322A06"/>
    <w:rsid w:val="00323F2F"/>
    <w:rsid w:val="00324422"/>
    <w:rsid w:val="0032489A"/>
    <w:rsid w:val="00325B7C"/>
    <w:rsid w:val="0033082A"/>
    <w:rsid w:val="00331729"/>
    <w:rsid w:val="00332818"/>
    <w:rsid w:val="00334215"/>
    <w:rsid w:val="00344627"/>
    <w:rsid w:val="00346445"/>
    <w:rsid w:val="0034763C"/>
    <w:rsid w:val="00347F4B"/>
    <w:rsid w:val="003540DF"/>
    <w:rsid w:val="0036067B"/>
    <w:rsid w:val="0036310D"/>
    <w:rsid w:val="00364CCE"/>
    <w:rsid w:val="00365AB3"/>
    <w:rsid w:val="00366308"/>
    <w:rsid w:val="00376733"/>
    <w:rsid w:val="0038400E"/>
    <w:rsid w:val="003843B2"/>
    <w:rsid w:val="00393148"/>
    <w:rsid w:val="0039437F"/>
    <w:rsid w:val="00397577"/>
    <w:rsid w:val="0039797E"/>
    <w:rsid w:val="003A0F10"/>
    <w:rsid w:val="003A4E14"/>
    <w:rsid w:val="003B0F53"/>
    <w:rsid w:val="003B3867"/>
    <w:rsid w:val="003B3E79"/>
    <w:rsid w:val="003B78D9"/>
    <w:rsid w:val="003C7D72"/>
    <w:rsid w:val="003D000E"/>
    <w:rsid w:val="003D1C0D"/>
    <w:rsid w:val="003D2CDE"/>
    <w:rsid w:val="003D57AC"/>
    <w:rsid w:val="003D5A01"/>
    <w:rsid w:val="003D6DB4"/>
    <w:rsid w:val="003E0C07"/>
    <w:rsid w:val="003E75F1"/>
    <w:rsid w:val="003E798A"/>
    <w:rsid w:val="003F2F10"/>
    <w:rsid w:val="003F2FDE"/>
    <w:rsid w:val="003F4B25"/>
    <w:rsid w:val="003F654E"/>
    <w:rsid w:val="004039A4"/>
    <w:rsid w:val="004136CC"/>
    <w:rsid w:val="0042570F"/>
    <w:rsid w:val="00431CBA"/>
    <w:rsid w:val="004362A3"/>
    <w:rsid w:val="004375A6"/>
    <w:rsid w:val="00446D0C"/>
    <w:rsid w:val="00454D4E"/>
    <w:rsid w:val="0046296F"/>
    <w:rsid w:val="004658BB"/>
    <w:rsid w:val="00474FA9"/>
    <w:rsid w:val="004763C7"/>
    <w:rsid w:val="00482C1E"/>
    <w:rsid w:val="004832EB"/>
    <w:rsid w:val="004A3A65"/>
    <w:rsid w:val="004A5D28"/>
    <w:rsid w:val="004A60BD"/>
    <w:rsid w:val="004A77E3"/>
    <w:rsid w:val="004B1DE1"/>
    <w:rsid w:val="004B2104"/>
    <w:rsid w:val="004B6B7A"/>
    <w:rsid w:val="004C0F69"/>
    <w:rsid w:val="004C4689"/>
    <w:rsid w:val="004D5D7C"/>
    <w:rsid w:val="004D7FD1"/>
    <w:rsid w:val="004E7016"/>
    <w:rsid w:val="004F076F"/>
    <w:rsid w:val="004F4178"/>
    <w:rsid w:val="004F63AF"/>
    <w:rsid w:val="00501579"/>
    <w:rsid w:val="00502B73"/>
    <w:rsid w:val="00507A89"/>
    <w:rsid w:val="005157FE"/>
    <w:rsid w:val="00517C47"/>
    <w:rsid w:val="0052157B"/>
    <w:rsid w:val="00522A53"/>
    <w:rsid w:val="00524676"/>
    <w:rsid w:val="00527651"/>
    <w:rsid w:val="00533042"/>
    <w:rsid w:val="00537848"/>
    <w:rsid w:val="00537A78"/>
    <w:rsid w:val="00540B8A"/>
    <w:rsid w:val="00545FC4"/>
    <w:rsid w:val="005526F3"/>
    <w:rsid w:val="0055353B"/>
    <w:rsid w:val="00557D11"/>
    <w:rsid w:val="005664F8"/>
    <w:rsid w:val="0056717C"/>
    <w:rsid w:val="005671B0"/>
    <w:rsid w:val="005726EA"/>
    <w:rsid w:val="00575CA2"/>
    <w:rsid w:val="00581A50"/>
    <w:rsid w:val="005835C9"/>
    <w:rsid w:val="00583BF9"/>
    <w:rsid w:val="0058565A"/>
    <w:rsid w:val="005A0219"/>
    <w:rsid w:val="005B4FFA"/>
    <w:rsid w:val="005B5BBF"/>
    <w:rsid w:val="005B60FF"/>
    <w:rsid w:val="005B72CC"/>
    <w:rsid w:val="005C6443"/>
    <w:rsid w:val="005D2060"/>
    <w:rsid w:val="005D4795"/>
    <w:rsid w:val="005E0480"/>
    <w:rsid w:val="005E1BA7"/>
    <w:rsid w:val="005E3ED3"/>
    <w:rsid w:val="005E4400"/>
    <w:rsid w:val="005E4FFB"/>
    <w:rsid w:val="005E514E"/>
    <w:rsid w:val="005E72C8"/>
    <w:rsid w:val="005F3420"/>
    <w:rsid w:val="005F549A"/>
    <w:rsid w:val="005F6031"/>
    <w:rsid w:val="005F6CE3"/>
    <w:rsid w:val="00604458"/>
    <w:rsid w:val="006048C1"/>
    <w:rsid w:val="00613269"/>
    <w:rsid w:val="00614E4F"/>
    <w:rsid w:val="00615640"/>
    <w:rsid w:val="00620EB5"/>
    <w:rsid w:val="006234CC"/>
    <w:rsid w:val="00627524"/>
    <w:rsid w:val="006305E0"/>
    <w:rsid w:val="00635BDC"/>
    <w:rsid w:val="006422E0"/>
    <w:rsid w:val="00651A9E"/>
    <w:rsid w:val="00656920"/>
    <w:rsid w:val="00656F08"/>
    <w:rsid w:val="00661DE1"/>
    <w:rsid w:val="00661F0C"/>
    <w:rsid w:val="00663E2F"/>
    <w:rsid w:val="0066464C"/>
    <w:rsid w:val="00676D70"/>
    <w:rsid w:val="0068153D"/>
    <w:rsid w:val="00686F20"/>
    <w:rsid w:val="00690062"/>
    <w:rsid w:val="006A0478"/>
    <w:rsid w:val="006A06A6"/>
    <w:rsid w:val="006A386C"/>
    <w:rsid w:val="006A760D"/>
    <w:rsid w:val="006B3C49"/>
    <w:rsid w:val="006C142A"/>
    <w:rsid w:val="006D25DF"/>
    <w:rsid w:val="006D2C1F"/>
    <w:rsid w:val="006D6FE4"/>
    <w:rsid w:val="006D7994"/>
    <w:rsid w:val="006E1B30"/>
    <w:rsid w:val="006E1E60"/>
    <w:rsid w:val="006E260C"/>
    <w:rsid w:val="006E6EE0"/>
    <w:rsid w:val="006F183A"/>
    <w:rsid w:val="006F2BEB"/>
    <w:rsid w:val="006F36BA"/>
    <w:rsid w:val="006F3D5A"/>
    <w:rsid w:val="006F68BA"/>
    <w:rsid w:val="00700AC7"/>
    <w:rsid w:val="00705E7C"/>
    <w:rsid w:val="0071185D"/>
    <w:rsid w:val="007156E1"/>
    <w:rsid w:val="007174FC"/>
    <w:rsid w:val="00723B89"/>
    <w:rsid w:val="00723E35"/>
    <w:rsid w:val="00731E50"/>
    <w:rsid w:val="00737456"/>
    <w:rsid w:val="007419AF"/>
    <w:rsid w:val="00741F3A"/>
    <w:rsid w:val="007532D6"/>
    <w:rsid w:val="00763344"/>
    <w:rsid w:val="00767B0B"/>
    <w:rsid w:val="007707E0"/>
    <w:rsid w:val="007738EC"/>
    <w:rsid w:val="00775234"/>
    <w:rsid w:val="007821AC"/>
    <w:rsid w:val="00787800"/>
    <w:rsid w:val="007978D4"/>
    <w:rsid w:val="00797B00"/>
    <w:rsid w:val="00797F5A"/>
    <w:rsid w:val="007A2108"/>
    <w:rsid w:val="007A6297"/>
    <w:rsid w:val="007A6564"/>
    <w:rsid w:val="007B1B04"/>
    <w:rsid w:val="007B2535"/>
    <w:rsid w:val="007B277A"/>
    <w:rsid w:val="007B6EB6"/>
    <w:rsid w:val="007C26EA"/>
    <w:rsid w:val="007C5122"/>
    <w:rsid w:val="007C6852"/>
    <w:rsid w:val="007D0160"/>
    <w:rsid w:val="007D1798"/>
    <w:rsid w:val="007D2707"/>
    <w:rsid w:val="007D2991"/>
    <w:rsid w:val="007D2C6F"/>
    <w:rsid w:val="007D41E8"/>
    <w:rsid w:val="007D4F39"/>
    <w:rsid w:val="007E0693"/>
    <w:rsid w:val="007E6391"/>
    <w:rsid w:val="007E7958"/>
    <w:rsid w:val="00804FEC"/>
    <w:rsid w:val="00807C92"/>
    <w:rsid w:val="008131AF"/>
    <w:rsid w:val="0082257E"/>
    <w:rsid w:val="0082657A"/>
    <w:rsid w:val="00826986"/>
    <w:rsid w:val="008302C9"/>
    <w:rsid w:val="0083267F"/>
    <w:rsid w:val="00837606"/>
    <w:rsid w:val="00837A7B"/>
    <w:rsid w:val="008404F9"/>
    <w:rsid w:val="008415AE"/>
    <w:rsid w:val="00841A02"/>
    <w:rsid w:val="00843242"/>
    <w:rsid w:val="0084524D"/>
    <w:rsid w:val="00851436"/>
    <w:rsid w:val="00852A03"/>
    <w:rsid w:val="00853EDE"/>
    <w:rsid w:val="00855995"/>
    <w:rsid w:val="00862C2D"/>
    <w:rsid w:val="0086663A"/>
    <w:rsid w:val="008746A7"/>
    <w:rsid w:val="008800A1"/>
    <w:rsid w:val="00881DE1"/>
    <w:rsid w:val="008831AC"/>
    <w:rsid w:val="0088413B"/>
    <w:rsid w:val="008856B4"/>
    <w:rsid w:val="00885EB8"/>
    <w:rsid w:val="00887D4E"/>
    <w:rsid w:val="008962A8"/>
    <w:rsid w:val="008A05DE"/>
    <w:rsid w:val="008A0C53"/>
    <w:rsid w:val="008A2773"/>
    <w:rsid w:val="008A2A8A"/>
    <w:rsid w:val="008A5226"/>
    <w:rsid w:val="008A5399"/>
    <w:rsid w:val="008A557A"/>
    <w:rsid w:val="008A7212"/>
    <w:rsid w:val="008B0A9F"/>
    <w:rsid w:val="008B19F7"/>
    <w:rsid w:val="008B69F9"/>
    <w:rsid w:val="008C2ED7"/>
    <w:rsid w:val="008D033B"/>
    <w:rsid w:val="008D0AA0"/>
    <w:rsid w:val="008E3B17"/>
    <w:rsid w:val="008F383D"/>
    <w:rsid w:val="008F45C2"/>
    <w:rsid w:val="008F632D"/>
    <w:rsid w:val="00902666"/>
    <w:rsid w:val="009037FD"/>
    <w:rsid w:val="009072CB"/>
    <w:rsid w:val="00907709"/>
    <w:rsid w:val="00910051"/>
    <w:rsid w:val="009108BC"/>
    <w:rsid w:val="00912A0B"/>
    <w:rsid w:val="00921CED"/>
    <w:rsid w:val="009242AC"/>
    <w:rsid w:val="00924357"/>
    <w:rsid w:val="009334B5"/>
    <w:rsid w:val="009553D5"/>
    <w:rsid w:val="0096381F"/>
    <w:rsid w:val="009649F0"/>
    <w:rsid w:val="00964B34"/>
    <w:rsid w:val="00965DD9"/>
    <w:rsid w:val="009750C8"/>
    <w:rsid w:val="00975EC6"/>
    <w:rsid w:val="00981BCA"/>
    <w:rsid w:val="00984C97"/>
    <w:rsid w:val="00985801"/>
    <w:rsid w:val="00994033"/>
    <w:rsid w:val="009952E3"/>
    <w:rsid w:val="009970E6"/>
    <w:rsid w:val="009A1374"/>
    <w:rsid w:val="009A2076"/>
    <w:rsid w:val="009A5862"/>
    <w:rsid w:val="009A72CF"/>
    <w:rsid w:val="009B3608"/>
    <w:rsid w:val="009B5B25"/>
    <w:rsid w:val="009B69D3"/>
    <w:rsid w:val="009B7AB9"/>
    <w:rsid w:val="009C0B6C"/>
    <w:rsid w:val="009C0C6F"/>
    <w:rsid w:val="009C1DCC"/>
    <w:rsid w:val="009C2192"/>
    <w:rsid w:val="009C69EE"/>
    <w:rsid w:val="009C6CF0"/>
    <w:rsid w:val="009D192D"/>
    <w:rsid w:val="009D2DC7"/>
    <w:rsid w:val="009E1282"/>
    <w:rsid w:val="009E42B1"/>
    <w:rsid w:val="009E7A57"/>
    <w:rsid w:val="009F187E"/>
    <w:rsid w:val="009F4F8C"/>
    <w:rsid w:val="009F76E3"/>
    <w:rsid w:val="00A0063F"/>
    <w:rsid w:val="00A00AD9"/>
    <w:rsid w:val="00A00BF2"/>
    <w:rsid w:val="00A130EF"/>
    <w:rsid w:val="00A22EC3"/>
    <w:rsid w:val="00A340B5"/>
    <w:rsid w:val="00A36508"/>
    <w:rsid w:val="00A452B3"/>
    <w:rsid w:val="00A529DE"/>
    <w:rsid w:val="00A55550"/>
    <w:rsid w:val="00A56621"/>
    <w:rsid w:val="00A64378"/>
    <w:rsid w:val="00A67361"/>
    <w:rsid w:val="00A67F88"/>
    <w:rsid w:val="00A7108E"/>
    <w:rsid w:val="00A772AD"/>
    <w:rsid w:val="00A81662"/>
    <w:rsid w:val="00A838C6"/>
    <w:rsid w:val="00A85360"/>
    <w:rsid w:val="00A865AA"/>
    <w:rsid w:val="00A9289C"/>
    <w:rsid w:val="00A93EE3"/>
    <w:rsid w:val="00AA29C9"/>
    <w:rsid w:val="00AC03A8"/>
    <w:rsid w:val="00AC4957"/>
    <w:rsid w:val="00AD4B0C"/>
    <w:rsid w:val="00AD510F"/>
    <w:rsid w:val="00AE0A64"/>
    <w:rsid w:val="00AE2945"/>
    <w:rsid w:val="00AE344F"/>
    <w:rsid w:val="00AE7F3E"/>
    <w:rsid w:val="00AF0BC6"/>
    <w:rsid w:val="00AF4F51"/>
    <w:rsid w:val="00B00548"/>
    <w:rsid w:val="00B0171C"/>
    <w:rsid w:val="00B025FD"/>
    <w:rsid w:val="00B07267"/>
    <w:rsid w:val="00B0776F"/>
    <w:rsid w:val="00B12C2E"/>
    <w:rsid w:val="00B17FC4"/>
    <w:rsid w:val="00B21145"/>
    <w:rsid w:val="00B22E34"/>
    <w:rsid w:val="00B24F29"/>
    <w:rsid w:val="00B25694"/>
    <w:rsid w:val="00B30AC1"/>
    <w:rsid w:val="00B351F8"/>
    <w:rsid w:val="00B3570F"/>
    <w:rsid w:val="00B4087C"/>
    <w:rsid w:val="00B40B0A"/>
    <w:rsid w:val="00B45083"/>
    <w:rsid w:val="00B4574D"/>
    <w:rsid w:val="00B45858"/>
    <w:rsid w:val="00B50A45"/>
    <w:rsid w:val="00B5650A"/>
    <w:rsid w:val="00B61292"/>
    <w:rsid w:val="00B62A2F"/>
    <w:rsid w:val="00B6464D"/>
    <w:rsid w:val="00B67D7C"/>
    <w:rsid w:val="00B73729"/>
    <w:rsid w:val="00B76354"/>
    <w:rsid w:val="00B7648A"/>
    <w:rsid w:val="00B80D41"/>
    <w:rsid w:val="00B83443"/>
    <w:rsid w:val="00B83E76"/>
    <w:rsid w:val="00B85DD3"/>
    <w:rsid w:val="00B91A25"/>
    <w:rsid w:val="00B9384E"/>
    <w:rsid w:val="00B96597"/>
    <w:rsid w:val="00BB5D2A"/>
    <w:rsid w:val="00BC041F"/>
    <w:rsid w:val="00BC313F"/>
    <w:rsid w:val="00BD4BFF"/>
    <w:rsid w:val="00BE2B74"/>
    <w:rsid w:val="00BE5299"/>
    <w:rsid w:val="00BE70F7"/>
    <w:rsid w:val="00BE7774"/>
    <w:rsid w:val="00BE7907"/>
    <w:rsid w:val="00BF12D0"/>
    <w:rsid w:val="00BF2617"/>
    <w:rsid w:val="00BF5073"/>
    <w:rsid w:val="00C01F64"/>
    <w:rsid w:val="00C02785"/>
    <w:rsid w:val="00C028EB"/>
    <w:rsid w:val="00C0490A"/>
    <w:rsid w:val="00C04910"/>
    <w:rsid w:val="00C11120"/>
    <w:rsid w:val="00C20DE2"/>
    <w:rsid w:val="00C245E1"/>
    <w:rsid w:val="00C3247B"/>
    <w:rsid w:val="00C336F2"/>
    <w:rsid w:val="00C36DC1"/>
    <w:rsid w:val="00C440CF"/>
    <w:rsid w:val="00C504C8"/>
    <w:rsid w:val="00C52E7D"/>
    <w:rsid w:val="00C54E3F"/>
    <w:rsid w:val="00C553E5"/>
    <w:rsid w:val="00C6608F"/>
    <w:rsid w:val="00C86FAA"/>
    <w:rsid w:val="00C87BC1"/>
    <w:rsid w:val="00C923E3"/>
    <w:rsid w:val="00C9554A"/>
    <w:rsid w:val="00C97E44"/>
    <w:rsid w:val="00CA02D5"/>
    <w:rsid w:val="00CA292E"/>
    <w:rsid w:val="00CA41B4"/>
    <w:rsid w:val="00CB05E0"/>
    <w:rsid w:val="00CB1E19"/>
    <w:rsid w:val="00CC37AD"/>
    <w:rsid w:val="00CC3B75"/>
    <w:rsid w:val="00CC3D77"/>
    <w:rsid w:val="00CC4FC1"/>
    <w:rsid w:val="00CC6399"/>
    <w:rsid w:val="00CD65AF"/>
    <w:rsid w:val="00CD7A63"/>
    <w:rsid w:val="00CE0DE8"/>
    <w:rsid w:val="00CE22A4"/>
    <w:rsid w:val="00CE6A72"/>
    <w:rsid w:val="00CE6FF0"/>
    <w:rsid w:val="00CE7810"/>
    <w:rsid w:val="00CF0611"/>
    <w:rsid w:val="00CF0D20"/>
    <w:rsid w:val="00CF47F7"/>
    <w:rsid w:val="00CF6D1F"/>
    <w:rsid w:val="00CF7CBD"/>
    <w:rsid w:val="00D01351"/>
    <w:rsid w:val="00D04E7B"/>
    <w:rsid w:val="00D120AF"/>
    <w:rsid w:val="00D12968"/>
    <w:rsid w:val="00D20392"/>
    <w:rsid w:val="00D26613"/>
    <w:rsid w:val="00D37BA1"/>
    <w:rsid w:val="00D44469"/>
    <w:rsid w:val="00D45065"/>
    <w:rsid w:val="00D50AE9"/>
    <w:rsid w:val="00D519CB"/>
    <w:rsid w:val="00D523A0"/>
    <w:rsid w:val="00D528D4"/>
    <w:rsid w:val="00D53C91"/>
    <w:rsid w:val="00D54A2D"/>
    <w:rsid w:val="00D56D38"/>
    <w:rsid w:val="00D60551"/>
    <w:rsid w:val="00D60FF6"/>
    <w:rsid w:val="00D6140C"/>
    <w:rsid w:val="00D653F0"/>
    <w:rsid w:val="00D6540F"/>
    <w:rsid w:val="00D66F27"/>
    <w:rsid w:val="00D732E3"/>
    <w:rsid w:val="00D75DBE"/>
    <w:rsid w:val="00D85AB4"/>
    <w:rsid w:val="00D860BA"/>
    <w:rsid w:val="00D912C7"/>
    <w:rsid w:val="00D973BE"/>
    <w:rsid w:val="00DB4539"/>
    <w:rsid w:val="00DC33C5"/>
    <w:rsid w:val="00DC6180"/>
    <w:rsid w:val="00DE0DC4"/>
    <w:rsid w:val="00DF112A"/>
    <w:rsid w:val="00DF17D8"/>
    <w:rsid w:val="00DF1EFF"/>
    <w:rsid w:val="00DF27CF"/>
    <w:rsid w:val="00DF3DC3"/>
    <w:rsid w:val="00DF3F13"/>
    <w:rsid w:val="00DF44B6"/>
    <w:rsid w:val="00DF5291"/>
    <w:rsid w:val="00DF5F8F"/>
    <w:rsid w:val="00DF6333"/>
    <w:rsid w:val="00E00E41"/>
    <w:rsid w:val="00E0507C"/>
    <w:rsid w:val="00E0554E"/>
    <w:rsid w:val="00E11EEB"/>
    <w:rsid w:val="00E13839"/>
    <w:rsid w:val="00E16D71"/>
    <w:rsid w:val="00E20FCE"/>
    <w:rsid w:val="00E246F2"/>
    <w:rsid w:val="00E30727"/>
    <w:rsid w:val="00E34B17"/>
    <w:rsid w:val="00E36D48"/>
    <w:rsid w:val="00E37896"/>
    <w:rsid w:val="00E41510"/>
    <w:rsid w:val="00E439A8"/>
    <w:rsid w:val="00E44031"/>
    <w:rsid w:val="00E4639F"/>
    <w:rsid w:val="00E52B44"/>
    <w:rsid w:val="00E5721C"/>
    <w:rsid w:val="00E63A31"/>
    <w:rsid w:val="00E7081F"/>
    <w:rsid w:val="00E725E1"/>
    <w:rsid w:val="00E73570"/>
    <w:rsid w:val="00E83F4E"/>
    <w:rsid w:val="00E91A30"/>
    <w:rsid w:val="00E9483B"/>
    <w:rsid w:val="00EA2BBB"/>
    <w:rsid w:val="00EA3F2F"/>
    <w:rsid w:val="00EA7695"/>
    <w:rsid w:val="00EB30AC"/>
    <w:rsid w:val="00EB587A"/>
    <w:rsid w:val="00EB5E78"/>
    <w:rsid w:val="00EC0BE6"/>
    <w:rsid w:val="00EC0C28"/>
    <w:rsid w:val="00EC1079"/>
    <w:rsid w:val="00ED0D5F"/>
    <w:rsid w:val="00ED668B"/>
    <w:rsid w:val="00ED6C17"/>
    <w:rsid w:val="00EE1D3B"/>
    <w:rsid w:val="00EE2084"/>
    <w:rsid w:val="00EF4EFF"/>
    <w:rsid w:val="00F01686"/>
    <w:rsid w:val="00F04BEC"/>
    <w:rsid w:val="00F0657E"/>
    <w:rsid w:val="00F10BA4"/>
    <w:rsid w:val="00F13A3C"/>
    <w:rsid w:val="00F17E53"/>
    <w:rsid w:val="00F26218"/>
    <w:rsid w:val="00F429D7"/>
    <w:rsid w:val="00F44816"/>
    <w:rsid w:val="00F4635C"/>
    <w:rsid w:val="00F55173"/>
    <w:rsid w:val="00F600AF"/>
    <w:rsid w:val="00F60E67"/>
    <w:rsid w:val="00F61289"/>
    <w:rsid w:val="00F61362"/>
    <w:rsid w:val="00F615BE"/>
    <w:rsid w:val="00F63568"/>
    <w:rsid w:val="00F67BB9"/>
    <w:rsid w:val="00F67E8A"/>
    <w:rsid w:val="00F731A5"/>
    <w:rsid w:val="00F74D30"/>
    <w:rsid w:val="00F76464"/>
    <w:rsid w:val="00F77A64"/>
    <w:rsid w:val="00F80B21"/>
    <w:rsid w:val="00F82826"/>
    <w:rsid w:val="00F930B2"/>
    <w:rsid w:val="00F95E1E"/>
    <w:rsid w:val="00FA0A83"/>
    <w:rsid w:val="00FA2102"/>
    <w:rsid w:val="00FA5A6B"/>
    <w:rsid w:val="00FA5C64"/>
    <w:rsid w:val="00FB098E"/>
    <w:rsid w:val="00FD1665"/>
    <w:rsid w:val="00FD4F13"/>
    <w:rsid w:val="00FD7AF5"/>
    <w:rsid w:val="00FD7C93"/>
    <w:rsid w:val="00FE002A"/>
    <w:rsid w:val="00FE20C8"/>
    <w:rsid w:val="00FE504E"/>
    <w:rsid w:val="00FE6C69"/>
    <w:rsid w:val="00FE7E63"/>
    <w:rsid w:val="00FF021F"/>
    <w:rsid w:val="00FF23F7"/>
    <w:rsid w:val="00FF4901"/>
    <w:rsid w:val="00FF60FD"/>
    <w:rsid w:val="00FF7A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B0A1B"/>
  <w15:chartTrackingRefBased/>
  <w15:docId w15:val="{1EB1875C-69BC-40E9-9A21-2C0E94FF6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valenci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CE3"/>
    <w:pPr>
      <w:spacing w:before="120" w:after="120" w:line="240" w:lineRule="auto"/>
      <w:ind w:firstLine="709"/>
      <w:jc w:val="both"/>
    </w:pPr>
    <w:rPr>
      <w:rFonts w:eastAsia="Times New Roman" w:cs="Adobe Devanagari"/>
      <w:color w:val="3B3838" w:themeColor="background2" w:themeShade="40"/>
      <w:sz w:val="20"/>
      <w:szCs w:val="20"/>
      <w:lang w:eastAsia="es-ES"/>
    </w:rPr>
  </w:style>
  <w:style w:type="paragraph" w:styleId="Ttulo1">
    <w:name w:val="heading 1"/>
    <w:basedOn w:val="Normal"/>
    <w:next w:val="Normal"/>
    <w:link w:val="Ttulo1Car"/>
    <w:uiPriority w:val="9"/>
    <w:qFormat/>
    <w:rsid w:val="007B2535"/>
    <w:pPr>
      <w:jc w:val="center"/>
      <w:outlineLvl w:val="0"/>
    </w:pPr>
    <w:rPr>
      <w:bCs/>
      <w:color w:val="auto"/>
      <w:sz w:val="22"/>
    </w:rPr>
  </w:style>
  <w:style w:type="paragraph" w:styleId="Ttulo2">
    <w:name w:val="heading 2"/>
    <w:basedOn w:val="Normal"/>
    <w:next w:val="Normal"/>
    <w:link w:val="Ttulo2Car"/>
    <w:uiPriority w:val="9"/>
    <w:unhideWhenUsed/>
    <w:qFormat/>
    <w:rsid w:val="007B2535"/>
    <w:pPr>
      <w:keepNext/>
      <w:keepLines/>
      <w:ind w:firstLine="0"/>
      <w:outlineLvl w:val="1"/>
    </w:pPr>
    <w:rPr>
      <w:rFonts w:cs="Times New Roman"/>
      <w:i/>
      <w:color w:val="auto"/>
      <w:sz w:val="22"/>
      <w:szCs w:val="26"/>
    </w:rPr>
  </w:style>
  <w:style w:type="paragraph" w:styleId="Ttulo3">
    <w:name w:val="heading 3"/>
    <w:basedOn w:val="Ttulo2"/>
    <w:next w:val="Normal"/>
    <w:link w:val="Ttulo3Car"/>
    <w:autoRedefine/>
    <w:uiPriority w:val="9"/>
    <w:semiHidden/>
    <w:unhideWhenUsed/>
    <w:qFormat/>
    <w:rsid w:val="00182E93"/>
    <w:pPr>
      <w:numPr>
        <w:ilvl w:val="2"/>
        <w:numId w:val="2"/>
      </w:numPr>
      <w:ind w:left="1225" w:hanging="505"/>
      <w:outlineLvl w:val="2"/>
    </w:pPr>
    <w:rPr>
      <w:rFonts w:ascii="Ardina Text Book" w:hAnsi="Ardina Text Book" w:cs="Arial"/>
      <w:sz w:val="26"/>
      <w:szCs w:val="20"/>
      <w:u w:val="single"/>
    </w:rPr>
  </w:style>
  <w:style w:type="paragraph" w:styleId="Ttulo4">
    <w:name w:val="heading 4"/>
    <w:basedOn w:val="Normal"/>
    <w:next w:val="Normal"/>
    <w:link w:val="Ttulo4Car"/>
    <w:uiPriority w:val="9"/>
    <w:semiHidden/>
    <w:unhideWhenUsed/>
    <w:qFormat/>
    <w:rsid w:val="00182E93"/>
    <w:pPr>
      <w:spacing w:before="0" w:after="240" w:line="288" w:lineRule="auto"/>
      <w:ind w:firstLine="0"/>
      <w:jc w:val="left"/>
      <w:outlineLvl w:val="3"/>
    </w:pPr>
    <w:rPr>
      <w:rFonts w:ascii="Ardina Text Bold" w:hAnsi="Ardina Text Bold" w:cs="Times New Roman"/>
      <w:iCs/>
      <w:color w:val="529A9C"/>
      <w:spacing w:val="-10"/>
      <w:kern w:val="28"/>
      <w:sz w:val="36"/>
      <w:szCs w:val="24"/>
      <w:u w:val="single"/>
      <w:lang w:eastAsia="en-US"/>
    </w:rPr>
  </w:style>
  <w:style w:type="paragraph" w:styleId="Ttulo5">
    <w:name w:val="heading 5"/>
    <w:basedOn w:val="Normal"/>
    <w:next w:val="Normal"/>
    <w:link w:val="Ttulo5Car"/>
    <w:uiPriority w:val="9"/>
    <w:semiHidden/>
    <w:unhideWhenUsed/>
    <w:qFormat/>
    <w:rsid w:val="00182E93"/>
    <w:pPr>
      <w:keepNext/>
      <w:keepLines/>
      <w:spacing w:before="40" w:line="360" w:lineRule="auto"/>
      <w:ind w:firstLine="0"/>
      <w:jc w:val="left"/>
      <w:outlineLvl w:val="4"/>
    </w:pPr>
    <w:rPr>
      <w:rFonts w:ascii="Ardina Text Bold" w:eastAsiaTheme="majorEastAsia" w:hAnsi="Ardina Text Bold" w:cs="Times New Roman"/>
      <w:b/>
      <w:color w:val="529A9C"/>
      <w:spacing w:val="-10"/>
      <w:kern w:val="28"/>
      <w:sz w:val="24"/>
      <w:szCs w:val="24"/>
      <w:lang w:eastAsia="en-US"/>
    </w:rPr>
  </w:style>
  <w:style w:type="paragraph" w:styleId="Ttulo6">
    <w:name w:val="heading 6"/>
    <w:basedOn w:val="Normal"/>
    <w:next w:val="Normal"/>
    <w:link w:val="Ttulo6Car"/>
    <w:uiPriority w:val="9"/>
    <w:semiHidden/>
    <w:unhideWhenUsed/>
    <w:qFormat/>
    <w:rsid w:val="00182E93"/>
    <w:pPr>
      <w:keepNext/>
      <w:keepLines/>
      <w:spacing w:before="40" w:line="360" w:lineRule="auto"/>
      <w:ind w:firstLine="0"/>
      <w:jc w:val="left"/>
      <w:outlineLvl w:val="5"/>
    </w:pPr>
    <w:rPr>
      <w:rFonts w:ascii="Ardina Text Bold" w:eastAsiaTheme="majorEastAsia" w:hAnsi="Ardina Text Bold" w:cs="Times New Roman"/>
      <w:color w:val="529A9C"/>
      <w:spacing w:val="-10"/>
      <w:kern w:val="28"/>
      <w:sz w:val="28"/>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9952E3"/>
    <w:rPr>
      <w:sz w:val="16"/>
      <w:szCs w:val="16"/>
    </w:rPr>
  </w:style>
  <w:style w:type="paragraph" w:styleId="Textocomentario">
    <w:name w:val="annotation text"/>
    <w:basedOn w:val="Normal"/>
    <w:link w:val="TextocomentarioCar"/>
    <w:uiPriority w:val="99"/>
    <w:unhideWhenUsed/>
    <w:rsid w:val="009952E3"/>
  </w:style>
  <w:style w:type="character" w:customStyle="1" w:styleId="TextocomentarioCar">
    <w:name w:val="Texto comentario Car"/>
    <w:basedOn w:val="Fuentedeprrafopredeter"/>
    <w:link w:val="Textocomentario"/>
    <w:uiPriority w:val="99"/>
    <w:rsid w:val="009952E3"/>
    <w:rPr>
      <w:sz w:val="20"/>
      <w:szCs w:val="20"/>
    </w:rPr>
  </w:style>
  <w:style w:type="paragraph" w:styleId="Asuntodelcomentario">
    <w:name w:val="annotation subject"/>
    <w:basedOn w:val="Textocomentario"/>
    <w:next w:val="Textocomentario"/>
    <w:link w:val="AsuntodelcomentarioCar"/>
    <w:uiPriority w:val="99"/>
    <w:semiHidden/>
    <w:unhideWhenUsed/>
    <w:rsid w:val="009952E3"/>
    <w:rPr>
      <w:b/>
      <w:bCs/>
    </w:rPr>
  </w:style>
  <w:style w:type="character" w:customStyle="1" w:styleId="AsuntodelcomentarioCar">
    <w:name w:val="Asunto del comentario Car"/>
    <w:basedOn w:val="TextocomentarioCar"/>
    <w:link w:val="Asuntodelcomentario"/>
    <w:uiPriority w:val="99"/>
    <w:semiHidden/>
    <w:rsid w:val="009952E3"/>
    <w:rPr>
      <w:b/>
      <w:bCs/>
      <w:sz w:val="20"/>
      <w:szCs w:val="20"/>
    </w:rPr>
  </w:style>
  <w:style w:type="paragraph" w:styleId="Prrafodelista">
    <w:name w:val="List Paragraph"/>
    <w:aliases w:val="Párrafo de lista - cat,Bullet,List Paragraph (numbered (a)),List Paragraph1,List Paragraph11,nota texto,Report Para,Heading 2_sj,WinDForce-Letter,Bullets,bullets,En tête 1,Dot pt,Numbered Para 1,No Spacing1,List Paragraph Char Char Char"/>
    <w:basedOn w:val="Normal"/>
    <w:link w:val="PrrafodelistaCar"/>
    <w:uiPriority w:val="34"/>
    <w:qFormat/>
    <w:rsid w:val="00FF60FD"/>
    <w:pPr>
      <w:ind w:left="1021" w:hanging="284"/>
      <w:contextualSpacing/>
    </w:pPr>
  </w:style>
  <w:style w:type="paragraph" w:styleId="NormalWeb">
    <w:name w:val="Normal (Web)"/>
    <w:basedOn w:val="Normal"/>
    <w:uiPriority w:val="99"/>
    <w:semiHidden/>
    <w:unhideWhenUsed/>
    <w:rsid w:val="00FD1665"/>
    <w:pPr>
      <w:spacing w:before="100" w:beforeAutospacing="1" w:after="142" w:line="276" w:lineRule="auto"/>
    </w:pPr>
    <w:rPr>
      <w:rFonts w:ascii="Times New Roman" w:hAnsi="Times New Roman" w:cs="Times New Roman"/>
      <w:sz w:val="24"/>
      <w:szCs w:val="24"/>
    </w:rPr>
  </w:style>
  <w:style w:type="character" w:styleId="Hipervnculo">
    <w:name w:val="Hyperlink"/>
    <w:basedOn w:val="Fuentedeprrafopredeter"/>
    <w:uiPriority w:val="99"/>
    <w:unhideWhenUsed/>
    <w:rsid w:val="00656F08"/>
    <w:rPr>
      <w:color w:val="000080"/>
      <w:u w:val="single"/>
    </w:rPr>
  </w:style>
  <w:style w:type="character" w:styleId="Hipervnculovisitado">
    <w:name w:val="FollowedHyperlink"/>
    <w:basedOn w:val="Fuentedeprrafopredeter"/>
    <w:uiPriority w:val="99"/>
    <w:semiHidden/>
    <w:unhideWhenUsed/>
    <w:rsid w:val="00656F08"/>
    <w:rPr>
      <w:color w:val="800000"/>
      <w:u w:val="single"/>
    </w:rPr>
  </w:style>
  <w:style w:type="paragraph" w:customStyle="1" w:styleId="msonormal0">
    <w:name w:val="msonormal"/>
    <w:basedOn w:val="Normal"/>
    <w:rsid w:val="00656F08"/>
    <w:pPr>
      <w:spacing w:before="100" w:beforeAutospacing="1" w:after="100" w:afterAutospacing="1"/>
      <w:ind w:right="-79"/>
    </w:pPr>
    <w:rPr>
      <w:rFonts w:ascii="Times New Roman" w:hAnsi="Times New Roman" w:cs="Times New Roman"/>
      <w:color w:val="000000"/>
      <w:sz w:val="24"/>
      <w:szCs w:val="24"/>
      <w:u w:val="single"/>
    </w:rPr>
  </w:style>
  <w:style w:type="paragraph" w:customStyle="1" w:styleId="western">
    <w:name w:val="western"/>
    <w:basedOn w:val="Normal"/>
    <w:rsid w:val="00656F08"/>
    <w:pPr>
      <w:spacing w:before="100" w:beforeAutospacing="1" w:after="100" w:afterAutospacing="1"/>
      <w:ind w:right="-79"/>
    </w:pPr>
    <w:rPr>
      <w:rFonts w:ascii="Arial" w:hAnsi="Arial" w:cs="Arial"/>
      <w:b/>
      <w:bCs/>
      <w:color w:val="000000"/>
      <w:u w:val="single"/>
    </w:rPr>
  </w:style>
  <w:style w:type="paragraph" w:customStyle="1" w:styleId="cjk">
    <w:name w:val="cjk"/>
    <w:basedOn w:val="Normal"/>
    <w:rsid w:val="00656F08"/>
    <w:pPr>
      <w:spacing w:before="100" w:beforeAutospacing="1" w:after="100" w:afterAutospacing="1"/>
      <w:ind w:right="-79"/>
    </w:pPr>
    <w:rPr>
      <w:rFonts w:ascii="Times New Roman" w:hAnsi="Times New Roman" w:cs="Times New Roman"/>
      <w:b/>
      <w:bCs/>
      <w:color w:val="000000"/>
      <w:u w:val="single"/>
    </w:rPr>
  </w:style>
  <w:style w:type="paragraph" w:customStyle="1" w:styleId="ctl">
    <w:name w:val="ctl"/>
    <w:basedOn w:val="Normal"/>
    <w:rsid w:val="00656F08"/>
    <w:pPr>
      <w:spacing w:before="100" w:beforeAutospacing="1" w:after="100" w:afterAutospacing="1"/>
      <w:ind w:right="-79"/>
    </w:pPr>
    <w:rPr>
      <w:rFonts w:ascii="Arial" w:hAnsi="Arial" w:cs="Arial"/>
      <w:color w:val="000000"/>
      <w:u w:val="single"/>
    </w:rPr>
  </w:style>
  <w:style w:type="character" w:customStyle="1" w:styleId="Ttulo1Car">
    <w:name w:val="Título 1 Car"/>
    <w:basedOn w:val="Fuentedeprrafopredeter"/>
    <w:link w:val="Ttulo1"/>
    <w:uiPriority w:val="9"/>
    <w:rsid w:val="007B2535"/>
    <w:rPr>
      <w:rFonts w:eastAsia="Times New Roman" w:cs="Adobe Devanagari"/>
      <w:bCs/>
      <w:szCs w:val="20"/>
      <w:lang w:eastAsia="es-ES"/>
    </w:rPr>
  </w:style>
  <w:style w:type="paragraph" w:customStyle="1" w:styleId="Ordenanterior">
    <w:name w:val="Orden anterior"/>
    <w:basedOn w:val="Normal"/>
    <w:link w:val="OrdenanteriorCar"/>
    <w:qFormat/>
    <w:rsid w:val="00F80B21"/>
    <w:rPr>
      <w:color w:val="FF0000"/>
    </w:rPr>
  </w:style>
  <w:style w:type="character" w:customStyle="1" w:styleId="OrdenanteriorCar">
    <w:name w:val="Orden anterior Car"/>
    <w:basedOn w:val="Fuentedeprrafopredeter"/>
    <w:link w:val="Ordenanterior"/>
    <w:rsid w:val="00F80B21"/>
    <w:rPr>
      <w:rFonts w:eastAsia="Times New Roman" w:cstheme="minorHAnsi"/>
      <w:color w:val="FF0000"/>
      <w:lang w:eastAsia="es-ES"/>
    </w:rPr>
  </w:style>
  <w:style w:type="table" w:styleId="Tablaconcuadrcula">
    <w:name w:val="Table Grid"/>
    <w:basedOn w:val="Tablanormal"/>
    <w:uiPriority w:val="39"/>
    <w:rsid w:val="00071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7B2535"/>
    <w:rPr>
      <w:rFonts w:eastAsia="Times New Roman" w:cs="Times New Roman"/>
      <w:i/>
      <w:szCs w:val="26"/>
      <w:lang w:eastAsia="es-ES"/>
    </w:rPr>
  </w:style>
  <w:style w:type="character" w:customStyle="1" w:styleId="Ttulo3Car">
    <w:name w:val="Título 3 Car"/>
    <w:basedOn w:val="Fuentedeprrafopredeter"/>
    <w:link w:val="Ttulo3"/>
    <w:uiPriority w:val="9"/>
    <w:semiHidden/>
    <w:rsid w:val="00182E93"/>
    <w:rPr>
      <w:rFonts w:ascii="Ardina Text Book" w:eastAsia="Times New Roman" w:hAnsi="Ardina Text Book" w:cs="Arial"/>
      <w:i/>
      <w:sz w:val="26"/>
      <w:szCs w:val="20"/>
      <w:u w:val="single"/>
      <w:lang w:eastAsia="es-ES"/>
    </w:rPr>
  </w:style>
  <w:style w:type="character" w:customStyle="1" w:styleId="Ttulo4Car">
    <w:name w:val="Título 4 Car"/>
    <w:basedOn w:val="Fuentedeprrafopredeter"/>
    <w:link w:val="Ttulo4"/>
    <w:uiPriority w:val="9"/>
    <w:semiHidden/>
    <w:rsid w:val="00182E93"/>
    <w:rPr>
      <w:rFonts w:ascii="Ardina Text Bold" w:eastAsia="Times New Roman" w:hAnsi="Ardina Text Bold" w:cs="Times New Roman"/>
      <w:iCs/>
      <w:color w:val="529A9C"/>
      <w:spacing w:val="-10"/>
      <w:kern w:val="28"/>
      <w:sz w:val="36"/>
      <w:szCs w:val="24"/>
      <w:u w:val="single"/>
    </w:rPr>
  </w:style>
  <w:style w:type="character" w:customStyle="1" w:styleId="Ttulo5Car">
    <w:name w:val="Título 5 Car"/>
    <w:basedOn w:val="Fuentedeprrafopredeter"/>
    <w:link w:val="Ttulo5"/>
    <w:uiPriority w:val="9"/>
    <w:semiHidden/>
    <w:rsid w:val="00182E93"/>
    <w:rPr>
      <w:rFonts w:ascii="Ardina Text Bold" w:eastAsiaTheme="majorEastAsia" w:hAnsi="Ardina Text Bold" w:cs="Times New Roman"/>
      <w:b/>
      <w:color w:val="529A9C"/>
      <w:spacing w:val="-10"/>
      <w:kern w:val="28"/>
      <w:sz w:val="24"/>
      <w:szCs w:val="24"/>
    </w:rPr>
  </w:style>
  <w:style w:type="character" w:customStyle="1" w:styleId="Ttulo6Car">
    <w:name w:val="Título 6 Car"/>
    <w:basedOn w:val="Fuentedeprrafopredeter"/>
    <w:link w:val="Ttulo6"/>
    <w:uiPriority w:val="9"/>
    <w:semiHidden/>
    <w:rsid w:val="00182E93"/>
    <w:rPr>
      <w:rFonts w:ascii="Ardina Text Bold" w:eastAsiaTheme="majorEastAsia" w:hAnsi="Ardina Text Bold" w:cs="Times New Roman"/>
      <w:color w:val="529A9C"/>
      <w:spacing w:val="-10"/>
      <w:kern w:val="28"/>
      <w:sz w:val="28"/>
      <w:szCs w:val="24"/>
    </w:rPr>
  </w:style>
  <w:style w:type="paragraph" w:styleId="Ttulo">
    <w:name w:val="Title"/>
    <w:basedOn w:val="Normal"/>
    <w:next w:val="Normal"/>
    <w:link w:val="TtuloCar"/>
    <w:uiPriority w:val="10"/>
    <w:qFormat/>
    <w:rsid w:val="00182E93"/>
    <w:pPr>
      <w:spacing w:before="0"/>
      <w:ind w:firstLine="0"/>
      <w:contextualSpacing/>
      <w:jc w:val="left"/>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182E93"/>
    <w:rPr>
      <w:rFonts w:asciiTheme="majorHAnsi" w:eastAsiaTheme="majorEastAsia" w:hAnsiTheme="majorHAnsi" w:cstheme="majorBidi"/>
      <w:spacing w:val="-10"/>
      <w:kern w:val="28"/>
      <w:sz w:val="56"/>
      <w:szCs w:val="56"/>
    </w:rPr>
  </w:style>
  <w:style w:type="paragraph" w:styleId="Textodeglobo">
    <w:name w:val="Balloon Text"/>
    <w:basedOn w:val="Normal"/>
    <w:link w:val="TextodegloboCar"/>
    <w:uiPriority w:val="99"/>
    <w:semiHidden/>
    <w:unhideWhenUsed/>
    <w:rsid w:val="00182E93"/>
    <w:pPr>
      <w:spacing w:before="0"/>
      <w:ind w:firstLine="0"/>
      <w:jc w:val="left"/>
    </w:pPr>
    <w:rPr>
      <w:rFonts w:ascii="Segoe UI" w:eastAsiaTheme="minorHAnsi" w:hAnsi="Segoe UI" w:cs="Segoe UI"/>
      <w:spacing w:val="-10"/>
      <w:kern w:val="28"/>
      <w:sz w:val="18"/>
      <w:szCs w:val="18"/>
      <w:lang w:eastAsia="en-US"/>
    </w:rPr>
  </w:style>
  <w:style w:type="character" w:customStyle="1" w:styleId="TextodegloboCar">
    <w:name w:val="Texto de globo Car"/>
    <w:basedOn w:val="Fuentedeprrafopredeter"/>
    <w:link w:val="Textodeglobo"/>
    <w:uiPriority w:val="99"/>
    <w:semiHidden/>
    <w:rsid w:val="00182E93"/>
    <w:rPr>
      <w:rFonts w:ascii="Segoe UI" w:hAnsi="Segoe UI" w:cs="Segoe UI"/>
      <w:spacing w:val="-10"/>
      <w:kern w:val="28"/>
      <w:sz w:val="18"/>
      <w:szCs w:val="18"/>
    </w:rPr>
  </w:style>
  <w:style w:type="character" w:customStyle="1" w:styleId="SinespaciadoCar">
    <w:name w:val="Sin espaciado Car"/>
    <w:aliases w:val="TITULO 1 Car"/>
    <w:basedOn w:val="Fuentedeprrafopredeter"/>
    <w:link w:val="Sinespaciado"/>
    <w:uiPriority w:val="1"/>
    <w:locked/>
    <w:rsid w:val="00182E93"/>
    <w:rPr>
      <w:rFonts w:ascii="Ardina Text Bold" w:eastAsiaTheme="minorEastAsia" w:hAnsi="Ardina Text Bold"/>
      <w:b/>
      <w:color w:val="294D4E"/>
      <w:szCs w:val="20"/>
      <w:lang w:eastAsia="es-ES"/>
    </w:rPr>
  </w:style>
  <w:style w:type="paragraph" w:styleId="Sinespaciado">
    <w:name w:val="No Spacing"/>
    <w:aliases w:val="TITULO 1"/>
    <w:basedOn w:val="Ttulo1"/>
    <w:next w:val="Normal"/>
    <w:link w:val="SinespaciadoCar"/>
    <w:uiPriority w:val="1"/>
    <w:qFormat/>
    <w:rsid w:val="00182E93"/>
    <w:pPr>
      <w:numPr>
        <w:numId w:val="1"/>
      </w:numPr>
      <w:spacing w:before="0" w:after="240"/>
      <w:jc w:val="left"/>
    </w:pPr>
    <w:rPr>
      <w:rFonts w:ascii="Ardina Text Bold" w:eastAsiaTheme="minorEastAsia" w:hAnsi="Ardina Text Bold" w:cstheme="minorBidi"/>
      <w:b/>
      <w:bCs w:val="0"/>
      <w:color w:val="294D4E"/>
    </w:rPr>
  </w:style>
  <w:style w:type="character" w:customStyle="1" w:styleId="PrrafodelistaCar">
    <w:name w:val="Párrafo de lista Car"/>
    <w:aliases w:val="Párrafo de lista - cat Car,Bullet Car,List Paragraph (numbered (a)) Car,List Paragraph1 Car,List Paragraph11 Car,nota texto Car,Report Para Car,Heading 2_sj Car,WinDForce-Letter Car,Bullets Car,bullets Car,En tête 1 Car,Dot pt Car"/>
    <w:basedOn w:val="Fuentedeprrafopredeter"/>
    <w:link w:val="Prrafodelista"/>
    <w:uiPriority w:val="34"/>
    <w:qFormat/>
    <w:locked/>
    <w:rsid w:val="00182E93"/>
    <w:rPr>
      <w:rFonts w:eastAsia="Times New Roman" w:cstheme="minorHAnsi"/>
      <w:lang w:eastAsia="es-ES"/>
    </w:rPr>
  </w:style>
  <w:style w:type="paragraph" w:customStyle="1" w:styleId="Default">
    <w:name w:val="Default"/>
    <w:rsid w:val="00182E93"/>
    <w:pPr>
      <w:autoSpaceDE w:val="0"/>
      <w:autoSpaceDN w:val="0"/>
      <w:adjustRightInd w:val="0"/>
      <w:spacing w:after="0" w:line="240" w:lineRule="auto"/>
    </w:pPr>
    <w:rPr>
      <w:rFonts w:ascii="Times New Roman" w:hAnsi="Times New Roman" w:cs="Times New Roman"/>
      <w:color w:val="000000"/>
      <w:spacing w:val="-10"/>
      <w:sz w:val="24"/>
      <w:szCs w:val="24"/>
    </w:rPr>
  </w:style>
  <w:style w:type="paragraph" w:customStyle="1" w:styleId="TableParagraph">
    <w:name w:val="Table Paragraph"/>
    <w:basedOn w:val="Normal"/>
    <w:link w:val="TableParagraphCar"/>
    <w:uiPriority w:val="1"/>
    <w:qFormat/>
    <w:rsid w:val="0027673E"/>
    <w:pPr>
      <w:ind w:firstLine="0"/>
    </w:pPr>
  </w:style>
  <w:style w:type="character" w:customStyle="1" w:styleId="DefinitivoCar">
    <w:name w:val="Definitivo Car"/>
    <w:basedOn w:val="Fuentedeprrafopredeter"/>
    <w:link w:val="Definitivo"/>
    <w:locked/>
    <w:rsid w:val="007B2535"/>
    <w:rPr>
      <w:rFonts w:ascii="Calibri" w:eastAsia="NSimSun" w:hAnsi="Calibri" w:cs="Arial Unicode MS"/>
      <w:kern w:val="2"/>
      <w:lang w:eastAsia="zh-CN" w:bidi="hi-IN"/>
    </w:rPr>
  </w:style>
  <w:style w:type="paragraph" w:customStyle="1" w:styleId="Definitivo">
    <w:name w:val="Definitivo"/>
    <w:basedOn w:val="Normal"/>
    <w:link w:val="DefinitivoCar"/>
    <w:qFormat/>
    <w:rsid w:val="007B2535"/>
    <w:pPr>
      <w:autoSpaceDE w:val="0"/>
      <w:autoSpaceDN w:val="0"/>
      <w:adjustRightInd w:val="0"/>
      <w:spacing w:after="0" w:line="240" w:lineRule="exact"/>
      <w:ind w:firstLine="284"/>
    </w:pPr>
    <w:rPr>
      <w:rFonts w:ascii="Calibri" w:eastAsia="NSimSun" w:hAnsi="Calibri" w:cs="Arial Unicode MS"/>
      <w:color w:val="auto"/>
      <w:kern w:val="2"/>
      <w:sz w:val="22"/>
      <w:szCs w:val="22"/>
      <w:lang w:eastAsia="zh-CN" w:bidi="hi-IN"/>
    </w:rPr>
  </w:style>
  <w:style w:type="paragraph" w:customStyle="1" w:styleId="TableTit">
    <w:name w:val="Table Tit"/>
    <w:basedOn w:val="TableParagraph"/>
    <w:link w:val="TableTitCar"/>
    <w:qFormat/>
    <w:rsid w:val="00B67D7C"/>
    <w:rPr>
      <w:b/>
    </w:rPr>
  </w:style>
  <w:style w:type="character" w:customStyle="1" w:styleId="TableParagraphCar">
    <w:name w:val="Table Paragraph Car"/>
    <w:basedOn w:val="Fuentedeprrafopredeter"/>
    <w:link w:val="TableParagraph"/>
    <w:uiPriority w:val="1"/>
    <w:rsid w:val="00B67D7C"/>
    <w:rPr>
      <w:rFonts w:eastAsia="Times New Roman" w:cs="Adobe Devanagari"/>
      <w:color w:val="3B3838" w:themeColor="background2" w:themeShade="40"/>
      <w:sz w:val="20"/>
      <w:szCs w:val="20"/>
      <w:lang w:eastAsia="es-ES"/>
    </w:rPr>
  </w:style>
  <w:style w:type="character" w:customStyle="1" w:styleId="TableTitCar">
    <w:name w:val="Table Tit Car"/>
    <w:basedOn w:val="TableParagraphCar"/>
    <w:link w:val="TableTit"/>
    <w:rsid w:val="00B67D7C"/>
    <w:rPr>
      <w:rFonts w:eastAsia="Times New Roman" w:cs="Adobe Devanagari"/>
      <w:b/>
      <w:color w:val="3B3838" w:themeColor="background2" w:themeShade="40"/>
      <w:sz w:val="20"/>
      <w:szCs w:val="20"/>
      <w:lang w:eastAsia="es-ES"/>
    </w:rPr>
  </w:style>
  <w:style w:type="paragraph" w:styleId="ndice1">
    <w:name w:val="index 1"/>
    <w:basedOn w:val="Normal"/>
    <w:next w:val="Normal"/>
    <w:autoRedefine/>
    <w:uiPriority w:val="99"/>
    <w:semiHidden/>
    <w:unhideWhenUsed/>
    <w:rsid w:val="00AF4F51"/>
    <w:pPr>
      <w:spacing w:before="0" w:after="0"/>
      <w:ind w:left="200" w:hanging="200"/>
    </w:pPr>
  </w:style>
  <w:style w:type="character" w:customStyle="1" w:styleId="markedcontent">
    <w:name w:val="markedcontent"/>
    <w:basedOn w:val="Fuentedeprrafopredeter"/>
    <w:rsid w:val="00214E94"/>
  </w:style>
  <w:style w:type="table" w:styleId="Tabladelista3-nfasis1">
    <w:name w:val="List Table 3 Accent 1"/>
    <w:basedOn w:val="Tablanormal"/>
    <w:uiPriority w:val="48"/>
    <w:rsid w:val="00214E94"/>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styleId="Mencinsinresolver">
    <w:name w:val="Unresolved Mention"/>
    <w:basedOn w:val="Fuentedeprrafopredeter"/>
    <w:uiPriority w:val="99"/>
    <w:semiHidden/>
    <w:unhideWhenUsed/>
    <w:rsid w:val="00081B06"/>
    <w:rPr>
      <w:color w:val="605E5C"/>
      <w:shd w:val="clear" w:color="auto" w:fill="E1DFDD"/>
    </w:rPr>
  </w:style>
  <w:style w:type="paragraph" w:styleId="TtuloTDC">
    <w:name w:val="TOC Heading"/>
    <w:basedOn w:val="Ttulo1"/>
    <w:next w:val="Normal"/>
    <w:uiPriority w:val="39"/>
    <w:unhideWhenUsed/>
    <w:qFormat/>
    <w:rsid w:val="00BE70F7"/>
    <w:pPr>
      <w:keepNext/>
      <w:keepLines/>
      <w:spacing w:before="240" w:after="0" w:line="259" w:lineRule="auto"/>
      <w:ind w:firstLine="0"/>
      <w:jc w:val="left"/>
      <w:outlineLvl w:val="9"/>
    </w:pPr>
    <w:rPr>
      <w:rFonts w:asciiTheme="majorHAnsi" w:eastAsiaTheme="majorEastAsia" w:hAnsiTheme="majorHAnsi" w:cstheme="majorBidi"/>
      <w:bCs w:val="0"/>
      <w:color w:val="2F5496" w:themeColor="accent1" w:themeShade="BF"/>
      <w:sz w:val="32"/>
      <w:szCs w:val="32"/>
    </w:rPr>
  </w:style>
  <w:style w:type="paragraph" w:styleId="TDC1">
    <w:name w:val="toc 1"/>
    <w:basedOn w:val="Normal"/>
    <w:next w:val="Normal"/>
    <w:autoRedefine/>
    <w:uiPriority w:val="39"/>
    <w:unhideWhenUsed/>
    <w:rsid w:val="00BE70F7"/>
    <w:pPr>
      <w:spacing w:after="100"/>
    </w:pPr>
  </w:style>
  <w:style w:type="paragraph" w:styleId="TDC2">
    <w:name w:val="toc 2"/>
    <w:basedOn w:val="Normal"/>
    <w:next w:val="Normal"/>
    <w:autoRedefine/>
    <w:uiPriority w:val="39"/>
    <w:unhideWhenUsed/>
    <w:rsid w:val="00BE70F7"/>
    <w:pPr>
      <w:spacing w:after="100"/>
      <w:ind w:left="200"/>
    </w:pPr>
  </w:style>
  <w:style w:type="paragraph" w:styleId="Textonotapie">
    <w:name w:val="footnote text"/>
    <w:basedOn w:val="Normal"/>
    <w:link w:val="TextonotapieCar"/>
    <w:uiPriority w:val="99"/>
    <w:semiHidden/>
    <w:unhideWhenUsed/>
    <w:rsid w:val="00964B34"/>
    <w:pPr>
      <w:spacing w:before="0" w:after="0"/>
    </w:pPr>
  </w:style>
  <w:style w:type="character" w:customStyle="1" w:styleId="TextonotapieCar">
    <w:name w:val="Texto nota pie Car"/>
    <w:basedOn w:val="Fuentedeprrafopredeter"/>
    <w:link w:val="Textonotapie"/>
    <w:uiPriority w:val="99"/>
    <w:semiHidden/>
    <w:rsid w:val="00964B34"/>
    <w:rPr>
      <w:rFonts w:eastAsia="Times New Roman" w:cs="Adobe Devanagari"/>
      <w:color w:val="3B3838" w:themeColor="background2" w:themeShade="40"/>
      <w:sz w:val="20"/>
      <w:szCs w:val="20"/>
      <w:lang w:eastAsia="es-ES"/>
    </w:rPr>
  </w:style>
  <w:style w:type="table" w:customStyle="1" w:styleId="Tablaconcuadrcula2">
    <w:name w:val="Tabla con cuadrícula2"/>
    <w:basedOn w:val="Tablanormal"/>
    <w:next w:val="Tablaconcuadrcula"/>
    <w:uiPriority w:val="39"/>
    <w:rsid w:val="002C0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83443"/>
    <w:pPr>
      <w:spacing w:after="0" w:line="240" w:lineRule="auto"/>
    </w:pPr>
    <w:rPr>
      <w:rFonts w:eastAsia="Times New Roman" w:cs="Adobe Devanagari"/>
      <w:color w:val="3B3838" w:themeColor="background2" w:themeShade="40"/>
      <w:sz w:val="20"/>
      <w:szCs w:val="20"/>
      <w:lang w:eastAsia="es-ES"/>
    </w:rPr>
  </w:style>
  <w:style w:type="paragraph" w:styleId="Encabezado">
    <w:name w:val="header"/>
    <w:basedOn w:val="Normal"/>
    <w:link w:val="EncabezadoCar"/>
    <w:uiPriority w:val="99"/>
    <w:unhideWhenUsed/>
    <w:rsid w:val="00F13A3C"/>
    <w:pPr>
      <w:tabs>
        <w:tab w:val="center" w:pos="4252"/>
        <w:tab w:val="right" w:pos="8504"/>
      </w:tabs>
      <w:spacing w:before="0" w:after="0"/>
    </w:pPr>
  </w:style>
  <w:style w:type="character" w:customStyle="1" w:styleId="EncabezadoCar">
    <w:name w:val="Encabezado Car"/>
    <w:basedOn w:val="Fuentedeprrafopredeter"/>
    <w:link w:val="Encabezado"/>
    <w:uiPriority w:val="99"/>
    <w:rsid w:val="00F13A3C"/>
    <w:rPr>
      <w:rFonts w:eastAsia="Times New Roman" w:cs="Adobe Devanagari"/>
      <w:color w:val="3B3838" w:themeColor="background2" w:themeShade="40"/>
      <w:sz w:val="20"/>
      <w:szCs w:val="20"/>
      <w:lang w:eastAsia="es-ES"/>
    </w:rPr>
  </w:style>
  <w:style w:type="paragraph" w:styleId="Piedepgina">
    <w:name w:val="footer"/>
    <w:basedOn w:val="Normal"/>
    <w:link w:val="PiedepginaCar"/>
    <w:uiPriority w:val="99"/>
    <w:unhideWhenUsed/>
    <w:rsid w:val="00F13A3C"/>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F13A3C"/>
    <w:rPr>
      <w:rFonts w:eastAsia="Times New Roman" w:cs="Adobe Devanagari"/>
      <w:color w:val="3B3838" w:themeColor="background2" w:themeShade="40"/>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65">
      <w:bodyDiv w:val="1"/>
      <w:marLeft w:val="0"/>
      <w:marRight w:val="0"/>
      <w:marTop w:val="0"/>
      <w:marBottom w:val="0"/>
      <w:divBdr>
        <w:top w:val="none" w:sz="0" w:space="0" w:color="auto"/>
        <w:left w:val="none" w:sz="0" w:space="0" w:color="auto"/>
        <w:bottom w:val="none" w:sz="0" w:space="0" w:color="auto"/>
        <w:right w:val="none" w:sz="0" w:space="0" w:color="auto"/>
      </w:divBdr>
    </w:div>
    <w:div w:id="211427683">
      <w:bodyDiv w:val="1"/>
      <w:marLeft w:val="0"/>
      <w:marRight w:val="0"/>
      <w:marTop w:val="0"/>
      <w:marBottom w:val="0"/>
      <w:divBdr>
        <w:top w:val="none" w:sz="0" w:space="0" w:color="auto"/>
        <w:left w:val="none" w:sz="0" w:space="0" w:color="auto"/>
        <w:bottom w:val="none" w:sz="0" w:space="0" w:color="auto"/>
        <w:right w:val="none" w:sz="0" w:space="0" w:color="auto"/>
      </w:divBdr>
    </w:div>
    <w:div w:id="481579004">
      <w:bodyDiv w:val="1"/>
      <w:marLeft w:val="0"/>
      <w:marRight w:val="0"/>
      <w:marTop w:val="0"/>
      <w:marBottom w:val="0"/>
      <w:divBdr>
        <w:top w:val="none" w:sz="0" w:space="0" w:color="auto"/>
        <w:left w:val="none" w:sz="0" w:space="0" w:color="auto"/>
        <w:bottom w:val="none" w:sz="0" w:space="0" w:color="auto"/>
        <w:right w:val="none" w:sz="0" w:space="0" w:color="auto"/>
      </w:divBdr>
    </w:div>
    <w:div w:id="594484903">
      <w:bodyDiv w:val="1"/>
      <w:marLeft w:val="0"/>
      <w:marRight w:val="0"/>
      <w:marTop w:val="0"/>
      <w:marBottom w:val="0"/>
      <w:divBdr>
        <w:top w:val="none" w:sz="0" w:space="0" w:color="auto"/>
        <w:left w:val="none" w:sz="0" w:space="0" w:color="auto"/>
        <w:bottom w:val="none" w:sz="0" w:space="0" w:color="auto"/>
        <w:right w:val="none" w:sz="0" w:space="0" w:color="auto"/>
      </w:divBdr>
    </w:div>
    <w:div w:id="793183769">
      <w:bodyDiv w:val="1"/>
      <w:marLeft w:val="0"/>
      <w:marRight w:val="0"/>
      <w:marTop w:val="0"/>
      <w:marBottom w:val="0"/>
      <w:divBdr>
        <w:top w:val="none" w:sz="0" w:space="0" w:color="auto"/>
        <w:left w:val="none" w:sz="0" w:space="0" w:color="auto"/>
        <w:bottom w:val="none" w:sz="0" w:space="0" w:color="auto"/>
        <w:right w:val="none" w:sz="0" w:space="0" w:color="auto"/>
      </w:divBdr>
    </w:div>
    <w:div w:id="1099368767">
      <w:bodyDiv w:val="1"/>
      <w:marLeft w:val="0"/>
      <w:marRight w:val="0"/>
      <w:marTop w:val="0"/>
      <w:marBottom w:val="0"/>
      <w:divBdr>
        <w:top w:val="none" w:sz="0" w:space="0" w:color="auto"/>
        <w:left w:val="none" w:sz="0" w:space="0" w:color="auto"/>
        <w:bottom w:val="none" w:sz="0" w:space="0" w:color="auto"/>
        <w:right w:val="none" w:sz="0" w:space="0" w:color="auto"/>
      </w:divBdr>
    </w:div>
    <w:div w:id="1175149771">
      <w:bodyDiv w:val="1"/>
      <w:marLeft w:val="0"/>
      <w:marRight w:val="0"/>
      <w:marTop w:val="0"/>
      <w:marBottom w:val="0"/>
      <w:divBdr>
        <w:top w:val="none" w:sz="0" w:space="0" w:color="auto"/>
        <w:left w:val="none" w:sz="0" w:space="0" w:color="auto"/>
        <w:bottom w:val="none" w:sz="0" w:space="0" w:color="auto"/>
        <w:right w:val="none" w:sz="0" w:space="0" w:color="auto"/>
      </w:divBdr>
    </w:div>
    <w:div w:id="1226797549">
      <w:bodyDiv w:val="1"/>
      <w:marLeft w:val="0"/>
      <w:marRight w:val="0"/>
      <w:marTop w:val="0"/>
      <w:marBottom w:val="0"/>
      <w:divBdr>
        <w:top w:val="none" w:sz="0" w:space="0" w:color="auto"/>
        <w:left w:val="none" w:sz="0" w:space="0" w:color="auto"/>
        <w:bottom w:val="none" w:sz="0" w:space="0" w:color="auto"/>
        <w:right w:val="none" w:sz="0" w:space="0" w:color="auto"/>
      </w:divBdr>
    </w:div>
    <w:div w:id="1247954481">
      <w:bodyDiv w:val="1"/>
      <w:marLeft w:val="0"/>
      <w:marRight w:val="0"/>
      <w:marTop w:val="0"/>
      <w:marBottom w:val="0"/>
      <w:divBdr>
        <w:top w:val="none" w:sz="0" w:space="0" w:color="auto"/>
        <w:left w:val="none" w:sz="0" w:space="0" w:color="auto"/>
        <w:bottom w:val="none" w:sz="0" w:space="0" w:color="auto"/>
        <w:right w:val="none" w:sz="0" w:space="0" w:color="auto"/>
      </w:divBdr>
    </w:div>
    <w:div w:id="1470827311">
      <w:bodyDiv w:val="1"/>
      <w:marLeft w:val="0"/>
      <w:marRight w:val="0"/>
      <w:marTop w:val="0"/>
      <w:marBottom w:val="0"/>
      <w:divBdr>
        <w:top w:val="none" w:sz="0" w:space="0" w:color="auto"/>
        <w:left w:val="none" w:sz="0" w:space="0" w:color="auto"/>
        <w:bottom w:val="none" w:sz="0" w:space="0" w:color="auto"/>
        <w:right w:val="none" w:sz="0" w:space="0" w:color="auto"/>
      </w:divBdr>
    </w:div>
    <w:div w:id="1494561881">
      <w:bodyDiv w:val="1"/>
      <w:marLeft w:val="0"/>
      <w:marRight w:val="0"/>
      <w:marTop w:val="0"/>
      <w:marBottom w:val="0"/>
      <w:divBdr>
        <w:top w:val="none" w:sz="0" w:space="0" w:color="auto"/>
        <w:left w:val="none" w:sz="0" w:space="0" w:color="auto"/>
        <w:bottom w:val="none" w:sz="0" w:space="0" w:color="auto"/>
        <w:right w:val="none" w:sz="0" w:space="0" w:color="auto"/>
      </w:divBdr>
    </w:div>
    <w:div w:id="1572154553">
      <w:bodyDiv w:val="1"/>
      <w:marLeft w:val="0"/>
      <w:marRight w:val="0"/>
      <w:marTop w:val="0"/>
      <w:marBottom w:val="0"/>
      <w:divBdr>
        <w:top w:val="none" w:sz="0" w:space="0" w:color="auto"/>
        <w:left w:val="none" w:sz="0" w:space="0" w:color="auto"/>
        <w:bottom w:val="none" w:sz="0" w:space="0" w:color="auto"/>
        <w:right w:val="none" w:sz="0" w:space="0" w:color="auto"/>
      </w:divBdr>
    </w:div>
    <w:div w:id="1625497080">
      <w:bodyDiv w:val="1"/>
      <w:marLeft w:val="0"/>
      <w:marRight w:val="0"/>
      <w:marTop w:val="0"/>
      <w:marBottom w:val="0"/>
      <w:divBdr>
        <w:top w:val="none" w:sz="0" w:space="0" w:color="auto"/>
        <w:left w:val="none" w:sz="0" w:space="0" w:color="auto"/>
        <w:bottom w:val="none" w:sz="0" w:space="0" w:color="auto"/>
        <w:right w:val="none" w:sz="0" w:space="0" w:color="auto"/>
      </w:divBdr>
    </w:div>
    <w:div w:id="172714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va/inicio/procedimientos?id_proc=18878" TargetMode="External"/><Relationship Id="rId13" Type="http://schemas.openxmlformats.org/officeDocument/2006/relationships/hyperlink" Target="https://gvaoberta.gva.es/va/registre-activitats-de-tracta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va.es/va/inicio/procedimientos?id_proc=2209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va.es/va/inicio/procedimientos?id_proc=1997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ceans-and-fisheries.ec.europa.eu/fisheries/rules/illegal-fishing_en" TargetMode="External"/><Relationship Id="rId4" Type="http://schemas.openxmlformats.org/officeDocument/2006/relationships/settings" Target="settings.xml"/><Relationship Id="rId9" Type="http://schemas.openxmlformats.org/officeDocument/2006/relationships/hyperlink" Target="https://www.igae.pap.hacienda.gob.es/sitios/igae/es-es/snca/Paginas/ComunicacionSNCA.asp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8ADBB-B328-477F-AE5E-A32FA612D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25</Pages>
  <Words>10110</Words>
  <Characters>55611</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65590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MUÑOZ CAPILLA, SILVIA</dc:creator>
  <cp:keywords/>
  <dc:description/>
  <cp:lastModifiedBy>LACRUZ GIMENO, JOAQUÍN</cp:lastModifiedBy>
  <cp:revision>13</cp:revision>
  <cp:lastPrinted>2024-10-25T10:14:00Z</cp:lastPrinted>
  <dcterms:created xsi:type="dcterms:W3CDTF">2026-05-07T07:53:00Z</dcterms:created>
  <dcterms:modified xsi:type="dcterms:W3CDTF">2026-06-18T08:39:00Z</dcterms:modified>
</cp:coreProperties>
</file>