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C932D" w14:textId="77777777" w:rsidR="005F43A0" w:rsidRDefault="005F43A0" w:rsidP="00520D15">
      <w:pPr>
        <w:spacing w:after="0" w:line="276" w:lineRule="auto"/>
        <w:jc w:val="both"/>
        <w:rPr>
          <w:rFonts w:ascii="Arial" w:eastAsia="Times New Roman" w:hAnsi="Arial" w:cs="Arial"/>
          <w:b/>
          <w:spacing w:val="-3"/>
          <w:lang w:val="es-ES_tradnl" w:eastAsia="es-ES"/>
        </w:rPr>
      </w:pPr>
      <w:bookmarkStart w:id="0" w:name="_Hlk41559965"/>
      <w:bookmarkStart w:id="1" w:name="_Hlk41561833"/>
      <w:bookmarkStart w:id="2" w:name="_Hlk41637466"/>
    </w:p>
    <w:p w14:paraId="7DB6185F" w14:textId="0CD7F728" w:rsidR="00A26C74" w:rsidRDefault="00A26C74" w:rsidP="00520D15">
      <w:pPr>
        <w:spacing w:after="0" w:line="276" w:lineRule="auto"/>
        <w:jc w:val="both"/>
        <w:rPr>
          <w:rFonts w:ascii="Arial" w:eastAsia="Times New Roman" w:hAnsi="Arial" w:cs="Arial"/>
          <w:b/>
          <w:spacing w:val="-3"/>
          <w:lang w:val="es-ES_tradnl" w:eastAsia="es-ES"/>
        </w:rPr>
      </w:pPr>
      <w:bookmarkStart w:id="3" w:name="_Hlk204343580"/>
      <w:r w:rsidRPr="00A26C74">
        <w:rPr>
          <w:rFonts w:ascii="Arial" w:eastAsia="Times New Roman" w:hAnsi="Arial" w:cs="Arial"/>
          <w:b/>
          <w:spacing w:val="-3"/>
          <w:lang w:val="es-ES_tradnl" w:eastAsia="es-ES"/>
        </w:rPr>
        <w:t xml:space="preserve">BASES </w:t>
      </w:r>
      <w:r w:rsidR="00C63789">
        <w:rPr>
          <w:rFonts w:ascii="Arial" w:eastAsia="Times New Roman" w:hAnsi="Arial" w:cs="Arial"/>
          <w:b/>
          <w:spacing w:val="-3"/>
          <w:lang w:val="es-ES_tradnl" w:eastAsia="es-ES"/>
        </w:rPr>
        <w:t xml:space="preserve">REGULADORAS </w:t>
      </w:r>
      <w:r w:rsidRPr="00A26C74">
        <w:rPr>
          <w:rFonts w:ascii="Arial" w:eastAsia="Times New Roman" w:hAnsi="Arial" w:cs="Arial"/>
          <w:b/>
          <w:spacing w:val="-3"/>
          <w:lang w:val="es-ES_tradnl" w:eastAsia="es-ES"/>
        </w:rPr>
        <w:t xml:space="preserve">DE </w:t>
      </w:r>
      <w:r w:rsidR="0050649C">
        <w:rPr>
          <w:rFonts w:ascii="Arial" w:eastAsia="Times New Roman" w:hAnsi="Arial" w:cs="Arial"/>
          <w:b/>
          <w:spacing w:val="-3"/>
          <w:lang w:val="es-ES_tradnl" w:eastAsia="es-ES"/>
        </w:rPr>
        <w:t xml:space="preserve">LA </w:t>
      </w:r>
      <w:r w:rsidRPr="00A26C74">
        <w:rPr>
          <w:rFonts w:ascii="Arial" w:eastAsia="Times New Roman" w:hAnsi="Arial" w:cs="Arial"/>
          <w:b/>
          <w:spacing w:val="-3"/>
          <w:lang w:val="es-ES_tradnl" w:eastAsia="es-ES"/>
        </w:rPr>
        <w:t xml:space="preserve">CONVOCATORIA </w:t>
      </w:r>
      <w:r w:rsidR="00C63789">
        <w:rPr>
          <w:rFonts w:ascii="Arial" w:eastAsia="Times New Roman" w:hAnsi="Arial" w:cs="Arial"/>
          <w:b/>
          <w:spacing w:val="-3"/>
          <w:lang w:val="es-ES_tradnl" w:eastAsia="es-ES"/>
        </w:rPr>
        <w:t xml:space="preserve">EN CONCURRENCIA COMPETITIVA </w:t>
      </w:r>
      <w:r w:rsidR="0050649C">
        <w:rPr>
          <w:rFonts w:ascii="Arial" w:eastAsia="Times New Roman" w:hAnsi="Arial" w:cs="Arial"/>
          <w:b/>
          <w:spacing w:val="-3"/>
          <w:lang w:val="es-ES_tradnl" w:eastAsia="es-ES"/>
        </w:rPr>
        <w:t xml:space="preserve">PARA LA CONCESIÓN </w:t>
      </w:r>
      <w:r w:rsidRPr="00A26C74">
        <w:rPr>
          <w:rFonts w:ascii="Arial" w:eastAsia="Times New Roman" w:hAnsi="Arial" w:cs="Arial"/>
          <w:b/>
          <w:spacing w:val="-3"/>
          <w:lang w:val="es-ES_tradnl" w:eastAsia="es-ES"/>
        </w:rPr>
        <w:t xml:space="preserve">DE SUBVENCIONES PARA INCENTIVAR LA REPARACIÓN, CONSERVACIÓN Y MEJORA DE COLEGIOS DE EDUCACIÓN INFANTIL Y PRIMARIA DEL MEDIO RURAL DE LA PROVINCIA DE SEGOVIA </w:t>
      </w:r>
      <w:r w:rsidR="00C557C6">
        <w:rPr>
          <w:rFonts w:ascii="Arial" w:eastAsia="Times New Roman" w:hAnsi="Arial" w:cs="Arial"/>
          <w:b/>
          <w:spacing w:val="-3"/>
          <w:lang w:val="es-ES_tradnl" w:eastAsia="es-ES"/>
        </w:rPr>
        <w:t>202</w:t>
      </w:r>
      <w:r w:rsidR="00761899">
        <w:rPr>
          <w:rFonts w:ascii="Arial" w:eastAsia="Times New Roman" w:hAnsi="Arial" w:cs="Arial"/>
          <w:b/>
          <w:spacing w:val="-3"/>
          <w:lang w:val="es-ES_tradnl" w:eastAsia="es-ES"/>
        </w:rPr>
        <w:t>6</w:t>
      </w:r>
      <w:r w:rsidRPr="00A26C74">
        <w:rPr>
          <w:rFonts w:ascii="Arial" w:eastAsia="Times New Roman" w:hAnsi="Arial" w:cs="Arial"/>
          <w:b/>
          <w:spacing w:val="-3"/>
          <w:lang w:val="es-ES_tradnl" w:eastAsia="es-ES"/>
        </w:rPr>
        <w:t>.</w:t>
      </w:r>
    </w:p>
    <w:bookmarkEnd w:id="3"/>
    <w:p w14:paraId="68AEB06C" w14:textId="77777777" w:rsidR="00A26C74" w:rsidRPr="00A26C74" w:rsidRDefault="00A26C74" w:rsidP="00520D15">
      <w:pPr>
        <w:spacing w:after="0" w:line="276" w:lineRule="auto"/>
        <w:jc w:val="both"/>
        <w:rPr>
          <w:rFonts w:ascii="Arial" w:eastAsia="Times New Roman" w:hAnsi="Arial" w:cs="Arial"/>
          <w:b/>
          <w:spacing w:val="-3"/>
          <w:lang w:val="es-ES_tradnl" w:eastAsia="es-ES"/>
        </w:rPr>
      </w:pPr>
    </w:p>
    <w:p w14:paraId="56C2B71F" w14:textId="79EC4269" w:rsidR="00E45613" w:rsidRDefault="00E3699C" w:rsidP="00763E50">
      <w:pPr>
        <w:spacing w:line="276" w:lineRule="auto"/>
        <w:jc w:val="both"/>
        <w:rPr>
          <w:rFonts w:ascii="Arial" w:hAnsi="Arial" w:cs="Arial"/>
        </w:rPr>
      </w:pPr>
      <w:bookmarkStart w:id="4" w:name="_Hlk204343594"/>
      <w:r w:rsidRPr="00C11D2B">
        <w:rPr>
          <w:rFonts w:ascii="Arial" w:hAnsi="Arial" w:cs="Arial"/>
        </w:rPr>
        <w:t xml:space="preserve">Dada la estructura socioeconómica de la Comunidad de Castilla y León, existen numerosos municipios en los que </w:t>
      </w:r>
      <w:r w:rsidR="00B10C5C">
        <w:rPr>
          <w:rFonts w:ascii="Arial" w:hAnsi="Arial" w:cs="Arial"/>
        </w:rPr>
        <w:t>los</w:t>
      </w:r>
      <w:r w:rsidRPr="00C11D2B">
        <w:rPr>
          <w:rFonts w:ascii="Arial" w:hAnsi="Arial" w:cs="Arial"/>
        </w:rPr>
        <w:t xml:space="preserve"> colegios de educación infantil y primaria se encuentran situados en edificios antiguos que requieren numerosas obras de reparación, mantenimiento y mejora.</w:t>
      </w:r>
      <w:r w:rsidR="003401DF" w:rsidRPr="00C11D2B">
        <w:rPr>
          <w:rFonts w:ascii="Arial" w:hAnsi="Arial" w:cs="Arial"/>
        </w:rPr>
        <w:t xml:space="preserve"> </w:t>
      </w:r>
      <w:r w:rsidRPr="00C11D2B">
        <w:rPr>
          <w:rFonts w:ascii="Arial" w:hAnsi="Arial" w:cs="Arial"/>
        </w:rPr>
        <w:t>Las dificultades económicas de los ayuntamientos titulares de estos centros impiden que puedan abordar estas inversiones de forma autónoma y con la agilidad que demanda la comunidad educativa.</w:t>
      </w:r>
      <w:r w:rsidR="00763E50">
        <w:rPr>
          <w:rFonts w:ascii="Arial" w:hAnsi="Arial" w:cs="Arial"/>
        </w:rPr>
        <w:t xml:space="preserve"> </w:t>
      </w:r>
      <w:r w:rsidR="008407FA" w:rsidRPr="00C63789">
        <w:rPr>
          <w:rFonts w:ascii="Arial" w:hAnsi="Arial" w:cs="Arial"/>
        </w:rPr>
        <w:t>Ante dicha situación y, dada la co</w:t>
      </w:r>
      <w:r w:rsidR="00B10C5C">
        <w:rPr>
          <w:rFonts w:ascii="Arial" w:hAnsi="Arial" w:cs="Arial"/>
        </w:rPr>
        <w:t>ncurrencia</w:t>
      </w:r>
      <w:r w:rsidR="008407FA" w:rsidRPr="00C63789">
        <w:rPr>
          <w:rFonts w:ascii="Arial" w:hAnsi="Arial" w:cs="Arial"/>
        </w:rPr>
        <w:t xml:space="preserve"> de intereses entre </w:t>
      </w:r>
      <w:r w:rsidR="00C63789" w:rsidRPr="00C63789">
        <w:rPr>
          <w:rFonts w:ascii="Arial" w:hAnsi="Arial" w:cs="Arial"/>
        </w:rPr>
        <w:t>la administración autonómica</w:t>
      </w:r>
      <w:r w:rsidR="008407FA" w:rsidRPr="00C63789">
        <w:t xml:space="preserve"> y </w:t>
      </w:r>
      <w:r w:rsidR="00C63789" w:rsidRPr="00C63789">
        <w:rPr>
          <w:rFonts w:ascii="Arial" w:hAnsi="Arial" w:cs="Arial"/>
        </w:rPr>
        <w:t xml:space="preserve">local, resulta imprescindible la cooperación entre </w:t>
      </w:r>
      <w:r w:rsidR="00B10C5C">
        <w:rPr>
          <w:rFonts w:ascii="Arial" w:hAnsi="Arial" w:cs="Arial"/>
        </w:rPr>
        <w:t>ambas instituciones para garantizar el mantenimiento de los centros escolares del medio rural</w:t>
      </w:r>
      <w:r w:rsidR="008407FA" w:rsidRPr="00C63789">
        <w:rPr>
          <w:rFonts w:ascii="Arial" w:hAnsi="Arial" w:cs="Arial"/>
        </w:rPr>
        <w:t xml:space="preserve">. </w:t>
      </w:r>
    </w:p>
    <w:bookmarkEnd w:id="4"/>
    <w:p w14:paraId="533440DB" w14:textId="77777777" w:rsidR="00763E50" w:rsidRDefault="00763E50" w:rsidP="00520D15">
      <w:pPr>
        <w:spacing w:after="0" w:line="276" w:lineRule="auto"/>
        <w:jc w:val="both"/>
        <w:rPr>
          <w:rFonts w:ascii="Arial" w:hAnsi="Arial" w:cs="Arial"/>
        </w:rPr>
      </w:pPr>
    </w:p>
    <w:p w14:paraId="052B7E7E" w14:textId="3031742A" w:rsidR="00763E50" w:rsidRDefault="00763E50" w:rsidP="00763E50">
      <w:pPr>
        <w:spacing w:after="0" w:line="276" w:lineRule="auto"/>
        <w:jc w:val="both"/>
        <w:rPr>
          <w:rFonts w:ascii="Arial" w:eastAsia="Times New Roman" w:hAnsi="Arial" w:cs="Arial"/>
          <w:bCs/>
          <w:spacing w:val="-3"/>
          <w:lang w:val="es-ES_tradnl" w:eastAsia="es-ES"/>
        </w:rPr>
      </w:pPr>
      <w:r w:rsidRPr="00763E50">
        <w:rPr>
          <w:rFonts w:ascii="Arial" w:hAnsi="Arial" w:cs="Arial"/>
        </w:rPr>
        <w:t>La</w:t>
      </w:r>
      <w:r>
        <w:rPr>
          <w:rFonts w:ascii="Arial" w:hAnsi="Arial" w:cs="Arial"/>
        </w:rPr>
        <w:t xml:space="preserve"> presente</w:t>
      </w:r>
      <w:r w:rsidRPr="00763E50">
        <w:rPr>
          <w:rFonts w:ascii="Arial" w:hAnsi="Arial" w:cs="Arial"/>
        </w:rPr>
        <w:t xml:space="preserve"> convocatoria de subvenciones se efectúa de conformidad con la Ordenanza General de Subvenciones de la Diputación Provincial de </w:t>
      </w:r>
      <w:r>
        <w:rPr>
          <w:rFonts w:ascii="Arial" w:hAnsi="Arial" w:cs="Arial"/>
        </w:rPr>
        <w:t xml:space="preserve">Segovia </w:t>
      </w:r>
      <w:r w:rsidRPr="00763E50">
        <w:rPr>
          <w:rFonts w:ascii="Arial" w:hAnsi="Arial" w:cs="Arial"/>
        </w:rPr>
        <w:t xml:space="preserve">y sus entes adscritos, publicada en el BOP </w:t>
      </w:r>
      <w:r>
        <w:rPr>
          <w:rFonts w:ascii="Arial" w:hAnsi="Arial" w:cs="Arial"/>
        </w:rPr>
        <w:t xml:space="preserve">N. </w:t>
      </w:r>
      <w:r w:rsidRPr="00763E50">
        <w:rPr>
          <w:rFonts w:ascii="Arial" w:hAnsi="Arial" w:cs="Arial"/>
        </w:rPr>
        <w:t xml:space="preserve">º </w:t>
      </w:r>
      <w:r>
        <w:rPr>
          <w:rFonts w:ascii="Arial" w:hAnsi="Arial" w:cs="Arial"/>
        </w:rPr>
        <w:t>73</w:t>
      </w:r>
      <w:r w:rsidRPr="00763E50">
        <w:rPr>
          <w:rFonts w:ascii="Arial" w:hAnsi="Arial" w:cs="Arial"/>
        </w:rPr>
        <w:t xml:space="preserve">, de fecha </w:t>
      </w:r>
      <w:r>
        <w:rPr>
          <w:rFonts w:ascii="Arial" w:hAnsi="Arial" w:cs="Arial"/>
        </w:rPr>
        <w:t>19</w:t>
      </w:r>
      <w:r w:rsidRPr="00763E50">
        <w:rPr>
          <w:rFonts w:ascii="Arial" w:hAnsi="Arial" w:cs="Arial"/>
        </w:rPr>
        <w:t xml:space="preserve"> de </w:t>
      </w:r>
      <w:r>
        <w:rPr>
          <w:rFonts w:ascii="Arial" w:hAnsi="Arial" w:cs="Arial"/>
        </w:rPr>
        <w:t xml:space="preserve">junio </w:t>
      </w:r>
      <w:r w:rsidRPr="00763E50">
        <w:rPr>
          <w:rFonts w:ascii="Arial" w:hAnsi="Arial" w:cs="Arial"/>
        </w:rPr>
        <w:t>de 20</w:t>
      </w:r>
      <w:r>
        <w:rPr>
          <w:rFonts w:ascii="Arial" w:hAnsi="Arial" w:cs="Arial"/>
        </w:rPr>
        <w:t>19</w:t>
      </w:r>
      <w:r w:rsidRPr="00763E50">
        <w:rPr>
          <w:rFonts w:ascii="Arial" w:hAnsi="Arial" w:cs="Arial"/>
        </w:rPr>
        <w:t xml:space="preserve"> y</w:t>
      </w:r>
      <w:r>
        <w:rPr>
          <w:rFonts w:ascii="Arial" w:hAnsi="Arial" w:cs="Arial"/>
        </w:rPr>
        <w:t>,</w:t>
      </w:r>
      <w:r w:rsidRPr="00763E50">
        <w:rPr>
          <w:rFonts w:ascii="Arial" w:hAnsi="Arial" w:cs="Arial"/>
        </w:rPr>
        <w:t xml:space="preserve"> está enmarcada dentro del Plan</w:t>
      </w:r>
      <w:r>
        <w:rPr>
          <w:rFonts w:ascii="Arial" w:hAnsi="Arial" w:cs="Arial"/>
        </w:rPr>
        <w:t xml:space="preserve"> E</w:t>
      </w:r>
      <w:r w:rsidRPr="00763E50">
        <w:rPr>
          <w:rFonts w:ascii="Arial" w:hAnsi="Arial" w:cs="Arial"/>
        </w:rPr>
        <w:t xml:space="preserve">stratégico de </w:t>
      </w:r>
      <w:r>
        <w:rPr>
          <w:rFonts w:ascii="Arial" w:hAnsi="Arial" w:cs="Arial"/>
        </w:rPr>
        <w:t>S</w:t>
      </w:r>
      <w:r w:rsidRPr="00763E50">
        <w:rPr>
          <w:rFonts w:ascii="Arial" w:hAnsi="Arial" w:cs="Arial"/>
        </w:rPr>
        <w:t xml:space="preserve">ubvenciones de la Diputación de </w:t>
      </w:r>
      <w:r>
        <w:rPr>
          <w:rFonts w:ascii="Arial" w:hAnsi="Arial" w:cs="Arial"/>
        </w:rPr>
        <w:t>Segovia vigente para el periodo 2025/2027,</w:t>
      </w:r>
    </w:p>
    <w:p w14:paraId="711EBAFB" w14:textId="32B5E645" w:rsidR="00763E50" w:rsidRPr="00763E50" w:rsidRDefault="00763E50" w:rsidP="00763E50">
      <w:pPr>
        <w:spacing w:after="0" w:line="276" w:lineRule="auto"/>
        <w:jc w:val="both"/>
        <w:rPr>
          <w:rFonts w:ascii="Arial" w:eastAsia="Times New Roman" w:hAnsi="Arial" w:cs="Arial"/>
          <w:bCs/>
          <w:spacing w:val="-3"/>
          <w:lang w:val="es-ES_tradnl" w:eastAsia="es-ES"/>
        </w:rPr>
      </w:pPr>
      <w:r>
        <w:rPr>
          <w:rFonts w:ascii="Arial" w:eastAsia="Times New Roman" w:hAnsi="Arial" w:cs="Arial"/>
          <w:bCs/>
          <w:spacing w:val="-3"/>
          <w:lang w:val="es-ES_tradnl" w:eastAsia="es-ES"/>
        </w:rPr>
        <w:t>aprobado mediante acuerdo plenario de 30 de enero de 2025, contribuyendo al logro de sus objetivos, financiando inversiones en materia de infraestructura en los centros docentes ubicados en el medio rural.</w:t>
      </w:r>
    </w:p>
    <w:p w14:paraId="16F51A1F" w14:textId="77777777" w:rsidR="00763E50" w:rsidRDefault="00763E50" w:rsidP="00520D15">
      <w:pPr>
        <w:spacing w:after="0" w:line="276" w:lineRule="auto"/>
        <w:jc w:val="both"/>
        <w:rPr>
          <w:rFonts w:ascii="Arial" w:eastAsia="Times New Roman" w:hAnsi="Arial" w:cs="Arial"/>
          <w:b/>
          <w:spacing w:val="-3"/>
          <w:lang w:val="es-ES_tradnl" w:eastAsia="es-ES"/>
        </w:rPr>
      </w:pPr>
    </w:p>
    <w:p w14:paraId="4DD20280" w14:textId="1AF72938" w:rsidR="00A26C74" w:rsidRDefault="00A26C74" w:rsidP="00520D15">
      <w:pPr>
        <w:spacing w:after="0" w:line="276" w:lineRule="auto"/>
        <w:jc w:val="both"/>
        <w:rPr>
          <w:rFonts w:ascii="Arial" w:eastAsia="Times New Roman" w:hAnsi="Arial" w:cs="Arial"/>
          <w:b/>
          <w:spacing w:val="-3"/>
          <w:lang w:val="es-ES_tradnl" w:eastAsia="es-ES"/>
        </w:rPr>
      </w:pPr>
      <w:r w:rsidRPr="00A26C74">
        <w:rPr>
          <w:rFonts w:ascii="Arial" w:eastAsia="Times New Roman" w:hAnsi="Arial" w:cs="Arial"/>
          <w:b/>
          <w:spacing w:val="-3"/>
          <w:lang w:val="es-ES_tradnl" w:eastAsia="es-ES"/>
        </w:rPr>
        <w:t>PRIMER</w:t>
      </w:r>
      <w:r w:rsidR="0050649C">
        <w:rPr>
          <w:rFonts w:ascii="Arial" w:eastAsia="Times New Roman" w:hAnsi="Arial" w:cs="Arial"/>
          <w:b/>
          <w:spacing w:val="-3"/>
          <w:lang w:val="es-ES_tradnl" w:eastAsia="es-ES"/>
        </w:rPr>
        <w:t>A</w:t>
      </w:r>
      <w:r w:rsidRPr="00A26C74">
        <w:rPr>
          <w:rFonts w:ascii="Arial" w:eastAsia="Times New Roman" w:hAnsi="Arial" w:cs="Arial"/>
          <w:b/>
          <w:spacing w:val="-3"/>
          <w:lang w:val="es-ES_tradnl" w:eastAsia="es-ES"/>
        </w:rPr>
        <w:t xml:space="preserve">. </w:t>
      </w:r>
      <w:r w:rsidR="00D32D9E">
        <w:rPr>
          <w:rFonts w:ascii="Arial" w:eastAsia="Times New Roman" w:hAnsi="Arial" w:cs="Arial"/>
          <w:b/>
          <w:spacing w:val="-3"/>
          <w:lang w:val="es-ES_tradnl" w:eastAsia="es-ES"/>
        </w:rPr>
        <w:t>–</w:t>
      </w:r>
      <w:r w:rsidRPr="00A26C74">
        <w:rPr>
          <w:rFonts w:ascii="Arial" w:eastAsia="Times New Roman" w:hAnsi="Arial" w:cs="Arial"/>
          <w:b/>
          <w:spacing w:val="-3"/>
          <w:lang w:val="es-ES_tradnl" w:eastAsia="es-ES"/>
        </w:rPr>
        <w:t xml:space="preserve"> OBJETO</w:t>
      </w:r>
      <w:r w:rsidR="00D32D9E">
        <w:rPr>
          <w:rFonts w:ascii="Arial" w:eastAsia="Times New Roman" w:hAnsi="Arial" w:cs="Arial"/>
          <w:b/>
          <w:bCs/>
          <w:lang w:eastAsia="es-ES"/>
        </w:rPr>
        <w:t>.</w:t>
      </w:r>
    </w:p>
    <w:p w14:paraId="5913227E" w14:textId="77777777" w:rsidR="00DD2856" w:rsidRDefault="00DD2856" w:rsidP="00520D15">
      <w:pPr>
        <w:spacing w:after="0" w:line="276" w:lineRule="auto"/>
        <w:jc w:val="both"/>
        <w:rPr>
          <w:rFonts w:ascii="Arial" w:eastAsia="Times New Roman" w:hAnsi="Arial" w:cs="Arial"/>
          <w:bCs/>
          <w:spacing w:val="-3"/>
          <w:lang w:val="es-ES_tradnl" w:eastAsia="es-ES"/>
        </w:rPr>
      </w:pPr>
    </w:p>
    <w:p w14:paraId="0061831F" w14:textId="0771668E" w:rsidR="00152892" w:rsidRDefault="00DD2856" w:rsidP="00763E50">
      <w:pPr>
        <w:spacing w:after="0" w:line="276" w:lineRule="auto"/>
        <w:jc w:val="both"/>
        <w:rPr>
          <w:rFonts w:ascii="Arial" w:eastAsia="Times New Roman" w:hAnsi="Arial" w:cs="Arial"/>
          <w:bCs/>
          <w:spacing w:val="-3"/>
          <w:lang w:val="es-ES_tradnl" w:eastAsia="es-ES"/>
        </w:rPr>
      </w:pPr>
      <w:r>
        <w:rPr>
          <w:rFonts w:ascii="Arial" w:eastAsia="Times New Roman" w:hAnsi="Arial" w:cs="Arial"/>
          <w:bCs/>
          <w:spacing w:val="-3"/>
          <w:lang w:val="es-ES_tradnl" w:eastAsia="es-ES"/>
        </w:rPr>
        <w:t xml:space="preserve">El objeto de la convocatoria </w:t>
      </w:r>
      <w:r w:rsidRPr="00A26C74">
        <w:rPr>
          <w:rFonts w:ascii="Arial" w:eastAsia="Times New Roman" w:hAnsi="Arial" w:cs="Arial"/>
          <w:bCs/>
          <w:spacing w:val="-3"/>
          <w:lang w:val="es-ES_tradnl" w:eastAsia="es-ES"/>
        </w:rPr>
        <w:t>es</w:t>
      </w:r>
      <w:r w:rsidR="00EE5887">
        <w:rPr>
          <w:rFonts w:ascii="Arial" w:eastAsia="Times New Roman" w:hAnsi="Arial" w:cs="Arial"/>
          <w:bCs/>
          <w:spacing w:val="-3"/>
          <w:lang w:val="es-ES_tradnl" w:eastAsia="es-ES"/>
        </w:rPr>
        <w:t xml:space="preserve"> la </w:t>
      </w:r>
      <w:bookmarkStart w:id="5" w:name="_Hlk204344249"/>
      <w:r w:rsidR="00EE5887">
        <w:rPr>
          <w:rFonts w:ascii="Arial" w:eastAsia="Times New Roman" w:hAnsi="Arial" w:cs="Arial"/>
          <w:bCs/>
          <w:spacing w:val="-3"/>
          <w:lang w:val="es-ES_tradnl" w:eastAsia="es-ES"/>
        </w:rPr>
        <w:t xml:space="preserve">concesión de subvenciones a los </w:t>
      </w:r>
      <w:r w:rsidR="00D32D9E">
        <w:rPr>
          <w:rFonts w:ascii="Arial" w:eastAsia="Times New Roman" w:hAnsi="Arial" w:cs="Arial"/>
          <w:bCs/>
          <w:spacing w:val="-3"/>
          <w:lang w:val="es-ES_tradnl" w:eastAsia="es-ES"/>
        </w:rPr>
        <w:t>a</w:t>
      </w:r>
      <w:r w:rsidR="00EE5887">
        <w:rPr>
          <w:rFonts w:ascii="Arial" w:eastAsia="Times New Roman" w:hAnsi="Arial" w:cs="Arial"/>
          <w:bCs/>
          <w:spacing w:val="-3"/>
          <w:lang w:val="es-ES_tradnl" w:eastAsia="es-ES"/>
        </w:rPr>
        <w:t xml:space="preserve">yuntamientos de la provincia de Segovia para </w:t>
      </w:r>
      <w:r w:rsidR="00152892">
        <w:rPr>
          <w:rFonts w:ascii="Arial" w:eastAsia="Times New Roman" w:hAnsi="Arial" w:cs="Arial"/>
          <w:bCs/>
          <w:spacing w:val="-3"/>
          <w:lang w:val="es-ES_tradnl" w:eastAsia="es-ES"/>
        </w:rPr>
        <w:t>incentivar</w:t>
      </w:r>
      <w:r w:rsidRPr="00DD2856">
        <w:rPr>
          <w:rFonts w:ascii="Arial" w:eastAsia="Times New Roman" w:hAnsi="Arial" w:cs="Arial"/>
          <w:bCs/>
          <w:spacing w:val="-3"/>
          <w:lang w:val="es-ES_tradnl" w:eastAsia="es-ES"/>
        </w:rPr>
        <w:t xml:space="preserve"> la realización de obras de reparación, conservación y mejora en los colegios públicos de educación infantil y primaria</w:t>
      </w:r>
      <w:r w:rsidR="00EE5887">
        <w:rPr>
          <w:rFonts w:ascii="Arial" w:eastAsia="Times New Roman" w:hAnsi="Arial" w:cs="Arial"/>
          <w:bCs/>
          <w:spacing w:val="-3"/>
          <w:lang w:val="es-ES_tradnl" w:eastAsia="es-ES"/>
        </w:rPr>
        <w:t xml:space="preserve"> del medio rural de la provincia, </w:t>
      </w:r>
      <w:r w:rsidR="00931DB8">
        <w:rPr>
          <w:rFonts w:ascii="Arial" w:eastAsia="Times New Roman" w:hAnsi="Arial" w:cs="Arial"/>
          <w:bCs/>
          <w:spacing w:val="-3"/>
          <w:lang w:val="es-ES_tradnl" w:eastAsia="es-ES"/>
        </w:rPr>
        <w:t xml:space="preserve">en los que se presta servicio educativo por parte de la Consejería de Educación </w:t>
      </w:r>
      <w:r w:rsidR="00A6662B">
        <w:rPr>
          <w:rFonts w:ascii="Arial" w:eastAsia="Times New Roman" w:hAnsi="Arial" w:cs="Arial"/>
          <w:bCs/>
          <w:spacing w:val="-3"/>
          <w:lang w:val="es-ES_tradnl" w:eastAsia="es-ES"/>
        </w:rPr>
        <w:t>de la Junta de Castilla y León</w:t>
      </w:r>
      <w:bookmarkEnd w:id="5"/>
      <w:r w:rsidR="00EE5887">
        <w:rPr>
          <w:rFonts w:ascii="Arial" w:eastAsia="Times New Roman" w:hAnsi="Arial" w:cs="Arial"/>
          <w:bCs/>
          <w:spacing w:val="-3"/>
          <w:lang w:val="es-ES_tradnl" w:eastAsia="es-ES"/>
        </w:rPr>
        <w:t>.</w:t>
      </w:r>
    </w:p>
    <w:p w14:paraId="470A5E41" w14:textId="0CFD7E1E" w:rsidR="00152892" w:rsidRPr="00647C96" w:rsidRDefault="00647C96" w:rsidP="00152892">
      <w:pPr>
        <w:spacing w:before="100" w:beforeAutospacing="1" w:after="100" w:afterAutospacing="1" w:line="276" w:lineRule="auto"/>
        <w:jc w:val="both"/>
        <w:rPr>
          <w:rFonts w:ascii="Arial" w:eastAsia="Times New Roman" w:hAnsi="Arial" w:cs="Arial"/>
          <w:lang w:val="es-ES_tradnl" w:eastAsia="es-ES"/>
        </w:rPr>
      </w:pPr>
      <w:r w:rsidRPr="00763E50">
        <w:rPr>
          <w:rFonts w:ascii="Arial" w:eastAsia="Times New Roman" w:hAnsi="Arial" w:cs="Arial"/>
          <w:lang w:val="es-ES_tradnl" w:eastAsia="es-ES"/>
        </w:rPr>
        <w:t xml:space="preserve">El periodo subvencionable será el comprendido entre el </w:t>
      </w:r>
      <w:r w:rsidRPr="00763E50">
        <w:rPr>
          <w:rFonts w:ascii="Arial" w:eastAsia="Times New Roman" w:hAnsi="Arial" w:cs="Arial"/>
          <w:b/>
          <w:bCs/>
          <w:lang w:val="es-ES_tradnl" w:eastAsia="es-ES"/>
        </w:rPr>
        <w:t>1 de enero de 2026 y el 1 de septiembre de 2027</w:t>
      </w:r>
      <w:r w:rsidRPr="00763E50">
        <w:rPr>
          <w:rFonts w:ascii="Arial" w:eastAsia="Times New Roman" w:hAnsi="Arial" w:cs="Arial"/>
          <w:lang w:val="es-ES_tradnl" w:eastAsia="es-ES"/>
        </w:rPr>
        <w:t>.</w:t>
      </w:r>
    </w:p>
    <w:p w14:paraId="2B5D30F2" w14:textId="187261A1" w:rsidR="00647C96" w:rsidRDefault="00D32D9E" w:rsidP="00647C96">
      <w:pPr>
        <w:spacing w:before="100" w:beforeAutospacing="1" w:after="100" w:afterAutospacing="1" w:line="276" w:lineRule="auto"/>
        <w:jc w:val="both"/>
        <w:rPr>
          <w:rFonts w:ascii="Arial" w:eastAsia="Times New Roman" w:hAnsi="Arial" w:cs="Arial"/>
          <w:lang w:val="es-ES_tradnl" w:eastAsia="es-ES"/>
        </w:rPr>
      </w:pPr>
      <w:r w:rsidRPr="00E5230A">
        <w:rPr>
          <w:rFonts w:ascii="Arial" w:eastAsia="Times New Roman" w:hAnsi="Arial" w:cs="Arial"/>
          <w:b/>
          <w:bCs/>
          <w:lang w:eastAsia="es-ES"/>
        </w:rPr>
        <w:t>SEGUNDA. –</w:t>
      </w:r>
      <w:r w:rsidR="002841D8">
        <w:rPr>
          <w:rFonts w:ascii="Arial" w:eastAsia="Times New Roman" w:hAnsi="Arial" w:cs="Arial"/>
          <w:b/>
          <w:bCs/>
          <w:kern w:val="32"/>
          <w:lang w:eastAsia="es-ES"/>
        </w:rPr>
        <w:t xml:space="preserve"> </w:t>
      </w:r>
      <w:r w:rsidR="00647C96">
        <w:rPr>
          <w:rFonts w:ascii="Arial" w:eastAsia="Times New Roman" w:hAnsi="Arial" w:cs="Arial"/>
          <w:b/>
          <w:bCs/>
          <w:lang w:val="es-ES_tradnl" w:eastAsia="es-ES"/>
        </w:rPr>
        <w:t>ENTIDADES LOCALES BENEFICIARIAS</w:t>
      </w:r>
      <w:r w:rsidR="00647C96">
        <w:rPr>
          <w:rFonts w:ascii="Arial" w:eastAsia="Times New Roman" w:hAnsi="Arial" w:cs="Arial"/>
          <w:lang w:val="es-ES_tradnl" w:eastAsia="es-ES"/>
        </w:rPr>
        <w:t>.</w:t>
      </w:r>
    </w:p>
    <w:p w14:paraId="107F0DC1" w14:textId="6CCE0EE2" w:rsidR="00647C96" w:rsidRPr="00291402" w:rsidRDefault="00B82836" w:rsidP="00647C96">
      <w:pPr>
        <w:spacing w:line="276" w:lineRule="auto"/>
        <w:jc w:val="both"/>
        <w:rPr>
          <w:rFonts w:ascii="Arial" w:hAnsi="Arial" w:cs="Arial"/>
        </w:rPr>
      </w:pPr>
      <w:r>
        <w:rPr>
          <w:rFonts w:ascii="Arial" w:hAnsi="Arial" w:cs="Arial"/>
        </w:rPr>
        <w:t>Para concurrir a la presente convocatoria las entidades d</w:t>
      </w:r>
      <w:r w:rsidR="00647C96">
        <w:rPr>
          <w:rFonts w:ascii="Arial" w:hAnsi="Arial" w:cs="Arial"/>
        </w:rPr>
        <w:t>eben cumplir los siguientes requisitos:</w:t>
      </w:r>
    </w:p>
    <w:p w14:paraId="47964DD8" w14:textId="2C8971E0" w:rsidR="00B82836" w:rsidRPr="00B82836" w:rsidRDefault="00B82836" w:rsidP="00647C96">
      <w:pPr>
        <w:pStyle w:val="Prrafodelista"/>
        <w:numPr>
          <w:ilvl w:val="0"/>
          <w:numId w:val="29"/>
        </w:numPr>
        <w:jc w:val="both"/>
        <w:rPr>
          <w:rFonts w:ascii="Arial" w:hAnsi="Arial" w:cs="Arial"/>
        </w:rPr>
      </w:pPr>
      <w:r w:rsidRPr="00B82836">
        <w:rPr>
          <w:rFonts w:ascii="Arial" w:hAnsi="Arial" w:cs="Arial"/>
          <w:b/>
          <w:bCs/>
        </w:rPr>
        <w:t>Ser un municipio de la provincia de Segovia, con una población igual o inferior a 20.000 habitantes</w:t>
      </w:r>
      <w:r w:rsidRPr="00B82836">
        <w:rPr>
          <w:rFonts w:ascii="Arial" w:hAnsi="Arial" w:cs="Arial"/>
        </w:rPr>
        <w:t>. Se toma como referencia el último Padrón INE, aprobado mediante Real Decreto 1117/2025, de 3 de diciembre, por el que se declaran oficiales las cifras de población resultantes de la revisión del Padrón municipal referidas al 1 de enero de 2025.</w:t>
      </w:r>
    </w:p>
    <w:p w14:paraId="3EB75DA8" w14:textId="6D7F4C12" w:rsidR="00647C96" w:rsidRPr="00647C96" w:rsidRDefault="00647C96" w:rsidP="00647C96">
      <w:pPr>
        <w:pStyle w:val="Prrafodelista"/>
        <w:numPr>
          <w:ilvl w:val="0"/>
          <w:numId w:val="29"/>
        </w:numPr>
        <w:jc w:val="both"/>
        <w:rPr>
          <w:rFonts w:ascii="Arial" w:hAnsi="Arial" w:cs="Arial"/>
        </w:rPr>
      </w:pPr>
      <w:r w:rsidRPr="00647C96">
        <w:rPr>
          <w:rFonts w:ascii="Arial" w:hAnsi="Arial" w:cs="Arial"/>
          <w:b/>
          <w:bCs/>
        </w:rPr>
        <w:t>Ser titular del inmueble donde se ubique el centro escolar</w:t>
      </w:r>
      <w:r w:rsidRPr="00647C96">
        <w:rPr>
          <w:rFonts w:ascii="Arial" w:hAnsi="Arial" w:cs="Arial"/>
        </w:rPr>
        <w:t>, de educación infantil y/o primaria y, que el servicio educativo se preste por parte de la Consejería de Educación de la Junta de Castilla y León.</w:t>
      </w:r>
    </w:p>
    <w:p w14:paraId="2CAA8C83" w14:textId="77777777" w:rsidR="00647C96" w:rsidRPr="00647C96" w:rsidRDefault="00647C96" w:rsidP="00647C96">
      <w:pPr>
        <w:pStyle w:val="Prrafodelista"/>
        <w:spacing w:line="276" w:lineRule="auto"/>
        <w:ind w:left="360"/>
        <w:jc w:val="both"/>
        <w:rPr>
          <w:rFonts w:ascii="Arial" w:hAnsi="Arial" w:cs="Arial"/>
        </w:rPr>
      </w:pPr>
    </w:p>
    <w:p w14:paraId="1F42E6C6" w14:textId="1730228F" w:rsidR="00647C96" w:rsidRDefault="00647C96" w:rsidP="00647C96">
      <w:pPr>
        <w:pStyle w:val="Prrafodelista"/>
        <w:numPr>
          <w:ilvl w:val="0"/>
          <w:numId w:val="29"/>
        </w:numPr>
        <w:spacing w:line="276" w:lineRule="auto"/>
        <w:jc w:val="both"/>
        <w:rPr>
          <w:rFonts w:ascii="Arial" w:hAnsi="Arial" w:cs="Arial"/>
        </w:rPr>
      </w:pPr>
      <w:r w:rsidRPr="00B1042A">
        <w:rPr>
          <w:rFonts w:ascii="Arial" w:hAnsi="Arial" w:cs="Arial"/>
          <w:b/>
          <w:bCs/>
        </w:rPr>
        <w:t>Estar al corriente de sus obligaciones tributarias y con la Seguridad Social</w:t>
      </w:r>
      <w:r w:rsidRPr="00771818">
        <w:rPr>
          <w:rFonts w:ascii="Arial" w:hAnsi="Arial" w:cs="Arial"/>
        </w:rPr>
        <w:t>.</w:t>
      </w:r>
    </w:p>
    <w:p w14:paraId="649C0C6D" w14:textId="77777777" w:rsidR="00647C96" w:rsidRDefault="00647C96" w:rsidP="00647C96">
      <w:pPr>
        <w:pStyle w:val="Prrafodelista"/>
        <w:numPr>
          <w:ilvl w:val="0"/>
          <w:numId w:val="30"/>
        </w:numPr>
        <w:spacing w:line="276" w:lineRule="auto"/>
        <w:jc w:val="both"/>
        <w:rPr>
          <w:rFonts w:ascii="Arial" w:hAnsi="Arial" w:cs="Arial"/>
        </w:rPr>
      </w:pPr>
      <w:r>
        <w:rPr>
          <w:rFonts w:ascii="Arial" w:hAnsi="Arial" w:cs="Arial"/>
        </w:rPr>
        <w:t>El cumplimiento de estas obligaciones se</w:t>
      </w:r>
      <w:r w:rsidRPr="006067BF">
        <w:rPr>
          <w:rFonts w:ascii="Arial" w:hAnsi="Arial" w:cs="Arial"/>
        </w:rPr>
        <w:t xml:space="preserve"> acreditará mediante la presentación por el solicitante de las certificaciones</w:t>
      </w:r>
      <w:r>
        <w:rPr>
          <w:rFonts w:ascii="Arial" w:hAnsi="Arial" w:cs="Arial"/>
        </w:rPr>
        <w:t xml:space="preserve"> </w:t>
      </w:r>
      <w:r w:rsidRPr="006067BF">
        <w:rPr>
          <w:rFonts w:ascii="Arial" w:hAnsi="Arial" w:cs="Arial"/>
        </w:rPr>
        <w:t>administrativa</w:t>
      </w:r>
      <w:r>
        <w:rPr>
          <w:rFonts w:ascii="Arial" w:hAnsi="Arial" w:cs="Arial"/>
        </w:rPr>
        <w:t>s</w:t>
      </w:r>
      <w:r w:rsidRPr="006067BF">
        <w:rPr>
          <w:rFonts w:ascii="Arial" w:hAnsi="Arial" w:cs="Arial"/>
        </w:rPr>
        <w:t xml:space="preserve"> positiva</w:t>
      </w:r>
      <w:r>
        <w:rPr>
          <w:rFonts w:ascii="Arial" w:hAnsi="Arial" w:cs="Arial"/>
        </w:rPr>
        <w:t>s</w:t>
      </w:r>
      <w:r w:rsidRPr="006067BF">
        <w:rPr>
          <w:rFonts w:ascii="Arial" w:hAnsi="Arial" w:cs="Arial"/>
        </w:rPr>
        <w:t xml:space="preserve"> expedida por </w:t>
      </w:r>
      <w:r>
        <w:rPr>
          <w:rFonts w:ascii="Arial" w:hAnsi="Arial" w:cs="Arial"/>
        </w:rPr>
        <w:t>los órganos competentes.</w:t>
      </w:r>
    </w:p>
    <w:p w14:paraId="51958AE9" w14:textId="77777777" w:rsidR="00647C96" w:rsidRDefault="00647C96" w:rsidP="00647C96">
      <w:pPr>
        <w:pStyle w:val="Prrafodelista"/>
        <w:numPr>
          <w:ilvl w:val="0"/>
          <w:numId w:val="30"/>
        </w:numPr>
        <w:spacing w:line="276" w:lineRule="auto"/>
        <w:jc w:val="both"/>
        <w:rPr>
          <w:rFonts w:ascii="Arial" w:hAnsi="Arial" w:cs="Arial"/>
        </w:rPr>
      </w:pPr>
      <w:r w:rsidRPr="00B1042A">
        <w:rPr>
          <w:rFonts w:ascii="Arial" w:hAnsi="Arial" w:cs="Arial"/>
        </w:rPr>
        <w:lastRenderedPageBreak/>
        <w:t xml:space="preserve">La presentación de declaración responsable sustituirá a la presentación de las certificaciones </w:t>
      </w:r>
      <w:r>
        <w:rPr>
          <w:rFonts w:ascii="Arial" w:hAnsi="Arial" w:cs="Arial"/>
        </w:rPr>
        <w:t xml:space="preserve">mencionadas, siempre que en la instancia el solicitante preste consentimiento para que </w:t>
      </w:r>
      <w:r w:rsidRPr="00B1042A">
        <w:rPr>
          <w:rFonts w:ascii="Arial" w:hAnsi="Arial" w:cs="Arial"/>
        </w:rPr>
        <w:t>se intente recabar a través de las redes corporativas de las Administraciones Públicas</w:t>
      </w:r>
      <w:r>
        <w:rPr>
          <w:rFonts w:ascii="Arial" w:hAnsi="Arial" w:cs="Arial"/>
        </w:rPr>
        <w:t xml:space="preserve"> la información.</w:t>
      </w:r>
    </w:p>
    <w:p w14:paraId="70FEFA43" w14:textId="77777777" w:rsidR="00647C96" w:rsidRPr="006067BF" w:rsidRDefault="00647C96" w:rsidP="00647C96">
      <w:pPr>
        <w:pStyle w:val="Prrafodelista"/>
        <w:spacing w:line="276" w:lineRule="auto"/>
        <w:ind w:left="360"/>
        <w:jc w:val="both"/>
        <w:rPr>
          <w:rFonts w:ascii="Arial" w:hAnsi="Arial" w:cs="Arial"/>
        </w:rPr>
      </w:pPr>
    </w:p>
    <w:p w14:paraId="00D3D295" w14:textId="2C31974B" w:rsidR="00647C96" w:rsidRDefault="00647C96" w:rsidP="00647C96">
      <w:pPr>
        <w:pStyle w:val="Prrafodelista"/>
        <w:numPr>
          <w:ilvl w:val="0"/>
          <w:numId w:val="29"/>
        </w:numPr>
        <w:spacing w:line="276" w:lineRule="auto"/>
        <w:jc w:val="both"/>
        <w:rPr>
          <w:rFonts w:ascii="Arial" w:hAnsi="Arial" w:cs="Arial"/>
        </w:rPr>
      </w:pPr>
      <w:r w:rsidRPr="00B1042A">
        <w:rPr>
          <w:rFonts w:ascii="Arial" w:hAnsi="Arial" w:cs="Arial"/>
          <w:b/>
          <w:bCs/>
        </w:rPr>
        <w:t xml:space="preserve">No mantener con la Administración Provincial </w:t>
      </w:r>
      <w:r>
        <w:rPr>
          <w:rFonts w:ascii="Arial" w:hAnsi="Arial" w:cs="Arial"/>
          <w:b/>
          <w:bCs/>
        </w:rPr>
        <w:t xml:space="preserve">ni autonómica </w:t>
      </w:r>
      <w:r w:rsidRPr="00B1042A">
        <w:rPr>
          <w:rFonts w:ascii="Arial" w:hAnsi="Arial" w:cs="Arial"/>
          <w:b/>
          <w:bCs/>
        </w:rPr>
        <w:t>deudas o sanciones de naturaleza tributaria u otras deudas de naturaleza distinta de la tributaria</w:t>
      </w:r>
      <w:r w:rsidRPr="00771818">
        <w:rPr>
          <w:rFonts w:ascii="Arial" w:hAnsi="Arial" w:cs="Arial"/>
        </w:rPr>
        <w:t xml:space="preserve"> en periodo ejecutivo, salvo que se trate de deudas o sanciones que se encuentran aplazadas, fraccionadas o cuya ejecución estuviese suspendida. </w:t>
      </w:r>
    </w:p>
    <w:p w14:paraId="28D02C71" w14:textId="25073C16" w:rsidR="00B82836" w:rsidRPr="00647C96" w:rsidRDefault="00647C96" w:rsidP="00B82836">
      <w:pPr>
        <w:spacing w:line="276" w:lineRule="auto"/>
        <w:jc w:val="both"/>
        <w:rPr>
          <w:rFonts w:ascii="Arial" w:hAnsi="Arial" w:cs="Arial"/>
        </w:rPr>
      </w:pPr>
      <w:r w:rsidRPr="00B1042A">
        <w:rPr>
          <w:rFonts w:ascii="Arial" w:hAnsi="Arial" w:cs="Arial"/>
        </w:rPr>
        <w:t>En cualquier caso</w:t>
      </w:r>
      <w:r w:rsidRPr="00152892">
        <w:rPr>
          <w:rFonts w:ascii="Arial" w:hAnsi="Arial" w:cs="Arial"/>
        </w:rPr>
        <w:t>, no podrán obtener la condición de entidad local beneficiaria</w:t>
      </w:r>
      <w:r w:rsidR="00152892" w:rsidRPr="00152892">
        <w:rPr>
          <w:rFonts w:ascii="Arial" w:hAnsi="Arial" w:cs="Arial"/>
        </w:rPr>
        <w:t xml:space="preserve"> </w:t>
      </w:r>
      <w:r w:rsidR="00152892">
        <w:rPr>
          <w:rFonts w:ascii="Arial" w:hAnsi="Arial" w:cs="Arial"/>
        </w:rPr>
        <w:t>a</w:t>
      </w:r>
      <w:r w:rsidRPr="00152892">
        <w:rPr>
          <w:rFonts w:ascii="Arial" w:hAnsi="Arial" w:cs="Arial"/>
        </w:rPr>
        <w:t xml:space="preserve">quellas en las que concurra alguna de las circunstancias previstas en el artículo 13.2 de la Ley 38/2003, de 17 de noviembre, General de Subvenciones. </w:t>
      </w:r>
      <w:r w:rsidR="00152892" w:rsidRPr="00647C96">
        <w:rPr>
          <w:rFonts w:ascii="Arial" w:hAnsi="Arial" w:cs="Arial"/>
        </w:rPr>
        <w:t>El incumplimiento de cualquiera de los requisitos señalados en los puntos anteriores podrá ser causa de exclusión en la presente convocatoria.</w:t>
      </w:r>
    </w:p>
    <w:p w14:paraId="304A4E7A" w14:textId="77777777" w:rsidR="00152892" w:rsidRPr="00152892" w:rsidRDefault="00152892" w:rsidP="00152892">
      <w:pPr>
        <w:spacing w:after="0" w:line="276" w:lineRule="auto"/>
        <w:jc w:val="both"/>
        <w:rPr>
          <w:rFonts w:ascii="Arial" w:hAnsi="Arial" w:cs="Arial"/>
        </w:rPr>
      </w:pPr>
      <w:r>
        <w:rPr>
          <w:rFonts w:ascii="Arial" w:eastAsia="Times New Roman" w:hAnsi="Arial" w:cs="Arial"/>
          <w:b/>
          <w:spacing w:val="-3"/>
          <w:lang w:val="es-ES_tradnl" w:eastAsia="es-ES"/>
        </w:rPr>
        <w:t>TERCERA</w:t>
      </w:r>
      <w:r w:rsidRPr="00D61F57">
        <w:rPr>
          <w:rFonts w:ascii="Arial" w:eastAsia="Times New Roman" w:hAnsi="Arial" w:cs="Arial"/>
          <w:b/>
          <w:spacing w:val="-3"/>
          <w:lang w:val="es-ES_tradnl" w:eastAsia="es-ES"/>
        </w:rPr>
        <w:t xml:space="preserve">. </w:t>
      </w:r>
      <w:r>
        <w:rPr>
          <w:rFonts w:ascii="Arial" w:eastAsia="Times New Roman" w:hAnsi="Arial" w:cs="Arial"/>
          <w:b/>
          <w:spacing w:val="-3"/>
          <w:lang w:val="es-ES_tradnl" w:eastAsia="es-ES"/>
        </w:rPr>
        <w:t>–</w:t>
      </w:r>
      <w:r w:rsidRPr="00D61F57">
        <w:rPr>
          <w:rFonts w:ascii="Arial" w:eastAsia="Times New Roman" w:hAnsi="Arial" w:cs="Arial"/>
          <w:b/>
          <w:spacing w:val="-3"/>
          <w:lang w:val="es-ES_tradnl" w:eastAsia="es-ES"/>
        </w:rPr>
        <w:t xml:space="preserve"> </w:t>
      </w:r>
      <w:r w:rsidRPr="00931DB8">
        <w:rPr>
          <w:rFonts w:ascii="Arial" w:eastAsia="Times New Roman" w:hAnsi="Arial" w:cs="Arial"/>
          <w:b/>
          <w:spacing w:val="-3"/>
          <w:lang w:val="es-ES_tradnl" w:eastAsia="es-ES"/>
        </w:rPr>
        <w:t>FINANCIACIÓN DE LAS ACTUACIONES.</w:t>
      </w:r>
    </w:p>
    <w:p w14:paraId="2DB17085" w14:textId="77777777" w:rsidR="00152892" w:rsidRDefault="00152892" w:rsidP="00152892">
      <w:pPr>
        <w:spacing w:after="0" w:line="276" w:lineRule="auto"/>
        <w:jc w:val="both"/>
        <w:rPr>
          <w:rFonts w:ascii="Arial" w:eastAsia="Times New Roman" w:hAnsi="Arial" w:cs="Arial"/>
          <w:lang w:eastAsia="es-ES"/>
        </w:rPr>
      </w:pPr>
    </w:p>
    <w:p w14:paraId="4CB26D03" w14:textId="77777777" w:rsidR="002D6981" w:rsidRDefault="00152892" w:rsidP="00152892">
      <w:pPr>
        <w:spacing w:after="0" w:line="276" w:lineRule="auto"/>
        <w:jc w:val="both"/>
        <w:rPr>
          <w:rFonts w:ascii="Arial" w:eastAsia="Times New Roman" w:hAnsi="Arial" w:cs="Arial"/>
          <w:lang w:eastAsia="es-ES"/>
        </w:rPr>
      </w:pPr>
      <w:r>
        <w:rPr>
          <w:rFonts w:ascii="Arial" w:eastAsia="Times New Roman" w:hAnsi="Arial" w:cs="Arial"/>
          <w:lang w:eastAsia="es-ES"/>
        </w:rPr>
        <w:t>El</w:t>
      </w:r>
      <w:r w:rsidRPr="00E421BC">
        <w:rPr>
          <w:rFonts w:ascii="Arial" w:eastAsia="Times New Roman" w:hAnsi="Arial" w:cs="Arial"/>
          <w:lang w:eastAsia="es-ES"/>
        </w:rPr>
        <w:t xml:space="preserve"> importe total de las </w:t>
      </w:r>
      <w:r>
        <w:rPr>
          <w:rFonts w:ascii="Arial" w:eastAsia="Times New Roman" w:hAnsi="Arial" w:cs="Arial"/>
          <w:lang w:eastAsia="es-ES"/>
        </w:rPr>
        <w:t xml:space="preserve">subvenciones </w:t>
      </w:r>
      <w:r w:rsidRPr="00E421BC">
        <w:rPr>
          <w:rFonts w:ascii="Arial" w:eastAsia="Times New Roman" w:hAnsi="Arial" w:cs="Arial"/>
          <w:lang w:eastAsia="es-ES"/>
        </w:rPr>
        <w:t>a conceder con cargo a</w:t>
      </w:r>
      <w:r>
        <w:rPr>
          <w:rFonts w:ascii="Arial" w:eastAsia="Times New Roman" w:hAnsi="Arial" w:cs="Arial"/>
          <w:lang w:eastAsia="es-ES"/>
        </w:rPr>
        <w:t xml:space="preserve"> </w:t>
      </w:r>
      <w:r w:rsidRPr="00E421BC">
        <w:rPr>
          <w:rFonts w:ascii="Arial" w:eastAsia="Times New Roman" w:hAnsi="Arial" w:cs="Arial"/>
          <w:lang w:eastAsia="es-ES"/>
        </w:rPr>
        <w:t>l</w:t>
      </w:r>
      <w:r>
        <w:rPr>
          <w:rFonts w:ascii="Arial" w:eastAsia="Times New Roman" w:hAnsi="Arial" w:cs="Arial"/>
          <w:lang w:eastAsia="es-ES"/>
        </w:rPr>
        <w:t xml:space="preserve">a presente convocatoria, </w:t>
      </w:r>
      <w:r w:rsidRPr="00E421BC">
        <w:rPr>
          <w:rFonts w:ascii="Arial" w:eastAsia="Times New Roman" w:hAnsi="Arial" w:cs="Arial"/>
          <w:lang w:eastAsia="es-ES"/>
        </w:rPr>
        <w:t>no podrá exceder de</w:t>
      </w:r>
      <w:r>
        <w:rPr>
          <w:rFonts w:ascii="Arial" w:eastAsia="Times New Roman" w:hAnsi="Arial" w:cs="Arial"/>
          <w:lang w:eastAsia="es-ES"/>
        </w:rPr>
        <w:t>l importe de</w:t>
      </w:r>
      <w:r w:rsidRPr="00E421BC">
        <w:rPr>
          <w:rFonts w:ascii="Arial" w:eastAsia="Times New Roman" w:hAnsi="Arial" w:cs="Arial"/>
          <w:lang w:eastAsia="es-ES"/>
        </w:rPr>
        <w:t xml:space="preserve"> </w:t>
      </w:r>
      <w:r>
        <w:rPr>
          <w:rFonts w:ascii="Arial" w:eastAsia="Times New Roman" w:hAnsi="Arial" w:cs="Arial"/>
          <w:b/>
          <w:bCs/>
          <w:lang w:eastAsia="es-ES"/>
        </w:rPr>
        <w:t>DOSCIENTOS CUARENTA MIL EUROS</w:t>
      </w:r>
      <w:r w:rsidRPr="00A564D8">
        <w:rPr>
          <w:rFonts w:ascii="Arial" w:eastAsia="Times New Roman" w:hAnsi="Arial" w:cs="Arial"/>
          <w:b/>
          <w:bCs/>
          <w:lang w:eastAsia="es-ES"/>
        </w:rPr>
        <w:t xml:space="preserve"> </w:t>
      </w:r>
      <w:r w:rsidRPr="00E421BC">
        <w:rPr>
          <w:rFonts w:ascii="Arial" w:eastAsia="Times New Roman" w:hAnsi="Arial" w:cs="Arial"/>
          <w:lang w:eastAsia="es-ES"/>
        </w:rPr>
        <w:t>(</w:t>
      </w:r>
      <w:r>
        <w:rPr>
          <w:rFonts w:ascii="Arial" w:eastAsia="Times New Roman" w:hAnsi="Arial" w:cs="Arial"/>
          <w:lang w:eastAsia="es-ES"/>
        </w:rPr>
        <w:t>240.000,00 €)</w:t>
      </w:r>
      <w:r w:rsidRPr="00E421BC">
        <w:rPr>
          <w:rFonts w:ascii="Arial" w:eastAsia="Times New Roman" w:hAnsi="Arial" w:cs="Arial"/>
          <w:lang w:eastAsia="es-ES"/>
        </w:rPr>
        <w:t xml:space="preserve"> </w:t>
      </w:r>
      <w:r>
        <w:rPr>
          <w:rFonts w:ascii="Arial" w:eastAsia="Times New Roman" w:hAnsi="Arial" w:cs="Arial"/>
          <w:lang w:eastAsia="es-ES"/>
        </w:rPr>
        <w:t xml:space="preserve">consignado en la aplicación presupuestaria </w:t>
      </w:r>
      <w:bookmarkStart w:id="6" w:name="_Hlk204345077"/>
      <w:r>
        <w:rPr>
          <w:rFonts w:ascii="Arial" w:eastAsia="Times New Roman" w:hAnsi="Arial" w:cs="Arial"/>
          <w:lang w:eastAsia="es-ES"/>
        </w:rPr>
        <w:t>02.323.762.00</w:t>
      </w:r>
      <w:bookmarkEnd w:id="6"/>
      <w:r>
        <w:rPr>
          <w:rFonts w:ascii="Arial" w:eastAsia="Times New Roman" w:hAnsi="Arial" w:cs="Arial"/>
          <w:lang w:eastAsia="es-ES"/>
        </w:rPr>
        <w:t xml:space="preserve">. </w:t>
      </w:r>
    </w:p>
    <w:p w14:paraId="140CA339" w14:textId="77777777" w:rsidR="002D6981" w:rsidRDefault="002D6981" w:rsidP="00152892">
      <w:pPr>
        <w:spacing w:after="0" w:line="276" w:lineRule="auto"/>
        <w:jc w:val="both"/>
        <w:rPr>
          <w:rFonts w:ascii="Arial" w:eastAsia="Times New Roman" w:hAnsi="Arial" w:cs="Arial"/>
          <w:lang w:eastAsia="es-ES"/>
        </w:rPr>
      </w:pPr>
    </w:p>
    <w:p w14:paraId="2F421D19" w14:textId="151AAE1F" w:rsidR="002D6981" w:rsidRDefault="002D6981" w:rsidP="002D6981">
      <w:pPr>
        <w:spacing w:after="0" w:line="276" w:lineRule="auto"/>
        <w:jc w:val="both"/>
        <w:rPr>
          <w:rFonts w:ascii="Arial" w:eastAsia="Times New Roman" w:hAnsi="Arial" w:cs="Arial"/>
          <w:lang w:eastAsia="es-ES"/>
        </w:rPr>
      </w:pPr>
      <w:r w:rsidRPr="002D6981">
        <w:rPr>
          <w:rFonts w:ascii="Arial" w:eastAsia="Times New Roman" w:hAnsi="Arial" w:cs="Arial"/>
          <w:lang w:eastAsia="es-ES"/>
        </w:rPr>
        <w:t>La financiación de las inversiones objeto de la subvención, se realizará mediante la aportación conjunta de la</w:t>
      </w:r>
      <w:r>
        <w:rPr>
          <w:rFonts w:ascii="Arial" w:eastAsia="Times New Roman" w:hAnsi="Arial" w:cs="Arial"/>
          <w:lang w:eastAsia="es-ES"/>
        </w:rPr>
        <w:t xml:space="preserve"> Consejería de Educación de la Junta de Castilla y León, la</w:t>
      </w:r>
      <w:r w:rsidRPr="002D6981">
        <w:rPr>
          <w:rFonts w:ascii="Arial" w:eastAsia="Times New Roman" w:hAnsi="Arial" w:cs="Arial"/>
          <w:lang w:eastAsia="es-ES"/>
        </w:rPr>
        <w:t xml:space="preserve"> Diputación </w:t>
      </w:r>
      <w:r>
        <w:rPr>
          <w:rFonts w:ascii="Arial" w:eastAsia="Times New Roman" w:hAnsi="Arial" w:cs="Arial"/>
          <w:lang w:eastAsia="es-ES"/>
        </w:rPr>
        <w:t xml:space="preserve">Provincial </w:t>
      </w:r>
      <w:r w:rsidRPr="002D6981">
        <w:rPr>
          <w:rFonts w:ascii="Arial" w:eastAsia="Times New Roman" w:hAnsi="Arial" w:cs="Arial"/>
          <w:lang w:eastAsia="es-ES"/>
        </w:rPr>
        <w:t>de Segovia y de la entidad local beneficiaria, en función de los siguientes porcentajes</w:t>
      </w:r>
      <w:r>
        <w:rPr>
          <w:rFonts w:ascii="Arial" w:eastAsia="Times New Roman" w:hAnsi="Arial" w:cs="Arial"/>
          <w:lang w:eastAsia="es-ES"/>
        </w:rPr>
        <w:t>:</w:t>
      </w:r>
    </w:p>
    <w:p w14:paraId="3F6AF938" w14:textId="77777777" w:rsidR="00152892" w:rsidRPr="002D6981" w:rsidRDefault="00152892" w:rsidP="002D6981">
      <w:pPr>
        <w:pStyle w:val="Prrafodelista"/>
        <w:widowControl w:val="0"/>
        <w:numPr>
          <w:ilvl w:val="0"/>
          <w:numId w:val="32"/>
        </w:numPr>
        <w:suppressAutoHyphens/>
        <w:spacing w:before="100" w:beforeAutospacing="1" w:after="100" w:afterAutospacing="1" w:line="276" w:lineRule="auto"/>
        <w:jc w:val="both"/>
        <w:rPr>
          <w:rFonts w:ascii="Arial" w:eastAsia="Calibri" w:hAnsi="Arial" w:cs="Arial"/>
          <w:lang w:eastAsia="es-ES"/>
        </w:rPr>
      </w:pPr>
      <w:bookmarkStart w:id="7" w:name="_Hlk180062430"/>
      <w:r w:rsidRPr="002D6981">
        <w:rPr>
          <w:rFonts w:ascii="Arial" w:eastAsia="Calibri" w:hAnsi="Arial" w:cs="Arial"/>
          <w:lang w:eastAsia="es-ES"/>
        </w:rPr>
        <w:t xml:space="preserve">Subvención Junta de Castilla y León </w:t>
      </w:r>
      <w:r w:rsidRPr="002D6981">
        <w:rPr>
          <w:rFonts w:ascii="Arial" w:eastAsia="Calibri" w:hAnsi="Arial" w:cs="Arial"/>
          <w:lang w:eastAsia="es-ES"/>
        </w:rPr>
        <w:tab/>
      </w:r>
      <w:r w:rsidRPr="002D6981">
        <w:rPr>
          <w:rFonts w:ascii="Arial" w:eastAsia="Calibri" w:hAnsi="Arial" w:cs="Arial"/>
          <w:lang w:eastAsia="es-ES"/>
        </w:rPr>
        <w:tab/>
        <w:t>(40%):</w:t>
      </w:r>
      <w:r w:rsidRPr="002D6981">
        <w:rPr>
          <w:rFonts w:ascii="Arial" w:eastAsia="Calibri" w:hAnsi="Arial" w:cs="Arial"/>
          <w:lang w:eastAsia="es-ES"/>
        </w:rPr>
        <w:tab/>
      </w:r>
      <w:proofErr w:type="gramStart"/>
      <w:r w:rsidRPr="002D6981">
        <w:rPr>
          <w:rFonts w:ascii="Arial" w:eastAsia="Calibri" w:hAnsi="Arial" w:cs="Arial"/>
          <w:lang w:eastAsia="es-ES"/>
        </w:rPr>
        <w:tab/>
        <w:t xml:space="preserve">  120.000</w:t>
      </w:r>
      <w:proofErr w:type="gramEnd"/>
      <w:r w:rsidRPr="002D6981">
        <w:rPr>
          <w:rFonts w:ascii="Arial" w:eastAsia="Calibri" w:hAnsi="Arial" w:cs="Arial"/>
          <w:lang w:eastAsia="es-ES"/>
        </w:rPr>
        <w:t>,00 €</w:t>
      </w:r>
    </w:p>
    <w:p w14:paraId="05E7A7B9" w14:textId="63CF11F0" w:rsidR="00152892" w:rsidRPr="002D6981" w:rsidRDefault="00152892" w:rsidP="002D6981">
      <w:pPr>
        <w:pStyle w:val="Prrafodelista"/>
        <w:widowControl w:val="0"/>
        <w:numPr>
          <w:ilvl w:val="0"/>
          <w:numId w:val="32"/>
        </w:numPr>
        <w:suppressAutoHyphens/>
        <w:spacing w:before="100" w:beforeAutospacing="1" w:after="100" w:afterAutospacing="1" w:line="276" w:lineRule="auto"/>
        <w:jc w:val="both"/>
        <w:rPr>
          <w:rFonts w:ascii="Arial" w:eastAsia="Calibri" w:hAnsi="Arial" w:cs="Arial"/>
          <w:lang w:eastAsia="es-ES"/>
        </w:rPr>
      </w:pPr>
      <w:r w:rsidRPr="002D6981">
        <w:rPr>
          <w:rFonts w:ascii="Arial" w:eastAsia="Calibri" w:hAnsi="Arial" w:cs="Arial"/>
          <w:lang w:eastAsia="es-ES"/>
        </w:rPr>
        <w:t xml:space="preserve">Subvención Diputación Provincial de Segovia </w:t>
      </w:r>
      <w:r w:rsidRPr="002D6981">
        <w:rPr>
          <w:rFonts w:ascii="Arial" w:eastAsia="Calibri" w:hAnsi="Arial" w:cs="Arial"/>
          <w:lang w:eastAsia="es-ES"/>
        </w:rPr>
        <w:tab/>
        <w:t>(40%):</w:t>
      </w:r>
      <w:r w:rsidRPr="002D6981">
        <w:rPr>
          <w:rFonts w:ascii="Arial" w:eastAsia="Calibri" w:hAnsi="Arial" w:cs="Arial"/>
          <w:lang w:eastAsia="es-ES"/>
        </w:rPr>
        <w:tab/>
      </w:r>
      <w:proofErr w:type="gramStart"/>
      <w:r w:rsidRPr="002D6981">
        <w:rPr>
          <w:rFonts w:ascii="Arial" w:eastAsia="Calibri" w:hAnsi="Arial" w:cs="Arial"/>
          <w:lang w:eastAsia="es-ES"/>
        </w:rPr>
        <w:tab/>
        <w:t xml:space="preserve">  120.000</w:t>
      </w:r>
      <w:proofErr w:type="gramEnd"/>
      <w:r w:rsidRPr="002D6981">
        <w:rPr>
          <w:rFonts w:ascii="Arial" w:eastAsia="Calibri" w:hAnsi="Arial" w:cs="Arial"/>
          <w:lang w:eastAsia="es-ES"/>
        </w:rPr>
        <w:t>,00 €</w:t>
      </w:r>
    </w:p>
    <w:p w14:paraId="1770F761" w14:textId="524F6714" w:rsidR="002D6981" w:rsidRPr="001560F5" w:rsidRDefault="002D6981" w:rsidP="001560F5">
      <w:pPr>
        <w:pStyle w:val="Prrafodelista"/>
        <w:widowControl w:val="0"/>
        <w:numPr>
          <w:ilvl w:val="0"/>
          <w:numId w:val="32"/>
        </w:numPr>
        <w:suppressAutoHyphens/>
        <w:spacing w:before="100" w:beforeAutospacing="1" w:after="100" w:afterAutospacing="1" w:line="276" w:lineRule="auto"/>
        <w:jc w:val="both"/>
        <w:rPr>
          <w:rFonts w:ascii="Arial" w:eastAsia="Calibri" w:hAnsi="Arial" w:cs="Arial"/>
          <w:lang w:eastAsia="es-ES"/>
        </w:rPr>
      </w:pPr>
      <w:r w:rsidRPr="002D6981">
        <w:rPr>
          <w:rFonts w:ascii="Arial" w:eastAsia="Calibri" w:hAnsi="Arial" w:cs="Arial"/>
          <w:lang w:eastAsia="es-ES"/>
        </w:rPr>
        <w:t>Aportación Ayuntamientos beneficiarios</w:t>
      </w:r>
      <w:r w:rsidRPr="002D6981">
        <w:rPr>
          <w:rFonts w:ascii="Arial" w:eastAsia="Calibri" w:hAnsi="Arial" w:cs="Arial"/>
          <w:lang w:eastAsia="es-ES"/>
        </w:rPr>
        <w:tab/>
      </w:r>
      <w:r w:rsidRPr="002D6981">
        <w:rPr>
          <w:rFonts w:ascii="Arial" w:eastAsia="Calibri" w:hAnsi="Arial" w:cs="Arial"/>
          <w:lang w:eastAsia="es-ES"/>
        </w:rPr>
        <w:tab/>
        <w:t>(20%)</w:t>
      </w:r>
      <w:r w:rsidRPr="002D6981">
        <w:rPr>
          <w:rFonts w:ascii="Arial" w:eastAsia="Calibri" w:hAnsi="Arial" w:cs="Arial"/>
          <w:lang w:eastAsia="es-ES"/>
        </w:rPr>
        <w:tab/>
      </w:r>
      <w:r w:rsidRPr="002D6981">
        <w:rPr>
          <w:rFonts w:ascii="Arial" w:eastAsia="Calibri" w:hAnsi="Arial" w:cs="Arial"/>
          <w:lang w:eastAsia="es-ES"/>
        </w:rPr>
        <w:tab/>
      </w:r>
      <w:r>
        <w:rPr>
          <w:rFonts w:ascii="Arial" w:eastAsia="Calibri" w:hAnsi="Arial" w:cs="Arial"/>
          <w:lang w:eastAsia="es-ES"/>
        </w:rPr>
        <w:t xml:space="preserve">    </w:t>
      </w:r>
      <w:r w:rsidRPr="002D6981">
        <w:rPr>
          <w:rFonts w:ascii="Arial" w:eastAsia="Calibri" w:hAnsi="Arial" w:cs="Arial"/>
          <w:lang w:eastAsia="es-ES"/>
        </w:rPr>
        <w:t>60.000,00 €</w:t>
      </w:r>
    </w:p>
    <w:p w14:paraId="231A1789" w14:textId="17A7B274" w:rsidR="00152892" w:rsidRPr="003A6B37" w:rsidRDefault="00152892" w:rsidP="003A6B37">
      <w:pPr>
        <w:pStyle w:val="Prrafodelista"/>
        <w:numPr>
          <w:ilvl w:val="0"/>
          <w:numId w:val="32"/>
        </w:numPr>
        <w:spacing w:after="0" w:line="276" w:lineRule="auto"/>
        <w:jc w:val="both"/>
        <w:rPr>
          <w:rFonts w:ascii="Arial" w:eastAsia="Times New Roman" w:hAnsi="Arial" w:cs="Arial"/>
          <w:lang w:eastAsia="es-ES"/>
        </w:rPr>
      </w:pPr>
      <w:r w:rsidRPr="003A6B37">
        <w:rPr>
          <w:rFonts w:ascii="Arial" w:eastAsia="Times New Roman" w:hAnsi="Arial" w:cs="Arial"/>
          <w:lang w:eastAsia="es-ES"/>
        </w:rPr>
        <w:t>TOTAL</w:t>
      </w:r>
      <w:r w:rsidRPr="003A6B37">
        <w:rPr>
          <w:rFonts w:ascii="Arial" w:eastAsia="Times New Roman" w:hAnsi="Arial" w:cs="Arial"/>
          <w:lang w:eastAsia="es-ES"/>
        </w:rPr>
        <w:tab/>
      </w:r>
      <w:r w:rsidRPr="003A6B37">
        <w:rPr>
          <w:rFonts w:ascii="Arial" w:eastAsia="Times New Roman" w:hAnsi="Arial" w:cs="Arial"/>
          <w:lang w:eastAsia="es-ES"/>
        </w:rPr>
        <w:tab/>
      </w:r>
      <w:r w:rsidRPr="003A6B37">
        <w:rPr>
          <w:rFonts w:ascii="Arial" w:eastAsia="Times New Roman" w:hAnsi="Arial" w:cs="Arial"/>
          <w:lang w:eastAsia="es-ES"/>
        </w:rPr>
        <w:tab/>
      </w:r>
      <w:r w:rsidRPr="003A6B37">
        <w:rPr>
          <w:rFonts w:ascii="Arial" w:eastAsia="Times New Roman" w:hAnsi="Arial" w:cs="Arial"/>
          <w:lang w:eastAsia="es-ES"/>
        </w:rPr>
        <w:tab/>
      </w:r>
      <w:r w:rsidRPr="003A6B37">
        <w:rPr>
          <w:rFonts w:ascii="Arial" w:eastAsia="Times New Roman" w:hAnsi="Arial" w:cs="Arial"/>
          <w:lang w:eastAsia="es-ES"/>
        </w:rPr>
        <w:tab/>
      </w:r>
      <w:r w:rsidRPr="003A6B37">
        <w:rPr>
          <w:rFonts w:ascii="Arial" w:eastAsia="Times New Roman" w:hAnsi="Arial" w:cs="Arial"/>
          <w:lang w:eastAsia="es-ES"/>
        </w:rPr>
        <w:tab/>
        <w:t>(</w:t>
      </w:r>
      <w:r w:rsidR="001560F5" w:rsidRPr="003A6B37">
        <w:rPr>
          <w:rFonts w:ascii="Arial" w:eastAsia="Times New Roman" w:hAnsi="Arial" w:cs="Arial"/>
          <w:lang w:eastAsia="es-ES"/>
        </w:rPr>
        <w:t>100</w:t>
      </w:r>
      <w:r w:rsidRPr="003A6B37">
        <w:rPr>
          <w:rFonts w:ascii="Arial" w:eastAsia="Times New Roman" w:hAnsi="Arial" w:cs="Arial"/>
          <w:lang w:eastAsia="es-ES"/>
        </w:rPr>
        <w:t>%)</w:t>
      </w:r>
      <w:proofErr w:type="gramStart"/>
      <w:r w:rsidRPr="003A6B37">
        <w:rPr>
          <w:rFonts w:ascii="Arial" w:eastAsia="Times New Roman" w:hAnsi="Arial" w:cs="Arial"/>
          <w:lang w:eastAsia="es-ES"/>
        </w:rPr>
        <w:tab/>
        <w:t xml:space="preserve">  </w:t>
      </w:r>
      <w:r w:rsidR="001560F5" w:rsidRPr="003A6B37">
        <w:rPr>
          <w:rFonts w:ascii="Arial" w:eastAsia="Times New Roman" w:hAnsi="Arial" w:cs="Arial"/>
          <w:lang w:eastAsia="es-ES"/>
        </w:rPr>
        <w:t>30</w:t>
      </w:r>
      <w:r w:rsidRPr="003A6B37">
        <w:rPr>
          <w:rFonts w:ascii="Arial" w:eastAsia="Times New Roman" w:hAnsi="Arial" w:cs="Arial"/>
          <w:lang w:eastAsia="es-ES"/>
        </w:rPr>
        <w:t>0.000</w:t>
      </w:r>
      <w:proofErr w:type="gramEnd"/>
      <w:r w:rsidRPr="003A6B37">
        <w:rPr>
          <w:rFonts w:ascii="Arial" w:eastAsia="Times New Roman" w:hAnsi="Arial" w:cs="Arial"/>
          <w:lang w:eastAsia="es-ES"/>
        </w:rPr>
        <w:t>,00 €</w:t>
      </w:r>
    </w:p>
    <w:bookmarkEnd w:id="7"/>
    <w:p w14:paraId="185F0807" w14:textId="77777777" w:rsidR="00152892" w:rsidRDefault="00152892" w:rsidP="00152892">
      <w:pPr>
        <w:spacing w:after="0" w:line="276" w:lineRule="auto"/>
        <w:jc w:val="both"/>
        <w:rPr>
          <w:rFonts w:ascii="Arial" w:eastAsia="Times New Roman" w:hAnsi="Arial" w:cs="Arial"/>
          <w:b/>
          <w:spacing w:val="-3"/>
          <w:lang w:val="es-ES_tradnl" w:eastAsia="es-ES"/>
        </w:rPr>
      </w:pPr>
    </w:p>
    <w:p w14:paraId="10C3C5FE" w14:textId="77777777" w:rsidR="00152892" w:rsidRDefault="00152892" w:rsidP="00152892">
      <w:pPr>
        <w:spacing w:after="0" w:line="276" w:lineRule="auto"/>
        <w:jc w:val="both"/>
        <w:rPr>
          <w:rFonts w:ascii="Arial" w:eastAsia="Times New Roman" w:hAnsi="Arial" w:cs="Arial"/>
          <w:bCs/>
          <w:spacing w:val="-3"/>
          <w:lang w:val="es-ES_tradnl" w:eastAsia="es-ES"/>
        </w:rPr>
      </w:pPr>
      <w:r w:rsidRPr="00537BB1">
        <w:rPr>
          <w:rFonts w:ascii="Arial" w:eastAsia="Times New Roman" w:hAnsi="Arial" w:cs="Arial"/>
          <w:bCs/>
          <w:spacing w:val="-3"/>
          <w:lang w:val="es-ES_tradnl" w:eastAsia="es-ES"/>
        </w:rPr>
        <w:t xml:space="preserve">El Ayuntamiento, deberá aportar siempre los excesos que pudieran producirse durante la ejecución de la inversión y que eleven el coste final sobre el presupuesto considerado en la resolución de la convocatoria. </w:t>
      </w:r>
    </w:p>
    <w:p w14:paraId="2DACC937" w14:textId="77777777" w:rsidR="00763E50" w:rsidRDefault="00763E50" w:rsidP="00152892">
      <w:pPr>
        <w:spacing w:after="0" w:line="276" w:lineRule="auto"/>
        <w:jc w:val="both"/>
        <w:rPr>
          <w:rFonts w:ascii="Arial" w:eastAsia="Times New Roman" w:hAnsi="Arial" w:cs="Arial"/>
          <w:bCs/>
          <w:spacing w:val="-3"/>
          <w:lang w:val="es-ES_tradnl" w:eastAsia="es-ES"/>
        </w:rPr>
      </w:pPr>
    </w:p>
    <w:p w14:paraId="37967EBE" w14:textId="6217DC1B" w:rsidR="00763E50" w:rsidRPr="00537BB1" w:rsidRDefault="00763E50" w:rsidP="00152892">
      <w:pPr>
        <w:spacing w:after="0" w:line="276" w:lineRule="auto"/>
        <w:jc w:val="both"/>
        <w:rPr>
          <w:rFonts w:ascii="Arial" w:eastAsia="Times New Roman" w:hAnsi="Arial" w:cs="Arial"/>
          <w:bCs/>
          <w:spacing w:val="-3"/>
          <w:lang w:val="es-ES_tradnl" w:eastAsia="es-ES"/>
        </w:rPr>
      </w:pPr>
      <w:r w:rsidRPr="00763E50">
        <w:rPr>
          <w:rFonts w:ascii="Arial" w:eastAsia="Times New Roman" w:hAnsi="Arial" w:cs="Arial"/>
          <w:bCs/>
          <w:spacing w:val="-3"/>
          <w:lang w:val="es-ES_tradnl" w:eastAsia="es-ES"/>
        </w:rPr>
        <w:t>La aportación a realizar por la Junta de Castilla y León, y por lo tanto la resolución de la presente convocatoria por el importe máximo indicado, queda condicionada a la efectiva suscripción del Convenio</w:t>
      </w:r>
      <w:r>
        <w:rPr>
          <w:rFonts w:ascii="Arial" w:eastAsia="Times New Roman" w:hAnsi="Arial" w:cs="Arial"/>
          <w:bCs/>
          <w:spacing w:val="-3"/>
          <w:lang w:val="es-ES_tradnl" w:eastAsia="es-ES"/>
        </w:rPr>
        <w:t xml:space="preserve"> con la Consejería de Educación.</w:t>
      </w:r>
    </w:p>
    <w:p w14:paraId="741F29A0" w14:textId="77777777" w:rsidR="001560F5" w:rsidRDefault="001560F5" w:rsidP="001560F5">
      <w:pPr>
        <w:spacing w:after="0" w:line="276" w:lineRule="auto"/>
        <w:jc w:val="both"/>
        <w:rPr>
          <w:rFonts w:ascii="Arial" w:eastAsia="Times New Roman" w:hAnsi="Arial" w:cs="Arial"/>
          <w:b/>
          <w:spacing w:val="-3"/>
          <w:lang w:val="es-ES_tradnl" w:eastAsia="es-ES"/>
        </w:rPr>
      </w:pPr>
    </w:p>
    <w:p w14:paraId="0E1EBF1D" w14:textId="4CA2B46B" w:rsidR="001560F5" w:rsidRDefault="001560F5" w:rsidP="001560F5">
      <w:pPr>
        <w:spacing w:after="0" w:line="276" w:lineRule="auto"/>
        <w:jc w:val="both"/>
        <w:rPr>
          <w:rFonts w:ascii="Arial" w:eastAsia="Times New Roman" w:hAnsi="Arial" w:cs="Arial"/>
          <w:b/>
          <w:spacing w:val="-3"/>
          <w:lang w:val="es-ES_tradnl" w:eastAsia="es-ES"/>
        </w:rPr>
      </w:pPr>
      <w:r>
        <w:rPr>
          <w:rFonts w:ascii="Arial" w:eastAsia="Times New Roman" w:hAnsi="Arial" w:cs="Arial"/>
          <w:b/>
          <w:spacing w:val="-3"/>
          <w:lang w:val="es-ES_tradnl" w:eastAsia="es-ES"/>
        </w:rPr>
        <w:t>CUARTA</w:t>
      </w:r>
      <w:r w:rsidRPr="00E5230A">
        <w:rPr>
          <w:rFonts w:ascii="Arial" w:eastAsia="Times New Roman" w:hAnsi="Arial" w:cs="Arial"/>
          <w:b/>
          <w:spacing w:val="-3"/>
          <w:lang w:val="es-ES_tradnl" w:eastAsia="es-ES"/>
        </w:rPr>
        <w:t xml:space="preserve">. – CUANTÍA DE LA </w:t>
      </w:r>
      <w:r>
        <w:rPr>
          <w:rFonts w:ascii="Arial" w:eastAsia="Times New Roman" w:hAnsi="Arial" w:cs="Arial"/>
          <w:b/>
          <w:spacing w:val="-3"/>
          <w:lang w:val="es-ES_tradnl" w:eastAsia="es-ES"/>
        </w:rPr>
        <w:t>SUBVENCIÓN Y COMPATIBILIDAD</w:t>
      </w:r>
    </w:p>
    <w:p w14:paraId="4C968138" w14:textId="77777777" w:rsidR="001560F5" w:rsidRDefault="001560F5" w:rsidP="001560F5">
      <w:pPr>
        <w:spacing w:after="0" w:line="276" w:lineRule="auto"/>
        <w:jc w:val="both"/>
        <w:rPr>
          <w:rFonts w:asciiTheme="minorBidi" w:hAnsiTheme="minorBidi"/>
          <w:highlight w:val="yellow"/>
        </w:rPr>
      </w:pPr>
    </w:p>
    <w:p w14:paraId="62761CF4" w14:textId="6B82ADF4" w:rsidR="003A6B37" w:rsidRDefault="001560F5" w:rsidP="001560F5">
      <w:pPr>
        <w:spacing w:after="0" w:line="276" w:lineRule="auto"/>
        <w:jc w:val="both"/>
        <w:rPr>
          <w:rFonts w:asciiTheme="minorBidi" w:hAnsiTheme="minorBidi"/>
        </w:rPr>
      </w:pPr>
      <w:r w:rsidRPr="00D34983">
        <w:rPr>
          <w:rFonts w:asciiTheme="minorBidi" w:hAnsiTheme="minorBidi"/>
        </w:rPr>
        <w:t>La subvención que se otorgue representará el 80% del coste total de la actuación</w:t>
      </w:r>
      <w:r w:rsidR="003A6B37">
        <w:rPr>
          <w:rFonts w:asciiTheme="minorBidi" w:hAnsiTheme="minorBidi"/>
        </w:rPr>
        <w:t>,</w:t>
      </w:r>
      <w:r w:rsidR="003A6B37" w:rsidRPr="003A6B37">
        <w:t xml:space="preserve"> </w:t>
      </w:r>
      <w:r w:rsidR="003A6B37" w:rsidRPr="003A6B37">
        <w:rPr>
          <w:rFonts w:asciiTheme="minorBidi" w:hAnsiTheme="minorBidi"/>
        </w:rPr>
        <w:t>aportando la entidad beneficiaria el 20% restante y, en su caso, el exceso.</w:t>
      </w:r>
    </w:p>
    <w:p w14:paraId="3C0AC6BF" w14:textId="77777777" w:rsidR="003A6B37" w:rsidRDefault="003A6B37" w:rsidP="003A6B37">
      <w:pPr>
        <w:spacing w:after="0" w:line="276" w:lineRule="auto"/>
        <w:jc w:val="both"/>
        <w:rPr>
          <w:rFonts w:asciiTheme="minorBidi" w:hAnsiTheme="minorBidi"/>
        </w:rPr>
      </w:pPr>
    </w:p>
    <w:p w14:paraId="44E81856" w14:textId="2DCDCBA8" w:rsidR="001560F5" w:rsidRPr="00763E50" w:rsidRDefault="003A6B37" w:rsidP="003A6B37">
      <w:pPr>
        <w:pStyle w:val="Prrafodelista"/>
        <w:numPr>
          <w:ilvl w:val="0"/>
          <w:numId w:val="45"/>
        </w:numPr>
        <w:spacing w:after="0" w:line="276" w:lineRule="auto"/>
        <w:ind w:left="360"/>
        <w:jc w:val="both"/>
        <w:rPr>
          <w:rFonts w:asciiTheme="minorBidi" w:hAnsiTheme="minorBidi"/>
        </w:rPr>
      </w:pPr>
      <w:r w:rsidRPr="00763E50">
        <w:rPr>
          <w:rFonts w:asciiTheme="minorBidi" w:hAnsiTheme="minorBidi"/>
        </w:rPr>
        <w:t>El</w:t>
      </w:r>
      <w:r w:rsidR="001560F5" w:rsidRPr="00763E50">
        <w:rPr>
          <w:rFonts w:asciiTheme="minorBidi" w:hAnsiTheme="minorBidi"/>
        </w:rPr>
        <w:t xml:space="preserve"> </w:t>
      </w:r>
      <w:r w:rsidR="001560F5" w:rsidRPr="00763E50">
        <w:rPr>
          <w:rFonts w:asciiTheme="minorBidi" w:hAnsiTheme="minorBidi"/>
          <w:b/>
          <w:bCs/>
        </w:rPr>
        <w:t xml:space="preserve">importe máximo </w:t>
      </w:r>
      <w:r w:rsidRPr="00763E50">
        <w:rPr>
          <w:rFonts w:asciiTheme="minorBidi" w:hAnsiTheme="minorBidi"/>
          <w:b/>
          <w:bCs/>
        </w:rPr>
        <w:t xml:space="preserve">de la subvención </w:t>
      </w:r>
      <w:r w:rsidR="001560F5" w:rsidRPr="00763E50">
        <w:rPr>
          <w:rFonts w:asciiTheme="minorBidi" w:hAnsiTheme="minorBidi"/>
          <w:b/>
          <w:bCs/>
        </w:rPr>
        <w:t xml:space="preserve">será de </w:t>
      </w:r>
      <w:r w:rsidRPr="00763E50">
        <w:rPr>
          <w:rFonts w:asciiTheme="minorBidi" w:hAnsiTheme="minorBidi"/>
          <w:b/>
          <w:bCs/>
        </w:rPr>
        <w:t>VEINTICINCO MIL EUROS (</w:t>
      </w:r>
      <w:r w:rsidR="001560F5" w:rsidRPr="00763E50">
        <w:rPr>
          <w:rFonts w:asciiTheme="minorBidi" w:hAnsiTheme="minorBidi"/>
          <w:b/>
          <w:bCs/>
        </w:rPr>
        <w:t>25.000,00 €</w:t>
      </w:r>
      <w:r w:rsidRPr="00763E50">
        <w:rPr>
          <w:rFonts w:asciiTheme="minorBidi" w:hAnsiTheme="minorBidi"/>
          <w:b/>
          <w:bCs/>
        </w:rPr>
        <w:t>)</w:t>
      </w:r>
      <w:r w:rsidR="001560F5" w:rsidRPr="00763E50">
        <w:rPr>
          <w:rFonts w:asciiTheme="minorBidi" w:hAnsiTheme="minorBidi"/>
        </w:rPr>
        <w:t xml:space="preserve"> IVA incluido</w:t>
      </w:r>
      <w:r w:rsidRPr="00763E50">
        <w:rPr>
          <w:rFonts w:asciiTheme="minorBidi" w:hAnsiTheme="minorBidi"/>
        </w:rPr>
        <w:t xml:space="preserve">, </w:t>
      </w:r>
      <w:r w:rsidR="001560F5" w:rsidRPr="00763E50">
        <w:rPr>
          <w:rFonts w:asciiTheme="minorBidi" w:hAnsiTheme="minorBidi"/>
        </w:rPr>
        <w:t>cuantía que incluye la aportación de la Junta de Castilla y León y la de la Diputación</w:t>
      </w:r>
      <w:r w:rsidRPr="00763E50">
        <w:rPr>
          <w:rFonts w:asciiTheme="minorBidi" w:hAnsiTheme="minorBidi"/>
        </w:rPr>
        <w:t>.</w:t>
      </w:r>
    </w:p>
    <w:p w14:paraId="16FA70AA" w14:textId="77777777" w:rsidR="001560F5" w:rsidRPr="00763E50" w:rsidRDefault="001560F5" w:rsidP="003A6B37">
      <w:pPr>
        <w:spacing w:after="0" w:line="276" w:lineRule="auto"/>
        <w:jc w:val="both"/>
        <w:rPr>
          <w:rFonts w:ascii="Arial" w:hAnsi="Arial" w:cs="Arial"/>
          <w:color w:val="000000"/>
        </w:rPr>
      </w:pPr>
    </w:p>
    <w:p w14:paraId="20C0DFEF" w14:textId="75E5DE3C" w:rsidR="001560F5" w:rsidRPr="00763E50" w:rsidRDefault="001560F5" w:rsidP="003A6B37">
      <w:pPr>
        <w:pStyle w:val="Prrafodelista"/>
        <w:numPr>
          <w:ilvl w:val="0"/>
          <w:numId w:val="45"/>
        </w:numPr>
        <w:spacing w:after="0" w:line="276" w:lineRule="auto"/>
        <w:ind w:left="360"/>
        <w:jc w:val="both"/>
        <w:rPr>
          <w:rFonts w:asciiTheme="minorBidi" w:hAnsiTheme="minorBidi"/>
        </w:rPr>
      </w:pPr>
      <w:r w:rsidRPr="00763E50">
        <w:rPr>
          <w:rFonts w:ascii="Arial" w:hAnsi="Arial" w:cs="Arial"/>
          <w:color w:val="000000"/>
        </w:rPr>
        <w:t xml:space="preserve">El </w:t>
      </w:r>
      <w:r w:rsidRPr="00763E50">
        <w:rPr>
          <w:rFonts w:ascii="Arial" w:hAnsi="Arial" w:cs="Arial"/>
          <w:b/>
          <w:bCs/>
          <w:color w:val="000000"/>
        </w:rPr>
        <w:t xml:space="preserve">importe mínimo de la subvención será de </w:t>
      </w:r>
      <w:r w:rsidR="003A6B37" w:rsidRPr="00763E50">
        <w:rPr>
          <w:rFonts w:ascii="Arial" w:hAnsi="Arial" w:cs="Arial"/>
          <w:b/>
          <w:bCs/>
          <w:color w:val="000000"/>
        </w:rPr>
        <w:t>DOS MIL EUROS (</w:t>
      </w:r>
      <w:r w:rsidRPr="00763E50">
        <w:rPr>
          <w:rFonts w:ascii="Arial" w:hAnsi="Arial" w:cs="Arial"/>
          <w:b/>
          <w:bCs/>
          <w:color w:val="000000"/>
        </w:rPr>
        <w:t>2.000</w:t>
      </w:r>
      <w:r w:rsidR="003A6B37" w:rsidRPr="00763E50">
        <w:rPr>
          <w:rFonts w:ascii="Arial" w:hAnsi="Arial" w:cs="Arial"/>
          <w:b/>
          <w:bCs/>
          <w:color w:val="000000"/>
        </w:rPr>
        <w:t>,00</w:t>
      </w:r>
      <w:r w:rsidRPr="00763E50">
        <w:rPr>
          <w:rFonts w:ascii="Arial" w:hAnsi="Arial" w:cs="Arial"/>
          <w:b/>
          <w:bCs/>
          <w:color w:val="000000"/>
        </w:rPr>
        <w:t xml:space="preserve"> €</w:t>
      </w:r>
      <w:r w:rsidR="003A6B37" w:rsidRPr="00763E50">
        <w:rPr>
          <w:rFonts w:ascii="Arial" w:hAnsi="Arial" w:cs="Arial"/>
          <w:b/>
          <w:bCs/>
          <w:color w:val="000000"/>
        </w:rPr>
        <w:t>)</w:t>
      </w:r>
      <w:r w:rsidRPr="00763E50">
        <w:rPr>
          <w:rFonts w:ascii="Arial" w:hAnsi="Arial" w:cs="Arial"/>
          <w:color w:val="000000"/>
        </w:rPr>
        <w:t xml:space="preserve"> IVA incluido</w:t>
      </w:r>
      <w:r w:rsidR="003A6B37" w:rsidRPr="00763E50">
        <w:rPr>
          <w:rFonts w:ascii="Arial" w:hAnsi="Arial" w:cs="Arial"/>
          <w:color w:val="000000"/>
        </w:rPr>
        <w:t xml:space="preserve">, </w:t>
      </w:r>
      <w:r w:rsidRPr="00763E50">
        <w:rPr>
          <w:rFonts w:ascii="Arial" w:hAnsi="Arial" w:cs="Arial"/>
          <w:color w:val="000000"/>
        </w:rPr>
        <w:t>cuantía que incluirá igualmente la aportación autonómica y provincial</w:t>
      </w:r>
      <w:r w:rsidR="003A6B37" w:rsidRPr="00763E50">
        <w:rPr>
          <w:rFonts w:ascii="Arial" w:hAnsi="Arial" w:cs="Arial"/>
          <w:color w:val="000000"/>
        </w:rPr>
        <w:t>.</w:t>
      </w:r>
    </w:p>
    <w:p w14:paraId="2B65A39D" w14:textId="77777777" w:rsidR="00647C96" w:rsidRPr="00763E50" w:rsidRDefault="00647C96" w:rsidP="00D34983">
      <w:pPr>
        <w:spacing w:after="0" w:line="276" w:lineRule="auto"/>
        <w:jc w:val="both"/>
        <w:rPr>
          <w:rFonts w:ascii="Arial" w:eastAsia="Times New Roman" w:hAnsi="Arial" w:cs="Arial"/>
          <w:b/>
          <w:bCs/>
          <w:lang w:eastAsia="es-ES"/>
        </w:rPr>
      </w:pPr>
    </w:p>
    <w:p w14:paraId="24F48A0B" w14:textId="77777777" w:rsidR="001560F5" w:rsidRPr="00763E50" w:rsidRDefault="001560F5" w:rsidP="001560F5">
      <w:pPr>
        <w:spacing w:after="0" w:line="276" w:lineRule="auto"/>
        <w:jc w:val="both"/>
        <w:rPr>
          <w:rFonts w:ascii="Arial" w:eastAsia="Times New Roman" w:hAnsi="Arial" w:cs="Arial"/>
          <w:lang w:eastAsia="es-ES"/>
        </w:rPr>
      </w:pPr>
      <w:r w:rsidRPr="00763E50">
        <w:rPr>
          <w:rFonts w:ascii="Arial" w:eastAsia="Times New Roman" w:hAnsi="Arial" w:cs="Arial"/>
          <w:lang w:eastAsia="es-ES"/>
        </w:rPr>
        <w:t>Las subvenciones concedidas al amparo de la presente convocatoria serán:</w:t>
      </w:r>
    </w:p>
    <w:p w14:paraId="5460953F" w14:textId="77777777" w:rsidR="001560F5" w:rsidRPr="00763E50" w:rsidRDefault="001560F5" w:rsidP="001560F5">
      <w:pPr>
        <w:pStyle w:val="Prrafodelista"/>
        <w:numPr>
          <w:ilvl w:val="0"/>
          <w:numId w:val="9"/>
        </w:numPr>
        <w:spacing w:after="0" w:line="276" w:lineRule="auto"/>
        <w:jc w:val="both"/>
        <w:rPr>
          <w:rFonts w:ascii="Arial" w:eastAsia="Times New Roman" w:hAnsi="Arial" w:cs="Arial"/>
          <w:lang w:eastAsia="es-ES"/>
        </w:rPr>
      </w:pPr>
      <w:r w:rsidRPr="00763E50">
        <w:rPr>
          <w:rFonts w:ascii="Arial" w:eastAsia="Times New Roman" w:hAnsi="Arial" w:cs="Arial"/>
          <w:b/>
          <w:bCs/>
          <w:lang w:eastAsia="es-ES"/>
        </w:rPr>
        <w:t>Compatibles</w:t>
      </w:r>
      <w:r w:rsidRPr="00763E50">
        <w:rPr>
          <w:rFonts w:ascii="Arial" w:eastAsia="Times New Roman" w:hAnsi="Arial" w:cs="Arial"/>
          <w:lang w:eastAsia="es-ES"/>
        </w:rPr>
        <w:t xml:space="preserve"> con otras concedidas por otras Administraciones públicas para la misma finalidad, siempre y cuando el conjunto de todas ellas no sobrepase el 100 % del gasto.</w:t>
      </w:r>
    </w:p>
    <w:p w14:paraId="184A7625" w14:textId="77777777" w:rsidR="001560F5" w:rsidRPr="00763E50" w:rsidRDefault="001560F5" w:rsidP="001560F5">
      <w:pPr>
        <w:pStyle w:val="Prrafodelista"/>
        <w:numPr>
          <w:ilvl w:val="0"/>
          <w:numId w:val="9"/>
        </w:numPr>
        <w:spacing w:after="0" w:line="276" w:lineRule="auto"/>
        <w:jc w:val="both"/>
        <w:rPr>
          <w:rFonts w:ascii="Arial" w:eastAsia="Times New Roman" w:hAnsi="Arial" w:cs="Arial"/>
          <w:lang w:eastAsia="es-ES"/>
        </w:rPr>
      </w:pPr>
      <w:r w:rsidRPr="00763E50">
        <w:rPr>
          <w:rFonts w:ascii="Arial" w:eastAsia="Times New Roman" w:hAnsi="Arial" w:cs="Arial"/>
          <w:b/>
          <w:bCs/>
          <w:lang w:eastAsia="es-ES"/>
        </w:rPr>
        <w:t>Incompatibles</w:t>
      </w:r>
      <w:r w:rsidRPr="00763E50">
        <w:rPr>
          <w:rFonts w:ascii="Arial" w:eastAsia="Times New Roman" w:hAnsi="Arial" w:cs="Arial"/>
          <w:lang w:eastAsia="es-ES"/>
        </w:rPr>
        <w:t xml:space="preserve"> con otros programas de inversión de la Diputación.</w:t>
      </w:r>
    </w:p>
    <w:p w14:paraId="768145D4" w14:textId="77777777" w:rsidR="001560F5" w:rsidRPr="00114FE1" w:rsidRDefault="001560F5" w:rsidP="001560F5">
      <w:pPr>
        <w:spacing w:before="100" w:beforeAutospacing="1" w:after="100" w:afterAutospacing="1" w:line="276" w:lineRule="auto"/>
        <w:jc w:val="both"/>
        <w:rPr>
          <w:rFonts w:ascii="Arial" w:eastAsia="Times New Roman" w:hAnsi="Arial" w:cs="Arial"/>
          <w:lang w:eastAsia="es-ES"/>
        </w:rPr>
      </w:pPr>
      <w:r w:rsidRPr="00114FE1">
        <w:rPr>
          <w:rFonts w:ascii="Arial" w:eastAsia="Times New Roman" w:hAnsi="Arial" w:cs="Arial"/>
          <w:lang w:eastAsia="es-ES"/>
        </w:rPr>
        <w:t xml:space="preserve">Sin perjuicio de la declaración que sobre esta materia deben presentar los solicitantes, éstos quedan </w:t>
      </w:r>
      <w:r w:rsidRPr="00F43FD2">
        <w:rPr>
          <w:rFonts w:ascii="Arial" w:eastAsia="Times New Roman" w:hAnsi="Arial" w:cs="Arial"/>
          <w:b/>
          <w:bCs/>
          <w:lang w:eastAsia="es-ES"/>
        </w:rPr>
        <w:t xml:space="preserve">obligados a comunicar a la Diputación de Segovia la obtención de otras subvenciones </w:t>
      </w:r>
      <w:r w:rsidRPr="00F43FD2">
        <w:rPr>
          <w:rFonts w:ascii="Arial" w:eastAsia="Times New Roman" w:hAnsi="Arial" w:cs="Arial"/>
          <w:lang w:eastAsia="es-ES"/>
        </w:rPr>
        <w:t>o ayudas que financien el mismo objeto de la presente subvención</w:t>
      </w:r>
      <w:r w:rsidRPr="00114FE1">
        <w:rPr>
          <w:rFonts w:ascii="Arial" w:eastAsia="Times New Roman" w:hAnsi="Arial" w:cs="Arial"/>
          <w:lang w:eastAsia="es-ES"/>
        </w:rPr>
        <w:t xml:space="preserve"> tan pronto como se conozca</w:t>
      </w:r>
      <w:r>
        <w:rPr>
          <w:rFonts w:ascii="Arial" w:eastAsia="Times New Roman" w:hAnsi="Arial" w:cs="Arial"/>
          <w:lang w:eastAsia="es-ES"/>
        </w:rPr>
        <w:t xml:space="preserve">.  </w:t>
      </w:r>
      <w:r w:rsidRPr="00F43FD2">
        <w:rPr>
          <w:rFonts w:ascii="Arial" w:eastAsia="Times New Roman" w:hAnsi="Arial" w:cs="Arial"/>
          <w:b/>
          <w:bCs/>
          <w:lang w:eastAsia="es-ES"/>
        </w:rPr>
        <w:t>En la justificación deberá reflejarse</w:t>
      </w:r>
      <w:r>
        <w:rPr>
          <w:rFonts w:ascii="Arial" w:eastAsia="Times New Roman" w:hAnsi="Arial" w:cs="Arial"/>
          <w:lang w:eastAsia="es-ES"/>
        </w:rPr>
        <w:t xml:space="preserve"> igualmente el resto de subvenciones obtenidas para financiar la misma actividad.</w:t>
      </w:r>
    </w:p>
    <w:p w14:paraId="5860D4E8" w14:textId="77777777" w:rsidR="001560F5" w:rsidRPr="00114FE1" w:rsidRDefault="001560F5" w:rsidP="001560F5">
      <w:pPr>
        <w:spacing w:before="100" w:beforeAutospacing="1" w:after="100" w:afterAutospacing="1" w:line="276" w:lineRule="auto"/>
        <w:jc w:val="both"/>
        <w:rPr>
          <w:rFonts w:ascii="Arial" w:eastAsia="Times New Roman" w:hAnsi="Arial" w:cs="Arial"/>
          <w:lang w:eastAsia="es-ES"/>
        </w:rPr>
      </w:pPr>
      <w:r w:rsidRPr="00114FE1">
        <w:rPr>
          <w:rFonts w:ascii="Arial" w:eastAsia="Times New Roman" w:hAnsi="Arial" w:cs="Arial"/>
          <w:lang w:eastAsia="es-ES"/>
        </w:rPr>
        <w:t xml:space="preserve">Si de los datos aportados por el beneficiario con posterioridad a la resolución de la convocatoria, o por aquellos que conozca la Institución Provincial en el ejercicio de sus funciones de inspección y control, se constata que el importe de las subvenciones excede del coste señalado, </w:t>
      </w:r>
      <w:r w:rsidRPr="00114FE1">
        <w:rPr>
          <w:rFonts w:ascii="Arial" w:eastAsia="Times New Roman" w:hAnsi="Arial" w:cs="Arial"/>
          <w:u w:val="single"/>
          <w:lang w:eastAsia="es-ES"/>
        </w:rPr>
        <w:t xml:space="preserve">se minorará </w:t>
      </w:r>
      <w:r>
        <w:rPr>
          <w:rFonts w:ascii="Arial" w:eastAsia="Times New Roman" w:hAnsi="Arial" w:cs="Arial"/>
          <w:u w:val="single"/>
          <w:lang w:eastAsia="es-ES"/>
        </w:rPr>
        <w:t>“</w:t>
      </w:r>
      <w:r w:rsidRPr="00821204">
        <w:rPr>
          <w:rFonts w:ascii="Arial" w:eastAsia="Times New Roman" w:hAnsi="Arial" w:cs="Arial"/>
          <w:i/>
          <w:iCs/>
          <w:u w:val="single"/>
          <w:lang w:eastAsia="es-ES"/>
        </w:rPr>
        <w:t>a prorrata</w:t>
      </w:r>
      <w:r>
        <w:rPr>
          <w:rFonts w:ascii="Arial" w:eastAsia="Times New Roman" w:hAnsi="Arial" w:cs="Arial"/>
          <w:u w:val="single"/>
          <w:lang w:eastAsia="es-ES"/>
        </w:rPr>
        <w:t>”</w:t>
      </w:r>
      <w:r w:rsidRPr="00114FE1">
        <w:rPr>
          <w:rFonts w:ascii="Arial" w:eastAsia="Times New Roman" w:hAnsi="Arial" w:cs="Arial"/>
          <w:u w:val="single"/>
          <w:lang w:eastAsia="es-ES"/>
        </w:rPr>
        <w:t xml:space="preserve"> la aportación de la Diputación</w:t>
      </w:r>
      <w:r w:rsidRPr="00114FE1">
        <w:rPr>
          <w:rFonts w:ascii="Arial" w:eastAsia="Times New Roman" w:hAnsi="Arial" w:cs="Arial"/>
          <w:lang w:eastAsia="es-ES"/>
        </w:rPr>
        <w:t>.</w:t>
      </w:r>
    </w:p>
    <w:p w14:paraId="15D4A652" w14:textId="77777777" w:rsidR="001560F5" w:rsidRPr="00F5796A" w:rsidRDefault="001560F5" w:rsidP="001560F5">
      <w:pPr>
        <w:spacing w:before="100" w:beforeAutospacing="1" w:after="100" w:afterAutospacing="1" w:line="276" w:lineRule="auto"/>
        <w:jc w:val="both"/>
        <w:rPr>
          <w:rFonts w:ascii="Arial" w:eastAsia="Times New Roman" w:hAnsi="Arial" w:cs="Arial"/>
          <w:lang w:eastAsia="es-ES"/>
        </w:rPr>
      </w:pPr>
      <w:r w:rsidRPr="00114FE1">
        <w:rPr>
          <w:rFonts w:ascii="Arial" w:eastAsia="Times New Roman" w:hAnsi="Arial" w:cs="Arial"/>
          <w:lang w:eastAsia="es-ES"/>
        </w:rPr>
        <w:t>Si la concesión de la subvención se ha efectuado con la base de los datos aportados por el beneficiario sobre subvenciones solicitadas, y con posterioridad a la resolución de la convocatoria se comunica la concesión de una subvención por importe inferior al solicitado, ello no creará derecho alguno a favor del mismo, no procediéndose a la revisión del importe de la subvención concedida.</w:t>
      </w:r>
    </w:p>
    <w:p w14:paraId="24E9D0F7" w14:textId="0270F6DD" w:rsidR="00D32D9E" w:rsidRDefault="001560F5" w:rsidP="001560F5">
      <w:pPr>
        <w:spacing w:after="0" w:line="276" w:lineRule="auto"/>
        <w:jc w:val="both"/>
        <w:rPr>
          <w:rFonts w:ascii="Arial" w:eastAsia="Times New Roman" w:hAnsi="Arial" w:cs="Arial"/>
          <w:b/>
          <w:bCs/>
          <w:lang w:eastAsia="es-ES"/>
        </w:rPr>
      </w:pPr>
      <w:r>
        <w:rPr>
          <w:rFonts w:ascii="Arial" w:eastAsia="Times New Roman" w:hAnsi="Arial" w:cs="Arial"/>
          <w:b/>
          <w:bCs/>
          <w:lang w:eastAsia="es-ES"/>
        </w:rPr>
        <w:t xml:space="preserve">QUINTA.- </w:t>
      </w:r>
      <w:r w:rsidR="00D32D9E" w:rsidRPr="00E5230A">
        <w:rPr>
          <w:rFonts w:ascii="Arial" w:eastAsia="Times New Roman" w:hAnsi="Arial" w:cs="Arial"/>
          <w:b/>
          <w:bCs/>
          <w:lang w:eastAsia="es-ES"/>
        </w:rPr>
        <w:t>ACTUACIONES Y GASTOS SUBVENCIONABLES</w:t>
      </w:r>
      <w:r w:rsidR="00D32D9E" w:rsidRPr="00D32D9E">
        <w:rPr>
          <w:rFonts w:ascii="Arial" w:eastAsia="Times New Roman" w:hAnsi="Arial" w:cs="Arial"/>
          <w:b/>
          <w:bCs/>
          <w:lang w:eastAsia="es-ES"/>
        </w:rPr>
        <w:t>.</w:t>
      </w:r>
      <w:r w:rsidR="00E5230A">
        <w:rPr>
          <w:rFonts w:ascii="Arial" w:eastAsia="Times New Roman" w:hAnsi="Arial" w:cs="Arial"/>
          <w:b/>
          <w:bCs/>
          <w:lang w:eastAsia="es-ES"/>
        </w:rPr>
        <w:t xml:space="preserve"> </w:t>
      </w:r>
    </w:p>
    <w:p w14:paraId="3EA0E42A" w14:textId="77777777" w:rsidR="000C6CD8" w:rsidRDefault="000C6CD8" w:rsidP="001560F5">
      <w:pPr>
        <w:spacing w:after="0" w:line="276" w:lineRule="auto"/>
        <w:jc w:val="both"/>
        <w:rPr>
          <w:rFonts w:ascii="Arial" w:eastAsia="Times New Roman" w:hAnsi="Arial" w:cs="Arial"/>
          <w:b/>
          <w:bCs/>
          <w:lang w:eastAsia="es-ES"/>
        </w:rPr>
      </w:pPr>
    </w:p>
    <w:p w14:paraId="619899DB" w14:textId="77777777" w:rsidR="000C6CD8" w:rsidRPr="000C6CD8" w:rsidRDefault="000C6CD8" w:rsidP="000C6CD8">
      <w:pPr>
        <w:spacing w:after="0" w:line="276" w:lineRule="auto"/>
        <w:jc w:val="both"/>
        <w:rPr>
          <w:rFonts w:ascii="Arial" w:eastAsia="Times New Roman" w:hAnsi="Arial" w:cs="Arial"/>
          <w:lang w:eastAsia="es-ES"/>
        </w:rPr>
      </w:pPr>
      <w:r w:rsidRPr="000C6CD8">
        <w:rPr>
          <w:rFonts w:ascii="Arial" w:eastAsia="Times New Roman" w:hAnsi="Arial" w:cs="Arial"/>
          <w:lang w:eastAsia="es-ES"/>
        </w:rPr>
        <w:t>Tendrán la consideración de gastos subvencionables aquellos que de manera indubitada</w:t>
      </w:r>
    </w:p>
    <w:p w14:paraId="5BFC7D38" w14:textId="607BB1CC" w:rsidR="00D84999" w:rsidRDefault="000C6CD8" w:rsidP="003A6B37">
      <w:pPr>
        <w:spacing w:after="0" w:line="276" w:lineRule="auto"/>
        <w:jc w:val="both"/>
        <w:rPr>
          <w:rFonts w:ascii="Arial" w:eastAsia="Times New Roman" w:hAnsi="Arial" w:cs="Arial"/>
          <w:lang w:eastAsia="es-ES"/>
        </w:rPr>
      </w:pPr>
      <w:r w:rsidRPr="000C6CD8">
        <w:rPr>
          <w:rFonts w:ascii="Arial" w:eastAsia="Times New Roman" w:hAnsi="Arial" w:cs="Arial"/>
          <w:lang w:eastAsia="es-ES"/>
        </w:rPr>
        <w:t xml:space="preserve">respondan a la naturaleza de la actividad subvencionada y </w:t>
      </w:r>
      <w:r w:rsidR="001560F5">
        <w:rPr>
          <w:rFonts w:ascii="Arial" w:eastAsia="Times New Roman" w:hAnsi="Arial" w:cs="Arial"/>
          <w:lang w:eastAsia="es-ES"/>
        </w:rPr>
        <w:t>que</w:t>
      </w:r>
      <w:r w:rsidR="001560F5" w:rsidRPr="00DB1CB3">
        <w:t xml:space="preserve"> </w:t>
      </w:r>
      <w:r w:rsidR="001560F5" w:rsidRPr="00DB1CB3">
        <w:rPr>
          <w:rFonts w:ascii="Arial" w:eastAsia="Times New Roman" w:hAnsi="Arial" w:cs="Arial"/>
          <w:lang w:eastAsia="es-ES"/>
        </w:rPr>
        <w:t>se realicen dentro del periodo subvencionable</w:t>
      </w:r>
      <w:r>
        <w:rPr>
          <w:rFonts w:ascii="Arial" w:eastAsia="Times New Roman" w:hAnsi="Arial" w:cs="Arial"/>
          <w:lang w:eastAsia="es-ES"/>
        </w:rPr>
        <w:t xml:space="preserve">. </w:t>
      </w:r>
      <w:r w:rsidR="001560F5">
        <w:rPr>
          <w:rFonts w:ascii="Arial" w:eastAsia="Times New Roman" w:hAnsi="Arial" w:cs="Arial"/>
          <w:lang w:eastAsia="es-ES"/>
        </w:rPr>
        <w:t>En tal sentido</w:t>
      </w:r>
      <w:r>
        <w:rPr>
          <w:rFonts w:ascii="Arial" w:eastAsia="Times New Roman" w:hAnsi="Arial" w:cs="Arial"/>
          <w:lang w:eastAsia="es-ES"/>
        </w:rPr>
        <w:t>:</w:t>
      </w:r>
    </w:p>
    <w:p w14:paraId="70014FAE" w14:textId="1370A48C" w:rsidR="000C6CD8" w:rsidRPr="000C6CD8" w:rsidRDefault="000C6CD8" w:rsidP="000C6CD8">
      <w:pPr>
        <w:pStyle w:val="Prrafodelista"/>
        <w:numPr>
          <w:ilvl w:val="0"/>
          <w:numId w:val="33"/>
        </w:numPr>
        <w:spacing w:after="0" w:line="276" w:lineRule="auto"/>
        <w:jc w:val="both"/>
        <w:rPr>
          <w:rFonts w:ascii="Arial" w:eastAsia="Times New Roman" w:hAnsi="Arial" w:cs="Arial"/>
          <w:lang w:eastAsia="es-ES"/>
        </w:rPr>
      </w:pPr>
      <w:r w:rsidRPr="000C6CD8">
        <w:rPr>
          <w:rFonts w:ascii="Arial" w:eastAsia="Times New Roman" w:hAnsi="Arial" w:cs="Arial"/>
          <w:lang w:eastAsia="es-ES"/>
        </w:rPr>
        <w:t>S</w:t>
      </w:r>
      <w:r w:rsidR="001560F5" w:rsidRPr="000C6CD8">
        <w:rPr>
          <w:rFonts w:ascii="Arial" w:eastAsia="Times New Roman" w:hAnsi="Arial" w:cs="Arial"/>
          <w:lang w:eastAsia="es-ES"/>
        </w:rPr>
        <w:t xml:space="preserve">e financiarán los gastos de dirección facultativa y técnica de las obras. </w:t>
      </w:r>
    </w:p>
    <w:p w14:paraId="3D61BD5B" w14:textId="77777777" w:rsidR="000C6CD8" w:rsidRPr="000C6CD8" w:rsidRDefault="000C6CD8" w:rsidP="000C6CD8">
      <w:pPr>
        <w:pStyle w:val="Prrafodelista"/>
        <w:numPr>
          <w:ilvl w:val="0"/>
          <w:numId w:val="33"/>
        </w:numPr>
        <w:spacing w:after="0" w:line="276" w:lineRule="auto"/>
        <w:rPr>
          <w:rFonts w:ascii="Arial" w:eastAsia="Times New Roman" w:hAnsi="Arial" w:cs="Arial"/>
          <w:lang w:eastAsia="es-ES"/>
        </w:rPr>
      </w:pPr>
      <w:r w:rsidRPr="000C6CD8">
        <w:rPr>
          <w:rFonts w:ascii="Arial" w:eastAsia="Times New Roman" w:hAnsi="Arial" w:cs="Arial"/>
          <w:lang w:eastAsia="es-ES"/>
        </w:rPr>
        <w:t>Los tributos serán gastos subvencionables cuando el beneficiario de la subvención los</w:t>
      </w:r>
    </w:p>
    <w:p w14:paraId="3D55BE6F" w14:textId="2D837B12" w:rsidR="000C6CD8" w:rsidRPr="000C6CD8" w:rsidRDefault="000C6CD8" w:rsidP="000C6CD8">
      <w:pPr>
        <w:pStyle w:val="Prrafodelista"/>
        <w:spacing w:after="0" w:line="276" w:lineRule="auto"/>
        <w:ind w:left="360"/>
        <w:rPr>
          <w:rFonts w:ascii="Arial" w:eastAsia="Times New Roman" w:hAnsi="Arial" w:cs="Arial"/>
          <w:lang w:eastAsia="es-ES"/>
        </w:rPr>
      </w:pPr>
      <w:r w:rsidRPr="000C6CD8">
        <w:rPr>
          <w:rFonts w:ascii="Arial" w:eastAsia="Times New Roman" w:hAnsi="Arial" w:cs="Arial"/>
          <w:lang w:eastAsia="es-ES"/>
        </w:rPr>
        <w:t>abone efectivamente. En ningún caso se considera gasto subvencionable el IVA cuando sea</w:t>
      </w:r>
      <w:r>
        <w:rPr>
          <w:rFonts w:ascii="Arial" w:eastAsia="Times New Roman" w:hAnsi="Arial" w:cs="Arial"/>
          <w:lang w:eastAsia="es-ES"/>
        </w:rPr>
        <w:t xml:space="preserve"> </w:t>
      </w:r>
      <w:r w:rsidRPr="000C6CD8">
        <w:rPr>
          <w:rFonts w:ascii="Arial" w:eastAsia="Times New Roman" w:hAnsi="Arial" w:cs="Arial"/>
          <w:lang w:eastAsia="es-ES"/>
        </w:rPr>
        <w:t>deducible para el beneficiario de la subvención.</w:t>
      </w:r>
    </w:p>
    <w:p w14:paraId="4F326554" w14:textId="77777777" w:rsidR="000C6CD8" w:rsidRDefault="000C6CD8" w:rsidP="000C6CD8">
      <w:pPr>
        <w:spacing w:after="0" w:line="276" w:lineRule="auto"/>
        <w:rPr>
          <w:rFonts w:ascii="Arial" w:eastAsia="Times New Roman" w:hAnsi="Arial" w:cs="Arial"/>
          <w:bCs/>
          <w:spacing w:val="-3"/>
          <w:lang w:val="es-ES_tradnl" w:eastAsia="es-ES"/>
        </w:rPr>
      </w:pPr>
    </w:p>
    <w:p w14:paraId="589ED7C3" w14:textId="28152B7F" w:rsidR="00D92649" w:rsidRDefault="00D32D9E" w:rsidP="000C6CD8">
      <w:pPr>
        <w:spacing w:after="0" w:line="276" w:lineRule="auto"/>
        <w:rPr>
          <w:rFonts w:ascii="Arial" w:eastAsia="Times New Roman" w:hAnsi="Arial" w:cs="Arial"/>
          <w:bCs/>
          <w:spacing w:val="-3"/>
          <w:lang w:val="es-ES_tradnl" w:eastAsia="es-ES"/>
        </w:rPr>
      </w:pPr>
      <w:r>
        <w:rPr>
          <w:rFonts w:ascii="Arial" w:eastAsia="Times New Roman" w:hAnsi="Arial" w:cs="Arial"/>
          <w:bCs/>
          <w:spacing w:val="-3"/>
          <w:lang w:val="es-ES_tradnl" w:eastAsia="es-ES"/>
        </w:rPr>
        <w:t>A continuación, se</w:t>
      </w:r>
      <w:r w:rsidR="00EE5887" w:rsidRPr="00F14B6B">
        <w:rPr>
          <w:rFonts w:ascii="Arial" w:eastAsia="Times New Roman" w:hAnsi="Arial" w:cs="Arial"/>
          <w:bCs/>
          <w:spacing w:val="-3"/>
          <w:lang w:val="es-ES_tradnl" w:eastAsia="es-ES"/>
        </w:rPr>
        <w:t xml:space="preserve"> incluye </w:t>
      </w:r>
      <w:r w:rsidR="00C63789">
        <w:rPr>
          <w:rFonts w:ascii="Arial" w:eastAsia="Times New Roman" w:hAnsi="Arial" w:cs="Arial"/>
          <w:bCs/>
          <w:spacing w:val="-3"/>
          <w:lang w:val="es-ES_tradnl" w:eastAsia="es-ES"/>
        </w:rPr>
        <w:t xml:space="preserve">la </w:t>
      </w:r>
      <w:r w:rsidR="00EE5887" w:rsidRPr="00F14B6B">
        <w:rPr>
          <w:rFonts w:ascii="Arial" w:eastAsia="Times New Roman" w:hAnsi="Arial" w:cs="Arial"/>
          <w:bCs/>
          <w:spacing w:val="-3"/>
          <w:lang w:val="es-ES_tradnl" w:eastAsia="es-ES"/>
        </w:rPr>
        <w:t xml:space="preserve">relación de </w:t>
      </w:r>
      <w:r w:rsidR="00C63789">
        <w:rPr>
          <w:rFonts w:ascii="Arial" w:eastAsia="Times New Roman" w:hAnsi="Arial" w:cs="Arial"/>
          <w:bCs/>
          <w:spacing w:val="-3"/>
          <w:lang w:val="es-ES_tradnl" w:eastAsia="es-ES"/>
        </w:rPr>
        <w:t>actuaciones</w:t>
      </w:r>
      <w:r w:rsidR="00EE5887" w:rsidRPr="00F14B6B">
        <w:rPr>
          <w:rFonts w:ascii="Arial" w:eastAsia="Times New Roman" w:hAnsi="Arial" w:cs="Arial"/>
          <w:bCs/>
          <w:spacing w:val="-3"/>
          <w:lang w:val="es-ES_tradnl" w:eastAsia="es-ES"/>
        </w:rPr>
        <w:t xml:space="preserve"> financiables</w:t>
      </w:r>
      <w:r w:rsidR="00C63789">
        <w:rPr>
          <w:rFonts w:ascii="Arial" w:eastAsia="Times New Roman" w:hAnsi="Arial" w:cs="Arial"/>
          <w:bCs/>
          <w:spacing w:val="-3"/>
          <w:lang w:val="es-ES_tradnl" w:eastAsia="es-ES"/>
        </w:rPr>
        <w:t xml:space="preserve"> con cargo a la presente convocatoria</w:t>
      </w:r>
      <w:r w:rsidR="00EE5887" w:rsidRPr="00F14B6B">
        <w:rPr>
          <w:rFonts w:ascii="Arial" w:eastAsia="Times New Roman" w:hAnsi="Arial" w:cs="Arial"/>
          <w:bCs/>
          <w:spacing w:val="-3"/>
          <w:lang w:val="es-ES_tradnl" w:eastAsia="es-ES"/>
        </w:rPr>
        <w:t>:</w:t>
      </w:r>
    </w:p>
    <w:p w14:paraId="1EC1FF97" w14:textId="77777777" w:rsidR="000C6CD8" w:rsidRDefault="000C6CD8" w:rsidP="000C6CD8">
      <w:pPr>
        <w:spacing w:after="0" w:line="276" w:lineRule="auto"/>
        <w:rPr>
          <w:rFonts w:ascii="Arial" w:eastAsia="Times New Roman" w:hAnsi="Arial" w:cs="Arial"/>
          <w:lang w:eastAsia="es-ES"/>
        </w:rPr>
      </w:pPr>
    </w:p>
    <w:p w14:paraId="6A68B5E6" w14:textId="0F1681B2" w:rsidR="000C6CD8" w:rsidRPr="008835D6" w:rsidRDefault="000C6CD8" w:rsidP="008835D6">
      <w:pPr>
        <w:pStyle w:val="Prrafodelista"/>
        <w:numPr>
          <w:ilvl w:val="0"/>
          <w:numId w:val="35"/>
        </w:numPr>
        <w:spacing w:after="0" w:line="276" w:lineRule="auto"/>
        <w:jc w:val="both"/>
        <w:rPr>
          <w:rFonts w:ascii="Arial" w:eastAsia="Times New Roman" w:hAnsi="Arial" w:cs="Arial"/>
          <w:b/>
          <w:bCs/>
          <w:color w:val="000000"/>
          <w:lang w:val="es-ES_tradnl" w:eastAsia="es-ES"/>
        </w:rPr>
      </w:pPr>
      <w:r w:rsidRPr="008835D6">
        <w:rPr>
          <w:rFonts w:ascii="Arial" w:eastAsia="Times New Roman" w:hAnsi="Arial" w:cs="Arial"/>
          <w:b/>
          <w:bCs/>
          <w:color w:val="000000"/>
          <w:lang w:val="es-ES_tradnl" w:eastAsia="es-ES"/>
        </w:rPr>
        <w:t>Obras urgentes por seguridad</w:t>
      </w:r>
      <w:r w:rsidR="008835D6" w:rsidRPr="008835D6">
        <w:rPr>
          <w:rFonts w:ascii="Arial" w:eastAsia="Times New Roman" w:hAnsi="Arial" w:cs="Arial"/>
          <w:b/>
          <w:bCs/>
          <w:color w:val="000000"/>
          <w:lang w:val="es-ES_tradnl" w:eastAsia="es-ES"/>
        </w:rPr>
        <w:t xml:space="preserve"> </w:t>
      </w:r>
      <w:r w:rsidR="008835D6" w:rsidRPr="008835D6">
        <w:rPr>
          <w:b/>
          <w:bCs/>
          <w:lang w:val="es-ES_tradnl" w:eastAsia="es-ES"/>
        </w:rPr>
        <w:sym w:font="Wingdings" w:char="F0E0"/>
      </w:r>
      <w:r w:rsidR="008835D6" w:rsidRPr="008835D6">
        <w:rPr>
          <w:rFonts w:ascii="Arial" w:eastAsia="Times New Roman" w:hAnsi="Arial" w:cs="Arial"/>
          <w:b/>
          <w:bCs/>
          <w:color w:val="000000"/>
          <w:lang w:val="es-ES_tradnl" w:eastAsia="es-ES"/>
        </w:rPr>
        <w:t xml:space="preserve"> </w:t>
      </w:r>
      <w:r w:rsidR="008835D6" w:rsidRPr="008835D6">
        <w:rPr>
          <w:rFonts w:ascii="Arial" w:eastAsia="Times New Roman" w:hAnsi="Arial" w:cs="Arial"/>
          <w:color w:val="000000"/>
          <w:lang w:val="es-ES_tradnl" w:eastAsia="es-ES"/>
        </w:rPr>
        <w:t>Aquellas que afecten a la estructura del edificio, a los tejados, instalaciones eléctricas en mal estado, adecuaciones normativas… etc.</w:t>
      </w:r>
    </w:p>
    <w:p w14:paraId="07AD670D" w14:textId="20F090FE" w:rsidR="008835D6" w:rsidRPr="008835D6" w:rsidRDefault="008835D6" w:rsidP="008835D6">
      <w:pPr>
        <w:pStyle w:val="Prrafodelista"/>
        <w:numPr>
          <w:ilvl w:val="0"/>
          <w:numId w:val="35"/>
        </w:numPr>
        <w:spacing w:after="0" w:line="276" w:lineRule="auto"/>
        <w:jc w:val="both"/>
        <w:rPr>
          <w:rFonts w:ascii="Arial" w:eastAsia="Times New Roman" w:hAnsi="Arial" w:cs="Arial"/>
          <w:b/>
          <w:bCs/>
          <w:color w:val="000000"/>
          <w:lang w:val="es-ES_tradnl" w:eastAsia="es-ES"/>
        </w:rPr>
      </w:pPr>
      <w:r w:rsidRPr="008835D6">
        <w:rPr>
          <w:rFonts w:ascii="Arial" w:eastAsia="Times New Roman" w:hAnsi="Arial" w:cs="Arial"/>
          <w:b/>
          <w:bCs/>
          <w:color w:val="000000"/>
          <w:lang w:val="es-ES_tradnl" w:eastAsia="es-ES"/>
        </w:rPr>
        <w:t xml:space="preserve">Obras de recuperación higiénico/sanitarias </w:t>
      </w:r>
      <w:r w:rsidRPr="008835D6">
        <w:rPr>
          <w:b/>
          <w:bCs/>
          <w:lang w:val="es-ES_tradnl" w:eastAsia="es-ES"/>
        </w:rPr>
        <w:sym w:font="Wingdings" w:char="F0E0"/>
      </w:r>
      <w:r w:rsidRPr="008835D6">
        <w:rPr>
          <w:rFonts w:ascii="Arial" w:eastAsia="Times New Roman" w:hAnsi="Arial" w:cs="Arial"/>
          <w:b/>
          <w:bCs/>
          <w:color w:val="000000"/>
          <w:lang w:val="es-ES_tradnl" w:eastAsia="es-ES"/>
        </w:rPr>
        <w:t xml:space="preserve"> </w:t>
      </w:r>
      <w:r w:rsidRPr="008835D6">
        <w:rPr>
          <w:rFonts w:ascii="Arial" w:eastAsia="Times New Roman" w:hAnsi="Arial" w:cs="Arial"/>
          <w:color w:val="000000"/>
          <w:lang w:val="es-ES_tradnl" w:eastAsia="es-ES"/>
        </w:rPr>
        <w:t>Reparación de humedades, capilaridad de muros, averías en instalaciones, adecuaciones normativas… etc.</w:t>
      </w:r>
    </w:p>
    <w:p w14:paraId="634BC880" w14:textId="6C4C2B2D" w:rsidR="008835D6" w:rsidRPr="008835D6" w:rsidRDefault="008835D6" w:rsidP="008835D6">
      <w:pPr>
        <w:pStyle w:val="Prrafodelista"/>
        <w:numPr>
          <w:ilvl w:val="0"/>
          <w:numId w:val="35"/>
        </w:numPr>
        <w:spacing w:after="0" w:line="276" w:lineRule="auto"/>
        <w:jc w:val="both"/>
        <w:rPr>
          <w:rFonts w:ascii="Arial" w:eastAsia="Times New Roman" w:hAnsi="Arial" w:cs="Arial"/>
          <w:b/>
          <w:bCs/>
          <w:color w:val="000000"/>
          <w:lang w:val="es-ES_tradnl" w:eastAsia="es-ES"/>
        </w:rPr>
      </w:pPr>
      <w:r w:rsidRPr="008835D6">
        <w:rPr>
          <w:rFonts w:ascii="Arial" w:eastAsia="Times New Roman" w:hAnsi="Arial" w:cs="Arial"/>
          <w:b/>
          <w:bCs/>
          <w:color w:val="000000"/>
          <w:lang w:val="es-ES_tradnl" w:eastAsia="es-ES"/>
        </w:rPr>
        <w:t xml:space="preserve">Obras de accesibilidad universal </w:t>
      </w:r>
      <w:r w:rsidRPr="008835D6">
        <w:rPr>
          <w:b/>
          <w:bCs/>
          <w:lang w:val="es-ES_tradnl" w:eastAsia="es-ES"/>
        </w:rPr>
        <w:sym w:font="Wingdings" w:char="F0E0"/>
      </w:r>
      <w:r w:rsidRPr="008835D6">
        <w:rPr>
          <w:rFonts w:ascii="Arial" w:eastAsia="Times New Roman" w:hAnsi="Arial" w:cs="Arial"/>
          <w:b/>
          <w:bCs/>
          <w:color w:val="000000"/>
          <w:lang w:val="es-ES_tradnl" w:eastAsia="es-ES"/>
        </w:rPr>
        <w:t xml:space="preserve"> </w:t>
      </w:r>
      <w:r w:rsidRPr="008835D6">
        <w:rPr>
          <w:rFonts w:ascii="Arial" w:eastAsia="Times New Roman" w:hAnsi="Arial" w:cs="Arial"/>
          <w:color w:val="000000"/>
          <w:lang w:val="es-ES_tradnl" w:eastAsia="es-ES"/>
        </w:rPr>
        <w:t>Adecuación de baños adaptados, instalación de rampas y eliminación de barreras arquitectónicas.</w:t>
      </w:r>
    </w:p>
    <w:p w14:paraId="68B5EF44" w14:textId="6CAF1F11" w:rsidR="008835D6" w:rsidRPr="008835D6" w:rsidRDefault="008835D6" w:rsidP="008835D6">
      <w:pPr>
        <w:pStyle w:val="Prrafodelista"/>
        <w:numPr>
          <w:ilvl w:val="0"/>
          <w:numId w:val="35"/>
        </w:numPr>
        <w:spacing w:after="0" w:line="276" w:lineRule="auto"/>
        <w:jc w:val="both"/>
        <w:rPr>
          <w:rFonts w:ascii="Arial" w:eastAsia="Times New Roman" w:hAnsi="Arial" w:cs="Arial"/>
          <w:b/>
          <w:bCs/>
          <w:color w:val="000000"/>
          <w:lang w:val="es-ES_tradnl" w:eastAsia="es-ES"/>
        </w:rPr>
      </w:pPr>
      <w:r w:rsidRPr="008835D6">
        <w:rPr>
          <w:rFonts w:ascii="Arial" w:eastAsia="Times New Roman" w:hAnsi="Arial" w:cs="Arial"/>
          <w:b/>
          <w:bCs/>
          <w:color w:val="000000"/>
          <w:lang w:val="es-ES_tradnl" w:eastAsia="es-ES"/>
        </w:rPr>
        <w:t xml:space="preserve">Obras de mejora energética o sostenibilidad ambiental </w:t>
      </w:r>
      <w:r w:rsidRPr="008835D6">
        <w:rPr>
          <w:b/>
          <w:bCs/>
          <w:lang w:val="es-ES_tradnl" w:eastAsia="es-ES"/>
        </w:rPr>
        <w:sym w:font="Wingdings" w:char="F0E0"/>
      </w:r>
      <w:r w:rsidRPr="008835D6">
        <w:rPr>
          <w:rFonts w:ascii="Arial" w:eastAsia="Times New Roman" w:hAnsi="Arial" w:cs="Arial"/>
          <w:color w:val="000000"/>
          <w:lang w:val="es-ES_tradnl" w:eastAsia="es-ES"/>
        </w:rPr>
        <w:t xml:space="preserve"> Implantación de energías renovables, sustitución de calderas y equipos términos de gasóleo o carbón, instalación de termostatos programables o sistemas de gestión energética, instalación de sistemas de iluminación led, aislamientos para el ahorro energético … etc</w:t>
      </w:r>
      <w:r w:rsidRPr="008835D6">
        <w:rPr>
          <w:rFonts w:ascii="Arial" w:eastAsia="Times New Roman" w:hAnsi="Arial" w:cs="Arial"/>
          <w:b/>
          <w:bCs/>
          <w:color w:val="000000"/>
          <w:lang w:val="es-ES_tradnl" w:eastAsia="es-ES"/>
        </w:rPr>
        <w:t>.</w:t>
      </w:r>
    </w:p>
    <w:p w14:paraId="529F9ED1" w14:textId="77777777" w:rsidR="002841D8" w:rsidRPr="002841D8" w:rsidRDefault="008835D6" w:rsidP="002841D8">
      <w:pPr>
        <w:pStyle w:val="Prrafodelista"/>
        <w:numPr>
          <w:ilvl w:val="0"/>
          <w:numId w:val="35"/>
        </w:numPr>
        <w:spacing w:after="0" w:line="276" w:lineRule="auto"/>
        <w:jc w:val="both"/>
        <w:rPr>
          <w:rFonts w:ascii="Arial" w:eastAsia="Times New Roman" w:hAnsi="Arial" w:cs="Arial"/>
          <w:b/>
          <w:bCs/>
          <w:color w:val="000000"/>
          <w:lang w:val="es-ES_tradnl" w:eastAsia="es-ES"/>
        </w:rPr>
      </w:pPr>
      <w:r w:rsidRPr="008835D6">
        <w:rPr>
          <w:rFonts w:ascii="Arial" w:eastAsia="Times New Roman" w:hAnsi="Arial" w:cs="Arial"/>
          <w:b/>
          <w:bCs/>
          <w:color w:val="000000"/>
          <w:lang w:val="es-ES_tradnl" w:eastAsia="es-ES"/>
        </w:rPr>
        <w:t xml:space="preserve">Obras necesarias para el funcionamiento básico del centro </w:t>
      </w:r>
      <w:r w:rsidRPr="008835D6">
        <w:rPr>
          <w:b/>
          <w:bCs/>
          <w:lang w:val="es-ES_tradnl" w:eastAsia="es-ES"/>
        </w:rPr>
        <w:sym w:font="Wingdings" w:char="F0E0"/>
      </w:r>
      <w:r w:rsidRPr="008835D6">
        <w:rPr>
          <w:rFonts w:ascii="Arial" w:eastAsia="Times New Roman" w:hAnsi="Arial" w:cs="Arial"/>
          <w:b/>
          <w:bCs/>
          <w:color w:val="000000"/>
          <w:lang w:val="es-ES_tradnl" w:eastAsia="es-ES"/>
        </w:rPr>
        <w:t xml:space="preserve"> </w:t>
      </w:r>
      <w:r w:rsidRPr="008835D6">
        <w:rPr>
          <w:rFonts w:ascii="Arial" w:eastAsia="Times New Roman" w:hAnsi="Arial" w:cs="Arial"/>
          <w:color w:val="000000"/>
          <w:lang w:val="es-ES_tradnl" w:eastAsia="es-ES"/>
        </w:rPr>
        <w:t>Actuaciones en calefacción,  baños, ventanas, accesos, patios … etc.</w:t>
      </w:r>
    </w:p>
    <w:p w14:paraId="1C7F5C54" w14:textId="77777777" w:rsidR="002841D8" w:rsidRDefault="002841D8" w:rsidP="002841D8">
      <w:pPr>
        <w:spacing w:after="0" w:line="276" w:lineRule="auto"/>
        <w:jc w:val="both"/>
        <w:rPr>
          <w:rFonts w:ascii="Arial" w:eastAsia="Times New Roman" w:hAnsi="Arial" w:cs="Arial"/>
          <w:color w:val="CC0000"/>
          <w:u w:val="single"/>
          <w:lang w:val="es-ES_tradnl" w:eastAsia="es-ES"/>
        </w:rPr>
      </w:pPr>
    </w:p>
    <w:p w14:paraId="2D42AC98" w14:textId="4E39DA7A" w:rsidR="000640C2" w:rsidRPr="002841D8" w:rsidRDefault="000640C2" w:rsidP="002841D8">
      <w:pPr>
        <w:spacing w:after="0" w:line="276" w:lineRule="auto"/>
        <w:jc w:val="both"/>
        <w:rPr>
          <w:rFonts w:ascii="Arial" w:eastAsia="Times New Roman" w:hAnsi="Arial" w:cs="Arial"/>
          <w:b/>
          <w:bCs/>
          <w:color w:val="000000"/>
          <w:lang w:val="es-ES_tradnl" w:eastAsia="es-ES"/>
        </w:rPr>
      </w:pPr>
      <w:r w:rsidRPr="002841D8">
        <w:rPr>
          <w:rFonts w:ascii="Arial" w:eastAsia="Times New Roman" w:hAnsi="Arial" w:cs="Arial"/>
          <w:color w:val="CC0000"/>
          <w:u w:val="single"/>
          <w:lang w:val="es-ES_tradnl" w:eastAsia="es-ES"/>
        </w:rPr>
        <w:t>No serán subvencionables</w:t>
      </w:r>
      <w:r w:rsidR="008835D6" w:rsidRPr="002841D8">
        <w:rPr>
          <w:rFonts w:ascii="Arial" w:eastAsia="Times New Roman" w:hAnsi="Arial" w:cs="Arial"/>
          <w:color w:val="CC0000"/>
          <w:u w:val="single"/>
          <w:lang w:val="es-ES_tradnl" w:eastAsia="es-ES"/>
        </w:rPr>
        <w:t xml:space="preserve"> los gastos de</w:t>
      </w:r>
      <w:r w:rsidRPr="002841D8">
        <w:rPr>
          <w:rFonts w:ascii="Arial" w:eastAsia="Times New Roman" w:hAnsi="Arial" w:cs="Arial"/>
          <w:color w:val="CC0000"/>
          <w:u w:val="single"/>
          <w:lang w:val="es-ES_tradnl" w:eastAsia="es-ES"/>
        </w:rPr>
        <w:t>:</w:t>
      </w:r>
    </w:p>
    <w:p w14:paraId="2A8EED0B" w14:textId="77664684" w:rsidR="000C6CD8" w:rsidRDefault="00093927" w:rsidP="002841D8">
      <w:pPr>
        <w:pStyle w:val="Prrafodelista"/>
        <w:numPr>
          <w:ilvl w:val="0"/>
          <w:numId w:val="11"/>
        </w:numPr>
        <w:spacing w:before="100" w:beforeAutospacing="1" w:after="100" w:afterAutospacing="1" w:line="276" w:lineRule="auto"/>
        <w:jc w:val="both"/>
        <w:rPr>
          <w:rFonts w:ascii="Arial" w:eastAsia="Times New Roman" w:hAnsi="Arial" w:cs="Arial"/>
          <w:lang w:val="es-ES_tradnl" w:eastAsia="es-ES"/>
        </w:rPr>
      </w:pPr>
      <w:bookmarkStart w:id="8" w:name="_Hlk204344482"/>
      <w:r>
        <w:rPr>
          <w:rFonts w:ascii="Arial" w:eastAsia="Times New Roman" w:hAnsi="Arial" w:cs="Arial"/>
          <w:lang w:val="es-ES_tradnl" w:eastAsia="es-ES"/>
        </w:rPr>
        <w:t>Honorarios de r</w:t>
      </w:r>
      <w:r w:rsidR="008835D6">
        <w:rPr>
          <w:rFonts w:ascii="Arial" w:eastAsia="Times New Roman" w:hAnsi="Arial" w:cs="Arial"/>
          <w:lang w:val="es-ES_tradnl" w:eastAsia="es-ES"/>
        </w:rPr>
        <w:t>edacción</w:t>
      </w:r>
      <w:r w:rsidR="000C6CD8">
        <w:rPr>
          <w:rFonts w:ascii="Arial" w:eastAsia="Times New Roman" w:hAnsi="Arial" w:cs="Arial"/>
          <w:lang w:val="es-ES_tradnl" w:eastAsia="es-ES"/>
        </w:rPr>
        <w:t xml:space="preserve"> de proyectos</w:t>
      </w:r>
      <w:r>
        <w:rPr>
          <w:rFonts w:ascii="Arial" w:eastAsia="Times New Roman" w:hAnsi="Arial" w:cs="Arial"/>
          <w:lang w:val="es-ES_tradnl" w:eastAsia="es-ES"/>
        </w:rPr>
        <w:t xml:space="preserve">, </w:t>
      </w:r>
      <w:r w:rsidR="000C6CD8">
        <w:rPr>
          <w:rFonts w:ascii="Arial" w:eastAsia="Times New Roman" w:hAnsi="Arial" w:cs="Arial"/>
          <w:lang w:val="es-ES_tradnl" w:eastAsia="es-ES"/>
        </w:rPr>
        <w:t xml:space="preserve">memorias valoradas </w:t>
      </w:r>
      <w:r>
        <w:rPr>
          <w:rFonts w:ascii="Arial" w:eastAsia="Times New Roman" w:hAnsi="Arial" w:cs="Arial"/>
          <w:lang w:val="es-ES_tradnl" w:eastAsia="es-ES"/>
        </w:rPr>
        <w:t>y</w:t>
      </w:r>
      <w:r w:rsidR="000C6CD8">
        <w:rPr>
          <w:rFonts w:ascii="Arial" w:eastAsia="Times New Roman" w:hAnsi="Arial" w:cs="Arial"/>
          <w:lang w:val="es-ES_tradnl" w:eastAsia="es-ES"/>
        </w:rPr>
        <w:t xml:space="preserve"> estudios previos.</w:t>
      </w:r>
    </w:p>
    <w:p w14:paraId="5415B777" w14:textId="5F086D96" w:rsidR="006035A4" w:rsidRDefault="008835D6" w:rsidP="002841D8">
      <w:pPr>
        <w:pStyle w:val="Prrafodelista"/>
        <w:numPr>
          <w:ilvl w:val="0"/>
          <w:numId w:val="11"/>
        </w:numPr>
        <w:spacing w:before="100" w:beforeAutospacing="1" w:after="100" w:afterAutospacing="1" w:line="276" w:lineRule="auto"/>
        <w:jc w:val="both"/>
        <w:rPr>
          <w:rFonts w:ascii="Arial" w:eastAsia="Times New Roman" w:hAnsi="Arial" w:cs="Arial"/>
          <w:lang w:val="es-ES_tradnl" w:eastAsia="es-ES"/>
        </w:rPr>
      </w:pPr>
      <w:r>
        <w:rPr>
          <w:rFonts w:ascii="Arial" w:eastAsia="Times New Roman" w:hAnsi="Arial" w:cs="Arial"/>
          <w:lang w:val="es-ES_tradnl" w:eastAsia="es-ES"/>
        </w:rPr>
        <w:t>A</w:t>
      </w:r>
      <w:r w:rsidR="000640C2" w:rsidRPr="00141830">
        <w:rPr>
          <w:rFonts w:ascii="Arial" w:eastAsia="Times New Roman" w:hAnsi="Arial" w:cs="Arial"/>
          <w:lang w:val="es-ES_tradnl" w:eastAsia="es-ES"/>
        </w:rPr>
        <w:t>sesoría jurídica o financiera, los gastos notariales o registrales y de administración específica.</w:t>
      </w:r>
    </w:p>
    <w:p w14:paraId="2EBAA3A0" w14:textId="595A9A89" w:rsidR="006035A4" w:rsidRDefault="008835D6" w:rsidP="002841D8">
      <w:pPr>
        <w:pStyle w:val="Prrafodelista"/>
        <w:numPr>
          <w:ilvl w:val="0"/>
          <w:numId w:val="11"/>
        </w:numPr>
        <w:spacing w:before="100" w:beforeAutospacing="1" w:after="100" w:afterAutospacing="1" w:line="276" w:lineRule="auto"/>
        <w:jc w:val="both"/>
        <w:rPr>
          <w:rFonts w:ascii="Arial" w:eastAsia="Times New Roman" w:hAnsi="Arial" w:cs="Arial"/>
          <w:lang w:val="es-ES_tradnl" w:eastAsia="es-ES"/>
        </w:rPr>
      </w:pPr>
      <w:r>
        <w:rPr>
          <w:rFonts w:ascii="Arial" w:eastAsia="Times New Roman" w:hAnsi="Arial" w:cs="Arial"/>
          <w:lang w:val="es-ES_tradnl" w:eastAsia="es-ES"/>
        </w:rPr>
        <w:t>Los</w:t>
      </w:r>
      <w:r w:rsidR="006035A4" w:rsidRPr="006035A4">
        <w:rPr>
          <w:rFonts w:ascii="Arial" w:eastAsia="Times New Roman" w:hAnsi="Arial" w:cs="Arial"/>
          <w:lang w:val="es-ES_tradnl" w:eastAsia="es-ES"/>
        </w:rPr>
        <w:t xml:space="preserve"> intereses deudores de las cuentas bancarias, los intereses, recargos y sanciones administrativas y penales, los gastos de procedimientos judiciales, ni la redacción de instrumentos de planeamiento urbanístico</w:t>
      </w:r>
      <w:r w:rsidR="006035A4">
        <w:rPr>
          <w:rFonts w:ascii="Arial" w:eastAsia="Times New Roman" w:hAnsi="Arial" w:cs="Arial"/>
          <w:lang w:val="es-ES_tradnl" w:eastAsia="es-ES"/>
        </w:rPr>
        <w:t>.</w:t>
      </w:r>
    </w:p>
    <w:p w14:paraId="74862C4C" w14:textId="5F4C9438" w:rsidR="00D34983" w:rsidRPr="00093927" w:rsidRDefault="008835D6" w:rsidP="002841D8">
      <w:pPr>
        <w:pStyle w:val="Prrafodelista"/>
        <w:numPr>
          <w:ilvl w:val="0"/>
          <w:numId w:val="11"/>
        </w:numPr>
        <w:spacing w:before="100" w:beforeAutospacing="1" w:after="100" w:afterAutospacing="1" w:line="276" w:lineRule="auto"/>
        <w:jc w:val="both"/>
        <w:rPr>
          <w:rFonts w:ascii="Arial" w:eastAsia="Times New Roman" w:hAnsi="Arial" w:cs="Arial"/>
          <w:lang w:val="es-ES_tradnl" w:eastAsia="es-ES"/>
        </w:rPr>
      </w:pPr>
      <w:r>
        <w:rPr>
          <w:rFonts w:ascii="Arial" w:eastAsia="Times New Roman" w:hAnsi="Arial" w:cs="Arial"/>
          <w:lang w:val="es-ES_tradnl" w:eastAsia="es-ES"/>
        </w:rPr>
        <w:t>Los</w:t>
      </w:r>
      <w:r w:rsidR="006035A4" w:rsidRPr="006035A4">
        <w:rPr>
          <w:rFonts w:ascii="Arial" w:eastAsia="Times New Roman" w:hAnsi="Arial" w:cs="Arial"/>
          <w:lang w:val="es-ES_tradnl" w:eastAsia="es-ES"/>
        </w:rPr>
        <w:t xml:space="preserve"> proyectos o inversiones que tengan un especial carácter productivo por estar proyectados desde el inicio para ser objeto de venta o concesión administrativa, y tengan una previsión de obtener una ganancia patrimonial para la Entidad Local</w:t>
      </w:r>
      <w:bookmarkEnd w:id="8"/>
    </w:p>
    <w:p w14:paraId="5B59ACDF" w14:textId="7B78D192" w:rsidR="00C11D2B" w:rsidRPr="00C11D2B" w:rsidRDefault="00D32D9E" w:rsidP="00093927">
      <w:pPr>
        <w:spacing w:line="276" w:lineRule="auto"/>
        <w:jc w:val="both"/>
        <w:rPr>
          <w:rFonts w:ascii="Arial" w:eastAsia="Times New Roman" w:hAnsi="Arial" w:cs="Arial"/>
          <w:b/>
          <w:spacing w:val="-3"/>
          <w:lang w:val="es-ES_tradnl" w:eastAsia="es-ES"/>
        </w:rPr>
      </w:pPr>
      <w:r>
        <w:rPr>
          <w:rFonts w:ascii="Arial" w:eastAsia="Times New Roman" w:hAnsi="Arial" w:cs="Arial"/>
          <w:b/>
          <w:spacing w:val="-3"/>
          <w:lang w:val="es-ES_tradnl" w:eastAsia="es-ES"/>
        </w:rPr>
        <w:t>SEXTA</w:t>
      </w:r>
      <w:r w:rsidR="00C11D2B" w:rsidRPr="00C11D2B">
        <w:rPr>
          <w:rFonts w:ascii="Arial" w:eastAsia="Times New Roman" w:hAnsi="Arial" w:cs="Arial"/>
          <w:b/>
          <w:spacing w:val="-3"/>
          <w:lang w:val="es-ES_tradnl" w:eastAsia="es-ES"/>
        </w:rPr>
        <w:t xml:space="preserve">. </w:t>
      </w:r>
      <w:r w:rsidR="00093927">
        <w:rPr>
          <w:rFonts w:ascii="Arial" w:eastAsia="Times New Roman" w:hAnsi="Arial" w:cs="Arial"/>
          <w:b/>
          <w:spacing w:val="-3"/>
          <w:lang w:val="es-ES_tradnl" w:eastAsia="es-ES"/>
        </w:rPr>
        <w:t>–</w:t>
      </w:r>
      <w:r w:rsidR="00C11D2B" w:rsidRPr="00C11D2B">
        <w:rPr>
          <w:rFonts w:ascii="Arial" w:eastAsia="Times New Roman" w:hAnsi="Arial" w:cs="Arial"/>
          <w:b/>
          <w:spacing w:val="-3"/>
          <w:lang w:val="es-ES_tradnl" w:eastAsia="es-ES"/>
        </w:rPr>
        <w:t xml:space="preserve"> CRITERIOS DE VALORACIÓN.</w:t>
      </w:r>
      <w:r w:rsidR="00E5230A">
        <w:rPr>
          <w:rFonts w:ascii="Arial" w:eastAsia="Times New Roman" w:hAnsi="Arial" w:cs="Arial"/>
          <w:b/>
          <w:spacing w:val="-3"/>
          <w:lang w:val="es-ES_tradnl" w:eastAsia="es-ES"/>
        </w:rPr>
        <w:t xml:space="preserve"> </w:t>
      </w:r>
    </w:p>
    <w:p w14:paraId="7A7524D7" w14:textId="29D7411B" w:rsidR="00444A27" w:rsidRDefault="00444A27" w:rsidP="00444A27">
      <w:pPr>
        <w:pStyle w:val="Prrafodelista"/>
        <w:numPr>
          <w:ilvl w:val="0"/>
          <w:numId w:val="38"/>
        </w:numPr>
        <w:spacing w:after="0" w:line="276" w:lineRule="auto"/>
        <w:jc w:val="both"/>
        <w:rPr>
          <w:rFonts w:ascii="Arial" w:eastAsia="Times New Roman" w:hAnsi="Arial" w:cs="Arial"/>
          <w:b/>
          <w:spacing w:val="-3"/>
          <w:lang w:val="es-ES_tradnl" w:eastAsia="es-ES"/>
        </w:rPr>
      </w:pPr>
      <w:r w:rsidRPr="00444A27">
        <w:rPr>
          <w:rFonts w:ascii="Arial" w:eastAsia="Times New Roman" w:hAnsi="Arial" w:cs="Arial"/>
          <w:b/>
          <w:spacing w:val="-3"/>
          <w:lang w:val="es-ES_tradnl" w:eastAsia="es-ES"/>
        </w:rPr>
        <w:t>CRITERIOS</w:t>
      </w:r>
    </w:p>
    <w:p w14:paraId="66446FD7" w14:textId="77777777" w:rsidR="00444A27" w:rsidRDefault="00444A27" w:rsidP="00444A27">
      <w:pPr>
        <w:spacing w:after="0" w:line="276" w:lineRule="auto"/>
        <w:jc w:val="both"/>
        <w:rPr>
          <w:rFonts w:ascii="Arial" w:eastAsia="Times New Roman" w:hAnsi="Arial" w:cs="Arial"/>
          <w:bCs/>
          <w:spacing w:val="-3"/>
          <w:lang w:val="es-ES_tradnl" w:eastAsia="es-ES"/>
        </w:rPr>
      </w:pPr>
      <w:r w:rsidRPr="00C11D2B">
        <w:rPr>
          <w:rFonts w:ascii="Arial" w:eastAsia="Times New Roman" w:hAnsi="Arial" w:cs="Arial"/>
          <w:bCs/>
          <w:spacing w:val="-3"/>
          <w:lang w:val="es-ES_tradnl" w:eastAsia="es-ES"/>
        </w:rPr>
        <w:t>La a</w:t>
      </w:r>
      <w:r>
        <w:rPr>
          <w:rFonts w:ascii="Arial" w:eastAsia="Times New Roman" w:hAnsi="Arial" w:cs="Arial"/>
          <w:bCs/>
          <w:spacing w:val="-3"/>
          <w:lang w:val="es-ES_tradnl" w:eastAsia="es-ES"/>
        </w:rPr>
        <w:t>signación</w:t>
      </w:r>
      <w:r w:rsidRPr="00C11D2B">
        <w:rPr>
          <w:rFonts w:ascii="Arial" w:eastAsia="Times New Roman" w:hAnsi="Arial" w:cs="Arial"/>
          <w:bCs/>
          <w:spacing w:val="-3"/>
          <w:lang w:val="es-ES_tradnl" w:eastAsia="es-ES"/>
        </w:rPr>
        <w:t xml:space="preserve"> de las subvenciones</w:t>
      </w:r>
      <w:r>
        <w:rPr>
          <w:rFonts w:ascii="Arial" w:eastAsia="Times New Roman" w:hAnsi="Arial" w:cs="Arial"/>
          <w:bCs/>
          <w:spacing w:val="-3"/>
          <w:lang w:val="es-ES_tradnl" w:eastAsia="es-ES"/>
        </w:rPr>
        <w:t xml:space="preserve">, </w:t>
      </w:r>
      <w:r w:rsidRPr="00C11D2B">
        <w:rPr>
          <w:rFonts w:ascii="Arial" w:eastAsia="Times New Roman" w:hAnsi="Arial" w:cs="Arial"/>
          <w:bCs/>
          <w:spacing w:val="-3"/>
          <w:lang w:val="es-ES_tradnl" w:eastAsia="es-ES"/>
        </w:rPr>
        <w:t>se llevará a cabo teniendo en cuenta los siguientes criterios objetivos:</w:t>
      </w:r>
    </w:p>
    <w:p w14:paraId="6A8373EE" w14:textId="77777777" w:rsidR="00444A27" w:rsidRPr="00C11D2B" w:rsidRDefault="00444A27" w:rsidP="00444A27">
      <w:pPr>
        <w:spacing w:after="0" w:line="276" w:lineRule="auto"/>
        <w:jc w:val="both"/>
        <w:rPr>
          <w:rFonts w:ascii="Arial" w:eastAsia="Times New Roman" w:hAnsi="Arial" w:cs="Arial"/>
          <w:b/>
          <w:spacing w:val="-3"/>
          <w:u w:val="single"/>
          <w:lang w:val="es-ES_tradnl" w:eastAsia="es-ES"/>
        </w:rPr>
      </w:pPr>
    </w:p>
    <w:p w14:paraId="50034FB8" w14:textId="77777777" w:rsidR="00444A27" w:rsidRDefault="00444A27" w:rsidP="00444A27">
      <w:pPr>
        <w:pStyle w:val="Prrafodelista"/>
        <w:numPr>
          <w:ilvl w:val="0"/>
          <w:numId w:val="12"/>
        </w:numPr>
        <w:spacing w:after="0" w:line="276" w:lineRule="auto"/>
        <w:jc w:val="both"/>
        <w:rPr>
          <w:rFonts w:ascii="Arial" w:eastAsia="Times New Roman" w:hAnsi="Arial" w:cs="Arial"/>
          <w:b/>
          <w:spacing w:val="-3"/>
          <w:u w:val="single"/>
          <w:lang w:val="es-ES_tradnl" w:eastAsia="es-ES"/>
        </w:rPr>
      </w:pPr>
      <w:r w:rsidRPr="00C11D2B">
        <w:rPr>
          <w:rFonts w:ascii="Arial" w:eastAsia="Times New Roman" w:hAnsi="Arial" w:cs="Arial"/>
          <w:b/>
          <w:spacing w:val="-3"/>
          <w:u w:val="single"/>
          <w:lang w:val="es-ES_tradnl" w:eastAsia="es-ES"/>
        </w:rPr>
        <w:t>POR RATIO DE POBLACIÓN.</w:t>
      </w:r>
    </w:p>
    <w:p w14:paraId="2A163304" w14:textId="77777777" w:rsidR="00444A27" w:rsidRDefault="00444A27" w:rsidP="00444A27">
      <w:pPr>
        <w:spacing w:after="0" w:line="276" w:lineRule="auto"/>
        <w:jc w:val="both"/>
        <w:rPr>
          <w:rFonts w:ascii="Arial" w:hAnsi="Arial" w:cs="Arial"/>
        </w:rPr>
      </w:pPr>
    </w:p>
    <w:p w14:paraId="30AFECE2" w14:textId="77777777" w:rsidR="00444A27" w:rsidRDefault="00444A27" w:rsidP="00444A27">
      <w:pPr>
        <w:spacing w:after="0" w:line="276" w:lineRule="auto"/>
        <w:jc w:val="both"/>
        <w:rPr>
          <w:rFonts w:ascii="Arial" w:hAnsi="Arial" w:cs="Arial"/>
        </w:rPr>
      </w:pPr>
      <w:r w:rsidRPr="002841D8">
        <w:rPr>
          <w:rFonts w:ascii="Arial" w:hAnsi="Arial" w:cs="Arial"/>
        </w:rPr>
        <w:t>Se toma como referencia el último Padrón INE, aprobado mediante Real Decreto 1117/2025, de 3 de diciembre, por el que se declaran oficiales las cifras de población resultantes de la revisión del Padrón municipal referidas al 1 de enero de 2025</w:t>
      </w:r>
      <w:r>
        <w:rPr>
          <w:rFonts w:ascii="Arial" w:hAnsi="Arial" w:cs="Arial"/>
        </w:rPr>
        <w:t>.</w:t>
      </w:r>
    </w:p>
    <w:p w14:paraId="681F5811" w14:textId="77777777" w:rsidR="00444A27" w:rsidRPr="00D34983" w:rsidRDefault="00444A27" w:rsidP="00444A27">
      <w:pPr>
        <w:spacing w:after="0" w:line="276" w:lineRule="auto"/>
        <w:jc w:val="both"/>
        <w:rPr>
          <w:rFonts w:ascii="Arial" w:eastAsia="Times New Roman" w:hAnsi="Arial" w:cs="Arial"/>
          <w:b/>
          <w:spacing w:val="-3"/>
          <w:u w:val="single"/>
          <w:lang w:val="es-ES_tradnl" w:eastAsia="es-ES"/>
        </w:rPr>
      </w:pPr>
    </w:p>
    <w:tbl>
      <w:tblPr>
        <w:tblStyle w:val="Tablaconcuadrcula"/>
        <w:tblW w:w="0" w:type="auto"/>
        <w:tblLook w:val="04A0" w:firstRow="1" w:lastRow="0" w:firstColumn="1" w:lastColumn="0" w:noHBand="0" w:noVBand="1"/>
      </w:tblPr>
      <w:tblGrid>
        <w:gridCol w:w="7650"/>
        <w:gridCol w:w="1276"/>
      </w:tblGrid>
      <w:tr w:rsidR="00444A27" w:rsidRPr="00D34983" w14:paraId="021D3BE2" w14:textId="77777777" w:rsidTr="00D97568">
        <w:tc>
          <w:tcPr>
            <w:tcW w:w="7650" w:type="dxa"/>
          </w:tcPr>
          <w:p w14:paraId="15826656" w14:textId="77777777" w:rsidR="00444A27" w:rsidRPr="00D34983" w:rsidRDefault="00444A27" w:rsidP="00D97568">
            <w:pPr>
              <w:spacing w:line="276" w:lineRule="auto"/>
              <w:jc w:val="both"/>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Hasta 300 habitantes</w:t>
            </w:r>
          </w:p>
        </w:tc>
        <w:tc>
          <w:tcPr>
            <w:tcW w:w="1276" w:type="dxa"/>
          </w:tcPr>
          <w:p w14:paraId="469CA2C5" w14:textId="77777777" w:rsidR="00444A27" w:rsidRPr="00D34983" w:rsidRDefault="00444A27" w:rsidP="00D97568">
            <w:pPr>
              <w:spacing w:line="276" w:lineRule="auto"/>
              <w:jc w:val="center"/>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5</w:t>
            </w:r>
          </w:p>
        </w:tc>
      </w:tr>
      <w:tr w:rsidR="00444A27" w:rsidRPr="00D34983" w14:paraId="53270853" w14:textId="77777777" w:rsidTr="00D97568">
        <w:tc>
          <w:tcPr>
            <w:tcW w:w="7650" w:type="dxa"/>
          </w:tcPr>
          <w:p w14:paraId="368EF830" w14:textId="77777777" w:rsidR="00444A27" w:rsidRPr="00D34983" w:rsidRDefault="00444A27" w:rsidP="00D97568">
            <w:pPr>
              <w:spacing w:line="276" w:lineRule="auto"/>
              <w:jc w:val="both"/>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De 301 a 500 habitantes</w:t>
            </w:r>
          </w:p>
        </w:tc>
        <w:tc>
          <w:tcPr>
            <w:tcW w:w="1276" w:type="dxa"/>
          </w:tcPr>
          <w:p w14:paraId="25D40DED" w14:textId="77777777" w:rsidR="00444A27" w:rsidRPr="00D34983" w:rsidRDefault="00444A27" w:rsidP="00D97568">
            <w:pPr>
              <w:spacing w:line="276" w:lineRule="auto"/>
              <w:jc w:val="center"/>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4</w:t>
            </w:r>
          </w:p>
        </w:tc>
      </w:tr>
      <w:tr w:rsidR="00444A27" w:rsidRPr="00D34983" w14:paraId="248B16C0" w14:textId="77777777" w:rsidTr="00D97568">
        <w:tc>
          <w:tcPr>
            <w:tcW w:w="7650" w:type="dxa"/>
          </w:tcPr>
          <w:p w14:paraId="1B774015" w14:textId="77777777" w:rsidR="00444A27" w:rsidRPr="00D34983" w:rsidRDefault="00444A27" w:rsidP="00D97568">
            <w:pPr>
              <w:spacing w:line="276" w:lineRule="auto"/>
              <w:jc w:val="both"/>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De 501 a 700 habitantes</w:t>
            </w:r>
          </w:p>
        </w:tc>
        <w:tc>
          <w:tcPr>
            <w:tcW w:w="1276" w:type="dxa"/>
          </w:tcPr>
          <w:p w14:paraId="48E216A2" w14:textId="77777777" w:rsidR="00444A27" w:rsidRPr="00D34983" w:rsidRDefault="00444A27" w:rsidP="00D97568">
            <w:pPr>
              <w:spacing w:line="276" w:lineRule="auto"/>
              <w:jc w:val="center"/>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3</w:t>
            </w:r>
          </w:p>
        </w:tc>
      </w:tr>
      <w:tr w:rsidR="00444A27" w:rsidRPr="00D34983" w14:paraId="7728E790" w14:textId="77777777" w:rsidTr="00D97568">
        <w:tc>
          <w:tcPr>
            <w:tcW w:w="7650" w:type="dxa"/>
          </w:tcPr>
          <w:p w14:paraId="06F48BAF" w14:textId="77777777" w:rsidR="00444A27" w:rsidRPr="00D34983" w:rsidRDefault="00444A27" w:rsidP="00D97568">
            <w:pPr>
              <w:spacing w:line="276" w:lineRule="auto"/>
              <w:jc w:val="both"/>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De 701 a 1.000 habitantes</w:t>
            </w:r>
          </w:p>
        </w:tc>
        <w:tc>
          <w:tcPr>
            <w:tcW w:w="1276" w:type="dxa"/>
          </w:tcPr>
          <w:p w14:paraId="6E9F7A6F" w14:textId="77777777" w:rsidR="00444A27" w:rsidRPr="00D34983" w:rsidRDefault="00444A27" w:rsidP="00D97568">
            <w:pPr>
              <w:spacing w:line="276" w:lineRule="auto"/>
              <w:jc w:val="center"/>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2</w:t>
            </w:r>
          </w:p>
        </w:tc>
      </w:tr>
      <w:tr w:rsidR="00444A27" w:rsidRPr="00D34983" w14:paraId="2A45FAE3" w14:textId="77777777" w:rsidTr="00D97568">
        <w:tc>
          <w:tcPr>
            <w:tcW w:w="7650" w:type="dxa"/>
          </w:tcPr>
          <w:p w14:paraId="7748673C" w14:textId="77777777" w:rsidR="00444A27" w:rsidRPr="00D34983" w:rsidRDefault="00444A27" w:rsidP="00D97568">
            <w:pPr>
              <w:spacing w:line="276" w:lineRule="auto"/>
              <w:jc w:val="both"/>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De 1.001 a 3.000 habitantes</w:t>
            </w:r>
          </w:p>
        </w:tc>
        <w:tc>
          <w:tcPr>
            <w:tcW w:w="1276" w:type="dxa"/>
          </w:tcPr>
          <w:p w14:paraId="2FAD669A" w14:textId="77777777" w:rsidR="00444A27" w:rsidRPr="00D34983" w:rsidRDefault="00444A27" w:rsidP="00D97568">
            <w:pPr>
              <w:spacing w:line="276" w:lineRule="auto"/>
              <w:jc w:val="center"/>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1</w:t>
            </w:r>
          </w:p>
        </w:tc>
      </w:tr>
    </w:tbl>
    <w:p w14:paraId="59B6A13E" w14:textId="77777777" w:rsidR="00444A27" w:rsidRPr="00D34983" w:rsidRDefault="00444A27" w:rsidP="00444A27">
      <w:pPr>
        <w:spacing w:after="0" w:line="276" w:lineRule="auto"/>
        <w:jc w:val="both"/>
        <w:rPr>
          <w:rFonts w:ascii="Arial" w:eastAsia="Times New Roman" w:hAnsi="Arial" w:cs="Arial"/>
          <w:bCs/>
          <w:spacing w:val="-3"/>
          <w:lang w:val="es-ES_tradnl" w:eastAsia="es-ES"/>
        </w:rPr>
      </w:pPr>
    </w:p>
    <w:p w14:paraId="4E54AC00" w14:textId="77777777" w:rsidR="00444A27" w:rsidRPr="00D34983" w:rsidRDefault="00444A27" w:rsidP="00444A27">
      <w:pPr>
        <w:pStyle w:val="Prrafodelista"/>
        <w:numPr>
          <w:ilvl w:val="0"/>
          <w:numId w:val="12"/>
        </w:numPr>
        <w:spacing w:after="0" w:line="276" w:lineRule="auto"/>
        <w:jc w:val="both"/>
        <w:rPr>
          <w:rFonts w:ascii="Arial" w:eastAsia="Times New Roman" w:hAnsi="Arial" w:cs="Arial"/>
          <w:b/>
          <w:spacing w:val="-3"/>
          <w:u w:val="single"/>
          <w:lang w:val="es-ES_tradnl" w:eastAsia="es-ES"/>
        </w:rPr>
      </w:pPr>
      <w:r w:rsidRPr="00D34983">
        <w:rPr>
          <w:rFonts w:ascii="Arial" w:eastAsia="Times New Roman" w:hAnsi="Arial" w:cs="Arial"/>
          <w:b/>
          <w:spacing w:val="-3"/>
          <w:u w:val="single"/>
          <w:lang w:val="es-ES_tradnl" w:eastAsia="es-ES"/>
        </w:rPr>
        <w:t>POR TIPO DE ACTUACIÓN.</w:t>
      </w:r>
    </w:p>
    <w:p w14:paraId="21576C18" w14:textId="77777777" w:rsidR="00444A27" w:rsidRPr="00D34983" w:rsidRDefault="00444A27" w:rsidP="00444A27">
      <w:pPr>
        <w:pStyle w:val="Prrafodelista"/>
        <w:spacing w:after="0" w:line="276" w:lineRule="auto"/>
        <w:jc w:val="both"/>
        <w:rPr>
          <w:rFonts w:ascii="Arial" w:eastAsia="Times New Roman" w:hAnsi="Arial" w:cs="Arial"/>
          <w:b/>
          <w:spacing w:val="-3"/>
          <w:u w:val="single"/>
          <w:lang w:val="es-ES_tradnl" w:eastAsia="es-ES"/>
        </w:rPr>
      </w:pPr>
    </w:p>
    <w:tbl>
      <w:tblPr>
        <w:tblW w:w="8926" w:type="dxa"/>
        <w:tblCellMar>
          <w:left w:w="70" w:type="dxa"/>
          <w:right w:w="70" w:type="dxa"/>
        </w:tblCellMar>
        <w:tblLook w:val="04A0" w:firstRow="1" w:lastRow="0" w:firstColumn="1" w:lastColumn="0" w:noHBand="0" w:noVBand="1"/>
      </w:tblPr>
      <w:tblGrid>
        <w:gridCol w:w="7650"/>
        <w:gridCol w:w="1276"/>
      </w:tblGrid>
      <w:tr w:rsidR="00444A27" w:rsidRPr="00D34983" w14:paraId="5FAFED05" w14:textId="77777777" w:rsidTr="00D97568">
        <w:trPr>
          <w:trHeight w:val="300"/>
        </w:trPr>
        <w:tc>
          <w:tcPr>
            <w:tcW w:w="7650" w:type="dxa"/>
            <w:tcBorders>
              <w:top w:val="single" w:sz="4" w:space="0" w:color="auto"/>
              <w:left w:val="single" w:sz="4" w:space="0" w:color="auto"/>
              <w:bottom w:val="single" w:sz="4" w:space="0" w:color="auto"/>
              <w:right w:val="single" w:sz="4" w:space="0" w:color="auto"/>
            </w:tcBorders>
            <w:noWrap/>
            <w:vAlign w:val="center"/>
            <w:hideMark/>
          </w:tcPr>
          <w:p w14:paraId="31DAA45E" w14:textId="77777777" w:rsidR="00444A27" w:rsidRPr="00D34983" w:rsidRDefault="00444A27" w:rsidP="00D97568">
            <w:pPr>
              <w:spacing w:after="0" w:line="240" w:lineRule="auto"/>
              <w:jc w:val="both"/>
              <w:rPr>
                <w:rFonts w:ascii="Arial" w:eastAsia="Times New Roman" w:hAnsi="Arial" w:cs="Arial"/>
                <w:color w:val="000000"/>
                <w:lang w:eastAsia="es-ES"/>
              </w:rPr>
            </w:pPr>
            <w:r w:rsidRPr="00D34983">
              <w:rPr>
                <w:rFonts w:ascii="Arial" w:eastAsia="Times New Roman" w:hAnsi="Arial" w:cs="Arial"/>
                <w:color w:val="000000"/>
                <w:lang w:val="es-ES_tradnl" w:eastAsia="es-ES"/>
              </w:rPr>
              <w:t>Obras urgentes por seguridad</w:t>
            </w:r>
          </w:p>
        </w:tc>
        <w:tc>
          <w:tcPr>
            <w:tcW w:w="1276" w:type="dxa"/>
            <w:tcBorders>
              <w:top w:val="single" w:sz="4" w:space="0" w:color="auto"/>
              <w:left w:val="nil"/>
              <w:bottom w:val="single" w:sz="4" w:space="0" w:color="auto"/>
              <w:right w:val="single" w:sz="4" w:space="0" w:color="auto"/>
            </w:tcBorders>
            <w:noWrap/>
            <w:vAlign w:val="center"/>
            <w:hideMark/>
          </w:tcPr>
          <w:p w14:paraId="2BE08736" w14:textId="77777777" w:rsidR="00444A27" w:rsidRPr="00D34983" w:rsidRDefault="00444A27" w:rsidP="00D97568">
            <w:pPr>
              <w:spacing w:after="0" w:line="240" w:lineRule="auto"/>
              <w:jc w:val="center"/>
              <w:rPr>
                <w:rFonts w:ascii="Arial" w:eastAsia="Times New Roman" w:hAnsi="Arial" w:cs="Arial"/>
                <w:color w:val="000000"/>
                <w:lang w:eastAsia="es-ES"/>
              </w:rPr>
            </w:pPr>
            <w:r w:rsidRPr="00D34983">
              <w:rPr>
                <w:rFonts w:ascii="Arial" w:eastAsia="Times New Roman" w:hAnsi="Arial" w:cs="Arial"/>
                <w:color w:val="000000"/>
                <w:lang w:val="es-ES_tradnl" w:eastAsia="es-ES"/>
              </w:rPr>
              <w:t>5</w:t>
            </w:r>
          </w:p>
        </w:tc>
      </w:tr>
      <w:tr w:rsidR="00444A27" w:rsidRPr="00D34983" w14:paraId="1ADF0831" w14:textId="77777777" w:rsidTr="00D97568">
        <w:trPr>
          <w:trHeight w:val="300"/>
        </w:trPr>
        <w:tc>
          <w:tcPr>
            <w:tcW w:w="7650" w:type="dxa"/>
            <w:tcBorders>
              <w:top w:val="nil"/>
              <w:left w:val="single" w:sz="4" w:space="0" w:color="auto"/>
              <w:bottom w:val="single" w:sz="4" w:space="0" w:color="auto"/>
              <w:right w:val="single" w:sz="4" w:space="0" w:color="auto"/>
            </w:tcBorders>
            <w:noWrap/>
            <w:vAlign w:val="center"/>
            <w:hideMark/>
          </w:tcPr>
          <w:p w14:paraId="7B24C0D0" w14:textId="77777777" w:rsidR="00444A27" w:rsidRPr="00D34983" w:rsidRDefault="00444A27" w:rsidP="00D97568">
            <w:pPr>
              <w:spacing w:after="0" w:line="240" w:lineRule="auto"/>
              <w:jc w:val="both"/>
              <w:rPr>
                <w:rFonts w:ascii="Arial" w:eastAsia="Times New Roman" w:hAnsi="Arial" w:cs="Arial"/>
                <w:color w:val="000000"/>
                <w:lang w:eastAsia="es-ES"/>
              </w:rPr>
            </w:pPr>
            <w:r w:rsidRPr="00D34983">
              <w:rPr>
                <w:rFonts w:ascii="Arial" w:eastAsia="Times New Roman" w:hAnsi="Arial" w:cs="Arial"/>
                <w:color w:val="000000"/>
                <w:lang w:val="es-ES_tradnl" w:eastAsia="es-ES"/>
              </w:rPr>
              <w:t>Obras de recuperación higiénico/sanitarias</w:t>
            </w:r>
          </w:p>
        </w:tc>
        <w:tc>
          <w:tcPr>
            <w:tcW w:w="1276" w:type="dxa"/>
            <w:tcBorders>
              <w:top w:val="nil"/>
              <w:left w:val="nil"/>
              <w:bottom w:val="single" w:sz="4" w:space="0" w:color="auto"/>
              <w:right w:val="single" w:sz="4" w:space="0" w:color="auto"/>
            </w:tcBorders>
            <w:noWrap/>
            <w:vAlign w:val="center"/>
            <w:hideMark/>
          </w:tcPr>
          <w:p w14:paraId="4C05F043" w14:textId="77777777" w:rsidR="00444A27" w:rsidRPr="00D34983" w:rsidRDefault="00444A27" w:rsidP="00D97568">
            <w:pPr>
              <w:spacing w:after="0" w:line="240" w:lineRule="auto"/>
              <w:jc w:val="center"/>
              <w:rPr>
                <w:rFonts w:ascii="Arial" w:eastAsia="Times New Roman" w:hAnsi="Arial" w:cs="Arial"/>
                <w:color w:val="000000"/>
                <w:lang w:eastAsia="es-ES"/>
              </w:rPr>
            </w:pPr>
            <w:r w:rsidRPr="00D34983">
              <w:rPr>
                <w:rFonts w:ascii="Arial" w:eastAsia="Times New Roman" w:hAnsi="Arial" w:cs="Arial"/>
                <w:color w:val="000000"/>
                <w:lang w:val="es-ES_tradnl" w:eastAsia="es-ES"/>
              </w:rPr>
              <w:t>4</w:t>
            </w:r>
          </w:p>
        </w:tc>
      </w:tr>
      <w:tr w:rsidR="00444A27" w:rsidRPr="00D34983" w14:paraId="5E847021" w14:textId="77777777" w:rsidTr="00D97568">
        <w:trPr>
          <w:trHeight w:val="300"/>
        </w:trPr>
        <w:tc>
          <w:tcPr>
            <w:tcW w:w="7650" w:type="dxa"/>
            <w:tcBorders>
              <w:top w:val="nil"/>
              <w:left w:val="single" w:sz="4" w:space="0" w:color="auto"/>
              <w:bottom w:val="single" w:sz="4" w:space="0" w:color="auto"/>
              <w:right w:val="single" w:sz="4" w:space="0" w:color="auto"/>
            </w:tcBorders>
            <w:noWrap/>
            <w:vAlign w:val="center"/>
            <w:hideMark/>
          </w:tcPr>
          <w:p w14:paraId="794A0F12" w14:textId="77777777" w:rsidR="00444A27" w:rsidRPr="00D34983" w:rsidRDefault="00444A27" w:rsidP="00D97568">
            <w:pPr>
              <w:spacing w:after="0" w:line="240" w:lineRule="auto"/>
              <w:jc w:val="both"/>
              <w:rPr>
                <w:rFonts w:ascii="Arial" w:eastAsia="Times New Roman" w:hAnsi="Arial" w:cs="Arial"/>
                <w:color w:val="000000"/>
                <w:lang w:eastAsia="es-ES"/>
              </w:rPr>
            </w:pPr>
            <w:r w:rsidRPr="00D34983">
              <w:rPr>
                <w:rFonts w:ascii="Arial" w:eastAsia="Times New Roman" w:hAnsi="Arial" w:cs="Arial"/>
                <w:color w:val="000000"/>
                <w:lang w:val="es-ES_tradnl" w:eastAsia="es-ES"/>
              </w:rPr>
              <w:t>Obras de accesibilidad universal.</w:t>
            </w:r>
          </w:p>
        </w:tc>
        <w:tc>
          <w:tcPr>
            <w:tcW w:w="1276" w:type="dxa"/>
            <w:tcBorders>
              <w:top w:val="nil"/>
              <w:left w:val="nil"/>
              <w:bottom w:val="single" w:sz="4" w:space="0" w:color="auto"/>
              <w:right w:val="single" w:sz="4" w:space="0" w:color="auto"/>
            </w:tcBorders>
            <w:noWrap/>
            <w:vAlign w:val="center"/>
            <w:hideMark/>
          </w:tcPr>
          <w:p w14:paraId="29312C7D" w14:textId="77777777" w:rsidR="00444A27" w:rsidRPr="00D34983" w:rsidRDefault="00444A27" w:rsidP="00D97568">
            <w:pPr>
              <w:spacing w:after="0" w:line="240" w:lineRule="auto"/>
              <w:jc w:val="center"/>
              <w:rPr>
                <w:rFonts w:ascii="Arial" w:eastAsia="Times New Roman" w:hAnsi="Arial" w:cs="Arial"/>
                <w:color w:val="000000"/>
                <w:lang w:eastAsia="es-ES"/>
              </w:rPr>
            </w:pPr>
            <w:r w:rsidRPr="00D34983">
              <w:rPr>
                <w:rFonts w:ascii="Arial" w:eastAsia="Times New Roman" w:hAnsi="Arial" w:cs="Arial"/>
                <w:color w:val="000000"/>
                <w:lang w:val="es-ES_tradnl" w:eastAsia="es-ES"/>
              </w:rPr>
              <w:t>3</w:t>
            </w:r>
          </w:p>
        </w:tc>
      </w:tr>
      <w:tr w:rsidR="00444A27" w:rsidRPr="00D34983" w14:paraId="463B983A" w14:textId="77777777" w:rsidTr="00D97568">
        <w:trPr>
          <w:trHeight w:val="300"/>
        </w:trPr>
        <w:tc>
          <w:tcPr>
            <w:tcW w:w="7650" w:type="dxa"/>
            <w:tcBorders>
              <w:top w:val="nil"/>
              <w:left w:val="single" w:sz="4" w:space="0" w:color="auto"/>
              <w:bottom w:val="single" w:sz="4" w:space="0" w:color="auto"/>
              <w:right w:val="single" w:sz="4" w:space="0" w:color="auto"/>
            </w:tcBorders>
            <w:noWrap/>
            <w:vAlign w:val="center"/>
            <w:hideMark/>
          </w:tcPr>
          <w:p w14:paraId="19CE8F16" w14:textId="77777777" w:rsidR="00444A27" w:rsidRPr="00D34983" w:rsidRDefault="00444A27" w:rsidP="00D97568">
            <w:pPr>
              <w:spacing w:after="0" w:line="240" w:lineRule="auto"/>
              <w:jc w:val="both"/>
              <w:rPr>
                <w:rFonts w:ascii="Arial" w:eastAsia="Times New Roman" w:hAnsi="Arial" w:cs="Arial"/>
                <w:color w:val="000000"/>
                <w:lang w:eastAsia="es-ES"/>
              </w:rPr>
            </w:pPr>
            <w:r w:rsidRPr="00D34983">
              <w:rPr>
                <w:rFonts w:ascii="Arial" w:eastAsia="Times New Roman" w:hAnsi="Arial" w:cs="Arial"/>
                <w:color w:val="000000"/>
                <w:lang w:val="es-ES_tradnl" w:eastAsia="es-ES"/>
              </w:rPr>
              <w:t>Obras de mejora energética o sostenibilidad ambiental.</w:t>
            </w:r>
          </w:p>
        </w:tc>
        <w:tc>
          <w:tcPr>
            <w:tcW w:w="1276" w:type="dxa"/>
            <w:tcBorders>
              <w:top w:val="nil"/>
              <w:left w:val="nil"/>
              <w:bottom w:val="single" w:sz="4" w:space="0" w:color="auto"/>
              <w:right w:val="single" w:sz="4" w:space="0" w:color="auto"/>
            </w:tcBorders>
            <w:noWrap/>
            <w:vAlign w:val="center"/>
            <w:hideMark/>
          </w:tcPr>
          <w:p w14:paraId="24540474" w14:textId="77777777" w:rsidR="00444A27" w:rsidRPr="00D34983" w:rsidRDefault="00444A27" w:rsidP="00D97568">
            <w:pPr>
              <w:spacing w:after="0" w:line="240" w:lineRule="auto"/>
              <w:jc w:val="center"/>
              <w:rPr>
                <w:rFonts w:ascii="Arial" w:eastAsia="Times New Roman" w:hAnsi="Arial" w:cs="Arial"/>
                <w:color w:val="000000"/>
                <w:lang w:eastAsia="es-ES"/>
              </w:rPr>
            </w:pPr>
            <w:r w:rsidRPr="00D34983">
              <w:rPr>
                <w:rFonts w:ascii="Arial" w:eastAsia="Times New Roman" w:hAnsi="Arial" w:cs="Arial"/>
                <w:color w:val="000000"/>
                <w:lang w:val="es-ES_tradnl" w:eastAsia="es-ES"/>
              </w:rPr>
              <w:t>2</w:t>
            </w:r>
          </w:p>
        </w:tc>
      </w:tr>
      <w:tr w:rsidR="00444A27" w:rsidRPr="00D34983" w14:paraId="1135733B" w14:textId="77777777" w:rsidTr="00D97568">
        <w:trPr>
          <w:trHeight w:val="300"/>
        </w:trPr>
        <w:tc>
          <w:tcPr>
            <w:tcW w:w="7650" w:type="dxa"/>
            <w:tcBorders>
              <w:top w:val="nil"/>
              <w:left w:val="single" w:sz="4" w:space="0" w:color="auto"/>
              <w:bottom w:val="single" w:sz="4" w:space="0" w:color="auto"/>
              <w:right w:val="single" w:sz="4" w:space="0" w:color="auto"/>
            </w:tcBorders>
            <w:noWrap/>
            <w:vAlign w:val="center"/>
            <w:hideMark/>
          </w:tcPr>
          <w:p w14:paraId="774BCAD9" w14:textId="77777777" w:rsidR="00444A27" w:rsidRPr="00D34983" w:rsidRDefault="00444A27" w:rsidP="00D97568">
            <w:pPr>
              <w:spacing w:after="0" w:line="240" w:lineRule="auto"/>
              <w:jc w:val="both"/>
              <w:rPr>
                <w:rFonts w:ascii="Arial" w:eastAsia="Times New Roman" w:hAnsi="Arial" w:cs="Arial"/>
                <w:color w:val="000000"/>
                <w:lang w:eastAsia="es-ES"/>
              </w:rPr>
            </w:pPr>
            <w:r w:rsidRPr="00D34983">
              <w:rPr>
                <w:rFonts w:ascii="Arial" w:eastAsia="Times New Roman" w:hAnsi="Arial" w:cs="Arial"/>
                <w:color w:val="000000"/>
                <w:lang w:val="es-ES_tradnl" w:eastAsia="es-ES"/>
              </w:rPr>
              <w:t>Obras necesarias para el funcionamiento básico del centro.</w:t>
            </w:r>
          </w:p>
        </w:tc>
        <w:tc>
          <w:tcPr>
            <w:tcW w:w="1276" w:type="dxa"/>
            <w:tcBorders>
              <w:top w:val="nil"/>
              <w:left w:val="nil"/>
              <w:bottom w:val="single" w:sz="4" w:space="0" w:color="auto"/>
              <w:right w:val="single" w:sz="4" w:space="0" w:color="auto"/>
            </w:tcBorders>
            <w:noWrap/>
            <w:vAlign w:val="center"/>
            <w:hideMark/>
          </w:tcPr>
          <w:p w14:paraId="31B1E89C" w14:textId="77777777" w:rsidR="00444A27" w:rsidRPr="00D34983" w:rsidRDefault="00444A27" w:rsidP="00D97568">
            <w:pPr>
              <w:spacing w:after="0" w:line="240" w:lineRule="auto"/>
              <w:jc w:val="center"/>
              <w:rPr>
                <w:rFonts w:ascii="Arial" w:eastAsia="Times New Roman" w:hAnsi="Arial" w:cs="Arial"/>
                <w:color w:val="000000"/>
                <w:lang w:eastAsia="es-ES"/>
              </w:rPr>
            </w:pPr>
            <w:r w:rsidRPr="00D34983">
              <w:rPr>
                <w:rFonts w:ascii="Arial" w:eastAsia="Times New Roman" w:hAnsi="Arial" w:cs="Arial"/>
                <w:color w:val="000000"/>
                <w:lang w:val="es-ES_tradnl" w:eastAsia="es-ES"/>
              </w:rPr>
              <w:t>1</w:t>
            </w:r>
          </w:p>
        </w:tc>
      </w:tr>
    </w:tbl>
    <w:p w14:paraId="4A9247A5" w14:textId="77777777" w:rsidR="00444A27" w:rsidRPr="00D34983" w:rsidRDefault="00444A27" w:rsidP="00444A27">
      <w:pPr>
        <w:spacing w:after="0" w:line="276" w:lineRule="auto"/>
        <w:jc w:val="both"/>
        <w:rPr>
          <w:rFonts w:ascii="Arial" w:eastAsia="Times New Roman" w:hAnsi="Arial" w:cs="Arial"/>
          <w:bCs/>
          <w:spacing w:val="-3"/>
          <w:lang w:val="es-ES_tradnl" w:eastAsia="es-ES"/>
        </w:rPr>
      </w:pPr>
    </w:p>
    <w:p w14:paraId="68D35B08" w14:textId="77777777" w:rsidR="00444A27" w:rsidRPr="00D34983" w:rsidRDefault="00444A27" w:rsidP="00444A27">
      <w:pPr>
        <w:pStyle w:val="Prrafodelista"/>
        <w:numPr>
          <w:ilvl w:val="0"/>
          <w:numId w:val="12"/>
        </w:numPr>
        <w:spacing w:after="0" w:line="276" w:lineRule="auto"/>
        <w:jc w:val="both"/>
        <w:rPr>
          <w:rFonts w:ascii="Arial" w:eastAsia="Times New Roman" w:hAnsi="Arial" w:cs="Arial"/>
          <w:b/>
          <w:spacing w:val="-3"/>
          <w:u w:val="single"/>
          <w:lang w:val="es-ES_tradnl" w:eastAsia="es-ES"/>
        </w:rPr>
      </w:pPr>
      <w:r w:rsidRPr="00D34983">
        <w:rPr>
          <w:rFonts w:ascii="Arial" w:eastAsia="Times New Roman" w:hAnsi="Arial" w:cs="Arial"/>
          <w:b/>
          <w:spacing w:val="-3"/>
          <w:u w:val="single"/>
          <w:lang w:val="es-ES_tradnl" w:eastAsia="es-ES"/>
        </w:rPr>
        <w:t>CALIDAD TÉCNICA DE LA DOCUEMNTACIÓN PRESENTADA.</w:t>
      </w:r>
    </w:p>
    <w:p w14:paraId="0F5836CC" w14:textId="77777777" w:rsidR="00444A27" w:rsidRPr="00D34983" w:rsidRDefault="00444A27" w:rsidP="00444A27">
      <w:pPr>
        <w:spacing w:after="0" w:line="276" w:lineRule="auto"/>
        <w:jc w:val="both"/>
        <w:rPr>
          <w:rFonts w:ascii="Arial" w:eastAsia="Times New Roman" w:hAnsi="Arial" w:cs="Arial"/>
          <w:bCs/>
          <w:spacing w:val="-3"/>
          <w:lang w:val="es-ES_tradnl" w:eastAsia="es-ES"/>
        </w:rPr>
      </w:pPr>
    </w:p>
    <w:tbl>
      <w:tblPr>
        <w:tblStyle w:val="Tablaconcuadrcula"/>
        <w:tblW w:w="0" w:type="auto"/>
        <w:tblLook w:val="04A0" w:firstRow="1" w:lastRow="0" w:firstColumn="1" w:lastColumn="0" w:noHBand="0" w:noVBand="1"/>
      </w:tblPr>
      <w:tblGrid>
        <w:gridCol w:w="7650"/>
        <w:gridCol w:w="1276"/>
      </w:tblGrid>
      <w:tr w:rsidR="00444A27" w:rsidRPr="00D34983" w14:paraId="719D1787" w14:textId="77777777" w:rsidTr="00D97568">
        <w:tc>
          <w:tcPr>
            <w:tcW w:w="7650" w:type="dxa"/>
          </w:tcPr>
          <w:p w14:paraId="463AF15F" w14:textId="77777777" w:rsidR="00444A27" w:rsidRPr="00D34983" w:rsidRDefault="00444A27" w:rsidP="00D97568">
            <w:pPr>
              <w:spacing w:line="276" w:lineRule="auto"/>
              <w:jc w:val="both"/>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Proyecto técnico o memoria valorada detallada y completa.</w:t>
            </w:r>
          </w:p>
        </w:tc>
        <w:tc>
          <w:tcPr>
            <w:tcW w:w="1276" w:type="dxa"/>
          </w:tcPr>
          <w:p w14:paraId="5E4AAB5E" w14:textId="77777777" w:rsidR="00444A27" w:rsidRPr="00D34983" w:rsidRDefault="00444A27" w:rsidP="00D97568">
            <w:pPr>
              <w:spacing w:line="276" w:lineRule="auto"/>
              <w:jc w:val="center"/>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5</w:t>
            </w:r>
          </w:p>
        </w:tc>
      </w:tr>
      <w:tr w:rsidR="00444A27" w:rsidRPr="00D34983" w14:paraId="7076E5A7" w14:textId="77777777" w:rsidTr="00D97568">
        <w:tc>
          <w:tcPr>
            <w:tcW w:w="7650" w:type="dxa"/>
          </w:tcPr>
          <w:p w14:paraId="329C82D7" w14:textId="77777777" w:rsidR="00444A27" w:rsidRPr="00D34983" w:rsidRDefault="00444A27" w:rsidP="00D97568">
            <w:pPr>
              <w:spacing w:line="276" w:lineRule="auto"/>
              <w:jc w:val="both"/>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Memoria técnica básica con planos y presupuesto.</w:t>
            </w:r>
          </w:p>
        </w:tc>
        <w:tc>
          <w:tcPr>
            <w:tcW w:w="1276" w:type="dxa"/>
          </w:tcPr>
          <w:p w14:paraId="3954420E" w14:textId="77777777" w:rsidR="00444A27" w:rsidRPr="00D34983" w:rsidRDefault="00444A27" w:rsidP="00D97568">
            <w:pPr>
              <w:spacing w:line="276" w:lineRule="auto"/>
              <w:jc w:val="center"/>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3</w:t>
            </w:r>
          </w:p>
        </w:tc>
      </w:tr>
      <w:tr w:rsidR="00444A27" w14:paraId="1508806F" w14:textId="77777777" w:rsidTr="00D97568">
        <w:tc>
          <w:tcPr>
            <w:tcW w:w="7650" w:type="dxa"/>
          </w:tcPr>
          <w:p w14:paraId="1C553E51" w14:textId="77777777" w:rsidR="00444A27" w:rsidRPr="00D34983" w:rsidRDefault="00444A27" w:rsidP="00D97568">
            <w:pPr>
              <w:spacing w:line="276" w:lineRule="auto"/>
              <w:jc w:val="both"/>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 xml:space="preserve">Documentación o presupuesto básico (factura </w:t>
            </w:r>
            <w:r w:rsidRPr="00AC4E67">
              <w:rPr>
                <w:rFonts w:ascii="Arial" w:eastAsia="Times New Roman" w:hAnsi="Arial" w:cs="Arial"/>
                <w:bCs/>
                <w:i/>
                <w:iCs/>
                <w:spacing w:val="-3"/>
                <w:lang w:val="es-ES_tradnl" w:eastAsia="es-ES"/>
              </w:rPr>
              <w:t>proforma</w:t>
            </w:r>
            <w:r w:rsidRPr="00D34983">
              <w:rPr>
                <w:rFonts w:ascii="Arial" w:eastAsia="Times New Roman" w:hAnsi="Arial" w:cs="Arial"/>
                <w:bCs/>
                <w:spacing w:val="-3"/>
                <w:lang w:val="es-ES_tradnl" w:eastAsia="es-ES"/>
              </w:rPr>
              <w:t>, presupuesto sin desglose …)</w:t>
            </w:r>
            <w:r>
              <w:rPr>
                <w:rFonts w:ascii="Arial" w:eastAsia="Times New Roman" w:hAnsi="Arial" w:cs="Arial"/>
                <w:bCs/>
                <w:spacing w:val="-3"/>
                <w:lang w:val="es-ES_tradnl" w:eastAsia="es-ES"/>
              </w:rPr>
              <w:t xml:space="preserve"> </w:t>
            </w:r>
          </w:p>
        </w:tc>
        <w:tc>
          <w:tcPr>
            <w:tcW w:w="1276" w:type="dxa"/>
          </w:tcPr>
          <w:p w14:paraId="0D446CA4" w14:textId="77777777" w:rsidR="00444A27" w:rsidRPr="00D34983" w:rsidRDefault="00444A27" w:rsidP="00D97568">
            <w:pPr>
              <w:spacing w:line="276" w:lineRule="auto"/>
              <w:jc w:val="center"/>
              <w:rPr>
                <w:rFonts w:ascii="Arial" w:eastAsia="Times New Roman" w:hAnsi="Arial" w:cs="Arial"/>
                <w:bCs/>
                <w:spacing w:val="-3"/>
                <w:lang w:val="es-ES_tradnl" w:eastAsia="es-ES"/>
              </w:rPr>
            </w:pPr>
            <w:r w:rsidRPr="00D34983">
              <w:rPr>
                <w:rFonts w:ascii="Arial" w:eastAsia="Times New Roman" w:hAnsi="Arial" w:cs="Arial"/>
                <w:bCs/>
                <w:spacing w:val="-3"/>
                <w:lang w:val="es-ES_tradnl" w:eastAsia="es-ES"/>
              </w:rPr>
              <w:t>1</w:t>
            </w:r>
          </w:p>
        </w:tc>
      </w:tr>
    </w:tbl>
    <w:p w14:paraId="0233E64A" w14:textId="77777777" w:rsidR="00444A27" w:rsidRDefault="00444A27" w:rsidP="00444A27">
      <w:pPr>
        <w:spacing w:after="0" w:line="276" w:lineRule="auto"/>
        <w:jc w:val="both"/>
        <w:rPr>
          <w:rFonts w:ascii="Arial" w:eastAsia="Times New Roman" w:hAnsi="Arial" w:cs="Arial"/>
          <w:b/>
          <w:spacing w:val="-3"/>
          <w:lang w:val="es-ES_tradnl" w:eastAsia="es-ES"/>
        </w:rPr>
      </w:pPr>
    </w:p>
    <w:p w14:paraId="1C164EB2" w14:textId="77777777" w:rsidR="00444A27" w:rsidRDefault="00444A27" w:rsidP="00444A27">
      <w:pPr>
        <w:spacing w:after="0" w:line="276" w:lineRule="auto"/>
        <w:jc w:val="both"/>
        <w:rPr>
          <w:rFonts w:ascii="Arial" w:eastAsia="Times New Roman" w:hAnsi="Arial" w:cs="Arial"/>
          <w:b/>
          <w:spacing w:val="-3"/>
          <w:lang w:val="es-ES_tradnl" w:eastAsia="es-ES"/>
        </w:rPr>
      </w:pPr>
    </w:p>
    <w:p w14:paraId="1ED5C3C8" w14:textId="77777777" w:rsidR="00444A27" w:rsidRPr="005B15B0" w:rsidRDefault="00444A27" w:rsidP="00444A27">
      <w:pPr>
        <w:pStyle w:val="Prrafodelista"/>
        <w:numPr>
          <w:ilvl w:val="0"/>
          <w:numId w:val="12"/>
        </w:numPr>
        <w:spacing w:line="276" w:lineRule="auto"/>
        <w:jc w:val="both"/>
        <w:rPr>
          <w:rFonts w:ascii="Arial" w:eastAsia="Times New Roman" w:hAnsi="Arial" w:cs="Arial"/>
          <w:b/>
          <w:spacing w:val="-3"/>
          <w:u w:val="single"/>
          <w:lang w:val="es-ES_tradnl" w:eastAsia="es-ES"/>
        </w:rPr>
      </w:pPr>
      <w:r w:rsidRPr="005B15B0">
        <w:rPr>
          <w:rFonts w:ascii="Arial" w:eastAsia="Times New Roman" w:hAnsi="Arial" w:cs="Arial"/>
          <w:b/>
          <w:spacing w:val="-3"/>
          <w:u w:val="single"/>
          <w:lang w:val="es-ES_tradnl" w:eastAsia="es-ES"/>
        </w:rPr>
        <w:t xml:space="preserve">CLAUSULA RESIDUAL </w:t>
      </w:r>
    </w:p>
    <w:p w14:paraId="2251444E" w14:textId="07563E8B" w:rsidR="00E1797B" w:rsidRPr="005F1354" w:rsidRDefault="00444A27" w:rsidP="00444A27">
      <w:pPr>
        <w:spacing w:line="276" w:lineRule="auto"/>
        <w:jc w:val="both"/>
        <w:rPr>
          <w:rFonts w:ascii="Arial" w:hAnsi="Arial" w:cs="Arial"/>
        </w:rPr>
      </w:pPr>
      <w:r w:rsidRPr="005F1354">
        <w:rPr>
          <w:rFonts w:ascii="Arial" w:hAnsi="Arial" w:cs="Arial"/>
        </w:rPr>
        <w:t xml:space="preserve">Las solicitudes presentadas por las entidades </w:t>
      </w:r>
      <w:r w:rsidR="00E1797B" w:rsidRPr="005F1354">
        <w:rPr>
          <w:rFonts w:ascii="Arial" w:hAnsi="Arial" w:cs="Arial"/>
        </w:rPr>
        <w:t>que hubieran resultado:</w:t>
      </w:r>
    </w:p>
    <w:p w14:paraId="1C282FF8" w14:textId="0BBC894D" w:rsidR="00E1797B" w:rsidRPr="005F1354" w:rsidRDefault="00E1797B" w:rsidP="00E1797B">
      <w:pPr>
        <w:pStyle w:val="Prrafodelista"/>
        <w:numPr>
          <w:ilvl w:val="0"/>
          <w:numId w:val="47"/>
        </w:numPr>
        <w:spacing w:line="276" w:lineRule="auto"/>
        <w:jc w:val="both"/>
        <w:rPr>
          <w:rFonts w:ascii="Arial" w:hAnsi="Arial" w:cs="Arial"/>
        </w:rPr>
      </w:pPr>
      <w:r w:rsidRPr="005F1354">
        <w:rPr>
          <w:rFonts w:ascii="Arial" w:hAnsi="Arial" w:cs="Arial"/>
        </w:rPr>
        <w:t>Beneficiarias de esta línea de subvenciones en la convocatoria inmediatamente anterior (2025/2026), sólo serán objeto de valoración cuando, una vez valoradas y atendidas las solicitudes del resto de entidades, existiera crédito suficiente para incluirlas. No obstante, esta limitación no será de aplicación en dos (2) supuestos:</w:t>
      </w:r>
    </w:p>
    <w:p w14:paraId="74F95873" w14:textId="44A7AF84" w:rsidR="00E1797B" w:rsidRPr="005F1354" w:rsidRDefault="00E1797B" w:rsidP="00E1797B">
      <w:pPr>
        <w:pStyle w:val="Prrafodelista"/>
        <w:numPr>
          <w:ilvl w:val="0"/>
          <w:numId w:val="48"/>
        </w:numPr>
        <w:spacing w:line="276" w:lineRule="auto"/>
        <w:jc w:val="both"/>
        <w:rPr>
          <w:rFonts w:ascii="Arial" w:hAnsi="Arial" w:cs="Arial"/>
        </w:rPr>
      </w:pPr>
      <w:r w:rsidRPr="005F1354">
        <w:rPr>
          <w:rFonts w:ascii="Arial" w:hAnsi="Arial" w:cs="Arial"/>
        </w:rPr>
        <w:t>Cuando la actuación solicitada constituya una fase posterior necesaria para completar la inversión iniciada y financiada en la convocatoria anterior. A los efectos de acreditar este extremo, la solicitud y documento técnico de que se acompañe debe acreditar tal circunstancia.</w:t>
      </w:r>
    </w:p>
    <w:p w14:paraId="17BC9E69" w14:textId="77777777" w:rsidR="00E1797B" w:rsidRPr="005F1354" w:rsidRDefault="00E1797B" w:rsidP="00E1797B">
      <w:pPr>
        <w:pStyle w:val="Prrafodelista"/>
        <w:numPr>
          <w:ilvl w:val="0"/>
          <w:numId w:val="48"/>
        </w:numPr>
        <w:spacing w:line="276" w:lineRule="auto"/>
        <w:jc w:val="both"/>
        <w:rPr>
          <w:rFonts w:ascii="Arial" w:hAnsi="Arial" w:cs="Arial"/>
        </w:rPr>
      </w:pPr>
      <w:r w:rsidRPr="005F1354">
        <w:rPr>
          <w:rFonts w:ascii="Arial" w:hAnsi="Arial" w:cs="Arial"/>
        </w:rPr>
        <w:t>Cuando la entidad titular disponga de dos (2) o más centros escolares y la solicitud se refiera a un centro distinto de aquel que resultó beneficiario en la convocatoria inmediatamente anterior.</w:t>
      </w:r>
    </w:p>
    <w:p w14:paraId="40075A1A" w14:textId="3FA6D9B5" w:rsidR="00E1797B" w:rsidRPr="005F1354" w:rsidRDefault="00E1797B" w:rsidP="00E1797B">
      <w:pPr>
        <w:spacing w:line="276" w:lineRule="auto"/>
        <w:ind w:left="360"/>
        <w:jc w:val="both"/>
        <w:rPr>
          <w:rFonts w:ascii="Arial" w:hAnsi="Arial" w:cs="Arial"/>
        </w:rPr>
      </w:pPr>
      <w:r w:rsidRPr="005F1354">
        <w:rPr>
          <w:rFonts w:ascii="Arial" w:hAnsi="Arial" w:cs="Arial"/>
        </w:rPr>
        <w:t>En ambos supuestos, las solicitudes serán valoradas en igualdad de condiciones con el resto de instancias.</w:t>
      </w:r>
    </w:p>
    <w:p w14:paraId="3DCEBA5D" w14:textId="553BB4E0" w:rsidR="00E1797B" w:rsidRPr="005F1354" w:rsidRDefault="00E1797B" w:rsidP="00E1797B">
      <w:pPr>
        <w:pStyle w:val="Prrafodelista"/>
        <w:numPr>
          <w:ilvl w:val="0"/>
          <w:numId w:val="50"/>
        </w:numPr>
        <w:spacing w:line="276" w:lineRule="auto"/>
        <w:jc w:val="both"/>
        <w:rPr>
          <w:rFonts w:ascii="Arial" w:hAnsi="Arial" w:cs="Arial"/>
        </w:rPr>
      </w:pPr>
      <w:r w:rsidRPr="005F1354">
        <w:rPr>
          <w:rFonts w:ascii="Arial" w:hAnsi="Arial" w:cs="Arial"/>
        </w:rPr>
        <w:t>Beneficiarias del programa de obras de reforma, mantenimiento y sustitución (RMS) financiado por la Consejería de Educación de la Junta de Castilla y León, del ejercicio inmediatamente anterior (2025) o resulten beneficiarias del ejercicio en curso (2026), solo serán objeto de valoración cuando, una vez valoradas y atendidas las solicitudes del resto de entidades, existiera crédito disponible para admitirlas.</w:t>
      </w:r>
    </w:p>
    <w:p w14:paraId="0BF8B538" w14:textId="77777777" w:rsidR="00444A27" w:rsidRPr="00444A27" w:rsidRDefault="00444A27" w:rsidP="00444A27">
      <w:pPr>
        <w:spacing w:after="0" w:line="276" w:lineRule="auto"/>
        <w:jc w:val="both"/>
        <w:rPr>
          <w:rFonts w:ascii="Arial" w:eastAsia="Times New Roman" w:hAnsi="Arial" w:cs="Arial"/>
          <w:b/>
          <w:spacing w:val="-3"/>
          <w:lang w:eastAsia="es-ES"/>
        </w:rPr>
      </w:pPr>
    </w:p>
    <w:p w14:paraId="6F7F0DA2" w14:textId="21600CB8" w:rsidR="00444A27" w:rsidRDefault="00444A27" w:rsidP="00444A27">
      <w:pPr>
        <w:pStyle w:val="Prrafodelista"/>
        <w:numPr>
          <w:ilvl w:val="0"/>
          <w:numId w:val="38"/>
        </w:numPr>
        <w:spacing w:after="0" w:line="276" w:lineRule="auto"/>
        <w:jc w:val="both"/>
        <w:rPr>
          <w:rFonts w:ascii="Arial" w:eastAsia="Times New Roman" w:hAnsi="Arial" w:cs="Arial"/>
          <w:b/>
          <w:spacing w:val="-3"/>
          <w:lang w:val="es-ES_tradnl" w:eastAsia="es-ES"/>
        </w:rPr>
      </w:pPr>
      <w:r>
        <w:rPr>
          <w:rFonts w:ascii="Arial" w:eastAsia="Times New Roman" w:hAnsi="Arial" w:cs="Arial"/>
          <w:b/>
          <w:spacing w:val="-3"/>
          <w:lang w:val="es-ES_tradnl" w:eastAsia="es-ES"/>
        </w:rPr>
        <w:t>PROCEDIMIENTO DE VALORACIÓN.</w:t>
      </w:r>
    </w:p>
    <w:p w14:paraId="19146440" w14:textId="77777777" w:rsidR="00444A27" w:rsidRDefault="00444A27" w:rsidP="00444A27">
      <w:pPr>
        <w:spacing w:after="0" w:line="276" w:lineRule="auto"/>
        <w:jc w:val="both"/>
        <w:rPr>
          <w:rFonts w:ascii="Arial" w:eastAsia="Times New Roman" w:hAnsi="Arial" w:cs="Arial"/>
          <w:bCs/>
          <w:spacing w:val="-3"/>
          <w:lang w:val="es-ES_tradnl" w:eastAsia="es-ES"/>
        </w:rPr>
      </w:pPr>
    </w:p>
    <w:p w14:paraId="18E3DC01" w14:textId="0FAC5C8B" w:rsidR="00BD78E6" w:rsidRDefault="00444A27" w:rsidP="003A6B37">
      <w:pPr>
        <w:spacing w:after="0" w:line="276" w:lineRule="auto"/>
        <w:jc w:val="both"/>
        <w:rPr>
          <w:rFonts w:ascii="Arial" w:eastAsia="Times New Roman" w:hAnsi="Arial" w:cs="Arial"/>
          <w:bCs/>
          <w:spacing w:val="-3"/>
          <w:lang w:val="es-ES_tradnl" w:eastAsia="es-ES"/>
        </w:rPr>
      </w:pPr>
      <w:r>
        <w:rPr>
          <w:rFonts w:ascii="Arial" w:eastAsia="Times New Roman" w:hAnsi="Arial" w:cs="Arial"/>
          <w:bCs/>
          <w:spacing w:val="-3"/>
          <w:lang w:val="es-ES_tradnl" w:eastAsia="es-ES"/>
        </w:rPr>
        <w:t>Para la valoración de las solicitudes se sumará la puntuación obtenida por cada entidad solicitante tras la aplicación de los criterios establecidos en el punto anterior. Una vez calculada la puntuación total</w:t>
      </w:r>
      <w:r w:rsidR="00BD78E6">
        <w:rPr>
          <w:rFonts w:ascii="Arial" w:eastAsia="Times New Roman" w:hAnsi="Arial" w:cs="Arial"/>
          <w:bCs/>
          <w:spacing w:val="-3"/>
          <w:lang w:val="es-ES_tradnl" w:eastAsia="es-ES"/>
        </w:rPr>
        <w:t xml:space="preserve"> de cada solicitud, se establecerá un orden de prelación de mayor a menor puntuación, que servirá de base para la asignación de las subvenciones, hasta el límite del crédito disponible.</w:t>
      </w:r>
      <w:r w:rsidR="003A6B37">
        <w:rPr>
          <w:rFonts w:ascii="Arial" w:eastAsia="Times New Roman" w:hAnsi="Arial" w:cs="Arial"/>
          <w:bCs/>
          <w:spacing w:val="-3"/>
          <w:lang w:val="es-ES_tradnl" w:eastAsia="es-ES"/>
        </w:rPr>
        <w:t xml:space="preserve"> </w:t>
      </w:r>
      <w:r w:rsidR="00BD78E6">
        <w:rPr>
          <w:rFonts w:ascii="Arial" w:eastAsia="Times New Roman" w:hAnsi="Arial" w:cs="Arial"/>
          <w:bCs/>
          <w:spacing w:val="-3"/>
          <w:lang w:val="es-ES_tradnl" w:eastAsia="es-ES"/>
        </w:rPr>
        <w:t>Las subvenciones se asignarán siguiendo dicho orden de prelación, respetando en todo caso el importe de la solicitud y, las cuantías máximas y mínimas previstas en la base cuarta de esta convocatoria.</w:t>
      </w:r>
    </w:p>
    <w:p w14:paraId="741384AB" w14:textId="77777777" w:rsidR="00444A27" w:rsidRDefault="00444A27" w:rsidP="00444A27">
      <w:pPr>
        <w:spacing w:after="0" w:line="276" w:lineRule="auto"/>
        <w:jc w:val="both"/>
        <w:rPr>
          <w:rFonts w:ascii="Arial" w:eastAsia="Times New Roman" w:hAnsi="Arial" w:cs="Arial"/>
          <w:bCs/>
          <w:spacing w:val="-3"/>
          <w:lang w:val="es-ES_tradnl" w:eastAsia="es-ES"/>
        </w:rPr>
      </w:pPr>
    </w:p>
    <w:p w14:paraId="051BED30" w14:textId="644F967D" w:rsidR="00444A27" w:rsidRPr="00444A27" w:rsidRDefault="00444A27" w:rsidP="00444A27">
      <w:pPr>
        <w:spacing w:after="0" w:line="276" w:lineRule="auto"/>
        <w:jc w:val="both"/>
        <w:rPr>
          <w:rFonts w:ascii="Arial" w:eastAsia="Times New Roman" w:hAnsi="Arial" w:cs="Arial"/>
          <w:bCs/>
          <w:spacing w:val="-3"/>
          <w:lang w:val="es-ES_tradnl" w:eastAsia="es-ES"/>
        </w:rPr>
      </w:pPr>
      <w:r w:rsidRPr="00C20BC6">
        <w:rPr>
          <w:rFonts w:ascii="Arial" w:eastAsia="Times New Roman" w:hAnsi="Arial" w:cs="Arial"/>
          <w:bCs/>
          <w:spacing w:val="-3"/>
          <w:lang w:val="es-ES_tradnl" w:eastAsia="es-ES"/>
        </w:rPr>
        <w:t>En caso de que dos o más beneficiarios tengan la misma puntuación, tendrá preferencia aquel que haya presentado la solicitud completa y correcta, en primer lugar, para lo que se tendrá en cuenta la fecha y hora del registro de entrada de la solicitud a través de la Sede Electrónica de la Diputación de Segovia.</w:t>
      </w:r>
    </w:p>
    <w:p w14:paraId="59812673" w14:textId="77777777" w:rsidR="005B15B0" w:rsidRPr="00BD78E6" w:rsidRDefault="005B15B0" w:rsidP="00093927">
      <w:pPr>
        <w:spacing w:line="276" w:lineRule="auto"/>
        <w:jc w:val="both"/>
        <w:rPr>
          <w:rFonts w:ascii="Arial" w:eastAsia="Times New Roman" w:hAnsi="Arial" w:cs="Arial"/>
          <w:b/>
          <w:spacing w:val="-3"/>
          <w:lang w:val="es-ES_tradnl" w:eastAsia="es-ES"/>
        </w:rPr>
      </w:pPr>
    </w:p>
    <w:p w14:paraId="650CC59F" w14:textId="3DF868EC" w:rsidR="00093927" w:rsidRPr="00370345" w:rsidRDefault="00093927" w:rsidP="00093927">
      <w:pPr>
        <w:spacing w:line="276" w:lineRule="auto"/>
        <w:jc w:val="both"/>
        <w:rPr>
          <w:rFonts w:ascii="Arial" w:hAnsi="Arial" w:cs="Arial"/>
          <w:b/>
          <w:bCs/>
          <w:color w:val="0000FF"/>
        </w:rPr>
      </w:pPr>
      <w:r>
        <w:rPr>
          <w:rFonts w:ascii="Arial" w:eastAsia="Times New Roman" w:hAnsi="Arial" w:cs="Arial"/>
          <w:b/>
          <w:spacing w:val="-3"/>
          <w:lang w:val="es-ES_tradnl" w:eastAsia="es-ES"/>
        </w:rPr>
        <w:t xml:space="preserve">SÉPTIMA .- </w:t>
      </w:r>
      <w:r>
        <w:rPr>
          <w:rFonts w:ascii="Arial" w:eastAsia="Times New Roman" w:hAnsi="Arial" w:cs="Arial"/>
          <w:b/>
          <w:bCs/>
          <w:kern w:val="32"/>
          <w:lang w:eastAsia="es-ES"/>
        </w:rPr>
        <w:t>SUBCONTRATACIÓN</w:t>
      </w:r>
      <w:r w:rsidRPr="004D4E1F">
        <w:rPr>
          <w:rFonts w:ascii="Arial" w:eastAsia="Times New Roman" w:hAnsi="Arial" w:cs="Arial"/>
          <w:b/>
          <w:bCs/>
          <w:kern w:val="32"/>
          <w:lang w:eastAsia="es-ES"/>
        </w:rPr>
        <w:t>.</w:t>
      </w:r>
    </w:p>
    <w:p w14:paraId="69A28BC7" w14:textId="3E56BD12" w:rsidR="007E68E6" w:rsidRPr="00444A27" w:rsidRDefault="00093927" w:rsidP="00444A27">
      <w:pPr>
        <w:spacing w:line="276" w:lineRule="auto"/>
        <w:jc w:val="both"/>
        <w:rPr>
          <w:rFonts w:ascii="Arial" w:eastAsia="Times New Roman" w:hAnsi="Arial" w:cs="Arial"/>
          <w:kern w:val="32"/>
          <w:lang w:eastAsia="es-ES"/>
        </w:rPr>
      </w:pPr>
      <w:r w:rsidRPr="00DE709E">
        <w:rPr>
          <w:rFonts w:ascii="Arial" w:eastAsia="Times New Roman" w:hAnsi="Arial" w:cs="Arial"/>
          <w:kern w:val="32"/>
          <w:lang w:eastAsia="es-ES"/>
        </w:rPr>
        <w:t>Conforme a lo establecido en el artículo 29 de la LGS las</w:t>
      </w:r>
      <w:r>
        <w:rPr>
          <w:rFonts w:ascii="Arial" w:eastAsia="Times New Roman" w:hAnsi="Arial" w:cs="Arial"/>
          <w:kern w:val="32"/>
          <w:lang w:eastAsia="es-ES"/>
        </w:rPr>
        <w:t xml:space="preserve"> </w:t>
      </w:r>
      <w:r w:rsidRPr="00DE709E">
        <w:rPr>
          <w:rFonts w:ascii="Arial" w:eastAsia="Times New Roman" w:hAnsi="Arial" w:cs="Arial"/>
          <w:kern w:val="32"/>
          <w:lang w:eastAsia="es-ES"/>
        </w:rPr>
        <w:t>entidades beneficiarias</w:t>
      </w:r>
      <w:r>
        <w:rPr>
          <w:rFonts w:ascii="Arial" w:eastAsia="Times New Roman" w:hAnsi="Arial" w:cs="Arial"/>
          <w:kern w:val="32"/>
          <w:lang w:eastAsia="es-ES"/>
        </w:rPr>
        <w:t xml:space="preserve"> p</w:t>
      </w:r>
      <w:r w:rsidRPr="00DE709E">
        <w:rPr>
          <w:rFonts w:ascii="Arial" w:eastAsia="Times New Roman" w:hAnsi="Arial" w:cs="Arial"/>
          <w:kern w:val="32"/>
          <w:lang w:eastAsia="es-ES"/>
        </w:rPr>
        <w:t>odrán subcontratar con empresas o</w:t>
      </w:r>
      <w:r>
        <w:rPr>
          <w:rFonts w:ascii="Arial" w:eastAsia="Times New Roman" w:hAnsi="Arial" w:cs="Arial"/>
          <w:kern w:val="32"/>
          <w:lang w:eastAsia="es-ES"/>
        </w:rPr>
        <w:t xml:space="preserve"> </w:t>
      </w:r>
      <w:r w:rsidRPr="00DE709E">
        <w:rPr>
          <w:rFonts w:ascii="Arial" w:eastAsia="Times New Roman" w:hAnsi="Arial" w:cs="Arial"/>
          <w:kern w:val="32"/>
          <w:lang w:eastAsia="es-ES"/>
        </w:rPr>
        <w:t xml:space="preserve">profesionales hasta el 100% de la </w:t>
      </w:r>
      <w:r>
        <w:rPr>
          <w:rFonts w:ascii="Arial" w:eastAsia="Times New Roman" w:hAnsi="Arial" w:cs="Arial"/>
          <w:kern w:val="32"/>
          <w:lang w:eastAsia="es-ES"/>
        </w:rPr>
        <w:t xml:space="preserve">ejecución de la obra. </w:t>
      </w:r>
      <w:r w:rsidRPr="005A581B">
        <w:rPr>
          <w:rFonts w:ascii="Arial" w:eastAsia="Times New Roman" w:hAnsi="Arial" w:cs="Arial"/>
          <w:kern w:val="32"/>
          <w:lang w:eastAsia="es-ES"/>
        </w:rPr>
        <w:t>Los contratistas quedarán obligados sólo ante el beneficiario, que asumirá la total responsabilidad de la ejecución de la actividad subvencionada frente a la</w:t>
      </w:r>
      <w:r>
        <w:rPr>
          <w:rFonts w:ascii="Arial" w:eastAsia="Times New Roman" w:hAnsi="Arial" w:cs="Arial"/>
          <w:kern w:val="32"/>
          <w:lang w:eastAsia="es-ES"/>
        </w:rPr>
        <w:t xml:space="preserve"> Diputación.</w:t>
      </w:r>
    </w:p>
    <w:p w14:paraId="2B55C349" w14:textId="77777777" w:rsidR="000848EE" w:rsidRPr="0014250A" w:rsidRDefault="000848EE" w:rsidP="00520D15">
      <w:pPr>
        <w:spacing w:after="0" w:line="276" w:lineRule="auto"/>
        <w:jc w:val="both"/>
        <w:rPr>
          <w:rFonts w:ascii="Arial" w:eastAsia="Times New Roman" w:hAnsi="Arial" w:cs="Arial"/>
          <w:bCs/>
          <w:spacing w:val="-3"/>
          <w:highlight w:val="yellow"/>
          <w:lang w:val="es-ES_tradnl" w:eastAsia="es-ES"/>
        </w:rPr>
      </w:pPr>
    </w:p>
    <w:p w14:paraId="031CD7FB" w14:textId="3E91A8C3" w:rsidR="00FF244E" w:rsidRPr="00FF244E" w:rsidRDefault="00F95074" w:rsidP="00520D15">
      <w:pPr>
        <w:spacing w:line="276" w:lineRule="auto"/>
        <w:jc w:val="both"/>
        <w:rPr>
          <w:rFonts w:ascii="Arial" w:hAnsi="Arial" w:cs="Arial"/>
          <w:b/>
          <w:bCs/>
        </w:rPr>
      </w:pPr>
      <w:r>
        <w:rPr>
          <w:rFonts w:ascii="Arial" w:eastAsia="Times New Roman" w:hAnsi="Arial" w:cs="Arial"/>
          <w:b/>
          <w:spacing w:val="-3"/>
          <w:lang w:val="es-ES_tradnl" w:eastAsia="es-ES"/>
        </w:rPr>
        <w:t>OCTAV</w:t>
      </w:r>
      <w:r w:rsidR="0050649C">
        <w:rPr>
          <w:rFonts w:ascii="Arial" w:eastAsia="Times New Roman" w:hAnsi="Arial" w:cs="Arial"/>
          <w:b/>
          <w:spacing w:val="-3"/>
          <w:lang w:val="es-ES_tradnl" w:eastAsia="es-ES"/>
        </w:rPr>
        <w:t>A</w:t>
      </w:r>
      <w:r>
        <w:rPr>
          <w:rFonts w:ascii="Arial" w:eastAsia="Times New Roman" w:hAnsi="Arial" w:cs="Arial"/>
          <w:b/>
          <w:spacing w:val="-3"/>
          <w:lang w:val="es-ES_tradnl" w:eastAsia="es-ES"/>
        </w:rPr>
        <w:t xml:space="preserve"> –</w:t>
      </w:r>
      <w:r w:rsidR="007E68E6" w:rsidRPr="007E68E6">
        <w:rPr>
          <w:rFonts w:ascii="Arial" w:eastAsia="Times New Roman" w:hAnsi="Arial" w:cs="Arial"/>
          <w:b/>
          <w:spacing w:val="-3"/>
          <w:lang w:val="es-ES_tradnl" w:eastAsia="es-ES"/>
        </w:rPr>
        <w:t xml:space="preserve"> </w:t>
      </w:r>
      <w:r w:rsidR="005419DC">
        <w:rPr>
          <w:rFonts w:ascii="Arial" w:hAnsi="Arial" w:cs="Arial"/>
          <w:b/>
          <w:bCs/>
        </w:rPr>
        <w:t>COMPROMISOS</w:t>
      </w:r>
      <w:r w:rsidR="00FF244E" w:rsidRPr="00FF244E">
        <w:rPr>
          <w:rFonts w:ascii="Arial" w:hAnsi="Arial" w:cs="Arial"/>
          <w:b/>
          <w:bCs/>
        </w:rPr>
        <w:t xml:space="preserve"> DE </w:t>
      </w:r>
      <w:r w:rsidR="005419DC">
        <w:rPr>
          <w:rFonts w:ascii="Arial" w:hAnsi="Arial" w:cs="Arial"/>
          <w:b/>
          <w:bCs/>
        </w:rPr>
        <w:t>LAS ENTIDADES LOCALES BENEFICIARIAS.</w:t>
      </w:r>
    </w:p>
    <w:p w14:paraId="04965DA7" w14:textId="662199FB" w:rsidR="00FF244E" w:rsidRPr="00FF244E" w:rsidRDefault="00FF244E" w:rsidP="00520D15">
      <w:pPr>
        <w:spacing w:line="276" w:lineRule="auto"/>
        <w:jc w:val="both"/>
        <w:rPr>
          <w:rFonts w:ascii="Arial" w:hAnsi="Arial" w:cs="Arial"/>
        </w:rPr>
      </w:pPr>
      <w:r w:rsidRPr="00FF244E">
        <w:rPr>
          <w:rFonts w:ascii="Arial" w:hAnsi="Arial" w:cs="Arial"/>
        </w:rPr>
        <w:t xml:space="preserve">La mera presentación de la solicitud supone la aceptación de las bases que rigen la </w:t>
      </w:r>
      <w:r w:rsidR="00444A27">
        <w:rPr>
          <w:rFonts w:ascii="Arial" w:hAnsi="Arial" w:cs="Arial"/>
        </w:rPr>
        <w:t xml:space="preserve">presente </w:t>
      </w:r>
      <w:r w:rsidR="005419DC">
        <w:rPr>
          <w:rFonts w:ascii="Arial" w:hAnsi="Arial" w:cs="Arial"/>
        </w:rPr>
        <w:t>c</w:t>
      </w:r>
      <w:r w:rsidRPr="00FF244E">
        <w:rPr>
          <w:rFonts w:ascii="Arial" w:hAnsi="Arial" w:cs="Arial"/>
        </w:rPr>
        <w:t>onvocatoria y</w:t>
      </w:r>
      <w:r w:rsidR="00444A27">
        <w:rPr>
          <w:rFonts w:ascii="Arial" w:hAnsi="Arial" w:cs="Arial"/>
        </w:rPr>
        <w:t>,</w:t>
      </w:r>
      <w:r w:rsidRPr="00FF244E">
        <w:rPr>
          <w:rFonts w:ascii="Arial" w:hAnsi="Arial" w:cs="Arial"/>
        </w:rPr>
        <w:t xml:space="preserve"> el compromiso de la </w:t>
      </w:r>
      <w:r w:rsidR="00D92649">
        <w:rPr>
          <w:rFonts w:ascii="Arial" w:hAnsi="Arial" w:cs="Arial"/>
        </w:rPr>
        <w:t>e</w:t>
      </w:r>
      <w:r w:rsidRPr="00FF244E">
        <w:rPr>
          <w:rFonts w:ascii="Arial" w:hAnsi="Arial" w:cs="Arial"/>
        </w:rPr>
        <w:t xml:space="preserve">ntidad solicitante de cumplir con las siguientes obligaciones: </w:t>
      </w:r>
    </w:p>
    <w:p w14:paraId="17937C41" w14:textId="34EA2189" w:rsidR="00FF244E" w:rsidRPr="00FF244E" w:rsidRDefault="00FF244E" w:rsidP="008A2907">
      <w:pPr>
        <w:numPr>
          <w:ilvl w:val="0"/>
          <w:numId w:val="1"/>
        </w:numPr>
        <w:spacing w:line="276" w:lineRule="auto"/>
        <w:contextualSpacing/>
        <w:jc w:val="both"/>
        <w:rPr>
          <w:rFonts w:ascii="Arial" w:hAnsi="Arial" w:cs="Arial"/>
        </w:rPr>
      </w:pPr>
      <w:r w:rsidRPr="00FF244E">
        <w:rPr>
          <w:rFonts w:ascii="Arial" w:hAnsi="Arial" w:cs="Arial"/>
        </w:rPr>
        <w:t xml:space="preserve">Realizar la actividad </w:t>
      </w:r>
      <w:r w:rsidR="00444A27">
        <w:rPr>
          <w:rFonts w:ascii="Arial" w:hAnsi="Arial" w:cs="Arial"/>
        </w:rPr>
        <w:t>objeto de</w:t>
      </w:r>
      <w:r w:rsidRPr="00FF244E">
        <w:rPr>
          <w:rFonts w:ascii="Arial" w:hAnsi="Arial" w:cs="Arial"/>
        </w:rPr>
        <w:t xml:space="preserve"> la subvención</w:t>
      </w:r>
      <w:r w:rsidR="00537BB1">
        <w:rPr>
          <w:rFonts w:ascii="Arial" w:hAnsi="Arial" w:cs="Arial"/>
        </w:rPr>
        <w:t>, es decir,</w:t>
      </w:r>
      <w:r w:rsidRPr="00FF244E">
        <w:rPr>
          <w:rFonts w:ascii="Arial" w:hAnsi="Arial" w:cs="Arial"/>
        </w:rPr>
        <w:t xml:space="preserve"> ejecutar la obra aprobada </w:t>
      </w:r>
      <w:r>
        <w:rPr>
          <w:rFonts w:ascii="Arial" w:hAnsi="Arial" w:cs="Arial"/>
        </w:rPr>
        <w:t>en la resolución de la convocatoria.</w:t>
      </w:r>
    </w:p>
    <w:p w14:paraId="10129702" w14:textId="757F1F0A" w:rsidR="00FF244E" w:rsidRPr="00FF244E" w:rsidRDefault="00FF244E" w:rsidP="008A2907">
      <w:pPr>
        <w:numPr>
          <w:ilvl w:val="0"/>
          <w:numId w:val="1"/>
        </w:numPr>
        <w:spacing w:line="276" w:lineRule="auto"/>
        <w:contextualSpacing/>
        <w:jc w:val="both"/>
        <w:rPr>
          <w:rFonts w:ascii="Arial" w:hAnsi="Arial" w:cs="Arial"/>
        </w:rPr>
      </w:pPr>
      <w:r w:rsidRPr="00FF244E">
        <w:rPr>
          <w:rFonts w:ascii="Arial" w:hAnsi="Arial" w:cs="Arial"/>
        </w:rPr>
        <w:t>Serán los encargados de la tramitación, adjudicación y ejecución de las obras.</w:t>
      </w:r>
      <w:r w:rsidR="005419DC" w:rsidRPr="005419DC">
        <w:t xml:space="preserve"> </w:t>
      </w:r>
      <w:r w:rsidR="005419DC" w:rsidRPr="005419DC">
        <w:rPr>
          <w:rFonts w:ascii="Arial" w:hAnsi="Arial" w:cs="Arial"/>
        </w:rPr>
        <w:t>L</w:t>
      </w:r>
      <w:r w:rsidR="005419DC">
        <w:rPr>
          <w:rFonts w:ascii="Arial" w:hAnsi="Arial" w:cs="Arial"/>
        </w:rPr>
        <w:t>a</w:t>
      </w:r>
      <w:r w:rsidR="005419DC" w:rsidRPr="005419DC">
        <w:rPr>
          <w:rFonts w:ascii="Arial" w:hAnsi="Arial" w:cs="Arial"/>
        </w:rPr>
        <w:t xml:space="preserve">s </w:t>
      </w:r>
      <w:r w:rsidR="005419DC">
        <w:rPr>
          <w:rFonts w:ascii="Arial" w:hAnsi="Arial" w:cs="Arial"/>
        </w:rPr>
        <w:t xml:space="preserve">entidades que resulten beneficiarias, </w:t>
      </w:r>
      <w:r w:rsidR="005419DC" w:rsidRPr="005419DC">
        <w:rPr>
          <w:rFonts w:ascii="Arial" w:hAnsi="Arial" w:cs="Arial"/>
        </w:rPr>
        <w:t>se obligan a asumir todo tipo de compromiso u obligación personal, económica o material que pueda resultar de la ejecución de las inversiones, sin que pueda trasladar responsabilidad alguna a la Administración Autonómica, ni hacia la Diputación Provincia</w:t>
      </w:r>
      <w:r w:rsidR="005419DC">
        <w:rPr>
          <w:rFonts w:ascii="Arial" w:hAnsi="Arial" w:cs="Arial"/>
        </w:rPr>
        <w:t>l.</w:t>
      </w:r>
    </w:p>
    <w:p w14:paraId="20A1D961" w14:textId="77777777" w:rsidR="005419DC" w:rsidRPr="005419DC" w:rsidRDefault="005419DC" w:rsidP="008A2907">
      <w:pPr>
        <w:numPr>
          <w:ilvl w:val="0"/>
          <w:numId w:val="1"/>
        </w:numPr>
        <w:spacing w:line="276" w:lineRule="auto"/>
        <w:contextualSpacing/>
        <w:jc w:val="both"/>
        <w:rPr>
          <w:rFonts w:ascii="Arial" w:hAnsi="Arial" w:cs="Arial"/>
        </w:rPr>
      </w:pPr>
      <w:r w:rsidRPr="005419DC">
        <w:rPr>
          <w:rFonts w:ascii="Arial" w:hAnsi="Arial" w:cs="Arial"/>
        </w:rPr>
        <w:t>Ejecutar en plazo la actividad objeto de la subvención.</w:t>
      </w:r>
    </w:p>
    <w:p w14:paraId="5CC7609A" w14:textId="5CE9FB2C" w:rsidR="005419DC" w:rsidRDefault="005419DC" w:rsidP="008A2907">
      <w:pPr>
        <w:numPr>
          <w:ilvl w:val="0"/>
          <w:numId w:val="1"/>
        </w:numPr>
        <w:spacing w:line="276" w:lineRule="auto"/>
        <w:contextualSpacing/>
        <w:jc w:val="both"/>
        <w:rPr>
          <w:rFonts w:ascii="Arial" w:hAnsi="Arial" w:cs="Arial"/>
        </w:rPr>
      </w:pPr>
      <w:r w:rsidRPr="005419DC">
        <w:rPr>
          <w:rFonts w:ascii="Arial" w:hAnsi="Arial" w:cs="Arial"/>
        </w:rPr>
        <w:t>Presentar en plazo la documentación justificativa exigida</w:t>
      </w:r>
      <w:r>
        <w:rPr>
          <w:rFonts w:ascii="Arial" w:hAnsi="Arial" w:cs="Arial"/>
        </w:rPr>
        <w:t>.</w:t>
      </w:r>
    </w:p>
    <w:p w14:paraId="74928B5F" w14:textId="7E35542A" w:rsidR="005419DC" w:rsidRPr="005419DC" w:rsidRDefault="00FF244E" w:rsidP="008A2907">
      <w:pPr>
        <w:numPr>
          <w:ilvl w:val="0"/>
          <w:numId w:val="1"/>
        </w:numPr>
        <w:spacing w:line="276" w:lineRule="auto"/>
        <w:contextualSpacing/>
        <w:jc w:val="both"/>
        <w:rPr>
          <w:rFonts w:ascii="Arial" w:hAnsi="Arial" w:cs="Arial"/>
        </w:rPr>
      </w:pPr>
      <w:r w:rsidRPr="00FF244E">
        <w:rPr>
          <w:rFonts w:ascii="Arial" w:hAnsi="Arial" w:cs="Arial"/>
        </w:rPr>
        <w:t xml:space="preserve">Asumen el </w:t>
      </w:r>
      <w:r w:rsidRPr="00D92649">
        <w:rPr>
          <w:rFonts w:ascii="Arial" w:hAnsi="Arial" w:cs="Arial"/>
        </w:rPr>
        <w:t>compromiso de aportar la cantidad que le corresponde conforme a la distribución aprobada, así como cualquier exceso que pudiera producirse durante la ejecución de las obras.</w:t>
      </w:r>
      <w:r w:rsidR="005419DC">
        <w:rPr>
          <w:rFonts w:ascii="Arial" w:hAnsi="Arial" w:cs="Arial"/>
        </w:rPr>
        <w:t xml:space="preserve"> El pago </w:t>
      </w:r>
      <w:r w:rsidR="00444A27">
        <w:rPr>
          <w:rFonts w:ascii="Arial" w:hAnsi="Arial" w:cs="Arial"/>
        </w:rPr>
        <w:t xml:space="preserve">de la aportación municipal </w:t>
      </w:r>
      <w:r w:rsidR="005419DC">
        <w:rPr>
          <w:rFonts w:ascii="Arial" w:hAnsi="Arial" w:cs="Arial"/>
        </w:rPr>
        <w:t>debe realizarse antes de que finalice el plazo de justificación.</w:t>
      </w:r>
    </w:p>
    <w:p w14:paraId="78BC4E6A" w14:textId="77777777" w:rsidR="00FF244E" w:rsidRPr="00FF244E" w:rsidRDefault="00FF244E" w:rsidP="008A2907">
      <w:pPr>
        <w:numPr>
          <w:ilvl w:val="0"/>
          <w:numId w:val="1"/>
        </w:numPr>
        <w:spacing w:line="276" w:lineRule="auto"/>
        <w:contextualSpacing/>
        <w:jc w:val="both"/>
        <w:rPr>
          <w:rFonts w:ascii="Arial" w:hAnsi="Arial" w:cs="Arial"/>
        </w:rPr>
      </w:pPr>
      <w:r w:rsidRPr="00D92649">
        <w:rPr>
          <w:rFonts w:ascii="Arial" w:hAnsi="Arial" w:cs="Arial"/>
        </w:rPr>
        <w:t>Someterse a las actuaciones</w:t>
      </w:r>
      <w:r w:rsidRPr="00FF244E">
        <w:rPr>
          <w:rFonts w:ascii="Arial" w:hAnsi="Arial" w:cs="Arial"/>
        </w:rPr>
        <w:t xml:space="preserve"> de comprobación y control financiero que efectúe la Diputación de Segovia.</w:t>
      </w:r>
    </w:p>
    <w:p w14:paraId="6B193449" w14:textId="77777777" w:rsidR="00FF244E" w:rsidRPr="00FF244E" w:rsidRDefault="00FF244E" w:rsidP="008A2907">
      <w:pPr>
        <w:numPr>
          <w:ilvl w:val="0"/>
          <w:numId w:val="1"/>
        </w:numPr>
        <w:spacing w:line="276" w:lineRule="auto"/>
        <w:contextualSpacing/>
        <w:jc w:val="both"/>
        <w:rPr>
          <w:rFonts w:ascii="Arial" w:hAnsi="Arial" w:cs="Arial"/>
        </w:rPr>
      </w:pPr>
      <w:r w:rsidRPr="00FF244E">
        <w:rPr>
          <w:rFonts w:ascii="Arial" w:hAnsi="Arial" w:cs="Arial"/>
        </w:rPr>
        <w:t>Comunicar a la Diputación de Segovia la obtención de otras subvenciones o ayudas que financien las actividades subvencionadas.</w:t>
      </w:r>
    </w:p>
    <w:p w14:paraId="40F7D76B" w14:textId="503B2A8F" w:rsidR="00FF244E" w:rsidRPr="00FF244E" w:rsidRDefault="00FF244E" w:rsidP="008A2907">
      <w:pPr>
        <w:numPr>
          <w:ilvl w:val="0"/>
          <w:numId w:val="1"/>
        </w:numPr>
        <w:spacing w:line="276" w:lineRule="auto"/>
        <w:contextualSpacing/>
        <w:jc w:val="both"/>
        <w:rPr>
          <w:rFonts w:ascii="Arial" w:hAnsi="Arial" w:cs="Arial"/>
        </w:rPr>
      </w:pPr>
      <w:r w:rsidRPr="00D34983">
        <w:rPr>
          <w:rFonts w:ascii="Arial" w:hAnsi="Arial" w:cs="Arial"/>
        </w:rPr>
        <w:t>A efectos de publicidad</w:t>
      </w:r>
      <w:r w:rsidR="005419DC" w:rsidRPr="00D34983">
        <w:rPr>
          <w:rFonts w:ascii="Arial" w:hAnsi="Arial" w:cs="Arial"/>
        </w:rPr>
        <w:t>, cumplir lo dispuesto en la base novena.</w:t>
      </w:r>
    </w:p>
    <w:p w14:paraId="2377E0DA" w14:textId="77777777" w:rsidR="005419DC" w:rsidRDefault="005419DC" w:rsidP="005419DC">
      <w:pPr>
        <w:spacing w:line="276" w:lineRule="auto"/>
        <w:contextualSpacing/>
        <w:jc w:val="both"/>
        <w:rPr>
          <w:rFonts w:ascii="Arial" w:hAnsi="Arial" w:cs="Arial"/>
        </w:rPr>
      </w:pPr>
    </w:p>
    <w:p w14:paraId="6EE4072F" w14:textId="66763162" w:rsidR="00FF244E" w:rsidRPr="00FF244E" w:rsidRDefault="005419DC" w:rsidP="005419DC">
      <w:pPr>
        <w:spacing w:line="276" w:lineRule="auto"/>
        <w:contextualSpacing/>
        <w:jc w:val="both"/>
        <w:rPr>
          <w:rFonts w:ascii="Arial" w:hAnsi="Arial" w:cs="Arial"/>
        </w:rPr>
      </w:pPr>
      <w:r>
        <w:rPr>
          <w:rFonts w:ascii="Arial" w:hAnsi="Arial" w:cs="Arial"/>
        </w:rPr>
        <w:t xml:space="preserve">En cualquier </w:t>
      </w:r>
      <w:r w:rsidR="001D04D3">
        <w:rPr>
          <w:rFonts w:ascii="Arial" w:hAnsi="Arial" w:cs="Arial"/>
        </w:rPr>
        <w:t>caso,</w:t>
      </w:r>
      <w:r>
        <w:rPr>
          <w:rFonts w:ascii="Arial" w:hAnsi="Arial" w:cs="Arial"/>
        </w:rPr>
        <w:t xml:space="preserve"> las beneficiarias e</w:t>
      </w:r>
      <w:r w:rsidR="00FF244E" w:rsidRPr="00FF244E">
        <w:rPr>
          <w:rFonts w:ascii="Arial" w:hAnsi="Arial" w:cs="Arial"/>
        </w:rPr>
        <w:t>starán sometid</w:t>
      </w:r>
      <w:r>
        <w:rPr>
          <w:rFonts w:ascii="Arial" w:hAnsi="Arial" w:cs="Arial"/>
        </w:rPr>
        <w:t>a</w:t>
      </w:r>
      <w:r w:rsidR="00FF244E" w:rsidRPr="00FF244E">
        <w:rPr>
          <w:rFonts w:ascii="Arial" w:hAnsi="Arial" w:cs="Arial"/>
        </w:rPr>
        <w:t>s en todo caso a las obligaciones previstas en el artículo 14 de le Ley General de Subvenciones.</w:t>
      </w:r>
    </w:p>
    <w:p w14:paraId="21A507AD" w14:textId="3CF477B5" w:rsidR="00F95074" w:rsidRDefault="00F95074" w:rsidP="00520D15">
      <w:pPr>
        <w:spacing w:line="276" w:lineRule="auto"/>
        <w:jc w:val="both"/>
        <w:rPr>
          <w:rFonts w:ascii="Arial" w:eastAsia="Times New Roman" w:hAnsi="Arial" w:cs="Arial"/>
          <w:b/>
          <w:spacing w:val="-3"/>
          <w:lang w:val="es-ES_tradnl" w:eastAsia="es-ES"/>
        </w:rPr>
      </w:pPr>
    </w:p>
    <w:p w14:paraId="7BB41E0A" w14:textId="382561DC" w:rsidR="003236A4" w:rsidRPr="00E5230A" w:rsidRDefault="00FF244E" w:rsidP="00520D15">
      <w:pPr>
        <w:spacing w:line="276" w:lineRule="auto"/>
        <w:jc w:val="both"/>
        <w:rPr>
          <w:rFonts w:ascii="Arial" w:eastAsia="Times New Roman" w:hAnsi="Arial" w:cs="Arial"/>
          <w:b/>
          <w:spacing w:val="-3"/>
          <w:highlight w:val="yellow"/>
          <w:lang w:val="es-ES_tradnl" w:eastAsia="es-ES"/>
        </w:rPr>
      </w:pPr>
      <w:r w:rsidRPr="00D34983">
        <w:rPr>
          <w:rFonts w:ascii="Arial" w:eastAsia="Times New Roman" w:hAnsi="Arial" w:cs="Arial"/>
          <w:b/>
          <w:spacing w:val="-3"/>
          <w:lang w:val="es-ES_tradnl" w:eastAsia="es-ES"/>
        </w:rPr>
        <w:t xml:space="preserve">NOVENA. </w:t>
      </w:r>
      <w:r w:rsidR="003236A4" w:rsidRPr="00D34983">
        <w:rPr>
          <w:rFonts w:ascii="Arial" w:eastAsia="Times New Roman" w:hAnsi="Arial" w:cs="Arial"/>
          <w:b/>
          <w:spacing w:val="-3"/>
          <w:lang w:val="es-ES_tradnl" w:eastAsia="es-ES"/>
        </w:rPr>
        <w:t>–</w:t>
      </w:r>
      <w:r w:rsidRPr="00D34983">
        <w:rPr>
          <w:rFonts w:ascii="Arial" w:eastAsia="Times New Roman" w:hAnsi="Arial" w:cs="Arial"/>
          <w:b/>
          <w:spacing w:val="-3"/>
          <w:lang w:val="es-ES_tradnl" w:eastAsia="es-ES"/>
        </w:rPr>
        <w:t xml:space="preserve"> </w:t>
      </w:r>
      <w:r w:rsidR="001D04D3" w:rsidRPr="00D34983">
        <w:rPr>
          <w:rFonts w:ascii="Arial" w:eastAsia="Times New Roman" w:hAnsi="Arial" w:cs="Arial"/>
          <w:b/>
          <w:spacing w:val="-3"/>
          <w:lang w:val="es-ES_tradnl" w:eastAsia="es-ES"/>
        </w:rPr>
        <w:t>PUBLICIDAD</w:t>
      </w:r>
      <w:r w:rsidR="00D34983">
        <w:rPr>
          <w:rFonts w:ascii="Arial" w:eastAsia="Times New Roman" w:hAnsi="Arial" w:cs="Arial"/>
          <w:b/>
          <w:spacing w:val="-3"/>
          <w:lang w:val="es-ES_tradnl" w:eastAsia="es-ES"/>
        </w:rPr>
        <w:t>.</w:t>
      </w:r>
    </w:p>
    <w:p w14:paraId="5FF1D2CA" w14:textId="22BA2782" w:rsidR="00A03A36" w:rsidRPr="00E5230A" w:rsidRDefault="00A03A36" w:rsidP="00A03A36">
      <w:pPr>
        <w:spacing w:after="0" w:line="276" w:lineRule="auto"/>
        <w:jc w:val="both"/>
        <w:rPr>
          <w:rFonts w:asciiTheme="minorBidi" w:hAnsiTheme="minorBidi"/>
          <w:color w:val="262526"/>
        </w:rPr>
      </w:pPr>
      <w:r w:rsidRPr="00E5230A">
        <w:rPr>
          <w:rFonts w:asciiTheme="minorBidi" w:hAnsiTheme="minorBidi"/>
          <w:color w:val="262526"/>
        </w:rPr>
        <w:t xml:space="preserve">Cualquier acción comunicativa o institucional sobre las inversiones subvencionadas deberá aludir a la participación de las </w:t>
      </w:r>
      <w:r w:rsidR="003A6B37">
        <w:rPr>
          <w:rFonts w:asciiTheme="minorBidi" w:hAnsiTheme="minorBidi"/>
          <w:color w:val="262526"/>
        </w:rPr>
        <w:t>tres (</w:t>
      </w:r>
      <w:r w:rsidRPr="00E5230A">
        <w:rPr>
          <w:rFonts w:asciiTheme="minorBidi" w:hAnsiTheme="minorBidi"/>
          <w:color w:val="262526"/>
        </w:rPr>
        <w:t>3</w:t>
      </w:r>
      <w:r w:rsidR="003A6B37">
        <w:rPr>
          <w:rFonts w:asciiTheme="minorBidi" w:hAnsiTheme="minorBidi"/>
          <w:color w:val="262526"/>
        </w:rPr>
        <w:t xml:space="preserve">) </w:t>
      </w:r>
      <w:r w:rsidRPr="00E5230A">
        <w:rPr>
          <w:rFonts w:asciiTheme="minorBidi" w:hAnsiTheme="minorBidi"/>
          <w:color w:val="262526"/>
        </w:rPr>
        <w:t>administraciones, es decir, deberá incluirse como entidad financiadora a la Diputación Provincial de Segovia, además de a la Junta de Castilla y León y el municipio o entidad local beneficiario de la subvención.</w:t>
      </w:r>
    </w:p>
    <w:p w14:paraId="11564934" w14:textId="77777777" w:rsidR="00A03A36" w:rsidRPr="00E5230A" w:rsidRDefault="00A03A36" w:rsidP="00A03A36">
      <w:pPr>
        <w:spacing w:after="0" w:line="276" w:lineRule="auto"/>
        <w:jc w:val="both"/>
        <w:rPr>
          <w:rFonts w:asciiTheme="minorBidi" w:hAnsiTheme="minorBidi"/>
          <w:color w:val="262526"/>
        </w:rPr>
      </w:pPr>
    </w:p>
    <w:p w14:paraId="42808EDB" w14:textId="79D82A97" w:rsidR="00A03A36" w:rsidRPr="00E5230A" w:rsidRDefault="00A03A36" w:rsidP="00A03A36">
      <w:pPr>
        <w:spacing w:after="0" w:line="276" w:lineRule="auto"/>
        <w:jc w:val="both"/>
        <w:rPr>
          <w:rFonts w:ascii="Arial" w:eastAsia="Times New Roman" w:hAnsi="Arial" w:cs="Arial"/>
          <w:lang w:eastAsia="es-ES"/>
        </w:rPr>
      </w:pPr>
      <w:r w:rsidRPr="00E5230A">
        <w:rPr>
          <w:rFonts w:ascii="Arial" w:eastAsia="Times New Roman" w:hAnsi="Arial" w:cs="Arial"/>
          <w:lang w:eastAsia="es-ES"/>
        </w:rPr>
        <w:t xml:space="preserve">En todas las inversiones deberá colocarse </w:t>
      </w:r>
      <w:r w:rsidR="00E4407F">
        <w:rPr>
          <w:rFonts w:ascii="Arial" w:eastAsia="Times New Roman" w:hAnsi="Arial" w:cs="Arial"/>
          <w:lang w:eastAsia="es-ES"/>
        </w:rPr>
        <w:t xml:space="preserve">soporte informativo permanente </w:t>
      </w:r>
      <w:r w:rsidR="00E4407F" w:rsidRPr="00E4407F">
        <w:rPr>
          <w:rFonts w:ascii="Arial" w:eastAsia="Times New Roman" w:hAnsi="Arial" w:cs="Arial"/>
          <w:b/>
          <w:bCs/>
          <w:lang w:eastAsia="es-ES"/>
        </w:rPr>
        <w:t>(</w:t>
      </w:r>
      <w:r w:rsidR="006A1C83" w:rsidRPr="00E4407F">
        <w:rPr>
          <w:rFonts w:ascii="Arial" w:eastAsia="Times New Roman" w:hAnsi="Arial" w:cs="Arial"/>
          <w:b/>
          <w:bCs/>
          <w:lang w:eastAsia="es-ES"/>
        </w:rPr>
        <w:t>PLACA INFORMATIVA</w:t>
      </w:r>
      <w:r w:rsidR="00E4407F" w:rsidRPr="00E4407F">
        <w:rPr>
          <w:rFonts w:ascii="Arial" w:eastAsia="Times New Roman" w:hAnsi="Arial" w:cs="Arial"/>
          <w:b/>
          <w:bCs/>
          <w:lang w:eastAsia="es-ES"/>
        </w:rPr>
        <w:t>)</w:t>
      </w:r>
      <w:r w:rsidRPr="00E5230A">
        <w:rPr>
          <w:rFonts w:ascii="Arial" w:eastAsia="Times New Roman" w:hAnsi="Arial" w:cs="Arial"/>
          <w:lang w:eastAsia="es-ES"/>
        </w:rPr>
        <w:t>, de acuerdo con el “</w:t>
      </w:r>
      <w:r w:rsidRPr="00E5230A">
        <w:rPr>
          <w:rFonts w:ascii="Arial" w:eastAsia="Times New Roman" w:hAnsi="Arial" w:cs="Arial"/>
          <w:i/>
          <w:iCs/>
          <w:lang w:eastAsia="es-ES"/>
        </w:rPr>
        <w:t>Manual de uso de la marca de difusión del carácter público de la Junta de Castilla y León a las entidades locales</w:t>
      </w:r>
      <w:r w:rsidR="00E4407F">
        <w:rPr>
          <w:rFonts w:ascii="Arial" w:eastAsia="Times New Roman" w:hAnsi="Arial" w:cs="Arial"/>
          <w:lang w:eastAsia="es-ES"/>
        </w:rPr>
        <w:t xml:space="preserve">, </w:t>
      </w:r>
      <w:r w:rsidRPr="00E5230A">
        <w:rPr>
          <w:rFonts w:ascii="Arial" w:eastAsia="Times New Roman" w:hAnsi="Arial" w:cs="Arial"/>
          <w:lang w:eastAsia="es-ES"/>
        </w:rPr>
        <w:t>disponible en la web de la Diputación a través del siguiente enlace:</w:t>
      </w:r>
    </w:p>
    <w:p w14:paraId="180458C6" w14:textId="19E699D2" w:rsidR="00A03A36" w:rsidRPr="00E5230A" w:rsidRDefault="006C5913" w:rsidP="00A03A36">
      <w:pPr>
        <w:spacing w:after="0" w:line="276" w:lineRule="auto"/>
        <w:jc w:val="both"/>
        <w:rPr>
          <w:rFonts w:asciiTheme="minorBidi" w:hAnsiTheme="minorBidi"/>
          <w:color w:val="262526"/>
        </w:rPr>
      </w:pPr>
      <w:hyperlink r:id="rId8" w:history="1">
        <w:r w:rsidRPr="00E5230A">
          <w:rPr>
            <w:rStyle w:val="Hipervnculo"/>
            <w:rFonts w:asciiTheme="minorBidi" w:hAnsiTheme="minorBidi"/>
          </w:rPr>
          <w:t>https://www.dipsegovia.es/la-institucion/servicios/planificacion-y-coop-economica-local-planes-provinciales/modelos-carteler%C3%ADa</w:t>
        </w:r>
      </w:hyperlink>
    </w:p>
    <w:p w14:paraId="45F9A119" w14:textId="77777777" w:rsidR="006C5913" w:rsidRPr="00E5230A" w:rsidRDefault="006C5913" w:rsidP="00B1265A">
      <w:pPr>
        <w:spacing w:after="0" w:line="276" w:lineRule="auto"/>
        <w:jc w:val="both"/>
        <w:rPr>
          <w:rFonts w:asciiTheme="minorBidi" w:hAnsiTheme="minorBidi"/>
          <w:color w:val="262526"/>
        </w:rPr>
      </w:pPr>
    </w:p>
    <w:p w14:paraId="50EAE153" w14:textId="0B107F68" w:rsidR="00543802" w:rsidRDefault="00E4407F" w:rsidP="006A1C83">
      <w:pPr>
        <w:spacing w:after="0" w:line="276" w:lineRule="auto"/>
        <w:jc w:val="both"/>
        <w:rPr>
          <w:rFonts w:asciiTheme="minorBidi" w:hAnsiTheme="minorBidi"/>
          <w:color w:val="262526"/>
        </w:rPr>
      </w:pPr>
      <w:r>
        <w:rPr>
          <w:rFonts w:asciiTheme="minorBidi" w:hAnsiTheme="minorBidi"/>
          <w:color w:val="262526"/>
        </w:rPr>
        <w:t>Junto al manual, se encontrará el Modelo de Placa que debe colocarse, donde se refleja el diseño de la misma y el tamaño de tipografía en función de las dimensiones de la placa entre otras cuestiones. Se insertan a continuación las nociones básicas a tener en cuenta</w:t>
      </w:r>
      <w:r w:rsidR="00543802">
        <w:rPr>
          <w:rFonts w:asciiTheme="minorBidi" w:hAnsiTheme="minorBidi"/>
          <w:color w:val="262526"/>
        </w:rPr>
        <w:t>:</w:t>
      </w:r>
    </w:p>
    <w:p w14:paraId="756941D6" w14:textId="77777777" w:rsidR="00543802" w:rsidRPr="000B31F9" w:rsidRDefault="00B1265A" w:rsidP="000B31F9">
      <w:pPr>
        <w:pStyle w:val="Prrafodelista"/>
        <w:numPr>
          <w:ilvl w:val="0"/>
          <w:numId w:val="25"/>
        </w:numPr>
        <w:spacing w:after="0" w:line="276" w:lineRule="auto"/>
        <w:jc w:val="both"/>
        <w:rPr>
          <w:rFonts w:asciiTheme="minorBidi" w:hAnsiTheme="minorBidi"/>
          <w:color w:val="262526"/>
        </w:rPr>
      </w:pPr>
      <w:r w:rsidRPr="000B31F9">
        <w:rPr>
          <w:rFonts w:asciiTheme="minorBidi" w:hAnsiTheme="minorBidi"/>
          <w:color w:val="262526"/>
        </w:rPr>
        <w:t xml:space="preserve">La placa se </w:t>
      </w:r>
      <w:r w:rsidR="00543802" w:rsidRPr="000B31F9">
        <w:rPr>
          <w:rFonts w:asciiTheme="minorBidi" w:hAnsiTheme="minorBidi"/>
          <w:color w:val="262526"/>
        </w:rPr>
        <w:t>debe colocar en lugar bien visible.</w:t>
      </w:r>
    </w:p>
    <w:p w14:paraId="41F7582A" w14:textId="5F009F1C" w:rsidR="006C5913" w:rsidRPr="000B31F9" w:rsidRDefault="00543802" w:rsidP="000B31F9">
      <w:pPr>
        <w:pStyle w:val="Prrafodelista"/>
        <w:numPr>
          <w:ilvl w:val="0"/>
          <w:numId w:val="25"/>
        </w:numPr>
        <w:spacing w:after="0" w:line="276" w:lineRule="auto"/>
        <w:jc w:val="both"/>
        <w:rPr>
          <w:rFonts w:asciiTheme="minorBidi" w:hAnsiTheme="minorBidi"/>
          <w:color w:val="262526"/>
        </w:rPr>
      </w:pPr>
      <w:r w:rsidRPr="000B31F9">
        <w:rPr>
          <w:rFonts w:asciiTheme="minorBidi" w:hAnsiTheme="minorBidi"/>
          <w:color w:val="262526"/>
        </w:rPr>
        <w:t xml:space="preserve">La placa </w:t>
      </w:r>
      <w:r w:rsidR="00B1265A" w:rsidRPr="000B31F9">
        <w:rPr>
          <w:rFonts w:asciiTheme="minorBidi" w:hAnsiTheme="minorBidi"/>
          <w:color w:val="262526"/>
        </w:rPr>
        <w:t xml:space="preserve">se mantendrá en el durante toda </w:t>
      </w:r>
      <w:r w:rsidR="000B31F9">
        <w:rPr>
          <w:rFonts w:asciiTheme="minorBidi" w:hAnsiTheme="minorBidi"/>
          <w:color w:val="262526"/>
        </w:rPr>
        <w:t>la</w:t>
      </w:r>
      <w:r w:rsidR="00B1265A" w:rsidRPr="000B31F9">
        <w:rPr>
          <w:rFonts w:asciiTheme="minorBidi" w:hAnsiTheme="minorBidi"/>
          <w:color w:val="262526"/>
        </w:rPr>
        <w:t xml:space="preserve"> vida útil</w:t>
      </w:r>
      <w:r w:rsidR="000B31F9">
        <w:rPr>
          <w:rFonts w:asciiTheme="minorBidi" w:hAnsiTheme="minorBidi"/>
          <w:color w:val="262526"/>
        </w:rPr>
        <w:t xml:space="preserve"> del </w:t>
      </w:r>
      <w:r w:rsidR="009859CC">
        <w:rPr>
          <w:rFonts w:asciiTheme="minorBidi" w:hAnsiTheme="minorBidi"/>
          <w:color w:val="262526"/>
        </w:rPr>
        <w:t>edificio o inmueble.</w:t>
      </w:r>
    </w:p>
    <w:p w14:paraId="6A638126" w14:textId="5D92A050" w:rsidR="009859CC" w:rsidRPr="009859CC" w:rsidRDefault="00543802" w:rsidP="009859CC">
      <w:pPr>
        <w:pStyle w:val="Prrafodelista"/>
        <w:numPr>
          <w:ilvl w:val="0"/>
          <w:numId w:val="25"/>
        </w:numPr>
        <w:spacing w:after="0" w:line="276" w:lineRule="auto"/>
        <w:jc w:val="both"/>
        <w:rPr>
          <w:rFonts w:asciiTheme="minorBidi" w:hAnsiTheme="minorBidi"/>
          <w:color w:val="262526"/>
        </w:rPr>
      </w:pPr>
      <w:r w:rsidRPr="000B31F9">
        <w:rPr>
          <w:rFonts w:asciiTheme="minorBidi" w:hAnsiTheme="minorBidi"/>
          <w:color w:val="262526"/>
        </w:rPr>
        <w:t>La placa se realizará sobre una pieza de metacrilato de un espesor no inferior a 5 mm y personalizada mediante vinilo</w:t>
      </w:r>
      <w:r w:rsidR="000B31F9" w:rsidRPr="000B31F9">
        <w:rPr>
          <w:rFonts w:asciiTheme="minorBidi" w:hAnsiTheme="minorBidi"/>
          <w:color w:val="262526"/>
        </w:rPr>
        <w:t xml:space="preserve"> o impresión a color</w:t>
      </w:r>
      <w:r w:rsidR="009859CC">
        <w:rPr>
          <w:rFonts w:asciiTheme="minorBidi" w:hAnsiTheme="minorBidi"/>
          <w:color w:val="262526"/>
        </w:rPr>
        <w:t>. L</w:t>
      </w:r>
      <w:r w:rsidR="009859CC" w:rsidRPr="009859CC">
        <w:rPr>
          <w:rFonts w:asciiTheme="minorBidi" w:hAnsiTheme="minorBidi"/>
          <w:color w:val="262526"/>
        </w:rPr>
        <w:t>os lemas “</w:t>
      </w:r>
      <w:r w:rsidR="009859CC" w:rsidRPr="009859CC">
        <w:rPr>
          <w:rFonts w:asciiTheme="minorBidi" w:hAnsiTheme="minorBidi"/>
          <w:i/>
          <w:iCs/>
          <w:color w:val="262526"/>
        </w:rPr>
        <w:t>Aquí invier</w:t>
      </w:r>
      <w:r w:rsidR="009859CC">
        <w:rPr>
          <w:rFonts w:asciiTheme="minorBidi" w:hAnsiTheme="minorBidi"/>
          <w:i/>
          <w:iCs/>
          <w:color w:val="262526"/>
        </w:rPr>
        <w:t>te”</w:t>
      </w:r>
      <w:r w:rsidR="009859CC" w:rsidRPr="009859CC">
        <w:rPr>
          <w:rFonts w:asciiTheme="minorBidi" w:hAnsiTheme="minorBidi"/>
          <w:color w:val="262526"/>
        </w:rPr>
        <w:t xml:space="preserve"> </w:t>
      </w:r>
      <w:r w:rsidR="009859CC">
        <w:rPr>
          <w:rFonts w:asciiTheme="minorBidi" w:hAnsiTheme="minorBidi"/>
          <w:color w:val="262526"/>
        </w:rPr>
        <w:t>y</w:t>
      </w:r>
      <w:r w:rsidR="009859CC" w:rsidRPr="009859CC">
        <w:rPr>
          <w:rFonts w:asciiTheme="minorBidi" w:hAnsiTheme="minorBidi"/>
          <w:color w:val="262526"/>
        </w:rPr>
        <w:t xml:space="preserve"> “</w:t>
      </w:r>
      <w:r w:rsidR="009859CC" w:rsidRPr="009859CC">
        <w:rPr>
          <w:rFonts w:asciiTheme="minorBidi" w:hAnsiTheme="minorBidi"/>
          <w:i/>
          <w:iCs/>
          <w:color w:val="262526"/>
        </w:rPr>
        <w:t>Nos impulsa</w:t>
      </w:r>
      <w:r w:rsidR="009859CC" w:rsidRPr="009859CC">
        <w:rPr>
          <w:rFonts w:asciiTheme="minorBidi" w:hAnsiTheme="minorBidi"/>
          <w:color w:val="262526"/>
        </w:rPr>
        <w:t>”</w:t>
      </w:r>
      <w:r w:rsidR="009859CC">
        <w:rPr>
          <w:rFonts w:asciiTheme="minorBidi" w:hAnsiTheme="minorBidi"/>
          <w:color w:val="262526"/>
        </w:rPr>
        <w:t xml:space="preserve"> </w:t>
      </w:r>
      <w:r w:rsidR="009859CC" w:rsidRPr="009859CC">
        <w:rPr>
          <w:rFonts w:asciiTheme="minorBidi" w:hAnsiTheme="minorBidi"/>
          <w:color w:val="262526"/>
        </w:rPr>
        <w:t xml:space="preserve">irán reproducidos en la </w:t>
      </w:r>
      <w:r w:rsidR="009859CC" w:rsidRPr="009859CC">
        <w:rPr>
          <w:rFonts w:asciiTheme="minorBidi" w:hAnsiTheme="minorBidi"/>
          <w:b/>
          <w:bCs/>
          <w:i/>
          <w:iCs/>
          <w:color w:val="262526"/>
        </w:rPr>
        <w:t xml:space="preserve">tipografía </w:t>
      </w:r>
      <w:proofErr w:type="spellStart"/>
      <w:r w:rsidR="009859CC" w:rsidRPr="009859CC">
        <w:rPr>
          <w:rFonts w:asciiTheme="minorBidi" w:hAnsiTheme="minorBidi"/>
          <w:b/>
          <w:bCs/>
          <w:i/>
          <w:iCs/>
          <w:color w:val="262526"/>
        </w:rPr>
        <w:t>Trebuchet</w:t>
      </w:r>
      <w:proofErr w:type="spellEnd"/>
      <w:r w:rsidR="009859CC" w:rsidRPr="009859CC">
        <w:rPr>
          <w:rFonts w:asciiTheme="minorBidi" w:hAnsiTheme="minorBidi"/>
          <w:b/>
          <w:bCs/>
          <w:i/>
          <w:iCs/>
          <w:color w:val="262526"/>
        </w:rPr>
        <w:t xml:space="preserve"> MS</w:t>
      </w:r>
      <w:r w:rsidR="009859CC" w:rsidRPr="009859CC">
        <w:rPr>
          <w:rFonts w:asciiTheme="minorBidi" w:hAnsiTheme="minorBidi"/>
          <w:color w:val="262526"/>
        </w:rPr>
        <w:t xml:space="preserve"> en color blanco sobre banda de fondo color rojo PANTONE 200.</w:t>
      </w:r>
    </w:p>
    <w:p w14:paraId="5480E212" w14:textId="59FDFE69" w:rsidR="000B31F9" w:rsidRPr="000B31F9" w:rsidRDefault="000B31F9" w:rsidP="000B31F9">
      <w:pPr>
        <w:pStyle w:val="Prrafodelista"/>
        <w:numPr>
          <w:ilvl w:val="0"/>
          <w:numId w:val="25"/>
        </w:numPr>
        <w:spacing w:after="0" w:line="276" w:lineRule="auto"/>
        <w:jc w:val="both"/>
        <w:rPr>
          <w:rFonts w:asciiTheme="minorBidi" w:hAnsiTheme="minorBidi"/>
          <w:color w:val="262526"/>
        </w:rPr>
      </w:pPr>
      <w:r w:rsidRPr="000B31F9">
        <w:rPr>
          <w:rFonts w:asciiTheme="minorBidi" w:hAnsiTheme="minorBidi"/>
          <w:color w:val="262526"/>
        </w:rPr>
        <w:t>Las dimensiones de la misma vendrán determinadas por el importe de la inversión to</w:t>
      </w:r>
      <w:r w:rsidR="009902AE">
        <w:rPr>
          <w:rFonts w:asciiTheme="minorBidi" w:hAnsiTheme="minorBidi"/>
          <w:color w:val="262526"/>
        </w:rPr>
        <w:t>t</w:t>
      </w:r>
      <w:r w:rsidRPr="000B31F9">
        <w:rPr>
          <w:rFonts w:asciiTheme="minorBidi" w:hAnsiTheme="minorBidi"/>
          <w:color w:val="262526"/>
        </w:rPr>
        <w:t>al de la obra, de acuerdo con este baremo:</w:t>
      </w:r>
    </w:p>
    <w:p w14:paraId="15FE87FF" w14:textId="01128B0C" w:rsidR="000B31F9" w:rsidRDefault="000B31F9" w:rsidP="009859CC">
      <w:pPr>
        <w:pStyle w:val="Prrafodelista"/>
        <w:numPr>
          <w:ilvl w:val="0"/>
          <w:numId w:val="26"/>
        </w:numPr>
        <w:spacing w:after="0" w:line="276" w:lineRule="auto"/>
        <w:jc w:val="both"/>
        <w:rPr>
          <w:rFonts w:asciiTheme="minorBidi" w:hAnsiTheme="minorBidi"/>
          <w:color w:val="262526"/>
        </w:rPr>
      </w:pPr>
      <w:r>
        <w:rPr>
          <w:rFonts w:asciiTheme="minorBidi" w:hAnsiTheme="minorBidi"/>
          <w:color w:val="262526"/>
        </w:rPr>
        <w:t>Inversiones inferiores a 100.000,00 €: formato vertical 25 x 35 cm.</w:t>
      </w:r>
    </w:p>
    <w:p w14:paraId="51DB3C0A" w14:textId="160F0405" w:rsidR="000B31F9" w:rsidRPr="000B31F9" w:rsidRDefault="000B31F9" w:rsidP="009859CC">
      <w:pPr>
        <w:pStyle w:val="Prrafodelista"/>
        <w:numPr>
          <w:ilvl w:val="0"/>
          <w:numId w:val="26"/>
        </w:numPr>
        <w:spacing w:after="0" w:line="276" w:lineRule="auto"/>
        <w:jc w:val="both"/>
        <w:rPr>
          <w:rFonts w:asciiTheme="minorBidi" w:hAnsiTheme="minorBidi"/>
          <w:color w:val="262526"/>
        </w:rPr>
      </w:pPr>
      <w:r>
        <w:rPr>
          <w:rFonts w:asciiTheme="minorBidi" w:hAnsiTheme="minorBidi"/>
          <w:color w:val="262526"/>
        </w:rPr>
        <w:t>Inversiones iguales o superiores a 100.000,00 €. Formato vertical 35 x 50 cm.</w:t>
      </w:r>
    </w:p>
    <w:p w14:paraId="32717D45" w14:textId="77777777" w:rsidR="009902AE" w:rsidRPr="009902AE" w:rsidRDefault="009902AE" w:rsidP="009902AE">
      <w:pPr>
        <w:pStyle w:val="Prrafodelista"/>
        <w:spacing w:after="0" w:line="276" w:lineRule="auto"/>
        <w:ind w:left="360"/>
        <w:jc w:val="both"/>
        <w:rPr>
          <w:rFonts w:asciiTheme="minorBidi" w:hAnsiTheme="minorBidi"/>
          <w:color w:val="262526"/>
        </w:rPr>
      </w:pPr>
    </w:p>
    <w:p w14:paraId="361C35D3" w14:textId="1285B2E1" w:rsidR="005B1649" w:rsidRDefault="005B1649" w:rsidP="00543802">
      <w:pPr>
        <w:autoSpaceDE w:val="0"/>
        <w:autoSpaceDN w:val="0"/>
        <w:adjustRightInd w:val="0"/>
        <w:spacing w:after="0" w:line="276" w:lineRule="auto"/>
        <w:jc w:val="both"/>
        <w:rPr>
          <w:rFonts w:ascii="Arial" w:hAnsi="Arial" w:cs="Arial"/>
        </w:rPr>
      </w:pPr>
      <w:r>
        <w:rPr>
          <w:rFonts w:ascii="Arial" w:hAnsi="Arial" w:cs="Arial"/>
        </w:rPr>
        <w:t>Solo en caso de imposibilidad material para colocar la citada placa, podrá sustituirse la misma por la colocación de cartel, conforme a lo dispuesto en el citado manual de estilo.</w:t>
      </w:r>
    </w:p>
    <w:p w14:paraId="6EDFF200" w14:textId="77777777" w:rsidR="005B1649" w:rsidRDefault="005B1649" w:rsidP="00543802">
      <w:pPr>
        <w:autoSpaceDE w:val="0"/>
        <w:autoSpaceDN w:val="0"/>
        <w:adjustRightInd w:val="0"/>
        <w:spacing w:after="0" w:line="276" w:lineRule="auto"/>
        <w:jc w:val="both"/>
        <w:rPr>
          <w:rFonts w:ascii="Arial" w:hAnsi="Arial" w:cs="Arial"/>
        </w:rPr>
      </w:pPr>
    </w:p>
    <w:p w14:paraId="0457F7F8" w14:textId="3A3248B6" w:rsidR="00543802" w:rsidRDefault="00543802" w:rsidP="00543802">
      <w:pPr>
        <w:autoSpaceDE w:val="0"/>
        <w:autoSpaceDN w:val="0"/>
        <w:adjustRightInd w:val="0"/>
        <w:spacing w:after="0" w:line="276" w:lineRule="auto"/>
        <w:jc w:val="both"/>
        <w:rPr>
          <w:rFonts w:ascii="Arial" w:hAnsi="Arial" w:cs="Arial"/>
        </w:rPr>
      </w:pPr>
      <w:r w:rsidRPr="000B0A6C">
        <w:rPr>
          <w:rFonts w:ascii="Arial" w:hAnsi="Arial" w:cs="Arial"/>
        </w:rPr>
        <w:t>El incumplimiento por parte del beneficiario de las obligaciones de comunicación y</w:t>
      </w:r>
      <w:r>
        <w:rPr>
          <w:rFonts w:ascii="Arial" w:hAnsi="Arial" w:cs="Arial"/>
        </w:rPr>
        <w:t xml:space="preserve"> </w:t>
      </w:r>
      <w:r w:rsidRPr="000B0A6C">
        <w:rPr>
          <w:rFonts w:ascii="Arial" w:hAnsi="Arial" w:cs="Arial"/>
        </w:rPr>
        <w:t>publicidad dará lugar a la</w:t>
      </w:r>
      <w:r>
        <w:rPr>
          <w:rFonts w:ascii="Arial" w:hAnsi="Arial" w:cs="Arial"/>
        </w:rPr>
        <w:t xml:space="preserve"> </w:t>
      </w:r>
      <w:r w:rsidRPr="000B0A6C">
        <w:rPr>
          <w:rFonts w:ascii="Arial" w:hAnsi="Arial" w:cs="Arial"/>
        </w:rPr>
        <w:t xml:space="preserve">revocación de la </w:t>
      </w:r>
      <w:r>
        <w:rPr>
          <w:rFonts w:ascii="Arial" w:hAnsi="Arial" w:cs="Arial"/>
        </w:rPr>
        <w:t xml:space="preserve">subvención </w:t>
      </w:r>
      <w:r w:rsidRPr="000B0A6C">
        <w:rPr>
          <w:rFonts w:ascii="Arial" w:hAnsi="Arial" w:cs="Arial"/>
        </w:rPr>
        <w:t xml:space="preserve">con la consiguiente obligación de reintegro </w:t>
      </w:r>
      <w:r>
        <w:rPr>
          <w:rFonts w:ascii="Arial" w:hAnsi="Arial" w:cs="Arial"/>
        </w:rPr>
        <w:t>o pérdida de derecho al cobro</w:t>
      </w:r>
      <w:r w:rsidRPr="000B0A6C">
        <w:rPr>
          <w:rFonts w:ascii="Arial" w:hAnsi="Arial" w:cs="Arial"/>
        </w:rPr>
        <w:t>, que se determinará en aplicación del principio de</w:t>
      </w:r>
      <w:r>
        <w:rPr>
          <w:rFonts w:ascii="Arial" w:hAnsi="Arial" w:cs="Arial"/>
        </w:rPr>
        <w:t xml:space="preserve"> </w:t>
      </w:r>
      <w:r w:rsidRPr="000B0A6C">
        <w:rPr>
          <w:rFonts w:ascii="Arial" w:hAnsi="Arial" w:cs="Arial"/>
        </w:rPr>
        <w:t>proporcionalidad y podrá alcanzar hasta el 50% de la subvención recibida.</w:t>
      </w:r>
    </w:p>
    <w:p w14:paraId="7423CF59" w14:textId="77777777" w:rsidR="003236A4" w:rsidRPr="00A03A36" w:rsidRDefault="003236A4" w:rsidP="00520D15">
      <w:pPr>
        <w:spacing w:line="276" w:lineRule="auto"/>
        <w:jc w:val="both"/>
        <w:rPr>
          <w:rFonts w:ascii="Arial" w:eastAsia="Times New Roman" w:hAnsi="Arial" w:cs="Arial"/>
          <w:b/>
          <w:spacing w:val="-3"/>
          <w:lang w:eastAsia="es-ES"/>
        </w:rPr>
      </w:pPr>
    </w:p>
    <w:p w14:paraId="38DC952A" w14:textId="02D359D1" w:rsidR="007E68E6" w:rsidRDefault="003236A4" w:rsidP="00520D15">
      <w:pPr>
        <w:spacing w:line="276" w:lineRule="auto"/>
        <w:jc w:val="both"/>
        <w:rPr>
          <w:rFonts w:ascii="Arial" w:eastAsia="Times New Roman" w:hAnsi="Arial" w:cs="Arial"/>
          <w:b/>
          <w:color w:val="EE0000"/>
          <w:spacing w:val="-3"/>
          <w:lang w:val="es-ES_tradnl" w:eastAsia="es-ES"/>
        </w:rPr>
      </w:pPr>
      <w:r>
        <w:rPr>
          <w:rFonts w:ascii="Arial" w:eastAsia="Times New Roman" w:hAnsi="Arial" w:cs="Arial"/>
          <w:b/>
          <w:spacing w:val="-3"/>
          <w:lang w:val="es-ES_tradnl" w:eastAsia="es-ES"/>
        </w:rPr>
        <w:t xml:space="preserve">DÉCIMA.- </w:t>
      </w:r>
      <w:r w:rsidR="007E68E6" w:rsidRPr="00771818">
        <w:rPr>
          <w:rFonts w:ascii="Arial" w:hAnsi="Arial" w:cs="Arial"/>
          <w:b/>
          <w:bCs/>
        </w:rPr>
        <w:t>SOLICITUDES</w:t>
      </w:r>
      <w:r w:rsidR="007E68E6" w:rsidRPr="00771818">
        <w:rPr>
          <w:rFonts w:ascii="Arial" w:hAnsi="Arial" w:cs="Arial"/>
        </w:rPr>
        <w:t>.</w:t>
      </w:r>
      <w:r w:rsidR="00E5230A" w:rsidRPr="00E5230A">
        <w:rPr>
          <w:rFonts w:ascii="Arial" w:eastAsia="Times New Roman" w:hAnsi="Arial" w:cs="Arial"/>
          <w:b/>
          <w:color w:val="EE0000"/>
          <w:spacing w:val="-3"/>
          <w:lang w:val="es-ES_tradnl" w:eastAsia="es-ES"/>
        </w:rPr>
        <w:t xml:space="preserve"> </w:t>
      </w:r>
    </w:p>
    <w:p w14:paraId="20ED9038" w14:textId="4C6CDD1F" w:rsidR="003236A4" w:rsidRDefault="003236A4" w:rsidP="00761899">
      <w:pPr>
        <w:spacing w:line="276" w:lineRule="auto"/>
        <w:jc w:val="both"/>
        <w:rPr>
          <w:rFonts w:ascii="Arial" w:hAnsi="Arial" w:cs="Arial"/>
        </w:rPr>
      </w:pPr>
      <w:bookmarkStart w:id="9" w:name="_Hlk232075652"/>
      <w:r w:rsidRPr="003236A4">
        <w:rPr>
          <w:rFonts w:ascii="Arial" w:hAnsi="Arial" w:cs="Arial"/>
        </w:rPr>
        <w:t xml:space="preserve">Las solicitudes podrán </w:t>
      </w:r>
      <w:r w:rsidRPr="00C20BC6">
        <w:rPr>
          <w:rFonts w:ascii="Arial" w:hAnsi="Arial" w:cs="Arial"/>
        </w:rPr>
        <w:t xml:space="preserve">presentarse </w:t>
      </w:r>
      <w:r w:rsidR="001D04D3" w:rsidRPr="00C20BC6">
        <w:rPr>
          <w:rFonts w:ascii="Arial" w:hAnsi="Arial" w:cs="Arial"/>
          <w:b/>
          <w:bCs/>
          <w:u w:val="single"/>
        </w:rPr>
        <w:t xml:space="preserve">EN EL PLAZO DE </w:t>
      </w:r>
      <w:r w:rsidR="00761899" w:rsidRPr="00C20BC6">
        <w:rPr>
          <w:rFonts w:ascii="Arial" w:hAnsi="Arial" w:cs="Arial"/>
          <w:b/>
          <w:bCs/>
          <w:u w:val="single"/>
        </w:rPr>
        <w:t>20 DIAS HÁBILES</w:t>
      </w:r>
      <w:r w:rsidR="001D04D3" w:rsidRPr="00C20BC6">
        <w:rPr>
          <w:rFonts w:ascii="Arial" w:hAnsi="Arial" w:cs="Arial"/>
          <w:u w:val="single"/>
        </w:rPr>
        <w:t>,</w:t>
      </w:r>
      <w:r w:rsidR="001D04D3">
        <w:rPr>
          <w:rFonts w:ascii="Arial" w:hAnsi="Arial" w:cs="Arial"/>
        </w:rPr>
        <w:t xml:space="preserve"> </w:t>
      </w:r>
      <w:r w:rsidRPr="003236A4">
        <w:rPr>
          <w:rFonts w:ascii="Arial" w:hAnsi="Arial" w:cs="Arial"/>
        </w:rPr>
        <w:t>desde el día</w:t>
      </w:r>
      <w:r w:rsidR="00761899">
        <w:rPr>
          <w:rFonts w:ascii="Arial" w:hAnsi="Arial" w:cs="Arial"/>
        </w:rPr>
        <w:t xml:space="preserve"> </w:t>
      </w:r>
      <w:r w:rsidRPr="003236A4">
        <w:rPr>
          <w:rFonts w:ascii="Arial" w:hAnsi="Arial" w:cs="Arial"/>
        </w:rPr>
        <w:t>siguiente al de la publicación de la presente convocatoria en el B</w:t>
      </w:r>
      <w:r w:rsidR="001D04D3">
        <w:rPr>
          <w:rFonts w:ascii="Arial" w:hAnsi="Arial" w:cs="Arial"/>
        </w:rPr>
        <w:t>oletín Oficial de la Provincia</w:t>
      </w:r>
      <w:r w:rsidR="00537BB1">
        <w:rPr>
          <w:rFonts w:ascii="Arial" w:hAnsi="Arial" w:cs="Arial"/>
        </w:rPr>
        <w:t xml:space="preserve"> de Segovia.</w:t>
      </w:r>
    </w:p>
    <w:p w14:paraId="3D8C6C6E" w14:textId="77777777" w:rsidR="00BD78E6" w:rsidRPr="00BD78E6" w:rsidRDefault="00BD78E6" w:rsidP="00BD78E6">
      <w:pPr>
        <w:spacing w:before="100" w:beforeAutospacing="1" w:after="100" w:afterAutospacing="1" w:line="276" w:lineRule="auto"/>
        <w:jc w:val="both"/>
        <w:rPr>
          <w:rFonts w:ascii="Arial" w:eastAsia="Times New Roman" w:hAnsi="Arial" w:cs="Arial"/>
          <w:lang w:eastAsia="es-ES"/>
        </w:rPr>
      </w:pPr>
      <w:r w:rsidRPr="00BD78E6">
        <w:rPr>
          <w:rFonts w:ascii="Arial" w:eastAsia="Times New Roman" w:hAnsi="Arial" w:cs="Arial"/>
          <w:lang w:eastAsia="es-ES"/>
        </w:rPr>
        <w:t xml:space="preserve">Las solicitudes </w:t>
      </w:r>
      <w:r w:rsidRPr="00BD78E6">
        <w:rPr>
          <w:rFonts w:ascii="Arial" w:eastAsia="Times New Roman" w:hAnsi="Arial" w:cs="Arial"/>
          <w:b/>
          <w:bCs/>
          <w:lang w:eastAsia="es-ES"/>
        </w:rPr>
        <w:t>se presentarán exclusivamente de forma telemática</w:t>
      </w:r>
      <w:r w:rsidRPr="00BD78E6">
        <w:rPr>
          <w:rFonts w:ascii="Arial" w:eastAsia="Times New Roman" w:hAnsi="Arial" w:cs="Arial"/>
          <w:lang w:eastAsia="es-ES"/>
        </w:rPr>
        <w:t xml:space="preserve">, a través de la plataforma de la sede electrónica de la Diputación Provincial de Segovia: </w:t>
      </w:r>
      <w:hyperlink r:id="rId9" w:history="1">
        <w:r w:rsidRPr="00BD78E6">
          <w:rPr>
            <w:rFonts w:ascii="Arial" w:eastAsia="Times New Roman" w:hAnsi="Arial" w:cs="Arial"/>
            <w:color w:val="0563C1" w:themeColor="hyperlink"/>
            <w:u w:val="single"/>
            <w:lang w:eastAsia="es-ES"/>
          </w:rPr>
          <w:t>https://sede.dipsegovia.es/info.0</w:t>
        </w:r>
      </w:hyperlink>
      <w:r w:rsidRPr="00BD78E6">
        <w:rPr>
          <w:rFonts w:ascii="Arial" w:eastAsia="Times New Roman" w:hAnsi="Arial" w:cs="Arial"/>
          <w:lang w:eastAsia="es-ES"/>
        </w:rPr>
        <w:t>. Los interesados deberán presentar:</w:t>
      </w:r>
    </w:p>
    <w:p w14:paraId="4F289818" w14:textId="4FD7B1AA" w:rsidR="00BD78E6" w:rsidRPr="00BD78E6" w:rsidRDefault="00BD78E6" w:rsidP="00BD78E6">
      <w:pPr>
        <w:numPr>
          <w:ilvl w:val="0"/>
          <w:numId w:val="41"/>
        </w:numPr>
        <w:spacing w:before="120" w:after="120" w:line="276" w:lineRule="auto"/>
        <w:contextualSpacing/>
        <w:jc w:val="both"/>
        <w:rPr>
          <w:rFonts w:ascii="Arial" w:eastAsia="Times New Roman" w:hAnsi="Arial" w:cs="Arial"/>
          <w:color w:val="0000FF"/>
          <w:lang w:val="es-ES_tradnl" w:eastAsia="es-ES"/>
        </w:rPr>
      </w:pPr>
      <w:r w:rsidRPr="00BD78E6">
        <w:rPr>
          <w:rFonts w:ascii="Arial" w:eastAsia="Times New Roman" w:hAnsi="Arial" w:cs="Arial"/>
          <w:b/>
          <w:bCs/>
          <w:lang w:val="es-ES_tradnl" w:eastAsia="es-ES"/>
        </w:rPr>
        <w:t>Instancia normalizada</w:t>
      </w:r>
      <w:r w:rsidRPr="00BD78E6">
        <w:rPr>
          <w:rFonts w:ascii="Arial" w:eastAsia="Times New Roman" w:hAnsi="Arial" w:cs="Arial"/>
          <w:lang w:val="es-ES_tradnl" w:eastAsia="es-ES"/>
        </w:rPr>
        <w:t xml:space="preserve">, a través del trámite habilitado en la sede electrónica de la Diputación Provincial de Segovia: </w:t>
      </w:r>
      <w:r w:rsidRPr="00BD78E6">
        <w:rPr>
          <w:rFonts w:ascii="Arial" w:eastAsia="Times New Roman" w:hAnsi="Arial" w:cs="Arial"/>
          <w:color w:val="0000FF"/>
          <w:lang w:val="es-ES_tradnl" w:eastAsia="es-ES"/>
        </w:rPr>
        <w:t>COOPERACIÓN LOCAL – Solicitud de subvención en concurrencia (LÍNEA 12 – COLEGIOS</w:t>
      </w:r>
      <w:r w:rsidRPr="00BD78E6">
        <w:rPr>
          <w:rFonts w:ascii="Arial" w:eastAsia="Times New Roman" w:hAnsi="Arial" w:cs="Arial"/>
          <w:b/>
          <w:bCs/>
          <w:color w:val="0000FF"/>
          <w:lang w:val="es-ES_tradnl" w:eastAsia="es-ES"/>
        </w:rPr>
        <w:t>)</w:t>
      </w:r>
      <w:r w:rsidRPr="00BD78E6">
        <w:rPr>
          <w:rFonts w:ascii="Arial" w:eastAsia="Times New Roman" w:hAnsi="Arial" w:cs="Arial"/>
          <w:lang w:val="es-ES_tradnl" w:eastAsia="es-ES"/>
        </w:rPr>
        <w:t>.</w:t>
      </w:r>
    </w:p>
    <w:p w14:paraId="635FAC47" w14:textId="77777777" w:rsidR="00BD78E6" w:rsidRPr="00BD78E6" w:rsidRDefault="00BD78E6" w:rsidP="00BD78E6">
      <w:pPr>
        <w:numPr>
          <w:ilvl w:val="0"/>
          <w:numId w:val="42"/>
        </w:numPr>
        <w:spacing w:before="120" w:after="120" w:line="276" w:lineRule="auto"/>
        <w:contextualSpacing/>
        <w:jc w:val="both"/>
        <w:rPr>
          <w:rFonts w:ascii="Arial" w:eastAsia="Times New Roman" w:hAnsi="Arial" w:cs="Arial"/>
          <w:lang w:val="es-ES_tradnl" w:eastAsia="es-ES"/>
        </w:rPr>
      </w:pPr>
      <w:r w:rsidRPr="00BD78E6">
        <w:rPr>
          <w:rFonts w:ascii="Arial" w:eastAsia="Times New Roman" w:hAnsi="Arial" w:cs="Arial"/>
          <w:lang w:val="es-ES_tradnl" w:eastAsia="es-ES"/>
        </w:rPr>
        <w:t>El certificado electrónico con el que se realice la presentación deberá corresponder al de representante del Ayuntamiento (</w:t>
      </w:r>
      <w:proofErr w:type="gramStart"/>
      <w:r w:rsidRPr="00BD78E6">
        <w:rPr>
          <w:rFonts w:ascii="Arial" w:eastAsia="Times New Roman" w:hAnsi="Arial" w:cs="Arial"/>
          <w:lang w:val="es-ES_tradnl" w:eastAsia="es-ES"/>
        </w:rPr>
        <w:t>Alcalde</w:t>
      </w:r>
      <w:proofErr w:type="gramEnd"/>
      <w:r w:rsidRPr="00BD78E6">
        <w:rPr>
          <w:rFonts w:ascii="Arial" w:eastAsia="Times New Roman" w:hAnsi="Arial" w:cs="Arial"/>
          <w:lang w:val="es-ES_tradnl" w:eastAsia="es-ES"/>
        </w:rPr>
        <w:t>/</w:t>
      </w:r>
      <w:proofErr w:type="spellStart"/>
      <w:r w:rsidRPr="00BD78E6">
        <w:rPr>
          <w:rFonts w:ascii="Arial" w:eastAsia="Times New Roman" w:hAnsi="Arial" w:cs="Arial"/>
          <w:lang w:val="es-ES_tradnl" w:eastAsia="es-ES"/>
        </w:rPr>
        <w:t>sa</w:t>
      </w:r>
      <w:proofErr w:type="spellEnd"/>
      <w:r w:rsidRPr="00BD78E6">
        <w:rPr>
          <w:rFonts w:ascii="Arial" w:eastAsia="Times New Roman" w:hAnsi="Arial" w:cs="Arial"/>
          <w:lang w:val="es-ES_tradnl" w:eastAsia="es-ES"/>
        </w:rPr>
        <w:t>), en caso contrario no será admitida. En el supuesto de que el representante hubiera delegado o autorizado la facultad para presentar la solicitud deberá aportarse documento que acredite tal circunstancia, o informar de que dicho documento obra en poder de esta Administración para que se incorpore al expediente.</w:t>
      </w:r>
    </w:p>
    <w:p w14:paraId="68611EA5" w14:textId="77777777" w:rsidR="00BD78E6" w:rsidRPr="00BD78E6" w:rsidRDefault="00BD78E6" w:rsidP="00BD78E6">
      <w:pPr>
        <w:spacing w:before="120" w:after="120" w:line="276" w:lineRule="auto"/>
        <w:ind w:left="360"/>
        <w:contextualSpacing/>
        <w:jc w:val="both"/>
        <w:rPr>
          <w:rFonts w:ascii="Arial" w:eastAsia="Times New Roman" w:hAnsi="Arial" w:cs="Arial"/>
          <w:lang w:val="es-ES_tradnl" w:eastAsia="es-ES"/>
        </w:rPr>
      </w:pPr>
    </w:p>
    <w:p w14:paraId="17C58267" w14:textId="0DD01B9C" w:rsidR="00BD78E6" w:rsidRPr="00BD78E6" w:rsidRDefault="00BD78E6" w:rsidP="00BD78E6">
      <w:pPr>
        <w:numPr>
          <w:ilvl w:val="0"/>
          <w:numId w:val="41"/>
        </w:numPr>
        <w:spacing w:before="120" w:after="120" w:line="276" w:lineRule="auto"/>
        <w:contextualSpacing/>
        <w:jc w:val="both"/>
        <w:rPr>
          <w:rFonts w:ascii="Arial" w:eastAsia="Times New Roman" w:hAnsi="Arial" w:cs="Arial"/>
          <w:lang w:val="es-ES_tradnl" w:eastAsia="es-ES"/>
        </w:rPr>
      </w:pPr>
      <w:r w:rsidRPr="00BD78E6">
        <w:rPr>
          <w:rFonts w:ascii="Arial" w:eastAsia="Times New Roman" w:hAnsi="Arial" w:cs="Arial"/>
          <w:b/>
          <w:bCs/>
          <w:lang w:val="es-ES_tradnl" w:eastAsia="es-ES"/>
        </w:rPr>
        <w:t xml:space="preserve">Documento </w:t>
      </w:r>
      <w:r>
        <w:rPr>
          <w:rFonts w:ascii="Arial" w:eastAsia="Times New Roman" w:hAnsi="Arial" w:cs="Arial"/>
          <w:b/>
          <w:bCs/>
          <w:lang w:val="es-ES_tradnl" w:eastAsia="es-ES"/>
        </w:rPr>
        <w:t>técnico</w:t>
      </w:r>
      <w:r w:rsidRPr="00BD78E6">
        <w:rPr>
          <w:rFonts w:ascii="Arial" w:eastAsia="Times New Roman" w:hAnsi="Arial" w:cs="Arial"/>
          <w:b/>
          <w:bCs/>
          <w:lang w:val="es-ES_tradnl" w:eastAsia="es-ES"/>
        </w:rPr>
        <w:t xml:space="preserve">, </w:t>
      </w:r>
      <w:r>
        <w:rPr>
          <w:rFonts w:ascii="Arial" w:eastAsia="Times New Roman" w:hAnsi="Arial" w:cs="Arial"/>
          <w:lang w:val="es-ES_tradnl" w:eastAsia="es-ES"/>
        </w:rPr>
        <w:t xml:space="preserve">bien proyecto, memoria valorada </w:t>
      </w:r>
      <w:r w:rsidR="00AC4E67" w:rsidRPr="00BD78E6">
        <w:rPr>
          <w:rFonts w:ascii="Arial" w:hAnsi="Arial" w:cs="Arial"/>
        </w:rPr>
        <w:t>o</w:t>
      </w:r>
      <w:r>
        <w:rPr>
          <w:rFonts w:ascii="Arial" w:hAnsi="Arial" w:cs="Arial"/>
        </w:rPr>
        <w:t>,</w:t>
      </w:r>
      <w:r w:rsidR="00AC4E67" w:rsidRPr="00BD78E6">
        <w:rPr>
          <w:rFonts w:ascii="Arial" w:hAnsi="Arial" w:cs="Arial"/>
        </w:rPr>
        <w:t xml:space="preserve"> en su defecto presupuesto de la inversión que se </w:t>
      </w:r>
      <w:r w:rsidR="00CF1524" w:rsidRPr="00BD78E6">
        <w:rPr>
          <w:rFonts w:ascii="Arial" w:hAnsi="Arial" w:cs="Arial"/>
        </w:rPr>
        <w:t>solicita</w:t>
      </w:r>
      <w:r w:rsidR="00AC4E67" w:rsidRPr="00BD78E6">
        <w:rPr>
          <w:rFonts w:ascii="Arial" w:hAnsi="Arial" w:cs="Arial"/>
        </w:rPr>
        <w:t xml:space="preserve"> financiar con cargo a la</w:t>
      </w:r>
      <w:r w:rsidR="00CF1524" w:rsidRPr="00BD78E6">
        <w:rPr>
          <w:rFonts w:ascii="Arial" w:hAnsi="Arial" w:cs="Arial"/>
        </w:rPr>
        <w:t xml:space="preserve"> </w:t>
      </w:r>
      <w:r w:rsidR="00AC4E67" w:rsidRPr="00BD78E6">
        <w:rPr>
          <w:rFonts w:ascii="Arial" w:hAnsi="Arial" w:cs="Arial"/>
        </w:rPr>
        <w:t>subvención.</w:t>
      </w:r>
      <w:r w:rsidR="00CF1524" w:rsidRPr="00BD78E6">
        <w:rPr>
          <w:rFonts w:ascii="Arial" w:hAnsi="Arial" w:cs="Arial"/>
        </w:rPr>
        <w:t xml:space="preserve"> </w:t>
      </w:r>
      <w:r>
        <w:rPr>
          <w:rFonts w:ascii="Arial" w:hAnsi="Arial" w:cs="Arial"/>
        </w:rPr>
        <w:t>En todo caso se exigirá proyecto técnico c</w:t>
      </w:r>
      <w:r w:rsidR="00CF1524" w:rsidRPr="00BD78E6">
        <w:rPr>
          <w:rFonts w:ascii="Arial" w:hAnsi="Arial" w:cs="Arial"/>
        </w:rPr>
        <w:t>uando el coste total de la inversión sea igual o superior a 48.400,00 € IVA incluido</w:t>
      </w:r>
      <w:r w:rsidRPr="00BD78E6">
        <w:rPr>
          <w:rFonts w:ascii="Arial" w:hAnsi="Arial" w:cs="Arial"/>
        </w:rPr>
        <w:t>.</w:t>
      </w:r>
    </w:p>
    <w:bookmarkEnd w:id="9"/>
    <w:p w14:paraId="3636A373" w14:textId="77777777" w:rsidR="001D04D3" w:rsidRPr="001D04D3" w:rsidRDefault="001D04D3" w:rsidP="001D04D3">
      <w:pPr>
        <w:pStyle w:val="Prrafodelista"/>
        <w:autoSpaceDE w:val="0"/>
        <w:autoSpaceDN w:val="0"/>
        <w:adjustRightInd w:val="0"/>
        <w:spacing w:after="0" w:line="276" w:lineRule="auto"/>
        <w:ind w:left="360"/>
        <w:jc w:val="both"/>
        <w:rPr>
          <w:rFonts w:asciiTheme="minorBidi" w:hAnsiTheme="minorBidi"/>
        </w:rPr>
      </w:pPr>
    </w:p>
    <w:p w14:paraId="11EB6628" w14:textId="7CAEFB44" w:rsidR="003236A4" w:rsidRPr="00771818" w:rsidRDefault="00537BB1" w:rsidP="003236A4">
      <w:pPr>
        <w:spacing w:line="276" w:lineRule="auto"/>
        <w:jc w:val="both"/>
        <w:rPr>
          <w:rFonts w:ascii="Arial" w:hAnsi="Arial" w:cs="Arial"/>
        </w:rPr>
      </w:pPr>
      <w:r>
        <w:rPr>
          <w:rFonts w:ascii="Arial" w:hAnsi="Arial" w:cs="Arial"/>
        </w:rPr>
        <w:t>S</w:t>
      </w:r>
      <w:r w:rsidR="001D04D3" w:rsidRPr="003236A4">
        <w:rPr>
          <w:rFonts w:ascii="Arial" w:hAnsi="Arial" w:cs="Arial"/>
        </w:rPr>
        <w:t xml:space="preserve">i la documentación presentada adolece de defectos formales </w:t>
      </w:r>
      <w:r w:rsidR="003236A4" w:rsidRPr="003236A4">
        <w:rPr>
          <w:rFonts w:ascii="Arial" w:hAnsi="Arial" w:cs="Arial"/>
        </w:rPr>
        <w:t xml:space="preserve">de acuerdo con lo previsto en el art. 68.1 de la 39/2015, de 1 de octubre, del Procedimiento Administrativo Común de las Administraciones Públicas, se requerirá al municipio interesado para que, en un </w:t>
      </w:r>
      <w:r w:rsidR="001D04D3" w:rsidRPr="001D04D3">
        <w:rPr>
          <w:rFonts w:ascii="Arial" w:hAnsi="Arial" w:cs="Arial"/>
          <w:u w:val="single"/>
        </w:rPr>
        <w:t>PLAZO DE 10 DÍAS HÁBILES SUBSANE LAS FALTAS</w:t>
      </w:r>
      <w:r w:rsidR="001D04D3" w:rsidRPr="003236A4">
        <w:rPr>
          <w:rFonts w:ascii="Arial" w:hAnsi="Arial" w:cs="Arial"/>
        </w:rPr>
        <w:t xml:space="preserve"> </w:t>
      </w:r>
      <w:r w:rsidR="003236A4" w:rsidRPr="003236A4">
        <w:rPr>
          <w:rFonts w:ascii="Arial" w:hAnsi="Arial" w:cs="Arial"/>
        </w:rPr>
        <w:t>o acompañe los documentos preceptivos, con indicación de que, si así no lo hiciera, se le tendrá por desistido en el expediente de la subvención.</w:t>
      </w:r>
    </w:p>
    <w:p w14:paraId="51A34308" w14:textId="01533A7D" w:rsidR="00A26C74" w:rsidRPr="00A26C74" w:rsidRDefault="00A26C74" w:rsidP="00520D15">
      <w:pPr>
        <w:spacing w:after="0" w:line="276" w:lineRule="auto"/>
        <w:jc w:val="both"/>
        <w:rPr>
          <w:rFonts w:ascii="Arial" w:eastAsia="Times New Roman" w:hAnsi="Arial" w:cs="Arial"/>
          <w:bCs/>
          <w:spacing w:val="-3"/>
          <w:lang w:val="es-ES_tradnl" w:eastAsia="es-ES"/>
        </w:rPr>
      </w:pPr>
    </w:p>
    <w:p w14:paraId="21BDCA7F" w14:textId="1B6278BE" w:rsidR="00A26C74" w:rsidRPr="00A02148" w:rsidRDefault="00FF244E" w:rsidP="00520D15">
      <w:pPr>
        <w:spacing w:after="0" w:line="276" w:lineRule="auto"/>
        <w:jc w:val="both"/>
        <w:rPr>
          <w:rFonts w:ascii="Arial" w:eastAsia="Times New Roman" w:hAnsi="Arial" w:cs="Arial"/>
          <w:b/>
          <w:spacing w:val="-3"/>
          <w:lang w:val="es-ES_tradnl" w:eastAsia="es-ES"/>
        </w:rPr>
      </w:pPr>
      <w:r>
        <w:rPr>
          <w:rFonts w:ascii="Arial" w:eastAsia="Times New Roman" w:hAnsi="Arial" w:cs="Arial"/>
          <w:b/>
          <w:spacing w:val="-3"/>
          <w:lang w:val="es-ES_tradnl" w:eastAsia="es-ES"/>
        </w:rPr>
        <w:t>DÉCIM</w:t>
      </w:r>
      <w:r w:rsidR="001D04D3">
        <w:rPr>
          <w:rFonts w:ascii="Arial" w:eastAsia="Times New Roman" w:hAnsi="Arial" w:cs="Arial"/>
          <w:b/>
          <w:spacing w:val="-3"/>
          <w:lang w:val="es-ES_tradnl" w:eastAsia="es-ES"/>
        </w:rPr>
        <w:t>O PRIMERA</w:t>
      </w:r>
      <w:r w:rsidR="00A02148" w:rsidRPr="00A02148">
        <w:rPr>
          <w:rFonts w:ascii="Arial" w:eastAsia="Times New Roman" w:hAnsi="Arial" w:cs="Arial"/>
          <w:b/>
          <w:spacing w:val="-3"/>
          <w:lang w:val="es-ES_tradnl" w:eastAsia="es-ES"/>
        </w:rPr>
        <w:t xml:space="preserve">. - </w:t>
      </w:r>
      <w:r w:rsidR="00A26C74" w:rsidRPr="00A02148">
        <w:rPr>
          <w:rFonts w:ascii="Arial" w:eastAsia="Times New Roman" w:hAnsi="Arial" w:cs="Arial"/>
          <w:b/>
          <w:spacing w:val="-3"/>
          <w:lang w:val="es-ES_tradnl" w:eastAsia="es-ES"/>
        </w:rPr>
        <w:t>PROCEDIMIENTO DE CONCESIÓN</w:t>
      </w:r>
      <w:r w:rsidR="00A02148" w:rsidRPr="00A02148">
        <w:rPr>
          <w:rFonts w:ascii="Arial" w:eastAsia="Times New Roman" w:hAnsi="Arial" w:cs="Arial"/>
          <w:b/>
          <w:spacing w:val="-3"/>
          <w:lang w:val="es-ES_tradnl" w:eastAsia="es-ES"/>
        </w:rPr>
        <w:t>.</w:t>
      </w:r>
    </w:p>
    <w:p w14:paraId="63327020" w14:textId="77777777" w:rsidR="00A02148" w:rsidRDefault="00A02148" w:rsidP="00520D15">
      <w:pPr>
        <w:spacing w:after="0" w:line="276" w:lineRule="auto"/>
        <w:jc w:val="both"/>
        <w:rPr>
          <w:rFonts w:ascii="Arial" w:eastAsia="Times New Roman" w:hAnsi="Arial" w:cs="Arial"/>
          <w:bCs/>
          <w:spacing w:val="-3"/>
          <w:lang w:val="es-ES_tradnl" w:eastAsia="es-ES"/>
        </w:rPr>
      </w:pPr>
    </w:p>
    <w:p w14:paraId="53223784" w14:textId="5FEA64B3" w:rsidR="00A02148" w:rsidRDefault="00A02148" w:rsidP="00520D15">
      <w:pPr>
        <w:spacing w:line="276" w:lineRule="auto"/>
        <w:jc w:val="both"/>
        <w:rPr>
          <w:rFonts w:ascii="Arial" w:hAnsi="Arial" w:cs="Arial"/>
        </w:rPr>
      </w:pPr>
      <w:r w:rsidRPr="00771818">
        <w:rPr>
          <w:rFonts w:ascii="Arial" w:hAnsi="Arial" w:cs="Arial"/>
        </w:rPr>
        <w:t>El procedimiento de concesión se ajustará a los principios de publicidad, transparencia, concurrencia, objetividad, igualdad y no discriminación.</w:t>
      </w:r>
    </w:p>
    <w:p w14:paraId="093D99E7" w14:textId="7EBE54A3" w:rsidR="00F95074" w:rsidRPr="00771818" w:rsidRDefault="00F95074" w:rsidP="00520D15">
      <w:pPr>
        <w:spacing w:line="276" w:lineRule="auto"/>
        <w:jc w:val="both"/>
        <w:rPr>
          <w:rFonts w:ascii="Arial" w:hAnsi="Arial" w:cs="Arial"/>
        </w:rPr>
      </w:pPr>
      <w:r w:rsidRPr="00771818">
        <w:rPr>
          <w:rFonts w:ascii="Arial" w:hAnsi="Arial" w:cs="Arial"/>
        </w:rPr>
        <w:t>La ordenación e instrucción del procedimiento la llevará a cabo el Servicio de Planificación y Cooperación Económica Local. Las actividades de instrucción incluirán la realización de cuantos informes se estimen necesarios para su posterior resolución</w:t>
      </w:r>
      <w:r w:rsidR="001D04D3">
        <w:rPr>
          <w:rFonts w:ascii="Arial" w:hAnsi="Arial" w:cs="Arial"/>
        </w:rPr>
        <w:t>.</w:t>
      </w:r>
    </w:p>
    <w:p w14:paraId="4A3E60D9" w14:textId="259AD41E" w:rsidR="00F95074" w:rsidRDefault="00537BB1" w:rsidP="00520D15">
      <w:pPr>
        <w:spacing w:line="276" w:lineRule="auto"/>
        <w:jc w:val="both"/>
        <w:rPr>
          <w:rFonts w:ascii="Arial" w:hAnsi="Arial" w:cs="Arial"/>
        </w:rPr>
      </w:pPr>
      <w:r>
        <w:rPr>
          <w:rFonts w:ascii="Arial" w:hAnsi="Arial" w:cs="Arial"/>
        </w:rPr>
        <w:t>Una vez finalizado el plazo para presentar las solicitudes</w:t>
      </w:r>
      <w:r w:rsidR="00F95074" w:rsidRPr="00F95074">
        <w:rPr>
          <w:rFonts w:ascii="Arial" w:hAnsi="Arial" w:cs="Arial"/>
        </w:rPr>
        <w:t>, la</w:t>
      </w:r>
      <w:r w:rsidR="00F95074">
        <w:rPr>
          <w:rFonts w:ascii="Arial" w:hAnsi="Arial" w:cs="Arial"/>
        </w:rPr>
        <w:t xml:space="preserve"> </w:t>
      </w:r>
      <w:r w:rsidR="00F95074" w:rsidRPr="00F95074">
        <w:rPr>
          <w:rFonts w:ascii="Arial" w:hAnsi="Arial" w:cs="Arial"/>
        </w:rPr>
        <w:t xml:space="preserve">Comisión de </w:t>
      </w:r>
      <w:r w:rsidR="0088112D">
        <w:rPr>
          <w:rFonts w:ascii="Arial" w:hAnsi="Arial" w:cs="Arial"/>
        </w:rPr>
        <w:t>Valoración</w:t>
      </w:r>
      <w:r w:rsidR="00F95074" w:rsidRPr="00F95074">
        <w:rPr>
          <w:rFonts w:ascii="Arial" w:hAnsi="Arial" w:cs="Arial"/>
        </w:rPr>
        <w:t>, compuesta por dos</w:t>
      </w:r>
      <w:r w:rsidR="0088112D">
        <w:rPr>
          <w:rFonts w:ascii="Arial" w:hAnsi="Arial" w:cs="Arial"/>
        </w:rPr>
        <w:t xml:space="preserve"> (2) </w:t>
      </w:r>
      <w:r w:rsidR="00F95074" w:rsidRPr="00F95074">
        <w:rPr>
          <w:rFonts w:ascii="Arial" w:hAnsi="Arial" w:cs="Arial"/>
        </w:rPr>
        <w:t>representantes de la Diputación Provincial y</w:t>
      </w:r>
      <w:r w:rsidR="00F95074">
        <w:rPr>
          <w:rFonts w:ascii="Arial" w:hAnsi="Arial" w:cs="Arial"/>
        </w:rPr>
        <w:t xml:space="preserve"> </w:t>
      </w:r>
      <w:r w:rsidR="00F95074" w:rsidRPr="00F95074">
        <w:rPr>
          <w:rFonts w:ascii="Arial" w:hAnsi="Arial" w:cs="Arial"/>
        </w:rPr>
        <w:t>dos</w:t>
      </w:r>
      <w:r w:rsidR="0088112D">
        <w:rPr>
          <w:rFonts w:ascii="Arial" w:hAnsi="Arial" w:cs="Arial"/>
        </w:rPr>
        <w:t xml:space="preserve"> (2)</w:t>
      </w:r>
      <w:r w:rsidR="00F95074" w:rsidRPr="00F95074">
        <w:rPr>
          <w:rFonts w:ascii="Arial" w:hAnsi="Arial" w:cs="Arial"/>
        </w:rPr>
        <w:t xml:space="preserve"> representantes de la Junta de Castilla y León, </w:t>
      </w:r>
      <w:r w:rsidR="00DC3189">
        <w:rPr>
          <w:rFonts w:ascii="Arial" w:hAnsi="Arial" w:cs="Arial"/>
        </w:rPr>
        <w:t>examinará</w:t>
      </w:r>
      <w:r>
        <w:rPr>
          <w:rFonts w:ascii="Arial" w:hAnsi="Arial" w:cs="Arial"/>
        </w:rPr>
        <w:t xml:space="preserve"> las mismas y,</w:t>
      </w:r>
      <w:r w:rsidR="00F95074" w:rsidRPr="00F95074">
        <w:rPr>
          <w:rFonts w:ascii="Arial" w:hAnsi="Arial" w:cs="Arial"/>
        </w:rPr>
        <w:t xml:space="preserve"> se</w:t>
      </w:r>
      <w:r w:rsidR="00F95074">
        <w:rPr>
          <w:rFonts w:ascii="Arial" w:hAnsi="Arial" w:cs="Arial"/>
        </w:rPr>
        <w:t xml:space="preserve"> </w:t>
      </w:r>
      <w:r w:rsidR="00F95074" w:rsidRPr="00F95074">
        <w:rPr>
          <w:rFonts w:ascii="Arial" w:hAnsi="Arial" w:cs="Arial"/>
        </w:rPr>
        <w:t>encargará de seleccionar las obras que pueden ser objeto de financiación</w:t>
      </w:r>
      <w:r w:rsidR="00F95074">
        <w:rPr>
          <w:rFonts w:ascii="Arial" w:hAnsi="Arial" w:cs="Arial"/>
        </w:rPr>
        <w:t>.</w:t>
      </w:r>
      <w:r w:rsidR="00F95074" w:rsidRPr="00F95074">
        <w:t xml:space="preserve"> </w:t>
      </w:r>
      <w:r w:rsidR="00F95074" w:rsidRPr="00F95074">
        <w:rPr>
          <w:rFonts w:ascii="Arial" w:hAnsi="Arial" w:cs="Arial"/>
        </w:rPr>
        <w:t>La Comisión podrá auxiliarse de los informes técnicos que crea</w:t>
      </w:r>
      <w:r w:rsidR="00F95074">
        <w:rPr>
          <w:rFonts w:ascii="Arial" w:hAnsi="Arial" w:cs="Arial"/>
        </w:rPr>
        <w:t xml:space="preserve"> </w:t>
      </w:r>
      <w:r w:rsidR="00F95074" w:rsidRPr="00F95074">
        <w:rPr>
          <w:rFonts w:ascii="Arial" w:hAnsi="Arial" w:cs="Arial"/>
        </w:rPr>
        <w:t>convenientes para la selección de las obras.</w:t>
      </w:r>
    </w:p>
    <w:p w14:paraId="00612610" w14:textId="7237A9E6" w:rsidR="00A02148" w:rsidRDefault="00A02148" w:rsidP="00537BB1">
      <w:pPr>
        <w:spacing w:line="276" w:lineRule="auto"/>
        <w:jc w:val="both"/>
        <w:rPr>
          <w:rFonts w:ascii="Arial" w:hAnsi="Arial" w:cs="Arial"/>
        </w:rPr>
      </w:pPr>
      <w:r w:rsidRPr="00771818">
        <w:rPr>
          <w:rFonts w:ascii="Arial" w:hAnsi="Arial" w:cs="Arial"/>
        </w:rPr>
        <w:t xml:space="preserve">Una vez examinadas y evaluadas las peticiones, se elevará propuesta de resolución </w:t>
      </w:r>
      <w:r>
        <w:rPr>
          <w:rFonts w:ascii="Arial" w:hAnsi="Arial" w:cs="Arial"/>
        </w:rPr>
        <w:t>a la Presidencia</w:t>
      </w:r>
      <w:r w:rsidRPr="00771818">
        <w:rPr>
          <w:rFonts w:ascii="Arial" w:hAnsi="Arial" w:cs="Arial"/>
        </w:rPr>
        <w:t xml:space="preserve"> de la Corporación, </w:t>
      </w:r>
      <w:r w:rsidRPr="0098538A">
        <w:rPr>
          <w:rFonts w:ascii="Arial" w:hAnsi="Arial" w:cs="Arial"/>
          <w:bCs/>
        </w:rPr>
        <w:t xml:space="preserve">quien tiene atribuida la </w:t>
      </w:r>
      <w:r w:rsidR="0088112D" w:rsidRPr="0098538A">
        <w:rPr>
          <w:rFonts w:ascii="Arial" w:hAnsi="Arial" w:cs="Arial"/>
          <w:bCs/>
        </w:rPr>
        <w:t xml:space="preserve">competencia para </w:t>
      </w:r>
      <w:r w:rsidR="0088112D">
        <w:rPr>
          <w:rFonts w:ascii="Arial" w:hAnsi="Arial" w:cs="Arial"/>
          <w:bCs/>
        </w:rPr>
        <w:t xml:space="preserve">otorgar subvenciones </w:t>
      </w:r>
      <w:r w:rsidR="0088112D" w:rsidRPr="0088112D">
        <w:rPr>
          <w:rFonts w:ascii="Arial" w:hAnsi="Arial" w:cs="Arial"/>
          <w:bCs/>
        </w:rPr>
        <w:t>a tenor de lo dispuesto en el Decreto N.º 2023/4449, de 18</w:t>
      </w:r>
      <w:r w:rsidR="0088112D">
        <w:rPr>
          <w:rFonts w:ascii="Arial" w:hAnsi="Arial" w:cs="Arial"/>
          <w:bCs/>
        </w:rPr>
        <w:t xml:space="preserve"> </w:t>
      </w:r>
      <w:r w:rsidR="0088112D" w:rsidRPr="0088112D">
        <w:rPr>
          <w:rFonts w:ascii="Arial" w:hAnsi="Arial" w:cs="Arial"/>
          <w:bCs/>
        </w:rPr>
        <w:t>de julio de 2023.</w:t>
      </w:r>
      <w:r w:rsidR="00537BB1">
        <w:rPr>
          <w:rFonts w:ascii="Arial" w:hAnsi="Arial" w:cs="Arial"/>
          <w:bCs/>
        </w:rPr>
        <w:t xml:space="preserve"> </w:t>
      </w:r>
      <w:r w:rsidRPr="00771818">
        <w:rPr>
          <w:rFonts w:ascii="Arial" w:hAnsi="Arial" w:cs="Arial"/>
        </w:rPr>
        <w:t xml:space="preserve">En la resolución de la convocatoria se hará constar, la relación de </w:t>
      </w:r>
      <w:r w:rsidR="0088112D">
        <w:rPr>
          <w:rFonts w:ascii="Arial" w:hAnsi="Arial" w:cs="Arial"/>
        </w:rPr>
        <w:t xml:space="preserve">municipios beneficiarios, </w:t>
      </w:r>
      <w:r w:rsidRPr="00771818">
        <w:rPr>
          <w:rFonts w:ascii="Arial" w:hAnsi="Arial" w:cs="Arial"/>
        </w:rPr>
        <w:t>junto a la inversión aprobada</w:t>
      </w:r>
      <w:r w:rsidR="001D04D3">
        <w:rPr>
          <w:rFonts w:ascii="Arial" w:hAnsi="Arial" w:cs="Arial"/>
        </w:rPr>
        <w:t xml:space="preserve">, el presupuesto considerado, </w:t>
      </w:r>
      <w:r w:rsidRPr="00771818">
        <w:rPr>
          <w:rFonts w:ascii="Arial" w:hAnsi="Arial" w:cs="Arial"/>
        </w:rPr>
        <w:t xml:space="preserve">el importe de la subvención </w:t>
      </w:r>
      <w:r w:rsidR="001D04D3">
        <w:rPr>
          <w:rFonts w:ascii="Arial" w:hAnsi="Arial" w:cs="Arial"/>
        </w:rPr>
        <w:t xml:space="preserve">y la aportación exigida a cada </w:t>
      </w:r>
      <w:r w:rsidR="00537BB1">
        <w:rPr>
          <w:rFonts w:ascii="Arial" w:hAnsi="Arial" w:cs="Arial"/>
        </w:rPr>
        <w:t xml:space="preserve">entidad </w:t>
      </w:r>
      <w:r w:rsidR="001D04D3">
        <w:rPr>
          <w:rFonts w:ascii="Arial" w:hAnsi="Arial" w:cs="Arial"/>
        </w:rPr>
        <w:t>beneficiaria</w:t>
      </w:r>
      <w:r w:rsidRPr="00771818">
        <w:rPr>
          <w:rFonts w:ascii="Arial" w:hAnsi="Arial" w:cs="Arial"/>
        </w:rPr>
        <w:t>.</w:t>
      </w:r>
      <w:r w:rsidR="004B11C9">
        <w:rPr>
          <w:rFonts w:ascii="Arial" w:hAnsi="Arial" w:cs="Arial"/>
        </w:rPr>
        <w:t xml:space="preserve"> </w:t>
      </w:r>
      <w:r w:rsidRPr="00771818">
        <w:rPr>
          <w:rFonts w:ascii="Arial" w:hAnsi="Arial" w:cs="Arial"/>
        </w:rPr>
        <w:t xml:space="preserve">Igualmente se harán constar las solicitudes </w:t>
      </w:r>
      <w:r w:rsidR="00537BB1">
        <w:rPr>
          <w:rFonts w:ascii="Arial" w:hAnsi="Arial" w:cs="Arial"/>
        </w:rPr>
        <w:t>excluidas</w:t>
      </w:r>
      <w:r w:rsidRPr="00771818">
        <w:rPr>
          <w:rFonts w:ascii="Arial" w:hAnsi="Arial" w:cs="Arial"/>
        </w:rPr>
        <w:t>.</w:t>
      </w:r>
    </w:p>
    <w:p w14:paraId="511E89DA" w14:textId="76948153" w:rsidR="005B1649" w:rsidRPr="00537BB1" w:rsidRDefault="005B1649" w:rsidP="00537BB1">
      <w:pPr>
        <w:spacing w:line="276" w:lineRule="auto"/>
        <w:jc w:val="both"/>
        <w:rPr>
          <w:rFonts w:ascii="Arial" w:hAnsi="Arial" w:cs="Arial"/>
          <w:bCs/>
        </w:rPr>
      </w:pPr>
      <w:r w:rsidRPr="00C20BC6">
        <w:rPr>
          <w:rFonts w:ascii="Arial" w:hAnsi="Arial" w:cs="Arial"/>
        </w:rPr>
        <w:t>En todo caso, la resolución de concesión queda condicionada a la efectiva firma del convenio del que trae causa la convocatoria con la Consejería de Educación de la Junta de Castilla y León.</w:t>
      </w:r>
    </w:p>
    <w:p w14:paraId="532B8D49" w14:textId="35043014" w:rsidR="00537BB1" w:rsidRDefault="00A02148" w:rsidP="00537BB1">
      <w:pPr>
        <w:spacing w:line="276" w:lineRule="auto"/>
        <w:jc w:val="both"/>
        <w:rPr>
          <w:rFonts w:ascii="Arial" w:hAnsi="Arial" w:cs="Arial"/>
        </w:rPr>
      </w:pPr>
      <w:r w:rsidRPr="0098538A">
        <w:rPr>
          <w:rFonts w:ascii="Arial" w:hAnsi="Arial" w:cs="Arial"/>
        </w:rPr>
        <w:t xml:space="preserve">Una vez adoptado el acuerdo de concesión de las </w:t>
      </w:r>
      <w:r w:rsidR="0088112D">
        <w:rPr>
          <w:rFonts w:ascii="Arial" w:hAnsi="Arial" w:cs="Arial"/>
        </w:rPr>
        <w:t>subvenciones</w:t>
      </w:r>
      <w:r w:rsidR="00537BB1">
        <w:rPr>
          <w:rFonts w:ascii="Arial" w:hAnsi="Arial" w:cs="Arial"/>
        </w:rPr>
        <w:t>,</w:t>
      </w:r>
      <w:r w:rsidRPr="0098538A">
        <w:rPr>
          <w:rFonts w:ascii="Arial" w:hAnsi="Arial" w:cs="Arial"/>
        </w:rPr>
        <w:t xml:space="preserve"> se publicar</w:t>
      </w:r>
      <w:r w:rsidR="0088112D">
        <w:rPr>
          <w:rFonts w:ascii="Arial" w:hAnsi="Arial" w:cs="Arial"/>
        </w:rPr>
        <w:t>á el mismo en la Base de Datos Nacional de Subvenciones, junto a un extracto del mismo</w:t>
      </w:r>
      <w:r w:rsidRPr="0098538A">
        <w:rPr>
          <w:rFonts w:ascii="Arial" w:hAnsi="Arial" w:cs="Arial"/>
        </w:rPr>
        <w:t xml:space="preserve"> en el Boletín Oficial de la Provincia </w:t>
      </w:r>
      <w:r w:rsidR="0088112D">
        <w:rPr>
          <w:rFonts w:ascii="Arial" w:hAnsi="Arial" w:cs="Arial"/>
        </w:rPr>
        <w:t xml:space="preserve">de Segovia </w:t>
      </w:r>
      <w:r w:rsidRPr="0098538A">
        <w:rPr>
          <w:rFonts w:ascii="Arial" w:hAnsi="Arial" w:cs="Arial"/>
        </w:rPr>
        <w:t>y</w:t>
      </w:r>
      <w:r w:rsidR="0088112D">
        <w:rPr>
          <w:rFonts w:ascii="Arial" w:hAnsi="Arial" w:cs="Arial"/>
        </w:rPr>
        <w:t>,</w:t>
      </w:r>
      <w:r w:rsidRPr="0098538A">
        <w:rPr>
          <w:rFonts w:ascii="Arial" w:hAnsi="Arial" w:cs="Arial"/>
        </w:rPr>
        <w:t xml:space="preserve"> en la página web de la Diputación</w:t>
      </w:r>
      <w:r w:rsidR="0088112D">
        <w:rPr>
          <w:rFonts w:ascii="Arial" w:hAnsi="Arial" w:cs="Arial"/>
        </w:rPr>
        <w:t xml:space="preserve"> de Segovia</w:t>
      </w:r>
      <w:r>
        <w:rPr>
          <w:rFonts w:ascii="Arial" w:hAnsi="Arial" w:cs="Arial"/>
        </w:rPr>
        <w:t>.</w:t>
      </w:r>
    </w:p>
    <w:p w14:paraId="086A172C" w14:textId="45B23861" w:rsidR="00DC3189" w:rsidRPr="00DC3189" w:rsidRDefault="00DC3189" w:rsidP="00DC3189">
      <w:pPr>
        <w:pStyle w:val="Prrafodelista"/>
        <w:numPr>
          <w:ilvl w:val="0"/>
          <w:numId w:val="28"/>
        </w:numPr>
        <w:spacing w:line="276" w:lineRule="auto"/>
        <w:jc w:val="both"/>
        <w:rPr>
          <w:rFonts w:ascii="Arial" w:hAnsi="Arial" w:cs="Arial"/>
          <w:b/>
          <w:bCs/>
        </w:rPr>
      </w:pPr>
      <w:r w:rsidRPr="00DC3189">
        <w:rPr>
          <w:rFonts w:ascii="Arial" w:hAnsi="Arial" w:cs="Arial"/>
          <w:b/>
          <w:bCs/>
        </w:rPr>
        <w:t>MODIFICACIONES:</w:t>
      </w:r>
    </w:p>
    <w:p w14:paraId="381D2DB0" w14:textId="77777777" w:rsidR="00761899" w:rsidRDefault="00A02148" w:rsidP="00537BB1">
      <w:pPr>
        <w:spacing w:line="276" w:lineRule="auto"/>
        <w:jc w:val="both"/>
        <w:rPr>
          <w:rFonts w:ascii="Arial" w:hAnsi="Arial" w:cs="Arial"/>
        </w:rPr>
      </w:pPr>
      <w:r>
        <w:rPr>
          <w:rFonts w:ascii="Arial" w:hAnsi="Arial" w:cs="Arial"/>
        </w:rPr>
        <w:t>Una</w:t>
      </w:r>
      <w:r w:rsidRPr="0098538A">
        <w:rPr>
          <w:rFonts w:ascii="Arial" w:hAnsi="Arial" w:cs="Arial"/>
        </w:rPr>
        <w:t xml:space="preserve"> vez resuelta la convocatoria, </w:t>
      </w:r>
      <w:r w:rsidRPr="00537BB1">
        <w:rPr>
          <w:rFonts w:ascii="Arial" w:hAnsi="Arial" w:cs="Arial"/>
        </w:rPr>
        <w:t>con carácter general, no será susceptible de cambios o modificaciones. Únicamente</w:t>
      </w:r>
      <w:r w:rsidRPr="00771818">
        <w:rPr>
          <w:rFonts w:ascii="Arial" w:hAnsi="Arial" w:cs="Arial"/>
        </w:rPr>
        <w:t xml:space="preserve"> se admitirán modificaciones </w:t>
      </w:r>
      <w:r w:rsidR="004B11C9">
        <w:rPr>
          <w:rFonts w:ascii="Arial" w:hAnsi="Arial" w:cs="Arial"/>
        </w:rPr>
        <w:t xml:space="preserve">del </w:t>
      </w:r>
      <w:r w:rsidR="004B11C9" w:rsidRPr="00761899">
        <w:rPr>
          <w:rFonts w:ascii="Arial" w:hAnsi="Arial" w:cs="Arial"/>
          <w:b/>
          <w:bCs/>
        </w:rPr>
        <w:t>mismo tipo de</w:t>
      </w:r>
      <w:r w:rsidRPr="00761899">
        <w:rPr>
          <w:rFonts w:ascii="Arial" w:hAnsi="Arial" w:cs="Arial"/>
          <w:b/>
          <w:bCs/>
        </w:rPr>
        <w:t xml:space="preserve"> actuación</w:t>
      </w:r>
      <w:r w:rsidR="00537BB1" w:rsidRPr="00DC3189">
        <w:rPr>
          <w:rFonts w:ascii="Arial" w:hAnsi="Arial" w:cs="Arial"/>
        </w:rPr>
        <w:t>,</w:t>
      </w:r>
      <w:r w:rsidRPr="00DC3189">
        <w:rPr>
          <w:rFonts w:ascii="Arial" w:hAnsi="Arial" w:cs="Arial"/>
        </w:rPr>
        <w:t xml:space="preserve"> que</w:t>
      </w:r>
      <w:r w:rsidR="004B11C9" w:rsidRPr="00DC3189">
        <w:rPr>
          <w:rFonts w:ascii="Arial" w:hAnsi="Arial" w:cs="Arial"/>
        </w:rPr>
        <w:t xml:space="preserve"> no impliquen un cambio en la puntuación obtenida </w:t>
      </w:r>
      <w:r w:rsidR="004B11C9">
        <w:rPr>
          <w:rFonts w:ascii="Arial" w:hAnsi="Arial" w:cs="Arial"/>
        </w:rPr>
        <w:t>y</w:t>
      </w:r>
      <w:r w:rsidRPr="00771818">
        <w:rPr>
          <w:rFonts w:ascii="Arial" w:hAnsi="Arial" w:cs="Arial"/>
        </w:rPr>
        <w:t xml:space="preserve">, atendiendo </w:t>
      </w:r>
      <w:r w:rsidR="004B11C9">
        <w:rPr>
          <w:rFonts w:ascii="Arial" w:hAnsi="Arial" w:cs="Arial"/>
        </w:rPr>
        <w:t xml:space="preserve">en todo caso </w:t>
      </w:r>
      <w:r w:rsidRPr="00771818">
        <w:rPr>
          <w:rFonts w:ascii="Arial" w:hAnsi="Arial" w:cs="Arial"/>
        </w:rPr>
        <w:t>a razones debidamente justificadas</w:t>
      </w:r>
      <w:r w:rsidR="004B11C9">
        <w:rPr>
          <w:rFonts w:ascii="Arial" w:hAnsi="Arial" w:cs="Arial"/>
        </w:rPr>
        <w:t xml:space="preserve">, que </w:t>
      </w:r>
      <w:r w:rsidRPr="00771818">
        <w:rPr>
          <w:rFonts w:ascii="Arial" w:hAnsi="Arial" w:cs="Arial"/>
        </w:rPr>
        <w:t>no impidan la contratación y ejecución de las actuaciones en los plazos previstos en las bases</w:t>
      </w:r>
      <w:r w:rsidR="004B11C9">
        <w:rPr>
          <w:rFonts w:ascii="Arial" w:hAnsi="Arial" w:cs="Arial"/>
        </w:rPr>
        <w:t xml:space="preserve">. </w:t>
      </w:r>
    </w:p>
    <w:p w14:paraId="163484DD" w14:textId="77EFBF01" w:rsidR="00F95074" w:rsidRPr="00F95074" w:rsidRDefault="004B11C9" w:rsidP="00537BB1">
      <w:pPr>
        <w:spacing w:line="276" w:lineRule="auto"/>
        <w:jc w:val="both"/>
        <w:rPr>
          <w:rFonts w:ascii="Arial" w:hAnsi="Arial" w:cs="Arial"/>
        </w:rPr>
      </w:pPr>
      <w:r>
        <w:rPr>
          <w:rFonts w:ascii="Arial" w:hAnsi="Arial" w:cs="Arial"/>
        </w:rPr>
        <w:t>La modificación no supondrá en ningún caso</w:t>
      </w:r>
      <w:r w:rsidR="00A02148" w:rsidRPr="00771818">
        <w:rPr>
          <w:rFonts w:ascii="Arial" w:hAnsi="Arial" w:cs="Arial"/>
        </w:rPr>
        <w:t xml:space="preserve"> un aumento de la cuantía </w:t>
      </w:r>
      <w:r w:rsidR="00F95074">
        <w:rPr>
          <w:rFonts w:ascii="Arial" w:hAnsi="Arial" w:cs="Arial"/>
        </w:rPr>
        <w:t>concedida</w:t>
      </w:r>
      <w:r w:rsidR="00A02148" w:rsidRPr="00771818">
        <w:rPr>
          <w:rFonts w:ascii="Arial" w:hAnsi="Arial" w:cs="Arial"/>
        </w:rPr>
        <w:t xml:space="preserve">. Dicho cambio será acordado por el </w:t>
      </w:r>
      <w:proofErr w:type="gramStart"/>
      <w:r w:rsidR="00A02148" w:rsidRPr="00771818">
        <w:rPr>
          <w:rFonts w:ascii="Arial" w:hAnsi="Arial" w:cs="Arial"/>
        </w:rPr>
        <w:t>Presidente</w:t>
      </w:r>
      <w:proofErr w:type="gramEnd"/>
      <w:r w:rsidR="00A02148" w:rsidRPr="00771818">
        <w:rPr>
          <w:rFonts w:ascii="Arial" w:hAnsi="Arial" w:cs="Arial"/>
        </w:rPr>
        <w:t xml:space="preserve"> de la Corporación, previo informe técnico del órgano gestor de la subvención y previ</w:t>
      </w:r>
      <w:r w:rsidR="00F95074">
        <w:rPr>
          <w:rFonts w:ascii="Arial" w:hAnsi="Arial" w:cs="Arial"/>
        </w:rPr>
        <w:t>a conformidad de la Comisión de Seguimiento.</w:t>
      </w:r>
      <w:r>
        <w:rPr>
          <w:rFonts w:ascii="Arial" w:hAnsi="Arial" w:cs="Arial"/>
        </w:rPr>
        <w:t xml:space="preserve"> </w:t>
      </w:r>
      <w:r w:rsidR="00A02148" w:rsidRPr="00771818">
        <w:rPr>
          <w:rFonts w:ascii="Arial" w:hAnsi="Arial" w:cs="Arial"/>
        </w:rPr>
        <w:t xml:space="preserve">La fecha límite para solicitar la modificación del tipo de actuación incluida en el Plan </w:t>
      </w:r>
      <w:r w:rsidR="00A02148" w:rsidRPr="009902AE">
        <w:rPr>
          <w:rFonts w:ascii="Arial" w:hAnsi="Arial" w:cs="Arial"/>
        </w:rPr>
        <w:t xml:space="preserve">será </w:t>
      </w:r>
      <w:r w:rsidR="00A02148" w:rsidRPr="00C20BC6">
        <w:rPr>
          <w:rFonts w:ascii="Arial" w:hAnsi="Arial" w:cs="Arial"/>
        </w:rPr>
        <w:t xml:space="preserve">el </w:t>
      </w:r>
      <w:r w:rsidR="00761899" w:rsidRPr="00C20BC6">
        <w:rPr>
          <w:rFonts w:ascii="Arial" w:hAnsi="Arial" w:cs="Arial"/>
          <w:b/>
          <w:bCs/>
          <w:u w:val="single"/>
        </w:rPr>
        <w:t>1</w:t>
      </w:r>
      <w:r w:rsidR="00A02148" w:rsidRPr="00C20BC6">
        <w:rPr>
          <w:rFonts w:ascii="Arial" w:hAnsi="Arial" w:cs="Arial"/>
          <w:b/>
          <w:bCs/>
          <w:u w:val="single"/>
        </w:rPr>
        <w:t xml:space="preserve"> DE </w:t>
      </w:r>
      <w:r w:rsidR="0088112D" w:rsidRPr="00C20BC6">
        <w:rPr>
          <w:rFonts w:ascii="Arial" w:hAnsi="Arial" w:cs="Arial"/>
          <w:b/>
          <w:bCs/>
          <w:u w:val="single"/>
        </w:rPr>
        <w:t xml:space="preserve">ABRIL </w:t>
      </w:r>
      <w:r w:rsidR="00A02148" w:rsidRPr="00C20BC6">
        <w:rPr>
          <w:rFonts w:ascii="Arial" w:hAnsi="Arial" w:cs="Arial"/>
          <w:b/>
          <w:bCs/>
          <w:u w:val="single"/>
        </w:rPr>
        <w:t>DE 202</w:t>
      </w:r>
      <w:r w:rsidR="00761899" w:rsidRPr="00C20BC6">
        <w:rPr>
          <w:rFonts w:ascii="Arial" w:hAnsi="Arial" w:cs="Arial"/>
          <w:b/>
          <w:bCs/>
          <w:u w:val="single"/>
        </w:rPr>
        <w:t>7</w:t>
      </w:r>
      <w:r w:rsidR="00A02148" w:rsidRPr="00C20BC6">
        <w:rPr>
          <w:rFonts w:ascii="Arial" w:hAnsi="Arial" w:cs="Arial"/>
        </w:rPr>
        <w:t xml:space="preserve"> y</w:t>
      </w:r>
      <w:r w:rsidR="00A02148" w:rsidRPr="00771818">
        <w:rPr>
          <w:rFonts w:ascii="Arial" w:hAnsi="Arial" w:cs="Arial"/>
        </w:rPr>
        <w:t xml:space="preserve"> junto a la solicitud deberá presentarse la misma documentación </w:t>
      </w:r>
      <w:r>
        <w:rPr>
          <w:rFonts w:ascii="Arial" w:hAnsi="Arial" w:cs="Arial"/>
        </w:rPr>
        <w:t>exigida en la base décima</w:t>
      </w:r>
      <w:r w:rsidR="00A02148" w:rsidRPr="00771818">
        <w:rPr>
          <w:rFonts w:ascii="Arial" w:hAnsi="Arial" w:cs="Arial"/>
        </w:rPr>
        <w:t>.</w:t>
      </w:r>
      <w:r w:rsidR="00E5230A" w:rsidRPr="00E5230A">
        <w:rPr>
          <w:rFonts w:ascii="Arial" w:eastAsia="Times New Roman" w:hAnsi="Arial" w:cs="Arial"/>
          <w:b/>
          <w:color w:val="EE0000"/>
          <w:spacing w:val="-3"/>
          <w:lang w:val="es-ES_tradnl" w:eastAsia="es-ES"/>
        </w:rPr>
        <w:t xml:space="preserve"> </w:t>
      </w:r>
    </w:p>
    <w:p w14:paraId="489E2212" w14:textId="71DA138D" w:rsidR="004B11C9" w:rsidRPr="004B11C9" w:rsidRDefault="00FF244E" w:rsidP="004B11C9">
      <w:pPr>
        <w:spacing w:line="276" w:lineRule="auto"/>
        <w:jc w:val="both"/>
        <w:rPr>
          <w:rFonts w:ascii="Arial" w:hAnsi="Arial" w:cs="Arial"/>
          <w:b/>
          <w:bCs/>
        </w:rPr>
      </w:pPr>
      <w:r w:rsidRPr="00FF244E">
        <w:rPr>
          <w:rFonts w:ascii="Arial" w:hAnsi="Arial" w:cs="Arial"/>
          <w:b/>
          <w:bCs/>
        </w:rPr>
        <w:t>DÉCIM</w:t>
      </w:r>
      <w:r w:rsidR="00537BB1">
        <w:rPr>
          <w:rFonts w:ascii="Arial" w:hAnsi="Arial" w:cs="Arial"/>
          <w:b/>
          <w:bCs/>
        </w:rPr>
        <w:t>O</w:t>
      </w:r>
      <w:r w:rsidR="00520D15">
        <w:rPr>
          <w:rFonts w:ascii="Arial" w:hAnsi="Arial" w:cs="Arial"/>
          <w:b/>
          <w:bCs/>
        </w:rPr>
        <w:t xml:space="preserve"> </w:t>
      </w:r>
      <w:r w:rsidR="004B11C9">
        <w:rPr>
          <w:rFonts w:ascii="Arial" w:hAnsi="Arial" w:cs="Arial"/>
          <w:b/>
          <w:bCs/>
        </w:rPr>
        <w:t>SEGUNDA</w:t>
      </w:r>
      <w:r w:rsidR="004B11C9" w:rsidRPr="00FF244E">
        <w:rPr>
          <w:rFonts w:ascii="Arial" w:hAnsi="Arial" w:cs="Arial"/>
          <w:b/>
          <w:bCs/>
        </w:rPr>
        <w:t xml:space="preserve">. – </w:t>
      </w:r>
      <w:r w:rsidR="004B11C9">
        <w:rPr>
          <w:rFonts w:ascii="Arial" w:hAnsi="Arial" w:cs="Arial"/>
          <w:b/>
          <w:bCs/>
        </w:rPr>
        <w:t>PAGO</w:t>
      </w:r>
      <w:r w:rsidR="004B11C9" w:rsidRPr="004B11C9">
        <w:rPr>
          <w:rFonts w:ascii="Arial" w:eastAsia="Times New Roman" w:hAnsi="Arial" w:cs="Arial"/>
          <w:b/>
          <w:bCs/>
          <w:lang w:eastAsia="es-ES"/>
        </w:rPr>
        <w:t>, EJECUCIÓN Y JUSTIFICACIÓN.</w:t>
      </w:r>
    </w:p>
    <w:p w14:paraId="758DF79C" w14:textId="77777777" w:rsidR="004B11C9" w:rsidRPr="004B11C9" w:rsidRDefault="004B11C9" w:rsidP="004B11C9">
      <w:pPr>
        <w:spacing w:after="0" w:line="276" w:lineRule="auto"/>
        <w:jc w:val="both"/>
        <w:rPr>
          <w:rFonts w:ascii="Arial" w:eastAsia="Times New Roman" w:hAnsi="Arial" w:cs="Arial"/>
          <w:b/>
          <w:bCs/>
          <w:lang w:eastAsia="es-ES"/>
        </w:rPr>
      </w:pPr>
    </w:p>
    <w:p w14:paraId="6F64D4AB" w14:textId="0B133179" w:rsidR="004B11C9" w:rsidRDefault="004B11C9" w:rsidP="008A2907">
      <w:pPr>
        <w:numPr>
          <w:ilvl w:val="0"/>
          <w:numId w:val="15"/>
        </w:numPr>
        <w:spacing w:before="120" w:after="120" w:line="276" w:lineRule="auto"/>
        <w:contextualSpacing/>
        <w:jc w:val="both"/>
        <w:rPr>
          <w:rFonts w:ascii="Arial" w:eastAsia="Calibri" w:hAnsi="Arial" w:cs="Arial"/>
          <w:b/>
          <w:bCs/>
          <w:lang w:eastAsia="es-ES"/>
        </w:rPr>
      </w:pPr>
      <w:r w:rsidRPr="004B11C9">
        <w:rPr>
          <w:rFonts w:ascii="Arial" w:eastAsia="Calibri" w:hAnsi="Arial" w:cs="Arial"/>
          <w:b/>
          <w:bCs/>
          <w:lang w:eastAsia="es-ES"/>
        </w:rPr>
        <w:t>PAGO DE LA SUBVENCIÓN.</w:t>
      </w:r>
    </w:p>
    <w:p w14:paraId="5C3C7A53" w14:textId="77777777" w:rsidR="00537BB1" w:rsidRPr="004B11C9" w:rsidRDefault="00537BB1" w:rsidP="00537BB1">
      <w:pPr>
        <w:spacing w:before="120" w:after="120" w:line="276" w:lineRule="auto"/>
        <w:ind w:left="785"/>
        <w:contextualSpacing/>
        <w:jc w:val="both"/>
        <w:rPr>
          <w:rFonts w:ascii="Arial" w:eastAsia="Calibri" w:hAnsi="Arial" w:cs="Arial"/>
          <w:b/>
          <w:bCs/>
          <w:lang w:eastAsia="es-ES"/>
        </w:rPr>
      </w:pPr>
    </w:p>
    <w:p w14:paraId="3FF62EE3" w14:textId="77777777" w:rsidR="004B11C9" w:rsidRPr="004B11C9" w:rsidRDefault="004B11C9" w:rsidP="004B11C9">
      <w:pPr>
        <w:spacing w:before="120" w:after="120" w:line="276" w:lineRule="auto"/>
        <w:jc w:val="both"/>
        <w:rPr>
          <w:rFonts w:ascii="Arial" w:hAnsi="Arial" w:cs="Arial"/>
        </w:rPr>
      </w:pPr>
      <w:r w:rsidRPr="004B11C9">
        <w:rPr>
          <w:rFonts w:ascii="Arial" w:hAnsi="Arial" w:cs="Arial"/>
        </w:rPr>
        <w:t>La subvención se pagará previa justificación por el beneficiario, a tenor de lo dispuesto en el artículo 34.3 de la Ley 38/2003, de 17 de noviembre, General de Subvenciones y el artículo 32 de la Ordenanza General de Subvenciones de la Diputación Provincial de Segovia. No se efectuarán pagos anticipados.</w:t>
      </w:r>
    </w:p>
    <w:p w14:paraId="74475857" w14:textId="79B5FE29" w:rsidR="004B11C9" w:rsidRDefault="004B11C9" w:rsidP="00537BB1">
      <w:pPr>
        <w:spacing w:before="120" w:after="120" w:line="276" w:lineRule="auto"/>
        <w:jc w:val="both"/>
        <w:rPr>
          <w:rFonts w:asciiTheme="minorBidi" w:hAnsiTheme="minorBidi"/>
          <w:color w:val="262526"/>
        </w:rPr>
      </w:pPr>
      <w:r w:rsidRPr="004B11C9">
        <w:rPr>
          <w:rFonts w:asciiTheme="minorBidi" w:hAnsiTheme="minorBidi"/>
          <w:color w:val="262526"/>
        </w:rPr>
        <w:t xml:space="preserve">La subvención concedida se reducirá en la parte que proporcionalmente corresponda si el presupuesto definitivo fuera menor o se produjera baja en la contratación con respecto al presupuesto inicialmente considerado de acuerdo con los criterios de cofinanciación y la cuantía determinada para cada entidad local </w:t>
      </w:r>
      <w:r w:rsidR="00537BB1">
        <w:rPr>
          <w:rFonts w:asciiTheme="minorBidi" w:hAnsiTheme="minorBidi"/>
          <w:color w:val="262526"/>
        </w:rPr>
        <w:t>en la resolución.</w:t>
      </w:r>
    </w:p>
    <w:p w14:paraId="4D371DBD" w14:textId="77777777" w:rsidR="004D34B0" w:rsidRPr="004B11C9" w:rsidRDefault="004D34B0" w:rsidP="00537BB1">
      <w:pPr>
        <w:spacing w:before="120" w:after="120" w:line="276" w:lineRule="auto"/>
        <w:jc w:val="both"/>
        <w:rPr>
          <w:rFonts w:asciiTheme="minorBidi" w:hAnsiTheme="minorBidi"/>
          <w:color w:val="262526"/>
        </w:rPr>
      </w:pPr>
    </w:p>
    <w:p w14:paraId="02E6FB3F" w14:textId="77777777" w:rsidR="004B11C9" w:rsidRPr="004B11C9" w:rsidRDefault="004B11C9" w:rsidP="008A2907">
      <w:pPr>
        <w:numPr>
          <w:ilvl w:val="0"/>
          <w:numId w:val="16"/>
        </w:numPr>
        <w:spacing w:before="120" w:after="120" w:line="276" w:lineRule="auto"/>
        <w:contextualSpacing/>
        <w:jc w:val="both"/>
        <w:rPr>
          <w:rFonts w:ascii="Arial" w:eastAsia="Calibri" w:hAnsi="Arial" w:cs="Arial"/>
          <w:b/>
          <w:bCs/>
          <w:lang w:eastAsia="es-ES"/>
        </w:rPr>
      </w:pPr>
      <w:r w:rsidRPr="004B11C9">
        <w:rPr>
          <w:rFonts w:ascii="Arial" w:eastAsia="Calibri" w:hAnsi="Arial" w:cs="Arial"/>
          <w:b/>
          <w:bCs/>
          <w:lang w:eastAsia="es-ES"/>
        </w:rPr>
        <w:t>PLAZO DE EJECUCIÓN Y JUSTIFICACIÓN</w:t>
      </w:r>
      <w:r w:rsidRPr="004B11C9">
        <w:rPr>
          <w:rFonts w:ascii="Arial" w:eastAsia="Calibri" w:hAnsi="Arial" w:cs="Arial"/>
          <w:lang w:eastAsia="es-ES"/>
        </w:rPr>
        <w:t xml:space="preserve">. </w:t>
      </w:r>
    </w:p>
    <w:p w14:paraId="36DC309B" w14:textId="77777777" w:rsidR="00537BB1" w:rsidRDefault="00537BB1" w:rsidP="004B11C9">
      <w:pPr>
        <w:spacing w:line="276" w:lineRule="auto"/>
        <w:jc w:val="both"/>
        <w:rPr>
          <w:rFonts w:ascii="Arial" w:hAnsi="Arial" w:cs="Arial"/>
        </w:rPr>
      </w:pPr>
    </w:p>
    <w:p w14:paraId="72415EAD" w14:textId="545C4C27" w:rsidR="004B11C9" w:rsidRPr="004B11C9" w:rsidRDefault="004B11C9" w:rsidP="004B11C9">
      <w:pPr>
        <w:spacing w:line="276" w:lineRule="auto"/>
        <w:jc w:val="both"/>
        <w:rPr>
          <w:rFonts w:ascii="Arial" w:hAnsi="Arial" w:cs="Arial"/>
        </w:rPr>
      </w:pPr>
      <w:bookmarkStart w:id="10" w:name="_Hlk232075685"/>
      <w:r w:rsidRPr="004B11C9">
        <w:rPr>
          <w:rFonts w:ascii="Arial" w:hAnsi="Arial" w:cs="Arial"/>
        </w:rPr>
        <w:t xml:space="preserve">Se establece como plazo máximo para ejecutar la inversión </w:t>
      </w:r>
      <w:r w:rsidRPr="009902AE">
        <w:rPr>
          <w:rFonts w:ascii="Arial" w:hAnsi="Arial" w:cs="Arial"/>
        </w:rPr>
        <w:t xml:space="preserve">el </w:t>
      </w:r>
      <w:r w:rsidR="005865D2" w:rsidRPr="00C20BC6">
        <w:rPr>
          <w:rFonts w:ascii="Arial" w:hAnsi="Arial" w:cs="Arial"/>
          <w:b/>
          <w:bCs/>
          <w:u w:val="single"/>
        </w:rPr>
        <w:t>4</w:t>
      </w:r>
      <w:r w:rsidRPr="00C20BC6">
        <w:rPr>
          <w:rFonts w:ascii="Arial" w:hAnsi="Arial" w:cs="Arial"/>
          <w:b/>
          <w:bCs/>
          <w:u w:val="single"/>
        </w:rPr>
        <w:t xml:space="preserve"> DE SEPTIEMBRE DE 202</w:t>
      </w:r>
      <w:r w:rsidR="00761899" w:rsidRPr="00C20BC6">
        <w:rPr>
          <w:rFonts w:ascii="Arial" w:hAnsi="Arial" w:cs="Arial"/>
          <w:b/>
          <w:bCs/>
          <w:u w:val="single"/>
        </w:rPr>
        <w:t>7</w:t>
      </w:r>
      <w:r w:rsidRPr="00C20BC6">
        <w:rPr>
          <w:rFonts w:ascii="Arial" w:hAnsi="Arial" w:cs="Arial"/>
        </w:rPr>
        <w:t>.</w:t>
      </w:r>
    </w:p>
    <w:bookmarkEnd w:id="10"/>
    <w:p w14:paraId="50D9F4EE" w14:textId="77777777" w:rsidR="004B11C9" w:rsidRPr="004B11C9" w:rsidRDefault="004B11C9" w:rsidP="008A2907">
      <w:pPr>
        <w:numPr>
          <w:ilvl w:val="0"/>
          <w:numId w:val="17"/>
        </w:numPr>
        <w:spacing w:line="276" w:lineRule="auto"/>
        <w:contextualSpacing/>
        <w:jc w:val="both"/>
        <w:rPr>
          <w:rFonts w:ascii="Arial" w:hAnsi="Arial" w:cs="Arial"/>
        </w:rPr>
      </w:pPr>
      <w:r w:rsidRPr="004B11C9">
        <w:rPr>
          <w:rFonts w:ascii="Arial" w:hAnsi="Arial" w:cs="Arial"/>
        </w:rPr>
        <w:t>La ejecución extemporánea dará lugar a la pérdida de derecho al cobro de la subvención.</w:t>
      </w:r>
    </w:p>
    <w:p w14:paraId="54963663" w14:textId="77777777" w:rsidR="004B11C9" w:rsidRPr="004B11C9" w:rsidRDefault="004B11C9" w:rsidP="008A2907">
      <w:pPr>
        <w:numPr>
          <w:ilvl w:val="0"/>
          <w:numId w:val="17"/>
        </w:numPr>
        <w:spacing w:line="276" w:lineRule="auto"/>
        <w:contextualSpacing/>
        <w:jc w:val="both"/>
        <w:rPr>
          <w:rFonts w:ascii="Arial" w:hAnsi="Arial" w:cs="Arial"/>
        </w:rPr>
      </w:pPr>
      <w:r w:rsidRPr="004B11C9">
        <w:rPr>
          <w:rFonts w:ascii="Arial" w:hAnsi="Arial" w:cs="Arial"/>
        </w:rPr>
        <w:t>En caso de ejecución parcial, se abonará la parte proporcional ejecutada en plazo.</w:t>
      </w:r>
    </w:p>
    <w:p w14:paraId="101DBE91" w14:textId="77777777" w:rsidR="004B11C9" w:rsidRDefault="004B11C9" w:rsidP="004B11C9">
      <w:pPr>
        <w:spacing w:line="276" w:lineRule="auto"/>
        <w:jc w:val="both"/>
        <w:rPr>
          <w:rFonts w:ascii="Arial" w:hAnsi="Arial" w:cs="Arial"/>
        </w:rPr>
      </w:pPr>
    </w:p>
    <w:p w14:paraId="21B14B55" w14:textId="4F414D15" w:rsidR="004B11C9" w:rsidRPr="004B11C9" w:rsidRDefault="004B11C9" w:rsidP="004B11C9">
      <w:pPr>
        <w:spacing w:line="276" w:lineRule="auto"/>
        <w:jc w:val="both"/>
        <w:rPr>
          <w:rFonts w:ascii="Arial" w:hAnsi="Arial" w:cs="Arial"/>
        </w:rPr>
      </w:pPr>
      <w:r w:rsidRPr="004B11C9">
        <w:rPr>
          <w:rFonts w:ascii="Arial" w:hAnsi="Arial" w:cs="Arial"/>
        </w:rPr>
        <w:t xml:space="preserve">Se establece como plazo máximo justificar la subvención </w:t>
      </w:r>
      <w:r w:rsidRPr="00C20BC6">
        <w:rPr>
          <w:rFonts w:ascii="Arial" w:hAnsi="Arial" w:cs="Arial"/>
        </w:rPr>
        <w:t xml:space="preserve">el </w:t>
      </w:r>
      <w:r w:rsidR="005865D2" w:rsidRPr="00C20BC6">
        <w:rPr>
          <w:rFonts w:ascii="Arial" w:hAnsi="Arial" w:cs="Arial"/>
          <w:b/>
          <w:bCs/>
          <w:u w:val="single"/>
        </w:rPr>
        <w:t>4</w:t>
      </w:r>
      <w:r w:rsidRPr="00C20BC6">
        <w:rPr>
          <w:rFonts w:ascii="Arial" w:hAnsi="Arial" w:cs="Arial"/>
          <w:b/>
          <w:bCs/>
          <w:u w:val="single"/>
        </w:rPr>
        <w:t xml:space="preserve"> DE </w:t>
      </w:r>
      <w:r w:rsidR="00AC4E67" w:rsidRPr="00C20BC6">
        <w:rPr>
          <w:rFonts w:ascii="Arial" w:hAnsi="Arial" w:cs="Arial"/>
          <w:b/>
          <w:bCs/>
          <w:u w:val="single"/>
        </w:rPr>
        <w:t>SEPTIEMBRE DE</w:t>
      </w:r>
      <w:r w:rsidRPr="00C20BC6">
        <w:rPr>
          <w:rFonts w:ascii="Arial" w:hAnsi="Arial" w:cs="Arial"/>
          <w:b/>
          <w:bCs/>
          <w:u w:val="single"/>
        </w:rPr>
        <w:t xml:space="preserve"> 202</w:t>
      </w:r>
      <w:r w:rsidR="00761899" w:rsidRPr="00C20BC6">
        <w:rPr>
          <w:rFonts w:ascii="Arial" w:hAnsi="Arial" w:cs="Arial"/>
          <w:b/>
          <w:bCs/>
          <w:u w:val="single"/>
        </w:rPr>
        <w:t>7</w:t>
      </w:r>
      <w:r w:rsidRPr="00C20BC6">
        <w:rPr>
          <w:rFonts w:ascii="Arial" w:hAnsi="Arial" w:cs="Arial"/>
        </w:rPr>
        <w:t>.</w:t>
      </w:r>
      <w:r w:rsidRPr="004B11C9">
        <w:rPr>
          <w:rFonts w:ascii="Arial" w:hAnsi="Arial" w:cs="Arial"/>
        </w:rPr>
        <w:t xml:space="preserve"> </w:t>
      </w:r>
    </w:p>
    <w:p w14:paraId="29A3CDC7" w14:textId="5C7DCDFF" w:rsidR="004B11C9" w:rsidRPr="004B11C9" w:rsidRDefault="004B11C9" w:rsidP="008A2907">
      <w:pPr>
        <w:numPr>
          <w:ilvl w:val="0"/>
          <w:numId w:val="18"/>
        </w:numPr>
        <w:spacing w:line="276" w:lineRule="auto"/>
        <w:contextualSpacing/>
        <w:jc w:val="both"/>
        <w:rPr>
          <w:rFonts w:ascii="Arial" w:hAnsi="Arial" w:cs="Arial"/>
        </w:rPr>
      </w:pPr>
      <w:r w:rsidRPr="004B11C9">
        <w:rPr>
          <w:rFonts w:ascii="Arial" w:hAnsi="Arial" w:cs="Arial"/>
        </w:rPr>
        <w:t xml:space="preserve">Transcurrido el plazo establecido de justificación sin haberse presentado la misma, se requerirá a la entidad beneficiaria para que en el </w:t>
      </w:r>
      <w:r w:rsidRPr="004B11C9">
        <w:rPr>
          <w:rFonts w:ascii="Arial" w:hAnsi="Arial" w:cs="Arial"/>
          <w:u w:val="single"/>
        </w:rPr>
        <w:t>plazo improrrogable de 15 días</w:t>
      </w:r>
      <w:r w:rsidRPr="004B11C9">
        <w:rPr>
          <w:rFonts w:ascii="Arial" w:hAnsi="Arial" w:cs="Arial"/>
        </w:rPr>
        <w:t xml:space="preserve"> sea presentada a los efectos previstos. </w:t>
      </w:r>
      <w:r w:rsidRPr="004B11C9">
        <w:rPr>
          <w:rFonts w:ascii="Arial" w:hAnsi="Arial" w:cs="Arial"/>
          <w:color w:val="272626"/>
        </w:rPr>
        <w:t>Transcurrido este plazo, sin que el requerimiento sea atendido, se entenderá por no presentada, dando lugar al inicio del procedimiento de pérdida de derecho al cobro.</w:t>
      </w:r>
      <w:r w:rsidRPr="004B11C9">
        <w:t xml:space="preserve"> </w:t>
      </w:r>
    </w:p>
    <w:p w14:paraId="0C1A133A" w14:textId="77777777" w:rsidR="004B11C9" w:rsidRPr="004B11C9" w:rsidRDefault="004B11C9" w:rsidP="008A2907">
      <w:pPr>
        <w:numPr>
          <w:ilvl w:val="0"/>
          <w:numId w:val="18"/>
        </w:numPr>
        <w:spacing w:line="276" w:lineRule="auto"/>
        <w:contextualSpacing/>
        <w:jc w:val="both"/>
        <w:rPr>
          <w:rFonts w:ascii="Arial" w:hAnsi="Arial" w:cs="Arial"/>
        </w:rPr>
      </w:pPr>
      <w:r w:rsidRPr="004B11C9">
        <w:rPr>
          <w:rFonts w:ascii="Arial" w:hAnsi="Arial" w:cs="Arial"/>
        </w:rPr>
        <w:t xml:space="preserve">Si se comprueba la existencia de defectos subsanables en la justificación presentada, se pondrá en conocimiento de la entidad beneficiaria, concediéndole un </w:t>
      </w:r>
      <w:r w:rsidRPr="004B11C9">
        <w:rPr>
          <w:rFonts w:ascii="Arial" w:hAnsi="Arial" w:cs="Arial"/>
          <w:u w:val="single"/>
        </w:rPr>
        <w:t>plazo de 10 días para su corrección</w:t>
      </w:r>
      <w:r w:rsidRPr="004B11C9">
        <w:rPr>
          <w:rFonts w:ascii="Arial" w:hAnsi="Arial" w:cs="Arial"/>
        </w:rPr>
        <w:t xml:space="preserve">. </w:t>
      </w:r>
      <w:r w:rsidRPr="004B11C9">
        <w:rPr>
          <w:rFonts w:ascii="Arial" w:hAnsi="Arial" w:cs="Arial"/>
          <w:color w:val="272626"/>
        </w:rPr>
        <w:t>Transcurrido este plazo, sin que el requerimiento sea atendido, se iniciará procedimiento de pérdida de derecho al cobro.</w:t>
      </w:r>
    </w:p>
    <w:p w14:paraId="5F6059EE" w14:textId="77777777" w:rsidR="004B11C9" w:rsidRPr="004B11C9" w:rsidRDefault="004B11C9" w:rsidP="004B11C9">
      <w:pPr>
        <w:spacing w:line="276" w:lineRule="auto"/>
        <w:ind w:left="360"/>
        <w:contextualSpacing/>
        <w:jc w:val="both"/>
        <w:rPr>
          <w:rFonts w:ascii="Arial" w:hAnsi="Arial" w:cs="Arial"/>
        </w:rPr>
      </w:pPr>
    </w:p>
    <w:p w14:paraId="1707A015" w14:textId="77777777" w:rsidR="0088112D" w:rsidRDefault="004B11C9" w:rsidP="0088112D">
      <w:pPr>
        <w:numPr>
          <w:ilvl w:val="0"/>
          <w:numId w:val="23"/>
        </w:numPr>
        <w:spacing w:before="120" w:after="120" w:line="276" w:lineRule="auto"/>
        <w:contextualSpacing/>
        <w:jc w:val="both"/>
        <w:rPr>
          <w:rFonts w:ascii="Arial" w:eastAsia="Calibri" w:hAnsi="Arial" w:cs="Arial"/>
          <w:b/>
          <w:bCs/>
          <w:lang w:eastAsia="es-ES"/>
        </w:rPr>
      </w:pPr>
      <w:r w:rsidRPr="004B11C9">
        <w:rPr>
          <w:rFonts w:ascii="Arial" w:eastAsia="Calibri" w:hAnsi="Arial" w:cs="Arial"/>
          <w:b/>
          <w:bCs/>
          <w:lang w:eastAsia="es-ES"/>
        </w:rPr>
        <w:t>DOCUMENTACIÓN JUSTIFICACIÓN</w:t>
      </w:r>
    </w:p>
    <w:p w14:paraId="497AB981" w14:textId="77777777" w:rsidR="003B0E32" w:rsidRDefault="003B0E32" w:rsidP="0088112D">
      <w:pPr>
        <w:spacing w:before="120" w:after="120" w:line="276" w:lineRule="auto"/>
        <w:jc w:val="both"/>
        <w:rPr>
          <w:rFonts w:ascii="Arial" w:hAnsi="Arial" w:cs="Arial"/>
        </w:rPr>
      </w:pPr>
    </w:p>
    <w:p w14:paraId="1A94FC67" w14:textId="7B8F74A4" w:rsidR="0088112D" w:rsidRPr="00C20BC6" w:rsidRDefault="0088112D" w:rsidP="0088112D">
      <w:pPr>
        <w:spacing w:before="120" w:after="120" w:line="276" w:lineRule="auto"/>
        <w:jc w:val="both"/>
        <w:rPr>
          <w:rFonts w:ascii="Arial" w:hAnsi="Arial" w:cs="Arial"/>
          <w:strike/>
        </w:rPr>
      </w:pPr>
      <w:r>
        <w:rPr>
          <w:rFonts w:ascii="Arial" w:hAnsi="Arial" w:cs="Arial"/>
        </w:rPr>
        <w:t xml:space="preserve">A tenor de lo dispuesto en el artículo </w:t>
      </w:r>
      <w:r w:rsidRPr="000C138B">
        <w:rPr>
          <w:rFonts w:ascii="Arial" w:hAnsi="Arial" w:cs="Arial"/>
        </w:rPr>
        <w:t>27.</w:t>
      </w:r>
      <w:r>
        <w:rPr>
          <w:rFonts w:ascii="Arial" w:hAnsi="Arial" w:cs="Arial"/>
        </w:rPr>
        <w:t>1</w:t>
      </w:r>
      <w:r w:rsidRPr="000C138B">
        <w:rPr>
          <w:rFonts w:ascii="Arial" w:hAnsi="Arial" w:cs="Arial"/>
        </w:rPr>
        <w:t>.</w:t>
      </w:r>
      <w:r>
        <w:rPr>
          <w:rFonts w:ascii="Arial" w:hAnsi="Arial" w:cs="Arial"/>
        </w:rPr>
        <w:t xml:space="preserve"> b) </w:t>
      </w:r>
      <w:r w:rsidRPr="000C138B">
        <w:rPr>
          <w:rFonts w:ascii="Arial" w:hAnsi="Arial" w:cs="Arial"/>
        </w:rPr>
        <w:t>, de la Ordenanza General de Subvenciones de la Diputación Provincial de Segovia y sus entes adscritos</w:t>
      </w:r>
      <w:r>
        <w:rPr>
          <w:rFonts w:ascii="Arial" w:hAnsi="Arial" w:cs="Arial"/>
        </w:rPr>
        <w:t xml:space="preserve"> Y, dado que las subvenciones que se concederá con cargo a esta convocatoria no pueden superar los VEINTICINCO MIL EUROS (25.000,00 €), las mismas se justificarán</w:t>
      </w:r>
      <w:r w:rsidRPr="00DD6CE7">
        <w:rPr>
          <w:rFonts w:ascii="Arial" w:hAnsi="Arial" w:cs="Arial"/>
        </w:rPr>
        <w:t xml:space="preserve"> </w:t>
      </w:r>
      <w:r>
        <w:rPr>
          <w:rFonts w:ascii="Arial" w:hAnsi="Arial" w:cs="Arial"/>
        </w:rPr>
        <w:t xml:space="preserve">mediante </w:t>
      </w:r>
      <w:r w:rsidRPr="00C20BC6">
        <w:rPr>
          <w:rFonts w:ascii="Arial" w:hAnsi="Arial" w:cs="Arial"/>
          <w:b/>
          <w:bCs/>
        </w:rPr>
        <w:t>CUENTA JUSTIFICATIVA SIMPLIFICADA</w:t>
      </w:r>
      <w:r w:rsidRPr="00C20BC6">
        <w:rPr>
          <w:rFonts w:ascii="Arial" w:hAnsi="Arial" w:cs="Arial"/>
        </w:rPr>
        <w:t>:</w:t>
      </w:r>
    </w:p>
    <w:p w14:paraId="60A3CCCA" w14:textId="77777777" w:rsidR="0088112D" w:rsidRPr="00C20BC6" w:rsidRDefault="0088112D" w:rsidP="0088112D">
      <w:pPr>
        <w:pStyle w:val="Prrafodelista"/>
        <w:numPr>
          <w:ilvl w:val="0"/>
          <w:numId w:val="43"/>
        </w:numPr>
        <w:spacing w:before="120" w:after="120" w:line="276" w:lineRule="auto"/>
        <w:jc w:val="both"/>
        <w:rPr>
          <w:rFonts w:ascii="Arial" w:hAnsi="Arial" w:cs="Arial"/>
          <w:bCs/>
          <w:iCs/>
        </w:rPr>
      </w:pPr>
      <w:bookmarkStart w:id="11" w:name="_Hlk188530767"/>
      <w:r w:rsidRPr="00C20BC6">
        <w:rPr>
          <w:rFonts w:ascii="Arial" w:hAnsi="Arial" w:cs="Arial"/>
          <w:b/>
          <w:iCs/>
        </w:rPr>
        <w:t>Memoria de Actuación justificativa</w:t>
      </w:r>
      <w:r w:rsidRPr="00C20BC6">
        <w:rPr>
          <w:rFonts w:ascii="Arial" w:hAnsi="Arial" w:cs="Arial"/>
          <w:bCs/>
          <w:iCs/>
        </w:rPr>
        <w:t xml:space="preserve"> del cumplimiento de las condiciones impuestas en la concesión de la subvención, con indicación de las actividades realizadas y de los resultados obtenidos. </w:t>
      </w:r>
    </w:p>
    <w:p w14:paraId="06F44544" w14:textId="1D354D5A" w:rsidR="0088112D" w:rsidRPr="00C20BC6" w:rsidRDefault="0088112D" w:rsidP="0088112D">
      <w:pPr>
        <w:pStyle w:val="Prrafodelista"/>
        <w:numPr>
          <w:ilvl w:val="0"/>
          <w:numId w:val="43"/>
        </w:numPr>
        <w:jc w:val="both"/>
        <w:rPr>
          <w:rFonts w:ascii="Arial" w:hAnsi="Arial" w:cs="Arial"/>
          <w:bCs/>
          <w:iCs/>
        </w:rPr>
      </w:pPr>
      <w:r w:rsidRPr="00C20BC6">
        <w:rPr>
          <w:rFonts w:ascii="Arial" w:hAnsi="Arial" w:cs="Arial"/>
          <w:b/>
          <w:iCs/>
        </w:rPr>
        <w:t>Memoria económica</w:t>
      </w:r>
      <w:r w:rsidRPr="00C20BC6">
        <w:rPr>
          <w:rFonts w:ascii="Arial" w:hAnsi="Arial" w:cs="Arial"/>
          <w:bCs/>
          <w:iCs/>
        </w:rPr>
        <w:t xml:space="preserve">, justificativa del coste de la inversión ejecutada, que contendrá, el </w:t>
      </w:r>
      <w:r w:rsidRPr="00C20BC6">
        <w:rPr>
          <w:rFonts w:ascii="Arial" w:hAnsi="Arial" w:cs="Arial"/>
          <w:bCs/>
          <w:i/>
        </w:rPr>
        <w:t>ANEXO I</w:t>
      </w:r>
      <w:r w:rsidR="005B1649" w:rsidRPr="00C20BC6">
        <w:rPr>
          <w:rFonts w:ascii="Arial" w:hAnsi="Arial" w:cs="Arial"/>
          <w:bCs/>
          <w:i/>
        </w:rPr>
        <w:t xml:space="preserve"> </w:t>
      </w:r>
      <w:r w:rsidRPr="00C20BC6">
        <w:rPr>
          <w:rFonts w:ascii="Arial" w:hAnsi="Arial" w:cs="Arial"/>
          <w:bCs/>
          <w:iCs/>
        </w:rPr>
        <w:t xml:space="preserve">(MODELO 5) de esta convocatoria, donde se reflejará la relación clasificada de los gastos e inversiones de la actividad, expedido por la secretaría de la entidad local y con el visto bueno de el/la </w:t>
      </w:r>
      <w:proofErr w:type="gramStart"/>
      <w:r w:rsidRPr="00C20BC6">
        <w:rPr>
          <w:rFonts w:ascii="Arial" w:hAnsi="Arial" w:cs="Arial"/>
          <w:bCs/>
          <w:iCs/>
        </w:rPr>
        <w:t>Alcalde</w:t>
      </w:r>
      <w:proofErr w:type="gramEnd"/>
      <w:r w:rsidRPr="00C20BC6">
        <w:rPr>
          <w:rFonts w:ascii="Arial" w:hAnsi="Arial" w:cs="Arial"/>
          <w:bCs/>
          <w:iCs/>
        </w:rPr>
        <w:t>/</w:t>
      </w:r>
      <w:proofErr w:type="spellStart"/>
      <w:r w:rsidRPr="00C20BC6">
        <w:rPr>
          <w:rFonts w:ascii="Arial" w:hAnsi="Arial" w:cs="Arial"/>
          <w:bCs/>
          <w:iCs/>
        </w:rPr>
        <w:t>sa</w:t>
      </w:r>
      <w:proofErr w:type="spellEnd"/>
      <w:r w:rsidRPr="00C20BC6">
        <w:rPr>
          <w:rFonts w:ascii="Arial" w:hAnsi="Arial" w:cs="Arial"/>
          <w:bCs/>
          <w:iCs/>
        </w:rPr>
        <w:t>. Deberá reflejar el importe y fecha del pago de la aportación municipal.</w:t>
      </w:r>
    </w:p>
    <w:bookmarkEnd w:id="11"/>
    <w:p w14:paraId="6411FA0C" w14:textId="48CBFEE6" w:rsidR="0088112D" w:rsidRPr="00C20BC6" w:rsidRDefault="0088112D" w:rsidP="0088112D">
      <w:pPr>
        <w:pStyle w:val="Prrafodelista"/>
        <w:numPr>
          <w:ilvl w:val="0"/>
          <w:numId w:val="43"/>
        </w:numPr>
        <w:spacing w:before="120" w:after="120" w:line="276" w:lineRule="auto"/>
        <w:jc w:val="both"/>
        <w:rPr>
          <w:rFonts w:ascii="Arial" w:hAnsi="Arial" w:cs="Arial"/>
          <w:bCs/>
          <w:iCs/>
        </w:rPr>
      </w:pPr>
      <w:r w:rsidRPr="00C20BC6">
        <w:rPr>
          <w:rFonts w:ascii="Arial" w:hAnsi="Arial" w:cs="Arial"/>
          <w:b/>
          <w:bCs/>
        </w:rPr>
        <w:t>Fotografía de la placa informativa de la inversión</w:t>
      </w:r>
      <w:r w:rsidRPr="00C20BC6">
        <w:rPr>
          <w:rFonts w:ascii="Arial" w:hAnsi="Arial" w:cs="Arial"/>
        </w:rPr>
        <w:t xml:space="preserve"> instalada en el bien inmueble.</w:t>
      </w:r>
    </w:p>
    <w:p w14:paraId="027B9DFD" w14:textId="77777777" w:rsidR="003B0E32" w:rsidRDefault="003B0E32" w:rsidP="004B11C9">
      <w:pPr>
        <w:spacing w:after="0" w:line="276" w:lineRule="auto"/>
        <w:jc w:val="both"/>
        <w:rPr>
          <w:rFonts w:ascii="Arial" w:eastAsia="Times New Roman" w:hAnsi="Arial" w:cs="Arial"/>
          <w:lang w:eastAsia="es-ES"/>
        </w:rPr>
      </w:pPr>
    </w:p>
    <w:p w14:paraId="4E5CBA49" w14:textId="19CFC770" w:rsidR="004B11C9" w:rsidRPr="004B11C9" w:rsidRDefault="004B11C9" w:rsidP="004B11C9">
      <w:pPr>
        <w:spacing w:after="0" w:line="276" w:lineRule="auto"/>
        <w:jc w:val="both"/>
        <w:rPr>
          <w:rFonts w:ascii="Arial" w:eastAsia="Times New Roman" w:hAnsi="Arial" w:cs="Arial"/>
          <w:lang w:eastAsia="es-ES"/>
        </w:rPr>
      </w:pPr>
      <w:r w:rsidRPr="004B11C9">
        <w:rPr>
          <w:rFonts w:ascii="Arial" w:eastAsia="Times New Roman" w:hAnsi="Arial" w:cs="Arial"/>
          <w:lang w:eastAsia="es-ES"/>
        </w:rPr>
        <w:t xml:space="preserve">Los documentos pata justificar se aportarán exclusivamente por medios telemáticos a través de la plataforma de la sede electrónica de la Diputación Provincial </w:t>
      </w:r>
      <w:hyperlink r:id="rId10" w:history="1">
        <w:r w:rsidRPr="004B11C9">
          <w:rPr>
            <w:rFonts w:ascii="Arial" w:eastAsia="Times New Roman" w:hAnsi="Arial" w:cs="Arial"/>
            <w:color w:val="0563C1" w:themeColor="hyperlink"/>
            <w:u w:val="single"/>
            <w:lang w:eastAsia="es-ES"/>
          </w:rPr>
          <w:t>(https://sededipsegovia.es</w:t>
        </w:r>
      </w:hyperlink>
      <w:r w:rsidRPr="004B11C9">
        <w:rPr>
          <w:rFonts w:ascii="Arial" w:eastAsia="Times New Roman" w:hAnsi="Arial" w:cs="Arial"/>
          <w:lang w:eastAsia="es-ES"/>
        </w:rPr>
        <w:t xml:space="preserve">), o sistemas de intercomunicación de Registros, en cumplimiento de lo dispuesto en el artículo 14.2 de la Ley 39/2015, de 1 de octubre, del Procedimiento Administrativo Común de las Administraciones Públicas. </w:t>
      </w:r>
    </w:p>
    <w:p w14:paraId="566372FC" w14:textId="77777777" w:rsidR="004B11C9" w:rsidRPr="004B11C9" w:rsidRDefault="004B11C9" w:rsidP="004B11C9">
      <w:pPr>
        <w:spacing w:line="276" w:lineRule="auto"/>
        <w:ind w:left="720"/>
        <w:contextualSpacing/>
        <w:jc w:val="both"/>
        <w:rPr>
          <w:rFonts w:ascii="Arial" w:eastAsia="Times New Roman" w:hAnsi="Arial" w:cs="Arial"/>
          <w:lang w:eastAsia="es-ES"/>
        </w:rPr>
      </w:pPr>
    </w:p>
    <w:p w14:paraId="403F200A" w14:textId="77777777" w:rsidR="004B11C9" w:rsidRPr="004B11C9" w:rsidRDefault="004B11C9" w:rsidP="004B11C9">
      <w:pPr>
        <w:spacing w:after="0" w:line="276" w:lineRule="auto"/>
        <w:jc w:val="both"/>
        <w:rPr>
          <w:rFonts w:ascii="Arial" w:eastAsia="Times New Roman" w:hAnsi="Arial" w:cs="Arial"/>
          <w:lang w:eastAsia="es-ES"/>
        </w:rPr>
      </w:pPr>
      <w:r w:rsidRPr="004B11C9">
        <w:rPr>
          <w:rFonts w:ascii="Arial" w:eastAsia="Times New Roman" w:hAnsi="Arial" w:cs="Arial"/>
          <w:lang w:eastAsia="es-ES"/>
        </w:rPr>
        <w:t xml:space="preserve">Los documentos justificativos citados, se presentarán, incluyéndose en su expediente directamente. Para ello, las entidades deberán abrir la carpeta </w:t>
      </w:r>
      <w:r w:rsidRPr="004B11C9">
        <w:rPr>
          <w:rFonts w:ascii="Arial" w:eastAsia="Times New Roman" w:hAnsi="Arial" w:cs="Arial"/>
          <w:b/>
          <w:bCs/>
          <w:lang w:eastAsia="es-ES"/>
        </w:rPr>
        <w:t>“mis expedientes”</w:t>
      </w:r>
      <w:r w:rsidRPr="004B11C9">
        <w:rPr>
          <w:rFonts w:ascii="Arial" w:eastAsia="Times New Roman" w:hAnsi="Arial" w:cs="Arial"/>
          <w:lang w:eastAsia="es-ES"/>
        </w:rPr>
        <w:t xml:space="preserve"> que tienen disponible en esta sede electrónica, identificándose con el mismo certificado digital con el que hicieran su solicitud; visualizarán todos los expedientes que tengan abiertos en Diputación de Segovia y deberán seleccionar el número de expediente que corresponda. Podrán incorporar la documentación desde el botón “</w:t>
      </w:r>
      <w:r w:rsidRPr="004B11C9">
        <w:rPr>
          <w:rFonts w:ascii="Arial" w:eastAsia="Times New Roman" w:hAnsi="Arial" w:cs="Arial"/>
          <w:i/>
          <w:iCs/>
          <w:lang w:eastAsia="es-ES"/>
        </w:rPr>
        <w:t>aportar nuevos documentos</w:t>
      </w:r>
      <w:r w:rsidRPr="004B11C9">
        <w:rPr>
          <w:rFonts w:ascii="Arial" w:eastAsia="Times New Roman" w:hAnsi="Arial" w:cs="Arial"/>
          <w:lang w:eastAsia="es-ES"/>
        </w:rPr>
        <w:t>”. El sistema ofrecerá un resguardo de registro telemático de entrada.</w:t>
      </w:r>
    </w:p>
    <w:p w14:paraId="50BCE816" w14:textId="77777777" w:rsidR="004B11C9" w:rsidRPr="004B11C9" w:rsidRDefault="004B11C9" w:rsidP="004B11C9">
      <w:pPr>
        <w:spacing w:after="0" w:line="276" w:lineRule="auto"/>
        <w:jc w:val="both"/>
        <w:rPr>
          <w:rFonts w:ascii="Arial" w:eastAsia="Times New Roman" w:hAnsi="Arial" w:cs="Arial"/>
          <w:lang w:eastAsia="es-ES"/>
        </w:rPr>
      </w:pPr>
    </w:p>
    <w:p w14:paraId="7A2086A1" w14:textId="4A5882A4" w:rsidR="004B11C9" w:rsidRDefault="004B11C9" w:rsidP="004B11C9">
      <w:pPr>
        <w:spacing w:after="0" w:line="276" w:lineRule="auto"/>
        <w:jc w:val="both"/>
        <w:rPr>
          <w:rFonts w:ascii="Arial" w:eastAsia="Times New Roman" w:hAnsi="Arial" w:cs="Arial"/>
          <w:lang w:eastAsia="es-ES"/>
        </w:rPr>
      </w:pPr>
      <w:r w:rsidRPr="004B11C9">
        <w:rPr>
          <w:rFonts w:ascii="Arial" w:eastAsia="Times New Roman" w:hAnsi="Arial" w:cs="Arial"/>
          <w:lang w:eastAsia="es-ES"/>
        </w:rPr>
        <w:t xml:space="preserve">Si se comprueba la existencia de defectos subsanables en la justificación presentada, se pondrá en conocimiento del beneficiario, concediéndole un </w:t>
      </w:r>
      <w:r w:rsidR="004D34B0" w:rsidRPr="004B11C9">
        <w:rPr>
          <w:rFonts w:ascii="Arial" w:eastAsia="Times New Roman" w:hAnsi="Arial" w:cs="Arial"/>
          <w:u w:val="single"/>
          <w:lang w:eastAsia="es-ES"/>
        </w:rPr>
        <w:t>PLAZO DE DIEZ DÍAS PARA SU CORRECCIÓN</w:t>
      </w:r>
      <w:r w:rsidRPr="004B11C9">
        <w:rPr>
          <w:rFonts w:ascii="Arial" w:eastAsia="Times New Roman" w:hAnsi="Arial" w:cs="Arial"/>
          <w:lang w:eastAsia="es-ES"/>
        </w:rPr>
        <w:t xml:space="preserve">. Transcurrido dicho plazo, si persisten los defectos, dará lugar </w:t>
      </w:r>
      <w:r w:rsidR="0088112D">
        <w:rPr>
          <w:rFonts w:ascii="Arial" w:eastAsia="Times New Roman" w:hAnsi="Arial" w:cs="Arial"/>
          <w:lang w:eastAsia="es-ES"/>
        </w:rPr>
        <w:t>al inicio del trámite para cancelar la subvención.</w:t>
      </w:r>
    </w:p>
    <w:p w14:paraId="2D9D197D" w14:textId="77777777" w:rsidR="003B0E32" w:rsidRDefault="003B0E32" w:rsidP="004B11C9">
      <w:pPr>
        <w:spacing w:after="0" w:line="276" w:lineRule="auto"/>
        <w:jc w:val="both"/>
        <w:rPr>
          <w:rFonts w:ascii="Arial" w:eastAsia="Times New Roman" w:hAnsi="Arial" w:cs="Arial"/>
          <w:lang w:eastAsia="es-ES"/>
        </w:rPr>
      </w:pPr>
    </w:p>
    <w:p w14:paraId="17503860" w14:textId="40F0F904" w:rsidR="003B0E32" w:rsidRDefault="003B0E32" w:rsidP="003B0E32">
      <w:pPr>
        <w:pStyle w:val="Prrafodelista"/>
        <w:numPr>
          <w:ilvl w:val="0"/>
          <w:numId w:val="28"/>
        </w:numPr>
        <w:spacing w:after="0" w:line="276" w:lineRule="auto"/>
        <w:jc w:val="both"/>
        <w:rPr>
          <w:rFonts w:ascii="Arial" w:eastAsia="Times New Roman" w:hAnsi="Arial" w:cs="Arial"/>
          <w:b/>
          <w:bCs/>
          <w:u w:val="single"/>
          <w:lang w:eastAsia="es-ES"/>
        </w:rPr>
      </w:pPr>
      <w:r w:rsidRPr="003B0E32">
        <w:rPr>
          <w:rFonts w:ascii="Arial" w:eastAsia="Times New Roman" w:hAnsi="Arial" w:cs="Arial"/>
          <w:b/>
          <w:bCs/>
          <w:u w:val="single"/>
          <w:lang w:eastAsia="es-ES"/>
        </w:rPr>
        <w:t>SISTEMA DE MUESTREO</w:t>
      </w:r>
    </w:p>
    <w:p w14:paraId="4EABD3C7" w14:textId="77777777" w:rsidR="003B0E32" w:rsidRPr="003B0E32" w:rsidRDefault="003B0E32" w:rsidP="003B0E32">
      <w:pPr>
        <w:pStyle w:val="Prrafodelista"/>
        <w:spacing w:after="0" w:line="276" w:lineRule="auto"/>
        <w:jc w:val="both"/>
        <w:rPr>
          <w:rFonts w:ascii="Arial" w:eastAsia="Times New Roman" w:hAnsi="Arial" w:cs="Arial"/>
          <w:b/>
          <w:bCs/>
          <w:u w:val="single"/>
          <w:lang w:eastAsia="es-ES"/>
        </w:rPr>
      </w:pPr>
    </w:p>
    <w:p w14:paraId="4BB938C1" w14:textId="77777777" w:rsidR="003B0E32" w:rsidRPr="00C20BC6" w:rsidRDefault="003B0E32" w:rsidP="003B0E32">
      <w:pPr>
        <w:spacing w:after="0" w:line="276" w:lineRule="auto"/>
        <w:jc w:val="both"/>
        <w:rPr>
          <w:rStyle w:val="Ttulodellibro"/>
          <w:rFonts w:ascii="Arial" w:hAnsi="Arial" w:cs="Arial"/>
          <w:b w:val="0"/>
          <w:bCs w:val="0"/>
          <w:i w:val="0"/>
          <w:iCs w:val="0"/>
        </w:rPr>
      </w:pPr>
      <w:r w:rsidRPr="00C20BC6">
        <w:rPr>
          <w:rStyle w:val="Ttulodellibro"/>
          <w:rFonts w:ascii="Arial" w:hAnsi="Arial" w:cs="Arial"/>
          <w:b w:val="0"/>
          <w:bCs w:val="0"/>
          <w:i w:val="0"/>
          <w:iCs w:val="0"/>
        </w:rPr>
        <w:t>Para verificar la adecuada aplicación de los fondos, se establece un sistema de muestreo por sorteo entre el conjunto de entidades beneficiarias, de acuerdo al siguiente detalle:</w:t>
      </w:r>
    </w:p>
    <w:p w14:paraId="1BC316D6" w14:textId="77777777" w:rsidR="003B0E32" w:rsidRPr="00C20BC6" w:rsidRDefault="003B0E32" w:rsidP="003B0E32">
      <w:pPr>
        <w:spacing w:after="0" w:line="276" w:lineRule="auto"/>
        <w:jc w:val="both"/>
        <w:rPr>
          <w:rStyle w:val="Ttulodellibro"/>
          <w:rFonts w:ascii="Arial" w:hAnsi="Arial" w:cs="Arial"/>
          <w:b w:val="0"/>
          <w:bCs w:val="0"/>
          <w:i w:val="0"/>
          <w:iCs w:val="0"/>
        </w:rPr>
      </w:pPr>
    </w:p>
    <w:p w14:paraId="600EE9D6" w14:textId="2964F766" w:rsidR="003B0E32" w:rsidRPr="00C20BC6" w:rsidRDefault="003B0E32" w:rsidP="003B0E32">
      <w:pPr>
        <w:pStyle w:val="Prrafodelista"/>
        <w:numPr>
          <w:ilvl w:val="0"/>
          <w:numId w:val="44"/>
        </w:numPr>
        <w:spacing w:after="0" w:line="276" w:lineRule="auto"/>
        <w:jc w:val="both"/>
        <w:rPr>
          <w:rStyle w:val="Ttulodellibro"/>
          <w:rFonts w:ascii="Arial" w:hAnsi="Arial" w:cs="Arial"/>
          <w:b w:val="0"/>
          <w:bCs w:val="0"/>
          <w:i w:val="0"/>
          <w:iCs w:val="0"/>
        </w:rPr>
      </w:pPr>
      <w:r w:rsidRPr="00C20BC6">
        <w:rPr>
          <w:rStyle w:val="Ttulodellibro"/>
          <w:rFonts w:ascii="Arial" w:hAnsi="Arial" w:cs="Arial"/>
          <w:b w:val="0"/>
          <w:bCs w:val="0"/>
          <w:i w:val="0"/>
          <w:iCs w:val="0"/>
        </w:rPr>
        <w:t xml:space="preserve">El sorteo se realizará una vez finalizado el plazo de justificación en presencia del Diputado </w:t>
      </w:r>
      <w:proofErr w:type="gramStart"/>
      <w:r w:rsidRPr="00C20BC6">
        <w:rPr>
          <w:rStyle w:val="Ttulodellibro"/>
          <w:rFonts w:ascii="Arial" w:hAnsi="Arial" w:cs="Arial"/>
          <w:b w:val="0"/>
          <w:bCs w:val="0"/>
          <w:i w:val="0"/>
          <w:iCs w:val="0"/>
        </w:rPr>
        <w:t>Delegado</w:t>
      </w:r>
      <w:proofErr w:type="gramEnd"/>
      <w:r w:rsidRPr="00C20BC6">
        <w:rPr>
          <w:rStyle w:val="Ttulodellibro"/>
          <w:rFonts w:ascii="Arial" w:hAnsi="Arial" w:cs="Arial"/>
          <w:b w:val="0"/>
          <w:bCs w:val="0"/>
          <w:i w:val="0"/>
          <w:iCs w:val="0"/>
        </w:rPr>
        <w:t xml:space="preserve"> de Acción Territorial y del </w:t>
      </w:r>
      <w:proofErr w:type="gramStart"/>
      <w:r w:rsidRPr="00C20BC6">
        <w:rPr>
          <w:rStyle w:val="Ttulodellibro"/>
          <w:rFonts w:ascii="Arial" w:hAnsi="Arial" w:cs="Arial"/>
          <w:b w:val="0"/>
          <w:bCs w:val="0"/>
          <w:i w:val="0"/>
          <w:iCs w:val="0"/>
        </w:rPr>
        <w:t>Jefe</w:t>
      </w:r>
      <w:proofErr w:type="gramEnd"/>
      <w:r w:rsidRPr="00C20BC6">
        <w:rPr>
          <w:rStyle w:val="Ttulodellibro"/>
          <w:rFonts w:ascii="Arial" w:hAnsi="Arial" w:cs="Arial"/>
          <w:b w:val="0"/>
          <w:bCs w:val="0"/>
          <w:i w:val="0"/>
          <w:iCs w:val="0"/>
        </w:rPr>
        <w:t>/a de Servicio y/o de Sección de Planificación y Cooperación Económica Local, debiendo estar presentes ambos o, en quien éstos deleguen.</w:t>
      </w:r>
    </w:p>
    <w:p w14:paraId="372DAE1B" w14:textId="77777777" w:rsidR="003B0E32" w:rsidRPr="00C20BC6" w:rsidRDefault="003B0E32" w:rsidP="003B0E32">
      <w:pPr>
        <w:pStyle w:val="Prrafodelista"/>
        <w:numPr>
          <w:ilvl w:val="0"/>
          <w:numId w:val="44"/>
        </w:numPr>
        <w:spacing w:after="0" w:line="276" w:lineRule="auto"/>
        <w:jc w:val="both"/>
        <w:rPr>
          <w:rStyle w:val="Ttulodellibro"/>
          <w:rFonts w:ascii="Arial" w:hAnsi="Arial" w:cs="Arial"/>
          <w:b w:val="0"/>
          <w:bCs w:val="0"/>
          <w:i w:val="0"/>
          <w:iCs w:val="0"/>
        </w:rPr>
      </w:pPr>
      <w:r w:rsidRPr="00C20BC6">
        <w:rPr>
          <w:rStyle w:val="Ttulodellibro"/>
          <w:rFonts w:ascii="Arial" w:hAnsi="Arial" w:cs="Arial"/>
          <w:b w:val="0"/>
          <w:bCs w:val="0"/>
          <w:i w:val="0"/>
          <w:iCs w:val="0"/>
        </w:rPr>
        <w:t>Se seleccionarán un número total de 3 entidades beneficiarias.</w:t>
      </w:r>
    </w:p>
    <w:p w14:paraId="6E7D02D8" w14:textId="77777777" w:rsidR="003B0E32" w:rsidRPr="00C20BC6" w:rsidRDefault="003B0E32" w:rsidP="003B0E32">
      <w:pPr>
        <w:pStyle w:val="Prrafodelista"/>
        <w:numPr>
          <w:ilvl w:val="0"/>
          <w:numId w:val="44"/>
        </w:numPr>
        <w:spacing w:after="0" w:line="276" w:lineRule="auto"/>
        <w:jc w:val="both"/>
        <w:rPr>
          <w:rStyle w:val="Ttulodellibro"/>
          <w:rFonts w:ascii="Arial" w:hAnsi="Arial" w:cs="Arial"/>
          <w:b w:val="0"/>
          <w:bCs w:val="0"/>
          <w:i w:val="0"/>
          <w:iCs w:val="0"/>
        </w:rPr>
      </w:pPr>
      <w:r w:rsidRPr="00C20BC6">
        <w:rPr>
          <w:rStyle w:val="Ttulodellibro"/>
          <w:rFonts w:ascii="Arial" w:hAnsi="Arial" w:cs="Arial"/>
          <w:b w:val="0"/>
          <w:bCs w:val="0"/>
          <w:i w:val="0"/>
          <w:iCs w:val="0"/>
        </w:rPr>
        <w:t xml:space="preserve">Las entidades beneficiarias que resulten seleccionadas mediante el sorteo, deberán presentar las facturas originales o copias compulsadas de los gastos incluidos en la memoria económica con el visto bueno de el/la </w:t>
      </w:r>
      <w:proofErr w:type="gramStart"/>
      <w:r w:rsidRPr="00C20BC6">
        <w:rPr>
          <w:rStyle w:val="Ttulodellibro"/>
          <w:rFonts w:ascii="Arial" w:hAnsi="Arial" w:cs="Arial"/>
          <w:b w:val="0"/>
          <w:bCs w:val="0"/>
          <w:i w:val="0"/>
          <w:iCs w:val="0"/>
        </w:rPr>
        <w:t>Alcalde</w:t>
      </w:r>
      <w:proofErr w:type="gramEnd"/>
      <w:r w:rsidRPr="00C20BC6">
        <w:rPr>
          <w:rStyle w:val="Ttulodellibro"/>
          <w:rFonts w:ascii="Arial" w:hAnsi="Arial" w:cs="Arial"/>
          <w:b w:val="0"/>
          <w:bCs w:val="0"/>
          <w:i w:val="0"/>
          <w:iCs w:val="0"/>
        </w:rPr>
        <w:t>/</w:t>
      </w:r>
      <w:proofErr w:type="spellStart"/>
      <w:r w:rsidRPr="00C20BC6">
        <w:rPr>
          <w:rStyle w:val="Ttulodellibro"/>
          <w:rFonts w:ascii="Arial" w:hAnsi="Arial" w:cs="Arial"/>
          <w:b w:val="0"/>
          <w:bCs w:val="0"/>
          <w:i w:val="0"/>
          <w:iCs w:val="0"/>
        </w:rPr>
        <w:t>sa</w:t>
      </w:r>
      <w:proofErr w:type="spellEnd"/>
      <w:r w:rsidRPr="00C20BC6">
        <w:rPr>
          <w:rStyle w:val="Ttulodellibro"/>
          <w:rFonts w:ascii="Arial" w:hAnsi="Arial" w:cs="Arial"/>
          <w:b w:val="0"/>
          <w:bCs w:val="0"/>
          <w:i w:val="0"/>
          <w:iCs w:val="0"/>
        </w:rPr>
        <w:t>.</w:t>
      </w:r>
    </w:p>
    <w:p w14:paraId="4CE30BC8" w14:textId="77777777" w:rsidR="003B0E32" w:rsidRPr="00C20BC6" w:rsidRDefault="003B0E32" w:rsidP="003B0E32">
      <w:pPr>
        <w:pStyle w:val="Prrafodelista"/>
        <w:numPr>
          <w:ilvl w:val="0"/>
          <w:numId w:val="44"/>
        </w:numPr>
        <w:spacing w:after="0" w:line="276" w:lineRule="auto"/>
        <w:jc w:val="both"/>
        <w:rPr>
          <w:rFonts w:ascii="Arial" w:hAnsi="Arial" w:cs="Arial"/>
          <w:spacing w:val="5"/>
        </w:rPr>
      </w:pPr>
      <w:r w:rsidRPr="00C20BC6">
        <w:rPr>
          <w:rStyle w:val="Ttulodellibro"/>
          <w:rFonts w:ascii="Arial" w:hAnsi="Arial" w:cs="Arial"/>
          <w:b w:val="0"/>
          <w:bCs w:val="0"/>
          <w:i w:val="0"/>
          <w:iCs w:val="0"/>
        </w:rPr>
        <w:t>La documentación exigida deberá presentarse en el plazo de 5 días hábiles desde la notificación. La no presentación de los justificantes requeridos, dará lugar al inicio de un procedimiento de reintegro, de acuerdo a lo previsto en la normativa de subvenciones.</w:t>
      </w:r>
    </w:p>
    <w:p w14:paraId="6D0B1F82" w14:textId="77777777" w:rsidR="00A26C74" w:rsidRPr="00A26C74" w:rsidRDefault="00A26C74" w:rsidP="00520D15">
      <w:pPr>
        <w:spacing w:after="0" w:line="276" w:lineRule="auto"/>
        <w:jc w:val="both"/>
        <w:rPr>
          <w:rFonts w:ascii="Arial" w:eastAsia="Times New Roman" w:hAnsi="Arial" w:cs="Arial"/>
          <w:bCs/>
          <w:spacing w:val="-3"/>
          <w:lang w:val="es-ES_tradnl" w:eastAsia="es-ES"/>
        </w:rPr>
      </w:pPr>
    </w:p>
    <w:p w14:paraId="5EC4B68F" w14:textId="7C485421" w:rsidR="00A26C74" w:rsidRDefault="00520D15" w:rsidP="00520D15">
      <w:pPr>
        <w:spacing w:after="0" w:line="276" w:lineRule="auto"/>
        <w:jc w:val="both"/>
        <w:rPr>
          <w:rFonts w:ascii="Arial" w:eastAsia="Times New Roman" w:hAnsi="Arial" w:cs="Arial"/>
          <w:b/>
          <w:spacing w:val="-3"/>
          <w:lang w:val="es-ES_tradnl" w:eastAsia="es-ES"/>
        </w:rPr>
      </w:pPr>
      <w:r w:rsidRPr="00520D15">
        <w:rPr>
          <w:rFonts w:ascii="Arial" w:eastAsia="Times New Roman" w:hAnsi="Arial" w:cs="Arial"/>
          <w:b/>
          <w:spacing w:val="-3"/>
          <w:lang w:val="es-ES_tradnl" w:eastAsia="es-ES"/>
        </w:rPr>
        <w:t xml:space="preserve">DÉCIMA </w:t>
      </w:r>
      <w:r>
        <w:rPr>
          <w:rFonts w:ascii="Arial" w:eastAsia="Times New Roman" w:hAnsi="Arial" w:cs="Arial"/>
          <w:b/>
          <w:spacing w:val="-3"/>
          <w:lang w:val="es-ES_tradnl" w:eastAsia="es-ES"/>
        </w:rPr>
        <w:t xml:space="preserve">CUARTA. </w:t>
      </w:r>
      <w:r w:rsidRPr="00520D15">
        <w:rPr>
          <w:rFonts w:ascii="Arial" w:eastAsia="Times New Roman" w:hAnsi="Arial" w:cs="Arial"/>
          <w:b/>
          <w:spacing w:val="-3"/>
          <w:lang w:val="es-ES_tradnl" w:eastAsia="es-ES"/>
        </w:rPr>
        <w:t xml:space="preserve">-  </w:t>
      </w:r>
      <w:r w:rsidR="00A26C74" w:rsidRPr="00520D15">
        <w:rPr>
          <w:rFonts w:ascii="Arial" w:eastAsia="Times New Roman" w:hAnsi="Arial" w:cs="Arial"/>
          <w:b/>
          <w:spacing w:val="-3"/>
          <w:lang w:val="es-ES_tradnl" w:eastAsia="es-ES"/>
        </w:rPr>
        <w:t>INCUMPLIMIENTO Y REINTEGRO</w:t>
      </w:r>
      <w:r w:rsidRPr="00520D15">
        <w:rPr>
          <w:rFonts w:ascii="Arial" w:eastAsia="Times New Roman" w:hAnsi="Arial" w:cs="Arial"/>
          <w:b/>
          <w:spacing w:val="-3"/>
          <w:lang w:val="es-ES_tradnl" w:eastAsia="es-ES"/>
        </w:rPr>
        <w:t>.</w:t>
      </w:r>
    </w:p>
    <w:p w14:paraId="3F535E91" w14:textId="77777777" w:rsidR="00520D15" w:rsidRPr="00A26C74" w:rsidRDefault="00520D15" w:rsidP="00520D15">
      <w:pPr>
        <w:spacing w:after="0" w:line="276" w:lineRule="auto"/>
        <w:jc w:val="both"/>
        <w:rPr>
          <w:rFonts w:ascii="Arial" w:eastAsia="Times New Roman" w:hAnsi="Arial" w:cs="Arial"/>
          <w:bCs/>
          <w:spacing w:val="-3"/>
          <w:lang w:val="es-ES_tradnl" w:eastAsia="es-ES"/>
        </w:rPr>
      </w:pPr>
    </w:p>
    <w:p w14:paraId="65054ADD" w14:textId="77777777" w:rsidR="004B11C9" w:rsidRPr="004D34B0" w:rsidRDefault="004B11C9" w:rsidP="004B11C9">
      <w:pPr>
        <w:spacing w:line="276" w:lineRule="auto"/>
        <w:jc w:val="both"/>
        <w:rPr>
          <w:rFonts w:ascii="Arial" w:hAnsi="Arial" w:cs="Arial"/>
        </w:rPr>
      </w:pPr>
      <w:bookmarkStart w:id="12" w:name="_Hlk202523016"/>
      <w:bookmarkStart w:id="13" w:name="_Hlk202517014"/>
      <w:r w:rsidRPr="004D34B0">
        <w:rPr>
          <w:rFonts w:ascii="Arial" w:hAnsi="Arial" w:cs="Arial"/>
        </w:rPr>
        <w:t>Dará lugar, de acuerdo con lo que establece el artículo 37 de La Ley General de Subvenciones de 17 de noviembre, Ley 38/2003, a la revocación o cancelación total de la subvención concedida y a la obligación, en su caso, del reintegro total de las cantidades percibidas con el correspondiente interés de demora, desde el momento del pago de la subvención, la concurrencia de cualquiera de los siguientes supuestos:</w:t>
      </w:r>
    </w:p>
    <w:p w14:paraId="1715DC60" w14:textId="77777777" w:rsidR="004B11C9" w:rsidRPr="004D34B0" w:rsidRDefault="004B11C9" w:rsidP="008A2907">
      <w:pPr>
        <w:pStyle w:val="Prrafodelista"/>
        <w:numPr>
          <w:ilvl w:val="0"/>
          <w:numId w:val="2"/>
        </w:numPr>
        <w:spacing w:line="276" w:lineRule="auto"/>
        <w:jc w:val="both"/>
        <w:rPr>
          <w:rFonts w:ascii="Arial" w:hAnsi="Arial" w:cs="Arial"/>
        </w:rPr>
      </w:pPr>
      <w:r w:rsidRPr="004D34B0">
        <w:rPr>
          <w:rFonts w:ascii="Arial" w:hAnsi="Arial" w:cs="Arial"/>
        </w:rPr>
        <w:t>Ejecución de la inversión subvencionable fuera de plazo establecido.</w:t>
      </w:r>
    </w:p>
    <w:p w14:paraId="3CB40B6B" w14:textId="77777777" w:rsidR="004B11C9" w:rsidRPr="004D34B0" w:rsidRDefault="004B11C9" w:rsidP="008A2907">
      <w:pPr>
        <w:pStyle w:val="Prrafodelista"/>
        <w:numPr>
          <w:ilvl w:val="0"/>
          <w:numId w:val="2"/>
        </w:numPr>
        <w:spacing w:line="276" w:lineRule="auto"/>
        <w:jc w:val="both"/>
        <w:rPr>
          <w:rFonts w:ascii="Arial" w:hAnsi="Arial" w:cs="Arial"/>
        </w:rPr>
      </w:pPr>
      <w:r w:rsidRPr="004D34B0">
        <w:rPr>
          <w:rFonts w:ascii="Arial" w:hAnsi="Arial" w:cs="Arial"/>
        </w:rPr>
        <w:t>Ausencia total de presentación de la documentación justificativa o presentación de la misma fuera de los plazos señalados.</w:t>
      </w:r>
    </w:p>
    <w:p w14:paraId="6226D8B8" w14:textId="77777777" w:rsidR="004B11C9" w:rsidRPr="004D34B0" w:rsidRDefault="004B11C9" w:rsidP="008A2907">
      <w:pPr>
        <w:pStyle w:val="Prrafodelista"/>
        <w:numPr>
          <w:ilvl w:val="0"/>
          <w:numId w:val="2"/>
        </w:numPr>
        <w:spacing w:line="276" w:lineRule="auto"/>
        <w:jc w:val="both"/>
        <w:rPr>
          <w:rFonts w:ascii="Arial" w:hAnsi="Arial" w:cs="Arial"/>
        </w:rPr>
      </w:pPr>
      <w:r w:rsidRPr="004D34B0">
        <w:rPr>
          <w:rFonts w:ascii="Arial" w:hAnsi="Arial" w:cs="Arial"/>
        </w:rPr>
        <w:t>Incumplimiento de las condiciones impuestas con motivo de la concesión de la subvención.</w:t>
      </w:r>
    </w:p>
    <w:p w14:paraId="0754E450" w14:textId="77777777" w:rsidR="004B11C9" w:rsidRPr="004D34B0" w:rsidRDefault="004B11C9" w:rsidP="008A2907">
      <w:pPr>
        <w:pStyle w:val="Prrafodelista"/>
        <w:numPr>
          <w:ilvl w:val="0"/>
          <w:numId w:val="2"/>
        </w:numPr>
        <w:spacing w:line="276" w:lineRule="auto"/>
        <w:jc w:val="both"/>
        <w:rPr>
          <w:rFonts w:ascii="Arial" w:hAnsi="Arial" w:cs="Arial"/>
        </w:rPr>
      </w:pPr>
      <w:r w:rsidRPr="004D34B0">
        <w:rPr>
          <w:rFonts w:ascii="Arial" w:hAnsi="Arial" w:cs="Arial"/>
        </w:rPr>
        <w:t>Falta de adecuación con la finalidad para la que la subvención fue concedida.</w:t>
      </w:r>
    </w:p>
    <w:p w14:paraId="5EC77FE4" w14:textId="77777777" w:rsidR="004B11C9" w:rsidRPr="004D34B0" w:rsidRDefault="004B11C9" w:rsidP="008A2907">
      <w:pPr>
        <w:pStyle w:val="Prrafodelista"/>
        <w:numPr>
          <w:ilvl w:val="0"/>
          <w:numId w:val="2"/>
        </w:numPr>
        <w:spacing w:line="276" w:lineRule="auto"/>
        <w:jc w:val="both"/>
        <w:rPr>
          <w:rFonts w:ascii="Arial" w:hAnsi="Arial" w:cs="Arial"/>
        </w:rPr>
      </w:pPr>
      <w:r w:rsidRPr="004D34B0">
        <w:rPr>
          <w:rFonts w:ascii="Arial" w:hAnsi="Arial" w:cs="Arial"/>
        </w:rPr>
        <w:t>Obtención de la ayuda falseando las condiciones requeridas para ello.</w:t>
      </w:r>
    </w:p>
    <w:p w14:paraId="26823BD3" w14:textId="77777777" w:rsidR="004B11C9" w:rsidRPr="004D34B0" w:rsidRDefault="004B11C9" w:rsidP="008A2907">
      <w:pPr>
        <w:pStyle w:val="Prrafodelista"/>
        <w:numPr>
          <w:ilvl w:val="0"/>
          <w:numId w:val="2"/>
        </w:numPr>
        <w:spacing w:line="276" w:lineRule="auto"/>
        <w:jc w:val="both"/>
        <w:rPr>
          <w:rFonts w:ascii="Arial" w:hAnsi="Arial" w:cs="Arial"/>
        </w:rPr>
      </w:pPr>
      <w:r w:rsidRPr="004D34B0">
        <w:rPr>
          <w:rFonts w:ascii="Arial" w:hAnsi="Arial" w:cs="Arial"/>
        </w:rPr>
        <w:t>Obstrucción o negativa por parte de la Entidad beneficiaria a las actuaciones de comprobación y control financiero de la ayuda concedida por la Diputación que imposibilite verificar el correcto empleo dado a los fondos percibidos.</w:t>
      </w:r>
    </w:p>
    <w:p w14:paraId="6D3DDA00" w14:textId="77777777" w:rsidR="004B11C9" w:rsidRPr="004D34B0" w:rsidRDefault="004B11C9" w:rsidP="004B11C9">
      <w:pPr>
        <w:spacing w:line="276" w:lineRule="auto"/>
        <w:jc w:val="both"/>
        <w:rPr>
          <w:rFonts w:ascii="Arial" w:hAnsi="Arial" w:cs="Arial"/>
        </w:rPr>
      </w:pPr>
      <w:r w:rsidRPr="004D34B0">
        <w:rPr>
          <w:rFonts w:ascii="Arial" w:hAnsi="Arial" w:cs="Arial"/>
        </w:rPr>
        <w:t xml:space="preserve">La competencia para acordar el reintegro o la pérdida del derecho al cobro, corresponderá al </w:t>
      </w:r>
      <w:proofErr w:type="gramStart"/>
      <w:r w:rsidRPr="004D34B0">
        <w:rPr>
          <w:rFonts w:ascii="Arial" w:hAnsi="Arial" w:cs="Arial"/>
        </w:rPr>
        <w:t>Presidente</w:t>
      </w:r>
      <w:proofErr w:type="gramEnd"/>
      <w:r w:rsidRPr="004D34B0">
        <w:rPr>
          <w:rFonts w:ascii="Arial" w:hAnsi="Arial" w:cs="Arial"/>
        </w:rPr>
        <w:t xml:space="preserve"> de la Corporación, rigiéndose el procedimiento de reintegro por las disposiciones contenidas en el Titulo IV de la LPAC, con las especialidades previstas en el art. 42 de la LGS y de lo previsto en el Título III Real Decreto 887/2006, de 21 de julio, por el que se aprueba el Reglamento de la Ley 38/2003, de 17 de noviembre, General de Subvenciones.</w:t>
      </w:r>
    </w:p>
    <w:p w14:paraId="78E135B9" w14:textId="77777777" w:rsidR="004B11C9" w:rsidRPr="004D34B0" w:rsidRDefault="004B11C9" w:rsidP="004B11C9">
      <w:pPr>
        <w:spacing w:line="276" w:lineRule="auto"/>
        <w:jc w:val="both"/>
        <w:rPr>
          <w:rFonts w:ascii="Arial" w:eastAsia="Calibri" w:hAnsi="Arial" w:cs="Arial"/>
          <w:lang w:eastAsia="es-ES"/>
        </w:rPr>
      </w:pPr>
      <w:r w:rsidRPr="004D34B0">
        <w:rPr>
          <w:rFonts w:ascii="Arial" w:eastAsia="Calibri" w:hAnsi="Arial" w:cs="Arial"/>
          <w:lang w:eastAsia="es-ES"/>
        </w:rPr>
        <w:t>La Diputación Provincial, por medio de sus técnicos, podrá comprobar la correcta realización de la obra municipal para el que se otorgó la ayuda y comprobar la gestión de la correcta utilización de los fondos, así como requerir a la entidad beneficiaria la aportación de información sobre el ejercicio de las actuaciones financiadas.</w:t>
      </w:r>
    </w:p>
    <w:p w14:paraId="4BB1EFEF" w14:textId="6CDAEC72" w:rsidR="00520D15" w:rsidRPr="004D34B0" w:rsidRDefault="004B11C9" w:rsidP="004D34B0">
      <w:pPr>
        <w:spacing w:line="276" w:lineRule="auto"/>
        <w:jc w:val="both"/>
        <w:rPr>
          <w:rFonts w:ascii="Arial" w:eastAsia="Calibri" w:hAnsi="Arial" w:cs="Arial"/>
          <w:lang w:eastAsia="es-ES"/>
        </w:rPr>
      </w:pPr>
      <w:r w:rsidRPr="004D34B0">
        <w:rPr>
          <w:rFonts w:ascii="Arial" w:eastAsia="Calibri" w:hAnsi="Arial" w:cs="Arial"/>
          <w:lang w:eastAsia="es-ES"/>
        </w:rPr>
        <w:t>En cuanto al control financiero, su objeto, extensión y procedimiento para llevarlo a efecto, se estará a lo dispuesto en los arts. 44 y siguientes de la LGS.</w:t>
      </w:r>
      <w:bookmarkEnd w:id="12"/>
      <w:bookmarkEnd w:id="13"/>
    </w:p>
    <w:p w14:paraId="11C7C3E8" w14:textId="6A6FEDAC" w:rsidR="00520D15" w:rsidRPr="00520D15" w:rsidRDefault="00520D15" w:rsidP="00520D15">
      <w:pPr>
        <w:spacing w:line="276" w:lineRule="auto"/>
        <w:jc w:val="both"/>
        <w:rPr>
          <w:rFonts w:ascii="Arial" w:hAnsi="Arial" w:cs="Arial"/>
          <w:b/>
          <w:bCs/>
        </w:rPr>
      </w:pPr>
      <w:r w:rsidRPr="00520D15">
        <w:rPr>
          <w:rFonts w:ascii="Arial" w:hAnsi="Arial" w:cs="Arial"/>
          <w:b/>
          <w:bCs/>
        </w:rPr>
        <w:t xml:space="preserve">DÉCIMO </w:t>
      </w:r>
      <w:r>
        <w:rPr>
          <w:rFonts w:ascii="Arial" w:hAnsi="Arial" w:cs="Arial"/>
          <w:b/>
          <w:bCs/>
        </w:rPr>
        <w:t>QUINTA</w:t>
      </w:r>
      <w:r w:rsidRPr="00520D15">
        <w:rPr>
          <w:rFonts w:ascii="Arial" w:hAnsi="Arial" w:cs="Arial"/>
          <w:b/>
          <w:bCs/>
        </w:rPr>
        <w:t>. - PROTECCIÓN DE DATOS.</w:t>
      </w:r>
    </w:p>
    <w:p w14:paraId="6455E2D4" w14:textId="77777777" w:rsidR="003B0E32" w:rsidRPr="009E670B" w:rsidRDefault="003B0E32" w:rsidP="003B0E32">
      <w:pPr>
        <w:spacing w:after="200" w:line="300" w:lineRule="exact"/>
        <w:jc w:val="both"/>
        <w:rPr>
          <w:rFonts w:ascii="Arial" w:hAnsi="Arial" w:cs="Arial"/>
        </w:rPr>
      </w:pPr>
      <w:r w:rsidRPr="009E670B">
        <w:rPr>
          <w:rFonts w:ascii="Arial" w:hAnsi="Arial" w:cs="Arial"/>
        </w:rPr>
        <w:t xml:space="preserve">Los datos personales </w:t>
      </w:r>
      <w:r w:rsidRPr="00800EDC">
        <w:rPr>
          <w:rFonts w:ascii="Arial" w:hAnsi="Arial" w:cs="Arial"/>
        </w:rPr>
        <w:t xml:space="preserve">que puedan ser recabados para la concesión de </w:t>
      </w:r>
      <w:r>
        <w:rPr>
          <w:rFonts w:ascii="Arial" w:hAnsi="Arial" w:cs="Arial"/>
        </w:rPr>
        <w:t xml:space="preserve">las </w:t>
      </w:r>
      <w:r w:rsidRPr="00800EDC">
        <w:rPr>
          <w:rFonts w:ascii="Arial" w:hAnsi="Arial" w:cs="Arial"/>
        </w:rPr>
        <w:t xml:space="preserve">ayudas </w:t>
      </w:r>
      <w:r>
        <w:rPr>
          <w:rFonts w:ascii="Arial" w:hAnsi="Arial" w:cs="Arial"/>
        </w:rPr>
        <w:t>indicadas</w:t>
      </w:r>
      <w:r w:rsidRPr="00800EDC">
        <w:rPr>
          <w:rFonts w:ascii="Arial" w:hAnsi="Arial" w:cs="Arial"/>
        </w:rPr>
        <w:t xml:space="preserve"> en las presentes bases</w:t>
      </w:r>
      <w:r w:rsidRPr="009E670B">
        <w:rPr>
          <w:rFonts w:ascii="Arial" w:hAnsi="Arial" w:cs="Arial"/>
        </w:rPr>
        <w:t xml:space="preserve">, serán tratados </w:t>
      </w:r>
      <w:r w:rsidRPr="00800EDC">
        <w:rPr>
          <w:rFonts w:ascii="Arial" w:hAnsi="Arial" w:cs="Arial"/>
        </w:rPr>
        <w:t>con la finalidad de tramitar y gestionar la solicitud de las mismas</w:t>
      </w:r>
      <w:r w:rsidRPr="009E670B">
        <w:rPr>
          <w:rFonts w:ascii="Arial" w:hAnsi="Arial" w:cs="Arial"/>
        </w:rPr>
        <w:t>.</w:t>
      </w:r>
    </w:p>
    <w:p w14:paraId="4DEBC837" w14:textId="77777777" w:rsidR="003B0E32" w:rsidRPr="00C85AF9" w:rsidRDefault="003B0E32" w:rsidP="003B0E32">
      <w:pPr>
        <w:spacing w:after="200" w:line="300" w:lineRule="exact"/>
        <w:jc w:val="both"/>
        <w:rPr>
          <w:rFonts w:ascii="Arial" w:hAnsi="Arial" w:cs="Arial"/>
        </w:rPr>
      </w:pPr>
      <w:r w:rsidRPr="00C85AF9">
        <w:rPr>
          <w:rFonts w:ascii="Arial" w:hAnsi="Arial" w:cs="Arial"/>
        </w:rPr>
        <w:t>La licitud del tratamiento se basa en el artículo 6.1 e) del RGPD: el tratamiento es necesario para el cumplimiento de una misión realizada en interés público o en el ejercicio de poderes públicos conferidos al responsable del tratamiento, derivado de las competencias atribuidas por la Ley 7/1985, de 2 de abril, Reguladora de las Bases del Régimen Local; y en el artículo 6.1 c) del RGPD: el tratamiento es necesario para el cumplimiento de una obligación legal aplicable al responsable del tratamiento.</w:t>
      </w:r>
    </w:p>
    <w:p w14:paraId="696CC0B7" w14:textId="77777777" w:rsidR="003B0E32" w:rsidRPr="00331DB7" w:rsidRDefault="003B0E32" w:rsidP="003B0E32">
      <w:pPr>
        <w:spacing w:after="200" w:line="300" w:lineRule="exact"/>
        <w:jc w:val="both"/>
        <w:rPr>
          <w:rFonts w:ascii="Arial" w:hAnsi="Arial" w:cs="Arial"/>
        </w:rPr>
      </w:pPr>
      <w:r w:rsidRPr="009E670B">
        <w:rPr>
          <w:rFonts w:ascii="Arial" w:hAnsi="Arial" w:cs="Arial"/>
        </w:rPr>
        <w:t xml:space="preserve">Los datos personales podrán publicarse en el Portal de Transparencia de la Diputación de Segovia, respetando los criterios establecidos en la normativa aplicable en la materia. </w:t>
      </w:r>
      <w:r>
        <w:rPr>
          <w:rFonts w:ascii="Arial" w:hAnsi="Arial" w:cs="Arial"/>
        </w:rPr>
        <w:t>Asimismo, l</w:t>
      </w:r>
      <w:r w:rsidRPr="00331DB7">
        <w:rPr>
          <w:rFonts w:ascii="Arial" w:hAnsi="Arial" w:cs="Arial"/>
        </w:rPr>
        <w:t xml:space="preserve">os datos </w:t>
      </w:r>
      <w:r>
        <w:rPr>
          <w:rFonts w:ascii="Arial" w:hAnsi="Arial" w:cs="Arial"/>
        </w:rPr>
        <w:t xml:space="preserve">podrán </w:t>
      </w:r>
      <w:r w:rsidRPr="00331DB7">
        <w:rPr>
          <w:rFonts w:ascii="Arial" w:hAnsi="Arial" w:cs="Arial"/>
        </w:rPr>
        <w:t xml:space="preserve">ser cedidos a las entidades públicas y/o privadas necesarias para </w:t>
      </w:r>
      <w:r w:rsidRPr="00800EDC">
        <w:rPr>
          <w:rFonts w:ascii="Arial" w:hAnsi="Arial" w:cs="Arial"/>
        </w:rPr>
        <w:t>tramitar y gestionar la solicitud</w:t>
      </w:r>
      <w:r>
        <w:rPr>
          <w:rFonts w:ascii="Arial" w:hAnsi="Arial" w:cs="Arial"/>
        </w:rPr>
        <w:t xml:space="preserve"> </w:t>
      </w:r>
      <w:r w:rsidRPr="00800EDC">
        <w:rPr>
          <w:rFonts w:ascii="Arial" w:hAnsi="Arial" w:cs="Arial"/>
        </w:rPr>
        <w:t xml:space="preserve">de </w:t>
      </w:r>
      <w:r>
        <w:rPr>
          <w:rFonts w:ascii="Arial" w:hAnsi="Arial" w:cs="Arial"/>
        </w:rPr>
        <w:t xml:space="preserve">las </w:t>
      </w:r>
      <w:r w:rsidRPr="00800EDC">
        <w:rPr>
          <w:rFonts w:ascii="Arial" w:hAnsi="Arial" w:cs="Arial"/>
        </w:rPr>
        <w:t xml:space="preserve">ayudas </w:t>
      </w:r>
      <w:r>
        <w:rPr>
          <w:rFonts w:ascii="Arial" w:hAnsi="Arial" w:cs="Arial"/>
        </w:rPr>
        <w:t>indicadas</w:t>
      </w:r>
      <w:r w:rsidRPr="00800EDC">
        <w:rPr>
          <w:rFonts w:ascii="Arial" w:hAnsi="Arial" w:cs="Arial"/>
        </w:rPr>
        <w:t xml:space="preserve"> en las presentes bases</w:t>
      </w:r>
      <w:r w:rsidRPr="00331DB7">
        <w:rPr>
          <w:rFonts w:ascii="Arial" w:hAnsi="Arial" w:cs="Arial"/>
        </w:rPr>
        <w:t xml:space="preserve">, siempre y cuando se cumpla alguna de las condiciones para la licitud de la comunicación de datos establecidas en la normativa vigente de protección de datos personales. </w:t>
      </w:r>
    </w:p>
    <w:p w14:paraId="0C2A2B6A" w14:textId="77777777" w:rsidR="003B0E32" w:rsidRDefault="003B0E32" w:rsidP="003B0E32">
      <w:pPr>
        <w:spacing w:after="200" w:line="300" w:lineRule="exact"/>
        <w:jc w:val="both"/>
        <w:rPr>
          <w:rFonts w:ascii="Arial" w:hAnsi="Arial" w:cs="Arial"/>
        </w:rPr>
      </w:pPr>
      <w:r w:rsidRPr="00331DB7">
        <w:rPr>
          <w:rFonts w:ascii="Arial" w:hAnsi="Arial" w:cs="Arial"/>
        </w:rPr>
        <w:t>No está prevista la realización de transferencias internacionales de los datos personales fuera del Espacio Económico Europeo (Estados miembros de la Unión Europea, Liechtenstein, Islandia y Noruega).</w:t>
      </w:r>
    </w:p>
    <w:p w14:paraId="48D02972" w14:textId="77777777" w:rsidR="003B0E32" w:rsidRPr="009E670B" w:rsidRDefault="003B0E32" w:rsidP="003B0E32">
      <w:pPr>
        <w:spacing w:after="200" w:line="300" w:lineRule="exact"/>
        <w:jc w:val="both"/>
        <w:rPr>
          <w:rFonts w:ascii="Arial" w:hAnsi="Arial" w:cs="Arial"/>
        </w:rPr>
      </w:pPr>
      <w:r w:rsidRPr="009E670B">
        <w:rPr>
          <w:rFonts w:ascii="Arial" w:hAnsi="Arial" w:cs="Arial"/>
        </w:rPr>
        <w:t>Los datos personales se conservarán durante los plazos de prescripción de las acciones derivadas de la relación jurídica que funda el tratamiento, así como durante los plazos y en los términos previstos en la normativa reguladora aplicable. Así mismo, será de aplicación lo dispuesto en la Ley 6/1991, de 19 de abril, de Archivos y del Patrimonio Documental de Castilla y León.</w:t>
      </w:r>
    </w:p>
    <w:p w14:paraId="74D2CD22" w14:textId="77777777" w:rsidR="003B0E32" w:rsidRPr="009E670B" w:rsidRDefault="003B0E32" w:rsidP="003B0E32">
      <w:pPr>
        <w:spacing w:after="200" w:line="300" w:lineRule="exact"/>
        <w:jc w:val="both"/>
        <w:rPr>
          <w:rFonts w:ascii="Arial" w:hAnsi="Arial" w:cs="Arial"/>
        </w:rPr>
      </w:pPr>
      <w:r w:rsidRPr="009E670B">
        <w:rPr>
          <w:rFonts w:ascii="Arial" w:hAnsi="Arial" w:cs="Arial"/>
        </w:rPr>
        <w:t>Los titulares de los datos tienen derecho a solicitar el acceso a los mismos, su rectificación o supresión, o la limitación de su tratamiento; o a oponerse al tratamiento, así como el derecho a la portabilidad de los datos.</w:t>
      </w:r>
    </w:p>
    <w:p w14:paraId="56147F92" w14:textId="77777777" w:rsidR="003B0E32" w:rsidRPr="009E670B" w:rsidRDefault="003B0E32" w:rsidP="003B0E32">
      <w:pPr>
        <w:spacing w:after="200" w:line="300" w:lineRule="exact"/>
        <w:jc w:val="both"/>
        <w:rPr>
          <w:rFonts w:ascii="Arial" w:hAnsi="Arial" w:cs="Arial"/>
        </w:rPr>
      </w:pPr>
      <w:r w:rsidRPr="009E670B">
        <w:rPr>
          <w:rFonts w:ascii="Arial" w:hAnsi="Arial" w:cs="Arial"/>
        </w:rPr>
        <w:t>En el supuesto de que sus derechos no hayan sido debidamente atendidos, cada una de las Partes podrá presentar una reclamación ante la Agencia Española de Protección de Datos, en su Sede Electrónica o bien en la dirección C/ Jorge Juan 6, 28008 Madrid.</w:t>
      </w:r>
    </w:p>
    <w:p w14:paraId="6B6EE55E" w14:textId="77777777" w:rsidR="003B0E32" w:rsidRPr="009E670B" w:rsidRDefault="003B0E32" w:rsidP="003B0E32">
      <w:pPr>
        <w:spacing w:after="200" w:line="300" w:lineRule="exact"/>
        <w:jc w:val="both"/>
        <w:rPr>
          <w:rFonts w:ascii="Arial" w:hAnsi="Arial" w:cs="Arial"/>
        </w:rPr>
      </w:pPr>
      <w:r w:rsidRPr="009E670B">
        <w:rPr>
          <w:rFonts w:ascii="Arial" w:hAnsi="Arial" w:cs="Arial"/>
        </w:rPr>
        <w:t>As</w:t>
      </w:r>
      <w:r>
        <w:rPr>
          <w:rFonts w:ascii="Arial" w:hAnsi="Arial" w:cs="Arial"/>
        </w:rPr>
        <w:t>i</w:t>
      </w:r>
      <w:r w:rsidRPr="009E670B">
        <w:rPr>
          <w:rFonts w:ascii="Arial" w:hAnsi="Arial" w:cs="Arial"/>
        </w:rPr>
        <w:t>mismo, se informa, a los efectos oportunos, que la dirección electrónica de contacto del delegado de protección de datos de la Diputación Provincial de Segovia es: dpd@dipsegovia.es</w:t>
      </w:r>
    </w:p>
    <w:p w14:paraId="3DE3CF58" w14:textId="1862457B" w:rsidR="00520D15" w:rsidRPr="00520D15" w:rsidRDefault="003B0E32" w:rsidP="003B0E32">
      <w:pPr>
        <w:spacing w:line="276" w:lineRule="auto"/>
        <w:jc w:val="both"/>
        <w:rPr>
          <w:rFonts w:ascii="Arial" w:hAnsi="Arial" w:cs="Arial"/>
        </w:rPr>
      </w:pPr>
      <w:r w:rsidRPr="009E670B">
        <w:rPr>
          <w:rFonts w:ascii="Arial" w:hAnsi="Arial" w:cs="Arial"/>
        </w:rPr>
        <w:t>La Política de Privacidad completa de la Diputación Provincial de Segovia se encuentra disponible, para su consulta por parte de los interesados, en el siguiente enlace</w:t>
      </w:r>
      <w:r w:rsidR="004B11C9" w:rsidRPr="004B11C9">
        <w:rPr>
          <w:rFonts w:ascii="Arial" w:hAnsi="Arial" w:cs="Arial"/>
        </w:rPr>
        <w:t xml:space="preserve">: </w:t>
      </w:r>
      <w:hyperlink r:id="rId11" w:history="1">
        <w:r w:rsidR="004B11C9" w:rsidRPr="004B11C9">
          <w:rPr>
            <w:rFonts w:ascii="Arial" w:hAnsi="Arial" w:cs="Arial"/>
            <w:color w:val="0563C1" w:themeColor="hyperlink"/>
            <w:u w:val="single"/>
          </w:rPr>
          <w:t>https://www.dipsegovia.es/politica-de-privacidad.</w:t>
        </w:r>
      </w:hyperlink>
    </w:p>
    <w:p w14:paraId="67964A98" w14:textId="51E6CDC9" w:rsidR="00520D15" w:rsidRPr="003B0E32" w:rsidRDefault="00520D15" w:rsidP="003B0E32">
      <w:pPr>
        <w:spacing w:line="276" w:lineRule="auto"/>
        <w:jc w:val="both"/>
        <w:rPr>
          <w:rFonts w:ascii="Arial" w:hAnsi="Arial" w:cs="Arial"/>
        </w:rPr>
      </w:pPr>
      <w:r w:rsidRPr="00520D15">
        <w:rPr>
          <w:rFonts w:ascii="Arial" w:hAnsi="Arial" w:cs="Arial"/>
          <w:b/>
          <w:bCs/>
        </w:rPr>
        <w:t xml:space="preserve">DECIMO </w:t>
      </w:r>
      <w:r>
        <w:rPr>
          <w:rFonts w:ascii="Arial" w:hAnsi="Arial" w:cs="Arial"/>
          <w:b/>
          <w:bCs/>
        </w:rPr>
        <w:t>SEXTA</w:t>
      </w:r>
      <w:r w:rsidRPr="00520D15">
        <w:rPr>
          <w:rFonts w:ascii="Arial" w:hAnsi="Arial" w:cs="Arial"/>
          <w:b/>
          <w:bCs/>
        </w:rPr>
        <w:t xml:space="preserve">. </w:t>
      </w:r>
      <w:r w:rsidR="004B11C9">
        <w:rPr>
          <w:rFonts w:ascii="Arial" w:hAnsi="Arial" w:cs="Arial"/>
          <w:b/>
          <w:bCs/>
        </w:rPr>
        <w:t>–</w:t>
      </w:r>
      <w:r w:rsidR="003B0E32">
        <w:rPr>
          <w:rFonts w:ascii="Arial" w:hAnsi="Arial" w:cs="Arial"/>
        </w:rPr>
        <w:t xml:space="preserve"> </w:t>
      </w:r>
      <w:r w:rsidRPr="00520D15">
        <w:rPr>
          <w:rFonts w:ascii="Arial" w:hAnsi="Arial" w:cs="Arial"/>
          <w:b/>
          <w:bCs/>
        </w:rPr>
        <w:t>NORMATIVA APLICABLE.</w:t>
      </w:r>
    </w:p>
    <w:p w14:paraId="0BB88B14" w14:textId="6AA0D14F" w:rsidR="00520D15" w:rsidRPr="00520D15" w:rsidRDefault="00520D15" w:rsidP="00520D15">
      <w:pPr>
        <w:spacing w:line="276" w:lineRule="auto"/>
        <w:jc w:val="both"/>
        <w:rPr>
          <w:rFonts w:ascii="Arial" w:hAnsi="Arial" w:cs="Arial"/>
        </w:rPr>
      </w:pPr>
      <w:r w:rsidRPr="00520D15">
        <w:rPr>
          <w:rFonts w:ascii="Arial" w:hAnsi="Arial" w:cs="Arial"/>
        </w:rPr>
        <w:t xml:space="preserve">Sin perjuicio del contenido de las </w:t>
      </w:r>
      <w:r w:rsidR="004B11C9">
        <w:rPr>
          <w:rFonts w:ascii="Arial" w:hAnsi="Arial" w:cs="Arial"/>
        </w:rPr>
        <w:t>b</w:t>
      </w:r>
      <w:r w:rsidRPr="00520D15">
        <w:rPr>
          <w:rFonts w:ascii="Arial" w:hAnsi="Arial" w:cs="Arial"/>
        </w:rPr>
        <w:t xml:space="preserve">ases de la </w:t>
      </w:r>
      <w:r w:rsidR="004B11C9">
        <w:rPr>
          <w:rFonts w:ascii="Arial" w:hAnsi="Arial" w:cs="Arial"/>
        </w:rPr>
        <w:t>c</w:t>
      </w:r>
      <w:r w:rsidRPr="00520D15">
        <w:rPr>
          <w:rFonts w:ascii="Arial" w:hAnsi="Arial" w:cs="Arial"/>
        </w:rPr>
        <w:t xml:space="preserve">onvocatoria, será de aplicación lo dispuesto </w:t>
      </w:r>
      <w:r w:rsidR="003B0E32">
        <w:rPr>
          <w:rFonts w:ascii="Arial" w:hAnsi="Arial" w:cs="Arial"/>
        </w:rPr>
        <w:t>en</w:t>
      </w:r>
      <w:r w:rsidRPr="00520D15">
        <w:rPr>
          <w:rFonts w:ascii="Arial" w:hAnsi="Arial" w:cs="Arial"/>
        </w:rPr>
        <w:t>:</w:t>
      </w:r>
    </w:p>
    <w:p w14:paraId="41BC3A49" w14:textId="77777777" w:rsidR="00520D15" w:rsidRPr="00520D15" w:rsidRDefault="00520D15" w:rsidP="008A2907">
      <w:pPr>
        <w:numPr>
          <w:ilvl w:val="0"/>
          <w:numId w:val="3"/>
        </w:numPr>
        <w:spacing w:line="276" w:lineRule="auto"/>
        <w:contextualSpacing/>
        <w:jc w:val="both"/>
        <w:rPr>
          <w:rFonts w:ascii="Arial" w:hAnsi="Arial" w:cs="Arial"/>
        </w:rPr>
      </w:pPr>
      <w:r w:rsidRPr="00520D15">
        <w:rPr>
          <w:rFonts w:ascii="Arial" w:hAnsi="Arial" w:cs="Arial"/>
        </w:rPr>
        <w:t>La Ley 38/2003, de 17 de noviembre, General de Subvenciones.</w:t>
      </w:r>
    </w:p>
    <w:p w14:paraId="6D14C8F3" w14:textId="77777777" w:rsidR="00520D15" w:rsidRPr="00520D15" w:rsidRDefault="00520D15" w:rsidP="008A2907">
      <w:pPr>
        <w:numPr>
          <w:ilvl w:val="0"/>
          <w:numId w:val="3"/>
        </w:numPr>
        <w:spacing w:line="276" w:lineRule="auto"/>
        <w:contextualSpacing/>
        <w:jc w:val="both"/>
        <w:rPr>
          <w:rFonts w:ascii="Arial" w:hAnsi="Arial" w:cs="Arial"/>
        </w:rPr>
      </w:pPr>
      <w:r w:rsidRPr="00520D15">
        <w:rPr>
          <w:rFonts w:ascii="Arial" w:hAnsi="Arial" w:cs="Arial"/>
        </w:rPr>
        <w:t>Real Decreto 887/2006, de 21 de julio, por el que se aprueba el Reglamento de la Ley 38/2003, de 17 de noviembre, General de Subvenciones.</w:t>
      </w:r>
    </w:p>
    <w:p w14:paraId="516E0897" w14:textId="77777777" w:rsidR="00520D15" w:rsidRPr="00520D15" w:rsidRDefault="00520D15" w:rsidP="008A2907">
      <w:pPr>
        <w:numPr>
          <w:ilvl w:val="0"/>
          <w:numId w:val="3"/>
        </w:numPr>
        <w:spacing w:line="276" w:lineRule="auto"/>
        <w:contextualSpacing/>
        <w:jc w:val="both"/>
        <w:rPr>
          <w:rFonts w:ascii="Arial" w:hAnsi="Arial" w:cs="Arial"/>
        </w:rPr>
      </w:pPr>
      <w:r w:rsidRPr="00520D15">
        <w:rPr>
          <w:rFonts w:ascii="Arial" w:hAnsi="Arial" w:cs="Arial"/>
        </w:rPr>
        <w:t>Ordenanza General de Subvenciones de la Diputación Provincial de Segovia.</w:t>
      </w:r>
    </w:p>
    <w:p w14:paraId="054C5B81" w14:textId="77777777" w:rsidR="00520D15" w:rsidRPr="00520D15" w:rsidRDefault="00520D15" w:rsidP="008A2907">
      <w:pPr>
        <w:numPr>
          <w:ilvl w:val="0"/>
          <w:numId w:val="3"/>
        </w:numPr>
        <w:spacing w:line="276" w:lineRule="auto"/>
        <w:contextualSpacing/>
        <w:jc w:val="both"/>
        <w:rPr>
          <w:rFonts w:ascii="Arial" w:hAnsi="Arial" w:cs="Arial"/>
        </w:rPr>
      </w:pPr>
      <w:r w:rsidRPr="00520D15">
        <w:rPr>
          <w:rFonts w:ascii="Arial" w:hAnsi="Arial" w:cs="Arial"/>
        </w:rPr>
        <w:t>Legislación básica del Estado Reguladora de la Administración Local.</w:t>
      </w:r>
    </w:p>
    <w:p w14:paraId="04524694" w14:textId="77777777" w:rsidR="004B11C9" w:rsidRDefault="00520D15" w:rsidP="008A2907">
      <w:pPr>
        <w:numPr>
          <w:ilvl w:val="0"/>
          <w:numId w:val="3"/>
        </w:numPr>
        <w:spacing w:line="276" w:lineRule="auto"/>
        <w:contextualSpacing/>
        <w:jc w:val="both"/>
        <w:rPr>
          <w:rFonts w:ascii="Arial" w:hAnsi="Arial" w:cs="Arial"/>
        </w:rPr>
      </w:pPr>
      <w:r w:rsidRPr="00520D15">
        <w:rPr>
          <w:rFonts w:ascii="Arial" w:hAnsi="Arial" w:cs="Arial"/>
        </w:rPr>
        <w:t>Ley 39/2015, de 1 de octubre, del Procedimiento Administrativo Común de las Administraciones Públicas</w:t>
      </w:r>
      <w:r w:rsidR="004B11C9">
        <w:rPr>
          <w:rFonts w:ascii="Arial" w:hAnsi="Arial" w:cs="Arial"/>
        </w:rPr>
        <w:t>.</w:t>
      </w:r>
    </w:p>
    <w:p w14:paraId="6B8985B6" w14:textId="169BDF2A" w:rsidR="004B11C9" w:rsidRPr="004B11C9" w:rsidRDefault="004B11C9" w:rsidP="008A2907">
      <w:pPr>
        <w:numPr>
          <w:ilvl w:val="0"/>
          <w:numId w:val="3"/>
        </w:numPr>
        <w:spacing w:line="276" w:lineRule="auto"/>
        <w:contextualSpacing/>
        <w:jc w:val="both"/>
        <w:rPr>
          <w:rFonts w:ascii="Arial" w:hAnsi="Arial" w:cs="Arial"/>
        </w:rPr>
      </w:pPr>
      <w:r w:rsidRPr="004B11C9">
        <w:rPr>
          <w:rFonts w:ascii="Arial" w:hAnsi="Arial" w:cs="Arial"/>
        </w:rPr>
        <w:t>Ley</w:t>
      </w:r>
      <w:r w:rsidRPr="004B11C9">
        <w:t xml:space="preserve"> </w:t>
      </w:r>
      <w:r w:rsidRPr="004B11C9">
        <w:rPr>
          <w:rFonts w:ascii="Arial" w:hAnsi="Arial" w:cs="Arial"/>
        </w:rPr>
        <w:t xml:space="preserve">40/2015, de 1 de octubre , de Régimen Jurídico del Sector Público. </w:t>
      </w:r>
    </w:p>
    <w:p w14:paraId="31896180" w14:textId="77777777" w:rsidR="008A2907" w:rsidRDefault="00520D15" w:rsidP="008A2907">
      <w:pPr>
        <w:numPr>
          <w:ilvl w:val="0"/>
          <w:numId w:val="3"/>
        </w:numPr>
        <w:spacing w:line="276" w:lineRule="auto"/>
        <w:contextualSpacing/>
        <w:jc w:val="both"/>
        <w:rPr>
          <w:rFonts w:ascii="Arial" w:hAnsi="Arial" w:cs="Arial"/>
        </w:rPr>
      </w:pPr>
      <w:r w:rsidRPr="00520D15">
        <w:rPr>
          <w:rFonts w:ascii="Arial" w:hAnsi="Arial" w:cs="Arial"/>
        </w:rPr>
        <w:t>Ley 9/2017, de 8 de noviembre, de Contratos del Sector Público por la que se transponen al ordenamiento jurídico español las Directivas del Parlamento Europeo y del Consejo 2014/23/UE y 2014/24/UE, de 26 de febrero de 2014.</w:t>
      </w:r>
    </w:p>
    <w:p w14:paraId="44C21D43" w14:textId="0E461467" w:rsidR="008A2907" w:rsidRPr="008A2907" w:rsidRDefault="008A2907" w:rsidP="008A2907">
      <w:pPr>
        <w:numPr>
          <w:ilvl w:val="0"/>
          <w:numId w:val="3"/>
        </w:numPr>
        <w:spacing w:line="276" w:lineRule="auto"/>
        <w:contextualSpacing/>
        <w:jc w:val="both"/>
        <w:rPr>
          <w:rFonts w:ascii="Arial" w:hAnsi="Arial" w:cs="Arial"/>
        </w:rPr>
      </w:pPr>
      <w:r w:rsidRPr="008A2907">
        <w:rPr>
          <w:rFonts w:ascii="Arial" w:hAnsi="Arial" w:cs="Arial"/>
        </w:rPr>
        <w:t>Ley 7/1985, de 2 de abril, Reguladora de Bases de Régimen Local.</w:t>
      </w:r>
    </w:p>
    <w:p w14:paraId="11DE259D" w14:textId="77777777" w:rsidR="00520D15" w:rsidRPr="00520D15" w:rsidRDefault="00520D15" w:rsidP="00520D15">
      <w:pPr>
        <w:spacing w:line="276" w:lineRule="auto"/>
        <w:jc w:val="both"/>
        <w:rPr>
          <w:rFonts w:ascii="Arial" w:hAnsi="Arial" w:cs="Arial"/>
        </w:rPr>
      </w:pPr>
    </w:p>
    <w:p w14:paraId="1255BC99" w14:textId="33510969" w:rsidR="00520D15" w:rsidRPr="00520D15" w:rsidRDefault="003B0E32" w:rsidP="00520D15">
      <w:pPr>
        <w:spacing w:line="276" w:lineRule="auto"/>
        <w:jc w:val="both"/>
        <w:rPr>
          <w:rFonts w:ascii="Arial" w:hAnsi="Arial" w:cs="Arial"/>
        </w:rPr>
      </w:pPr>
      <w:r>
        <w:rPr>
          <w:rFonts w:ascii="Arial" w:eastAsia="Times New Roman" w:hAnsi="Arial" w:cs="Arial"/>
          <w:lang w:eastAsia="es-ES"/>
        </w:rPr>
        <w:t xml:space="preserve">Contra las presentes Bases que ponen fin a la vía administrativa, </w:t>
      </w:r>
      <w:r w:rsidRPr="00112382">
        <w:rPr>
          <w:rFonts w:ascii="Arial" w:eastAsia="Times New Roman" w:hAnsi="Arial" w:cs="Arial"/>
          <w:lang w:eastAsia="es-ES"/>
        </w:rPr>
        <w:t xml:space="preserve">podrá interponerse potestativamente recurso de reposición ante el mismo órgano que lo ha dictado, en el plazo máximo de un mes, o bien recurso contencioso administrativo ante el Juzgado de lo Contencioso Administrativo de Segovia, en el plazo de dos meses, de conformidad con los artículos de conformidad con los artículos 123 y 124 de la Ley 39/2015, de 1 de octubre, del Procedimiento Administrativo Común de las Administraciones Públicas. El cómputo de dichos plazos será a partir del día siguiente de la </w:t>
      </w:r>
      <w:r>
        <w:rPr>
          <w:rFonts w:ascii="Arial" w:eastAsia="Times New Roman" w:hAnsi="Arial" w:cs="Arial"/>
          <w:lang w:eastAsia="es-ES"/>
        </w:rPr>
        <w:t>publicación en el Boletín oficial de la Provincia de Segovia,</w:t>
      </w:r>
      <w:r w:rsidRPr="00112382">
        <w:rPr>
          <w:rFonts w:ascii="Arial" w:eastAsia="Times New Roman" w:hAnsi="Arial" w:cs="Arial"/>
          <w:lang w:eastAsia="es-ES"/>
        </w:rPr>
        <w:t xml:space="preserve"> de </w:t>
      </w:r>
      <w:r>
        <w:rPr>
          <w:rFonts w:ascii="Arial" w:eastAsia="Times New Roman" w:hAnsi="Arial" w:cs="Arial"/>
          <w:lang w:eastAsia="es-ES"/>
        </w:rPr>
        <w:t>las presentes bases</w:t>
      </w:r>
      <w:r w:rsidRPr="00112382">
        <w:rPr>
          <w:rFonts w:ascii="Arial" w:eastAsia="Times New Roman" w:hAnsi="Arial" w:cs="Arial"/>
          <w:lang w:eastAsia="es-ES"/>
        </w:rPr>
        <w:t xml:space="preserve">, pudiendo </w:t>
      </w:r>
      <w:r>
        <w:rPr>
          <w:rFonts w:ascii="Arial" w:eastAsia="Times New Roman" w:hAnsi="Arial" w:cs="Arial"/>
          <w:lang w:eastAsia="es-ES"/>
        </w:rPr>
        <w:t>ejercitar</w:t>
      </w:r>
      <w:r w:rsidRPr="00112382">
        <w:rPr>
          <w:rFonts w:ascii="Arial" w:eastAsia="Times New Roman" w:hAnsi="Arial" w:cs="Arial"/>
          <w:lang w:eastAsia="es-ES"/>
        </w:rPr>
        <w:t xml:space="preserve"> los interesados cualquier </w:t>
      </w:r>
      <w:r>
        <w:rPr>
          <w:rFonts w:ascii="Arial" w:eastAsia="Times New Roman" w:hAnsi="Arial" w:cs="Arial"/>
          <w:lang w:eastAsia="es-ES"/>
        </w:rPr>
        <w:t>otra acción</w:t>
      </w:r>
      <w:r w:rsidRPr="00112382">
        <w:rPr>
          <w:rFonts w:ascii="Arial" w:eastAsia="Times New Roman" w:hAnsi="Arial" w:cs="Arial"/>
          <w:lang w:eastAsia="es-ES"/>
        </w:rPr>
        <w:t xml:space="preserve"> que estimen procedente</w:t>
      </w:r>
      <w:r w:rsidR="00520D15" w:rsidRPr="00520D15">
        <w:rPr>
          <w:rFonts w:ascii="Arial" w:hAnsi="Arial" w:cs="Arial"/>
        </w:rPr>
        <w:t>.</w:t>
      </w:r>
    </w:p>
    <w:p w14:paraId="7E30F4C6" w14:textId="77777777" w:rsidR="00520D15" w:rsidRPr="00520D15" w:rsidRDefault="00520D15" w:rsidP="00520D15">
      <w:pPr>
        <w:spacing w:after="0" w:line="276" w:lineRule="auto"/>
        <w:jc w:val="both"/>
        <w:rPr>
          <w:rFonts w:ascii="Arial" w:hAnsi="Arial" w:cs="Arial"/>
          <w:sz w:val="18"/>
          <w:szCs w:val="18"/>
        </w:rPr>
      </w:pPr>
    </w:p>
    <w:bookmarkEnd w:id="0"/>
    <w:bookmarkEnd w:id="1"/>
    <w:bookmarkEnd w:id="2"/>
    <w:p w14:paraId="736ACD13" w14:textId="77777777" w:rsidR="008A0870" w:rsidRDefault="008A0870" w:rsidP="00520D15">
      <w:pPr>
        <w:spacing w:line="276" w:lineRule="auto"/>
        <w:jc w:val="both"/>
        <w:rPr>
          <w:rStyle w:val="Ttulodellibro"/>
          <w:b w:val="0"/>
          <w:i w:val="0"/>
          <w:iCs w:val="0"/>
          <w:spacing w:val="0"/>
        </w:rPr>
        <w:sectPr w:rsidR="008A0870" w:rsidSect="004D34B0">
          <w:footerReference w:type="default" r:id="rId12"/>
          <w:pgSz w:w="11906" w:h="16838"/>
          <w:pgMar w:top="851" w:right="1134" w:bottom="1418" w:left="1701" w:header="1701" w:footer="850" w:gutter="0"/>
          <w:cols w:space="708"/>
          <w:docGrid w:linePitch="360"/>
        </w:sectPr>
      </w:pPr>
    </w:p>
    <w:p w14:paraId="2D273191" w14:textId="3DB33588" w:rsidR="008A0870" w:rsidRPr="00A24C90" w:rsidRDefault="008A0870" w:rsidP="008A0870">
      <w:pPr>
        <w:jc w:val="center"/>
        <w:rPr>
          <w:rFonts w:ascii="Arial" w:eastAsia="Calibri" w:hAnsi="Arial" w:cs="Arial"/>
          <w:b/>
          <w:bCs/>
          <w:lang w:eastAsia="es-ES"/>
        </w:rPr>
      </w:pPr>
      <w:r w:rsidRPr="009E4AF9">
        <w:rPr>
          <w:rFonts w:ascii="Arial" w:eastAsia="Times New Roman" w:hAnsi="Arial" w:cs="Arial"/>
          <w:b/>
          <w:bCs/>
          <w:lang w:eastAsia="es-ES"/>
        </w:rPr>
        <w:t>ANEXO I</w:t>
      </w:r>
    </w:p>
    <w:p w14:paraId="06340953" w14:textId="52858035" w:rsidR="008A0870" w:rsidRPr="006657E3" w:rsidRDefault="008A0870" w:rsidP="008A0870">
      <w:pPr>
        <w:autoSpaceDE w:val="0"/>
        <w:autoSpaceDN w:val="0"/>
        <w:adjustRightInd w:val="0"/>
        <w:spacing w:after="0" w:line="240" w:lineRule="auto"/>
        <w:jc w:val="center"/>
        <w:rPr>
          <w:rFonts w:ascii="Arial" w:eastAsia="Times New Roman" w:hAnsi="Arial" w:cs="Arial"/>
          <w:i/>
          <w:iCs/>
          <w:lang w:eastAsia="es-ES"/>
        </w:rPr>
      </w:pPr>
      <w:r w:rsidRPr="006657E3">
        <w:rPr>
          <w:rFonts w:ascii="Arial" w:eastAsia="Times New Roman" w:hAnsi="Arial" w:cs="Arial"/>
          <w:i/>
          <w:iCs/>
          <w:lang w:eastAsia="es-ES"/>
        </w:rPr>
        <w:t>MODELO N.º 5: JUSTIFICACIÓN Y FINANCIÓN DE LA OBRA</w:t>
      </w:r>
    </w:p>
    <w:p w14:paraId="15566C61" w14:textId="77777777" w:rsidR="008A0870" w:rsidRPr="00664D12" w:rsidRDefault="008A0870" w:rsidP="008A0870">
      <w:pPr>
        <w:spacing w:before="120" w:after="120" w:line="240" w:lineRule="auto"/>
        <w:rPr>
          <w:rFonts w:ascii="Arial" w:eastAsia="Times New Roman" w:hAnsi="Arial" w:cs="Arial"/>
          <w:lang w:eastAsia="es-ES"/>
        </w:rPr>
      </w:pPr>
    </w:p>
    <w:p w14:paraId="2F8873B2" w14:textId="77777777" w:rsidR="008A0870" w:rsidRPr="000723D0" w:rsidRDefault="008A0870" w:rsidP="008A0870">
      <w:pPr>
        <w:spacing w:before="120" w:after="120" w:line="240" w:lineRule="auto"/>
        <w:rPr>
          <w:rFonts w:ascii="Arial" w:eastAsia="Times New Roman" w:hAnsi="Arial" w:cs="Arial"/>
          <w:lang w:eastAsia="es-ES"/>
        </w:rPr>
      </w:pPr>
      <w:r w:rsidRPr="000723D0">
        <w:rPr>
          <w:rFonts w:ascii="Arial" w:eastAsia="Times New Roman" w:hAnsi="Arial" w:cs="Arial"/>
          <w:lang w:eastAsia="es-ES"/>
        </w:rPr>
        <w:t xml:space="preserve">ENTIDAD LOCAL: </w:t>
      </w:r>
    </w:p>
    <w:p w14:paraId="20CB3ED2" w14:textId="77777777" w:rsidR="008A0870" w:rsidRPr="000723D0" w:rsidRDefault="008A0870" w:rsidP="008A0870">
      <w:pPr>
        <w:spacing w:before="120" w:after="120" w:line="240" w:lineRule="auto"/>
        <w:rPr>
          <w:rFonts w:ascii="Arial" w:eastAsia="Times New Roman" w:hAnsi="Arial" w:cs="Arial"/>
          <w:lang w:eastAsia="es-ES"/>
        </w:rPr>
      </w:pPr>
      <w:r w:rsidRPr="000723D0">
        <w:rPr>
          <w:rFonts w:ascii="Arial" w:eastAsia="Times New Roman" w:hAnsi="Arial" w:cs="Arial"/>
          <w:lang w:eastAsia="es-ES"/>
        </w:rPr>
        <w:t xml:space="preserve">TÍTULO DE LA OBRA: </w:t>
      </w:r>
    </w:p>
    <w:p w14:paraId="3035B8E2" w14:textId="77777777" w:rsidR="008A0870" w:rsidRDefault="008A0870" w:rsidP="008A0870">
      <w:pPr>
        <w:numPr>
          <w:ilvl w:val="0"/>
          <w:numId w:val="4"/>
        </w:numPr>
        <w:spacing w:before="120" w:after="120" w:line="240" w:lineRule="auto"/>
        <w:contextualSpacing/>
        <w:jc w:val="center"/>
        <w:rPr>
          <w:rFonts w:ascii="Arial" w:eastAsia="Times New Roman" w:hAnsi="Arial" w:cs="Arial"/>
          <w:b/>
          <w:bCs/>
          <w:sz w:val="24"/>
          <w:szCs w:val="24"/>
          <w:lang w:eastAsia="es-ES"/>
        </w:rPr>
      </w:pPr>
      <w:r w:rsidRPr="00664D12">
        <w:rPr>
          <w:rFonts w:ascii="Arial" w:eastAsia="Times New Roman" w:hAnsi="Arial" w:cs="Arial"/>
          <w:b/>
          <w:bCs/>
          <w:sz w:val="24"/>
          <w:szCs w:val="24"/>
          <w:lang w:eastAsia="es-ES"/>
        </w:rPr>
        <w:t>EJECUCIÓN</w:t>
      </w:r>
      <w:r>
        <w:rPr>
          <w:rFonts w:ascii="Arial" w:eastAsia="Times New Roman" w:hAnsi="Arial" w:cs="Arial"/>
          <w:b/>
          <w:bCs/>
          <w:sz w:val="24"/>
          <w:szCs w:val="24"/>
          <w:lang w:eastAsia="es-ES"/>
        </w:rPr>
        <w:t xml:space="preserve"> DE LA INVERSIÓN</w:t>
      </w:r>
    </w:p>
    <w:p w14:paraId="18029197" w14:textId="77777777" w:rsidR="008A0870" w:rsidRPr="00664D12" w:rsidRDefault="008A0870" w:rsidP="008A0870">
      <w:pPr>
        <w:spacing w:before="120" w:after="120" w:line="240" w:lineRule="auto"/>
        <w:ind w:left="720"/>
        <w:contextualSpacing/>
        <w:rPr>
          <w:rFonts w:ascii="Arial" w:eastAsia="Times New Roman" w:hAnsi="Arial" w:cs="Arial"/>
          <w:b/>
          <w:bCs/>
          <w:sz w:val="24"/>
          <w:szCs w:val="24"/>
          <w:lang w:eastAsia="es-ES"/>
        </w:rPr>
      </w:pPr>
    </w:p>
    <w:tbl>
      <w:tblPr>
        <w:tblW w:w="13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2410"/>
        <w:gridCol w:w="2409"/>
        <w:gridCol w:w="2694"/>
        <w:gridCol w:w="1723"/>
        <w:gridCol w:w="2104"/>
      </w:tblGrid>
      <w:tr w:rsidR="008A0870" w:rsidRPr="00664D12" w14:paraId="0654C35A" w14:textId="77777777" w:rsidTr="00D97568">
        <w:trPr>
          <w:trHeight w:val="467"/>
          <w:jc w:val="center"/>
        </w:trPr>
        <w:tc>
          <w:tcPr>
            <w:tcW w:w="1980" w:type="dxa"/>
            <w:vAlign w:val="center"/>
          </w:tcPr>
          <w:p w14:paraId="35981F61" w14:textId="77777777" w:rsidR="008A0870" w:rsidRDefault="008A0870" w:rsidP="00D97568">
            <w:pPr>
              <w:spacing w:after="0" w:line="240" w:lineRule="auto"/>
              <w:jc w:val="center"/>
              <w:rPr>
                <w:rFonts w:ascii="Arial" w:eastAsia="Times New Roman" w:hAnsi="Arial" w:cs="Arial"/>
                <w:b/>
                <w:sz w:val="20"/>
                <w:szCs w:val="20"/>
                <w:lang w:eastAsia="es-ES"/>
              </w:rPr>
            </w:pPr>
            <w:bookmarkStart w:id="14" w:name="_Hlk215818162"/>
            <w:r w:rsidRPr="009E4AF9">
              <w:rPr>
                <w:rFonts w:ascii="Arial" w:eastAsia="Times New Roman" w:hAnsi="Arial" w:cs="Arial"/>
                <w:b/>
                <w:sz w:val="20"/>
                <w:szCs w:val="20"/>
                <w:lang w:eastAsia="es-ES"/>
              </w:rPr>
              <w:t xml:space="preserve">CERTIFICACIÓN/ FACTURA </w:t>
            </w:r>
          </w:p>
          <w:p w14:paraId="27F897B1" w14:textId="77777777" w:rsidR="008A0870" w:rsidRPr="009E4AF9" w:rsidRDefault="008A0870" w:rsidP="00D97568">
            <w:pPr>
              <w:spacing w:after="0" w:line="240" w:lineRule="auto"/>
              <w:jc w:val="center"/>
              <w:rPr>
                <w:rFonts w:ascii="Arial" w:eastAsia="Times New Roman" w:hAnsi="Arial" w:cs="Arial"/>
                <w:bCs/>
                <w:i/>
                <w:iCs/>
                <w:sz w:val="20"/>
                <w:szCs w:val="20"/>
                <w:lang w:eastAsia="es-ES"/>
              </w:rPr>
            </w:pPr>
            <w:r w:rsidRPr="009E4AF9">
              <w:rPr>
                <w:rFonts w:ascii="Arial" w:eastAsia="Times New Roman" w:hAnsi="Arial" w:cs="Arial"/>
                <w:bCs/>
                <w:i/>
                <w:iCs/>
                <w:sz w:val="20"/>
                <w:szCs w:val="20"/>
                <w:lang w:eastAsia="es-ES"/>
              </w:rPr>
              <w:t>(N</w:t>
            </w:r>
            <w:r>
              <w:rPr>
                <w:rFonts w:ascii="Arial" w:eastAsia="Times New Roman" w:hAnsi="Arial" w:cs="Arial"/>
                <w:bCs/>
                <w:i/>
                <w:iCs/>
                <w:sz w:val="20"/>
                <w:szCs w:val="20"/>
                <w:lang w:eastAsia="es-ES"/>
              </w:rPr>
              <w:t>.</w:t>
            </w:r>
            <w:r w:rsidRPr="009E4AF9">
              <w:rPr>
                <w:rFonts w:ascii="Arial" w:eastAsia="Times New Roman" w:hAnsi="Arial" w:cs="Arial"/>
                <w:bCs/>
                <w:i/>
                <w:iCs/>
                <w:sz w:val="20"/>
                <w:szCs w:val="20"/>
                <w:lang w:eastAsia="es-ES"/>
              </w:rPr>
              <w:t>º Y FECHA)</w:t>
            </w:r>
          </w:p>
        </w:tc>
        <w:tc>
          <w:tcPr>
            <w:tcW w:w="2410" w:type="dxa"/>
            <w:vAlign w:val="center"/>
          </w:tcPr>
          <w:p w14:paraId="06E037C6" w14:textId="77777777" w:rsidR="008A0870" w:rsidRPr="00664D12" w:rsidRDefault="008A0870" w:rsidP="00D97568">
            <w:pPr>
              <w:spacing w:after="0" w:line="240" w:lineRule="auto"/>
              <w:jc w:val="center"/>
              <w:rPr>
                <w:rFonts w:ascii="Arial" w:eastAsia="Times New Roman" w:hAnsi="Arial" w:cs="Arial"/>
                <w:b/>
                <w:sz w:val="20"/>
                <w:szCs w:val="20"/>
                <w:lang w:eastAsia="es-ES"/>
              </w:rPr>
            </w:pPr>
            <w:r w:rsidRPr="00664D12">
              <w:rPr>
                <w:rFonts w:ascii="Arial" w:eastAsia="Times New Roman" w:hAnsi="Arial" w:cs="Arial"/>
                <w:b/>
                <w:sz w:val="20"/>
                <w:szCs w:val="20"/>
                <w:lang w:eastAsia="es-ES"/>
              </w:rPr>
              <w:t>ACREEDOR</w:t>
            </w:r>
            <w:r>
              <w:rPr>
                <w:rFonts w:ascii="Arial" w:eastAsia="Times New Roman" w:hAnsi="Arial" w:cs="Arial"/>
                <w:b/>
                <w:sz w:val="20"/>
                <w:szCs w:val="20"/>
                <w:lang w:eastAsia="es-ES"/>
              </w:rPr>
              <w:t xml:space="preserve"> Y NIF</w:t>
            </w:r>
          </w:p>
        </w:tc>
        <w:tc>
          <w:tcPr>
            <w:tcW w:w="2409" w:type="dxa"/>
            <w:vAlign w:val="center"/>
          </w:tcPr>
          <w:p w14:paraId="62C84B91" w14:textId="77777777" w:rsidR="008A0870" w:rsidRPr="00664D12" w:rsidRDefault="008A0870" w:rsidP="00D97568">
            <w:pPr>
              <w:spacing w:after="0" w:line="240" w:lineRule="auto"/>
              <w:jc w:val="center"/>
              <w:rPr>
                <w:rFonts w:ascii="Arial" w:eastAsia="Times New Roman" w:hAnsi="Arial" w:cs="Arial"/>
                <w:b/>
                <w:sz w:val="20"/>
                <w:szCs w:val="20"/>
                <w:lang w:eastAsia="es-ES"/>
              </w:rPr>
            </w:pPr>
            <w:r w:rsidRPr="00664D12">
              <w:rPr>
                <w:rFonts w:ascii="Arial" w:eastAsia="Times New Roman" w:hAnsi="Arial" w:cs="Arial"/>
                <w:b/>
                <w:sz w:val="20"/>
                <w:szCs w:val="20"/>
                <w:lang w:eastAsia="es-ES"/>
              </w:rPr>
              <w:t>CONCEPTO</w:t>
            </w:r>
          </w:p>
        </w:tc>
        <w:tc>
          <w:tcPr>
            <w:tcW w:w="2694" w:type="dxa"/>
            <w:vAlign w:val="center"/>
          </w:tcPr>
          <w:p w14:paraId="3907F30F" w14:textId="77777777" w:rsidR="008A0870" w:rsidRDefault="008A0870" w:rsidP="00D97568">
            <w:pPr>
              <w:spacing w:after="0" w:line="240" w:lineRule="auto"/>
              <w:jc w:val="center"/>
              <w:rPr>
                <w:rFonts w:ascii="Arial" w:eastAsia="Times New Roman" w:hAnsi="Arial" w:cs="Arial"/>
                <w:b/>
                <w:sz w:val="20"/>
                <w:szCs w:val="20"/>
                <w:lang w:eastAsia="es-ES"/>
              </w:rPr>
            </w:pPr>
            <w:r w:rsidRPr="00B730CB">
              <w:rPr>
                <w:rFonts w:ascii="Arial" w:eastAsia="Times New Roman" w:hAnsi="Arial" w:cs="Arial"/>
                <w:b/>
                <w:sz w:val="20"/>
                <w:szCs w:val="20"/>
                <w:lang w:eastAsia="es-ES"/>
              </w:rPr>
              <w:t xml:space="preserve">APROBACIÓN CERTIFICACIÓN/ FACTURA </w:t>
            </w:r>
          </w:p>
          <w:p w14:paraId="01046A2F" w14:textId="77777777" w:rsidR="008A0870" w:rsidRPr="00B730CB" w:rsidRDefault="008A0870" w:rsidP="00D97568">
            <w:pPr>
              <w:spacing w:after="0" w:line="240" w:lineRule="auto"/>
              <w:jc w:val="center"/>
              <w:rPr>
                <w:rFonts w:ascii="Arial" w:eastAsia="Times New Roman" w:hAnsi="Arial" w:cs="Arial"/>
                <w:bCs/>
                <w:i/>
                <w:iCs/>
                <w:sz w:val="20"/>
                <w:szCs w:val="20"/>
                <w:lang w:eastAsia="es-ES"/>
              </w:rPr>
            </w:pPr>
            <w:r w:rsidRPr="00B730CB">
              <w:rPr>
                <w:rFonts w:ascii="Arial" w:eastAsia="Times New Roman" w:hAnsi="Arial" w:cs="Arial"/>
                <w:bCs/>
                <w:i/>
                <w:iCs/>
                <w:sz w:val="20"/>
                <w:szCs w:val="20"/>
                <w:lang w:eastAsia="es-ES"/>
              </w:rPr>
              <w:t>(FECHA Y ÓRGANO)</w:t>
            </w:r>
          </w:p>
        </w:tc>
        <w:tc>
          <w:tcPr>
            <w:tcW w:w="1723" w:type="dxa"/>
            <w:vAlign w:val="center"/>
          </w:tcPr>
          <w:p w14:paraId="216A377C" w14:textId="77777777" w:rsidR="008A0870" w:rsidRDefault="008A0870" w:rsidP="00D97568">
            <w:pPr>
              <w:spacing w:after="0" w:line="240" w:lineRule="auto"/>
              <w:jc w:val="center"/>
              <w:rPr>
                <w:rFonts w:ascii="Arial" w:eastAsia="Times New Roman" w:hAnsi="Arial" w:cs="Arial"/>
                <w:b/>
                <w:sz w:val="20"/>
                <w:szCs w:val="20"/>
                <w:lang w:eastAsia="es-ES"/>
              </w:rPr>
            </w:pPr>
            <w:r w:rsidRPr="00664D12">
              <w:rPr>
                <w:rFonts w:ascii="Arial" w:eastAsia="Times New Roman" w:hAnsi="Arial" w:cs="Arial"/>
                <w:b/>
                <w:sz w:val="20"/>
                <w:szCs w:val="20"/>
                <w:lang w:eastAsia="es-ES"/>
              </w:rPr>
              <w:t>IMPORTE</w:t>
            </w:r>
          </w:p>
          <w:p w14:paraId="02DF628C" w14:textId="77777777" w:rsidR="008A0870" w:rsidRPr="00B730CB" w:rsidRDefault="008A0870" w:rsidP="00D97568">
            <w:pPr>
              <w:spacing w:after="0" w:line="240" w:lineRule="auto"/>
              <w:jc w:val="center"/>
              <w:rPr>
                <w:rFonts w:ascii="Arial" w:eastAsia="Times New Roman" w:hAnsi="Arial" w:cs="Arial"/>
                <w:bCs/>
                <w:i/>
                <w:iCs/>
                <w:sz w:val="20"/>
                <w:szCs w:val="20"/>
                <w:lang w:eastAsia="es-ES"/>
              </w:rPr>
            </w:pPr>
            <w:r w:rsidRPr="00B730CB">
              <w:rPr>
                <w:rFonts w:ascii="Arial" w:eastAsia="Times New Roman" w:hAnsi="Arial" w:cs="Arial"/>
                <w:bCs/>
                <w:i/>
                <w:iCs/>
                <w:sz w:val="20"/>
                <w:szCs w:val="20"/>
                <w:lang w:eastAsia="es-ES"/>
              </w:rPr>
              <w:t>CERTIFIC./</w:t>
            </w:r>
          </w:p>
          <w:p w14:paraId="4ED45350" w14:textId="77777777" w:rsidR="008A0870" w:rsidRPr="00664D12" w:rsidRDefault="008A0870" w:rsidP="00D97568">
            <w:pPr>
              <w:spacing w:after="0" w:line="240" w:lineRule="auto"/>
              <w:jc w:val="center"/>
              <w:rPr>
                <w:rFonts w:ascii="Arial" w:eastAsia="Times New Roman" w:hAnsi="Arial" w:cs="Arial"/>
                <w:b/>
                <w:sz w:val="20"/>
                <w:szCs w:val="20"/>
                <w:lang w:eastAsia="es-ES"/>
              </w:rPr>
            </w:pPr>
            <w:r w:rsidRPr="00B730CB">
              <w:rPr>
                <w:rFonts w:ascii="Arial" w:eastAsia="Times New Roman" w:hAnsi="Arial" w:cs="Arial"/>
                <w:bCs/>
                <w:i/>
                <w:iCs/>
                <w:sz w:val="20"/>
                <w:szCs w:val="20"/>
                <w:lang w:eastAsia="es-ES"/>
              </w:rPr>
              <w:t>FACTURA</w:t>
            </w:r>
          </w:p>
        </w:tc>
        <w:tc>
          <w:tcPr>
            <w:tcW w:w="2104" w:type="dxa"/>
            <w:vAlign w:val="center"/>
          </w:tcPr>
          <w:p w14:paraId="428CF9F8" w14:textId="77777777" w:rsidR="008A0870" w:rsidRDefault="008A0870" w:rsidP="00D97568">
            <w:pPr>
              <w:spacing w:after="0" w:line="240" w:lineRule="auto"/>
              <w:jc w:val="center"/>
              <w:rPr>
                <w:rFonts w:ascii="Arial" w:eastAsia="Times New Roman" w:hAnsi="Arial" w:cs="Arial"/>
                <w:b/>
                <w:sz w:val="20"/>
                <w:szCs w:val="20"/>
                <w:lang w:eastAsia="es-ES"/>
              </w:rPr>
            </w:pPr>
            <w:r w:rsidRPr="00664D12">
              <w:rPr>
                <w:rFonts w:ascii="Arial" w:eastAsia="Times New Roman" w:hAnsi="Arial" w:cs="Arial"/>
                <w:b/>
                <w:sz w:val="20"/>
                <w:szCs w:val="20"/>
                <w:lang w:eastAsia="es-ES"/>
              </w:rPr>
              <w:t>PAGO</w:t>
            </w:r>
            <w:r>
              <w:rPr>
                <w:rFonts w:ascii="Arial" w:eastAsia="Times New Roman" w:hAnsi="Arial" w:cs="Arial"/>
                <w:b/>
                <w:sz w:val="20"/>
                <w:szCs w:val="20"/>
                <w:lang w:eastAsia="es-ES"/>
              </w:rPr>
              <w:t>S</w:t>
            </w:r>
            <w:r w:rsidRPr="00664D12">
              <w:rPr>
                <w:rFonts w:ascii="Arial" w:eastAsia="Times New Roman" w:hAnsi="Arial" w:cs="Arial"/>
                <w:b/>
                <w:sz w:val="20"/>
                <w:szCs w:val="20"/>
                <w:lang w:eastAsia="es-ES"/>
              </w:rPr>
              <w:t xml:space="preserve"> REALIZADO</w:t>
            </w:r>
            <w:r>
              <w:rPr>
                <w:rFonts w:ascii="Arial" w:eastAsia="Times New Roman" w:hAnsi="Arial" w:cs="Arial"/>
                <w:b/>
                <w:sz w:val="20"/>
                <w:szCs w:val="20"/>
                <w:lang w:eastAsia="es-ES"/>
              </w:rPr>
              <w:t>S</w:t>
            </w:r>
          </w:p>
          <w:p w14:paraId="355E8659" w14:textId="77777777" w:rsidR="008A0870" w:rsidRPr="009E4AF9" w:rsidRDefault="008A0870" w:rsidP="00D97568">
            <w:pPr>
              <w:spacing w:after="0" w:line="240" w:lineRule="auto"/>
              <w:jc w:val="center"/>
              <w:rPr>
                <w:rFonts w:ascii="Arial" w:eastAsia="Times New Roman" w:hAnsi="Arial" w:cs="Arial"/>
                <w:bCs/>
                <w:i/>
                <w:iCs/>
                <w:sz w:val="20"/>
                <w:szCs w:val="20"/>
                <w:lang w:eastAsia="es-ES"/>
              </w:rPr>
            </w:pPr>
            <w:r w:rsidRPr="009E4AF9">
              <w:rPr>
                <w:rFonts w:ascii="Arial" w:eastAsia="Times New Roman" w:hAnsi="Arial" w:cs="Arial"/>
                <w:bCs/>
                <w:i/>
                <w:iCs/>
                <w:sz w:val="20"/>
                <w:szCs w:val="20"/>
                <w:lang w:eastAsia="es-ES"/>
              </w:rPr>
              <w:t>(IMPORTE Y FECHA)</w:t>
            </w:r>
          </w:p>
        </w:tc>
      </w:tr>
      <w:tr w:rsidR="008A0870" w:rsidRPr="00664D12" w14:paraId="402AFFEA" w14:textId="77777777" w:rsidTr="00D97568">
        <w:trPr>
          <w:trHeight w:val="228"/>
          <w:jc w:val="center"/>
        </w:trPr>
        <w:tc>
          <w:tcPr>
            <w:tcW w:w="1980" w:type="dxa"/>
          </w:tcPr>
          <w:p w14:paraId="7CD6FDF4" w14:textId="77777777" w:rsidR="008A0870" w:rsidRPr="00664D12" w:rsidRDefault="008A0870" w:rsidP="00D97568">
            <w:pPr>
              <w:spacing w:after="0" w:line="320" w:lineRule="exact"/>
              <w:jc w:val="both"/>
              <w:rPr>
                <w:rFonts w:ascii="Arial" w:eastAsia="Times New Roman" w:hAnsi="Arial" w:cs="Arial"/>
                <w:lang w:eastAsia="es-ES"/>
              </w:rPr>
            </w:pPr>
          </w:p>
        </w:tc>
        <w:tc>
          <w:tcPr>
            <w:tcW w:w="2410" w:type="dxa"/>
          </w:tcPr>
          <w:p w14:paraId="5ED96490" w14:textId="77777777" w:rsidR="008A0870" w:rsidRPr="00664D12" w:rsidRDefault="008A0870" w:rsidP="00D97568">
            <w:pPr>
              <w:spacing w:after="0" w:line="320" w:lineRule="exact"/>
              <w:jc w:val="both"/>
              <w:rPr>
                <w:rFonts w:ascii="Arial" w:eastAsia="Times New Roman" w:hAnsi="Arial" w:cs="Arial"/>
                <w:lang w:eastAsia="es-ES"/>
              </w:rPr>
            </w:pPr>
          </w:p>
        </w:tc>
        <w:tc>
          <w:tcPr>
            <w:tcW w:w="2409" w:type="dxa"/>
          </w:tcPr>
          <w:p w14:paraId="54F3C9F1" w14:textId="77777777" w:rsidR="008A0870" w:rsidRPr="00664D12" w:rsidRDefault="008A0870" w:rsidP="00D97568">
            <w:pPr>
              <w:spacing w:after="0" w:line="320" w:lineRule="exact"/>
              <w:jc w:val="both"/>
              <w:rPr>
                <w:rFonts w:ascii="Arial" w:eastAsia="Times New Roman" w:hAnsi="Arial" w:cs="Arial"/>
                <w:lang w:eastAsia="es-ES"/>
              </w:rPr>
            </w:pPr>
          </w:p>
        </w:tc>
        <w:tc>
          <w:tcPr>
            <w:tcW w:w="2694" w:type="dxa"/>
          </w:tcPr>
          <w:p w14:paraId="27971664" w14:textId="77777777" w:rsidR="008A0870" w:rsidRPr="00664D12" w:rsidRDefault="008A0870" w:rsidP="00D97568">
            <w:pPr>
              <w:spacing w:after="0" w:line="320" w:lineRule="exact"/>
              <w:jc w:val="both"/>
              <w:rPr>
                <w:rFonts w:ascii="Arial" w:eastAsia="Times New Roman" w:hAnsi="Arial" w:cs="Arial"/>
                <w:lang w:eastAsia="es-ES"/>
              </w:rPr>
            </w:pPr>
          </w:p>
        </w:tc>
        <w:tc>
          <w:tcPr>
            <w:tcW w:w="1723" w:type="dxa"/>
          </w:tcPr>
          <w:p w14:paraId="6A42CD1F" w14:textId="77777777" w:rsidR="008A0870" w:rsidRPr="00664D12" w:rsidRDefault="008A0870" w:rsidP="00D97568">
            <w:pPr>
              <w:spacing w:after="0" w:line="320" w:lineRule="exact"/>
              <w:jc w:val="both"/>
              <w:rPr>
                <w:rFonts w:ascii="Arial" w:eastAsia="Times New Roman" w:hAnsi="Arial" w:cs="Arial"/>
                <w:lang w:eastAsia="es-ES"/>
              </w:rPr>
            </w:pPr>
          </w:p>
        </w:tc>
        <w:tc>
          <w:tcPr>
            <w:tcW w:w="2104" w:type="dxa"/>
          </w:tcPr>
          <w:p w14:paraId="1FC41374" w14:textId="77777777" w:rsidR="008A0870" w:rsidRPr="00664D12" w:rsidRDefault="008A0870" w:rsidP="00D97568">
            <w:pPr>
              <w:spacing w:after="0" w:line="320" w:lineRule="exact"/>
              <w:jc w:val="both"/>
              <w:rPr>
                <w:rFonts w:ascii="Arial" w:eastAsia="Times New Roman" w:hAnsi="Arial" w:cs="Arial"/>
                <w:lang w:eastAsia="es-ES"/>
              </w:rPr>
            </w:pPr>
          </w:p>
        </w:tc>
      </w:tr>
      <w:tr w:rsidR="008A0870" w:rsidRPr="00664D12" w14:paraId="651D60FB" w14:textId="77777777" w:rsidTr="00D97568">
        <w:trPr>
          <w:trHeight w:val="228"/>
          <w:jc w:val="center"/>
        </w:trPr>
        <w:tc>
          <w:tcPr>
            <w:tcW w:w="1980" w:type="dxa"/>
          </w:tcPr>
          <w:p w14:paraId="4CA88561" w14:textId="77777777" w:rsidR="008A0870" w:rsidRPr="00664D12" w:rsidRDefault="008A0870" w:rsidP="00D97568">
            <w:pPr>
              <w:spacing w:after="0" w:line="320" w:lineRule="exact"/>
              <w:jc w:val="both"/>
              <w:rPr>
                <w:rFonts w:ascii="Arial" w:eastAsia="Times New Roman" w:hAnsi="Arial" w:cs="Arial"/>
                <w:lang w:eastAsia="es-ES"/>
              </w:rPr>
            </w:pPr>
          </w:p>
        </w:tc>
        <w:tc>
          <w:tcPr>
            <w:tcW w:w="2410" w:type="dxa"/>
          </w:tcPr>
          <w:p w14:paraId="7811BE1D" w14:textId="77777777" w:rsidR="008A0870" w:rsidRPr="00664D12" w:rsidRDefault="008A0870" w:rsidP="00D97568">
            <w:pPr>
              <w:spacing w:after="0" w:line="320" w:lineRule="exact"/>
              <w:jc w:val="both"/>
              <w:rPr>
                <w:rFonts w:ascii="Arial" w:eastAsia="Times New Roman" w:hAnsi="Arial" w:cs="Arial"/>
                <w:lang w:eastAsia="es-ES"/>
              </w:rPr>
            </w:pPr>
          </w:p>
        </w:tc>
        <w:tc>
          <w:tcPr>
            <w:tcW w:w="2409" w:type="dxa"/>
          </w:tcPr>
          <w:p w14:paraId="5BB7639B" w14:textId="77777777" w:rsidR="008A0870" w:rsidRPr="00664D12" w:rsidRDefault="008A0870" w:rsidP="00D97568">
            <w:pPr>
              <w:spacing w:after="0" w:line="320" w:lineRule="exact"/>
              <w:jc w:val="both"/>
              <w:rPr>
                <w:rFonts w:ascii="Arial" w:eastAsia="Times New Roman" w:hAnsi="Arial" w:cs="Arial"/>
                <w:lang w:eastAsia="es-ES"/>
              </w:rPr>
            </w:pPr>
          </w:p>
        </w:tc>
        <w:tc>
          <w:tcPr>
            <w:tcW w:w="2694" w:type="dxa"/>
          </w:tcPr>
          <w:p w14:paraId="257521EE" w14:textId="77777777" w:rsidR="008A0870" w:rsidRPr="00664D12" w:rsidRDefault="008A0870" w:rsidP="00D97568">
            <w:pPr>
              <w:spacing w:after="0" w:line="320" w:lineRule="exact"/>
              <w:jc w:val="both"/>
              <w:rPr>
                <w:rFonts w:ascii="Arial" w:eastAsia="Times New Roman" w:hAnsi="Arial" w:cs="Arial"/>
                <w:lang w:eastAsia="es-ES"/>
              </w:rPr>
            </w:pPr>
          </w:p>
        </w:tc>
        <w:tc>
          <w:tcPr>
            <w:tcW w:w="1723" w:type="dxa"/>
          </w:tcPr>
          <w:p w14:paraId="19A35B2A" w14:textId="77777777" w:rsidR="008A0870" w:rsidRPr="00664D12" w:rsidRDefault="008A0870" w:rsidP="00D97568">
            <w:pPr>
              <w:spacing w:after="0" w:line="320" w:lineRule="exact"/>
              <w:jc w:val="both"/>
              <w:rPr>
                <w:rFonts w:ascii="Arial" w:eastAsia="Times New Roman" w:hAnsi="Arial" w:cs="Arial"/>
                <w:lang w:eastAsia="es-ES"/>
              </w:rPr>
            </w:pPr>
          </w:p>
        </w:tc>
        <w:tc>
          <w:tcPr>
            <w:tcW w:w="2104" w:type="dxa"/>
          </w:tcPr>
          <w:p w14:paraId="2AED1A79" w14:textId="77777777" w:rsidR="008A0870" w:rsidRPr="00664D12" w:rsidRDefault="008A0870" w:rsidP="00D97568">
            <w:pPr>
              <w:spacing w:after="0" w:line="320" w:lineRule="exact"/>
              <w:jc w:val="both"/>
              <w:rPr>
                <w:rFonts w:ascii="Arial" w:eastAsia="Times New Roman" w:hAnsi="Arial" w:cs="Arial"/>
                <w:lang w:eastAsia="es-ES"/>
              </w:rPr>
            </w:pPr>
          </w:p>
        </w:tc>
      </w:tr>
      <w:tr w:rsidR="008A0870" w:rsidRPr="00664D12" w14:paraId="28C3A14B" w14:textId="77777777" w:rsidTr="00D97568">
        <w:trPr>
          <w:trHeight w:val="228"/>
          <w:jc w:val="center"/>
        </w:trPr>
        <w:tc>
          <w:tcPr>
            <w:tcW w:w="1980" w:type="dxa"/>
          </w:tcPr>
          <w:p w14:paraId="331E72E6" w14:textId="77777777" w:rsidR="008A0870" w:rsidRPr="00664D12" w:rsidRDefault="008A0870" w:rsidP="00D97568">
            <w:pPr>
              <w:spacing w:after="0" w:line="320" w:lineRule="exact"/>
              <w:jc w:val="both"/>
              <w:rPr>
                <w:rFonts w:ascii="Arial" w:eastAsia="Times New Roman" w:hAnsi="Arial" w:cs="Arial"/>
                <w:lang w:eastAsia="es-ES"/>
              </w:rPr>
            </w:pPr>
          </w:p>
        </w:tc>
        <w:tc>
          <w:tcPr>
            <w:tcW w:w="2410" w:type="dxa"/>
          </w:tcPr>
          <w:p w14:paraId="322AA2BE" w14:textId="77777777" w:rsidR="008A0870" w:rsidRPr="00664D12" w:rsidRDefault="008A0870" w:rsidP="00D97568">
            <w:pPr>
              <w:spacing w:after="0" w:line="320" w:lineRule="exact"/>
              <w:jc w:val="both"/>
              <w:rPr>
                <w:rFonts w:ascii="Arial" w:eastAsia="Times New Roman" w:hAnsi="Arial" w:cs="Arial"/>
                <w:lang w:eastAsia="es-ES"/>
              </w:rPr>
            </w:pPr>
          </w:p>
        </w:tc>
        <w:tc>
          <w:tcPr>
            <w:tcW w:w="2409" w:type="dxa"/>
          </w:tcPr>
          <w:p w14:paraId="28B22DEA" w14:textId="77777777" w:rsidR="008A0870" w:rsidRPr="00664D12" w:rsidRDefault="008A0870" w:rsidP="00D97568">
            <w:pPr>
              <w:spacing w:after="0" w:line="320" w:lineRule="exact"/>
              <w:jc w:val="both"/>
              <w:rPr>
                <w:rFonts w:ascii="Arial" w:eastAsia="Times New Roman" w:hAnsi="Arial" w:cs="Arial"/>
                <w:lang w:eastAsia="es-ES"/>
              </w:rPr>
            </w:pPr>
          </w:p>
        </w:tc>
        <w:tc>
          <w:tcPr>
            <w:tcW w:w="2694" w:type="dxa"/>
          </w:tcPr>
          <w:p w14:paraId="56982A25" w14:textId="77777777" w:rsidR="008A0870" w:rsidRPr="00664D12" w:rsidRDefault="008A0870" w:rsidP="00D97568">
            <w:pPr>
              <w:spacing w:after="0" w:line="320" w:lineRule="exact"/>
              <w:jc w:val="both"/>
              <w:rPr>
                <w:rFonts w:ascii="Arial" w:eastAsia="Times New Roman" w:hAnsi="Arial" w:cs="Arial"/>
                <w:lang w:eastAsia="es-ES"/>
              </w:rPr>
            </w:pPr>
          </w:p>
        </w:tc>
        <w:tc>
          <w:tcPr>
            <w:tcW w:w="1723" w:type="dxa"/>
          </w:tcPr>
          <w:p w14:paraId="2695B9DD" w14:textId="77777777" w:rsidR="008A0870" w:rsidRPr="00664D12" w:rsidRDefault="008A0870" w:rsidP="00D97568">
            <w:pPr>
              <w:spacing w:after="0" w:line="320" w:lineRule="exact"/>
              <w:jc w:val="both"/>
              <w:rPr>
                <w:rFonts w:ascii="Arial" w:eastAsia="Times New Roman" w:hAnsi="Arial" w:cs="Arial"/>
                <w:lang w:eastAsia="es-ES"/>
              </w:rPr>
            </w:pPr>
          </w:p>
        </w:tc>
        <w:tc>
          <w:tcPr>
            <w:tcW w:w="2104" w:type="dxa"/>
          </w:tcPr>
          <w:p w14:paraId="590826C1" w14:textId="77777777" w:rsidR="008A0870" w:rsidRPr="00664D12" w:rsidRDefault="008A0870" w:rsidP="00D97568">
            <w:pPr>
              <w:spacing w:after="0" w:line="320" w:lineRule="exact"/>
              <w:jc w:val="both"/>
              <w:rPr>
                <w:rFonts w:ascii="Arial" w:eastAsia="Times New Roman" w:hAnsi="Arial" w:cs="Arial"/>
                <w:lang w:eastAsia="es-ES"/>
              </w:rPr>
            </w:pPr>
          </w:p>
        </w:tc>
      </w:tr>
      <w:tr w:rsidR="008A0870" w:rsidRPr="00664D12" w14:paraId="0CDFE475" w14:textId="77777777" w:rsidTr="00D97568">
        <w:trPr>
          <w:trHeight w:val="228"/>
          <w:jc w:val="center"/>
        </w:trPr>
        <w:tc>
          <w:tcPr>
            <w:tcW w:w="9493" w:type="dxa"/>
            <w:gridSpan w:val="4"/>
          </w:tcPr>
          <w:p w14:paraId="740F724A" w14:textId="77777777" w:rsidR="008A0870" w:rsidRPr="00664D12" w:rsidRDefault="008A0870" w:rsidP="00D97568">
            <w:pPr>
              <w:spacing w:after="0" w:line="320" w:lineRule="exact"/>
              <w:jc w:val="both"/>
              <w:rPr>
                <w:rFonts w:ascii="Arial" w:eastAsia="Times New Roman" w:hAnsi="Arial" w:cs="Arial"/>
                <w:lang w:eastAsia="es-ES"/>
              </w:rPr>
            </w:pPr>
          </w:p>
        </w:tc>
        <w:tc>
          <w:tcPr>
            <w:tcW w:w="1723" w:type="dxa"/>
          </w:tcPr>
          <w:p w14:paraId="0FA07BFE" w14:textId="77777777" w:rsidR="008A0870" w:rsidRPr="00664D12" w:rsidRDefault="008A0870" w:rsidP="00D97568">
            <w:pPr>
              <w:spacing w:after="0" w:line="320" w:lineRule="exact"/>
              <w:jc w:val="both"/>
              <w:rPr>
                <w:rFonts w:ascii="Arial" w:eastAsia="Times New Roman" w:hAnsi="Arial" w:cs="Arial"/>
                <w:lang w:eastAsia="es-ES"/>
              </w:rPr>
            </w:pPr>
          </w:p>
        </w:tc>
        <w:tc>
          <w:tcPr>
            <w:tcW w:w="2104" w:type="dxa"/>
          </w:tcPr>
          <w:p w14:paraId="1AC18389" w14:textId="77777777" w:rsidR="008A0870" w:rsidRPr="00664D12" w:rsidRDefault="008A0870" w:rsidP="00D97568">
            <w:pPr>
              <w:spacing w:after="0" w:line="320" w:lineRule="exact"/>
              <w:jc w:val="both"/>
              <w:rPr>
                <w:rFonts w:ascii="Arial" w:eastAsia="Times New Roman" w:hAnsi="Arial" w:cs="Arial"/>
                <w:lang w:eastAsia="es-ES"/>
              </w:rPr>
            </w:pPr>
          </w:p>
        </w:tc>
      </w:tr>
      <w:bookmarkEnd w:id="14"/>
    </w:tbl>
    <w:p w14:paraId="044C0D23" w14:textId="77777777" w:rsidR="008A0870" w:rsidRPr="00664D12" w:rsidRDefault="008A0870" w:rsidP="008A0870">
      <w:pPr>
        <w:spacing w:before="120" w:after="120" w:line="240" w:lineRule="auto"/>
        <w:ind w:left="720"/>
        <w:contextualSpacing/>
        <w:jc w:val="center"/>
        <w:rPr>
          <w:rFonts w:ascii="Arial" w:eastAsia="Times New Roman" w:hAnsi="Arial" w:cs="Arial"/>
          <w:b/>
          <w:bCs/>
          <w:sz w:val="24"/>
          <w:szCs w:val="24"/>
          <w:lang w:eastAsia="es-ES"/>
        </w:rPr>
      </w:pPr>
    </w:p>
    <w:p w14:paraId="74A0A6C4" w14:textId="77777777" w:rsidR="008A0870" w:rsidRDefault="008A0870" w:rsidP="008A0870">
      <w:pPr>
        <w:numPr>
          <w:ilvl w:val="0"/>
          <w:numId w:val="4"/>
        </w:numPr>
        <w:spacing w:before="120" w:after="120" w:line="240" w:lineRule="auto"/>
        <w:contextualSpacing/>
        <w:jc w:val="center"/>
        <w:rPr>
          <w:rFonts w:ascii="Arial" w:eastAsia="Times New Roman" w:hAnsi="Arial" w:cs="Arial"/>
          <w:b/>
          <w:bCs/>
          <w:sz w:val="24"/>
          <w:szCs w:val="24"/>
          <w:lang w:eastAsia="es-ES"/>
        </w:rPr>
      </w:pPr>
      <w:r w:rsidRPr="00664D12">
        <w:rPr>
          <w:rFonts w:ascii="Arial" w:eastAsia="Times New Roman" w:hAnsi="Arial" w:cs="Arial"/>
          <w:b/>
          <w:bCs/>
          <w:sz w:val="24"/>
          <w:szCs w:val="24"/>
          <w:lang w:eastAsia="es-ES"/>
        </w:rPr>
        <w:t>FINANCIACIÓN</w:t>
      </w:r>
      <w:r>
        <w:rPr>
          <w:rFonts w:ascii="Arial" w:eastAsia="Times New Roman" w:hAnsi="Arial" w:cs="Arial"/>
          <w:b/>
          <w:bCs/>
          <w:sz w:val="24"/>
          <w:szCs w:val="24"/>
          <w:lang w:eastAsia="es-ES"/>
        </w:rPr>
        <w:t xml:space="preserve"> DE LA INVERSIÓN</w:t>
      </w:r>
    </w:p>
    <w:p w14:paraId="522AB01A" w14:textId="77777777" w:rsidR="008A0870" w:rsidRPr="00664D12" w:rsidRDefault="008A0870" w:rsidP="008A0870">
      <w:pPr>
        <w:spacing w:before="120" w:after="120" w:line="240" w:lineRule="auto"/>
        <w:ind w:left="720"/>
        <w:contextualSpacing/>
        <w:rPr>
          <w:rFonts w:ascii="Arial" w:eastAsia="Times New Roman" w:hAnsi="Arial" w:cs="Arial"/>
          <w:b/>
          <w:bCs/>
          <w:sz w:val="24"/>
          <w:szCs w:val="24"/>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1"/>
        <w:gridCol w:w="3617"/>
        <w:gridCol w:w="3144"/>
        <w:gridCol w:w="3570"/>
      </w:tblGrid>
      <w:tr w:rsidR="008A0870" w:rsidRPr="00664D12" w14:paraId="283F7032" w14:textId="77777777" w:rsidTr="00D97568">
        <w:trPr>
          <w:jc w:val="center"/>
        </w:trPr>
        <w:tc>
          <w:tcPr>
            <w:tcW w:w="3041" w:type="dxa"/>
          </w:tcPr>
          <w:p w14:paraId="4AB2BBDF" w14:textId="77777777" w:rsidR="008A0870" w:rsidRPr="00B730CB" w:rsidRDefault="008A0870" w:rsidP="00D97568">
            <w:pPr>
              <w:spacing w:before="120" w:after="0" w:line="240" w:lineRule="auto"/>
              <w:jc w:val="center"/>
              <w:rPr>
                <w:rFonts w:ascii="Arial" w:eastAsia="Calibri" w:hAnsi="Arial" w:cs="Arial"/>
                <w:b/>
                <w:sz w:val="20"/>
                <w:szCs w:val="20"/>
                <w:lang w:eastAsia="es-ES"/>
              </w:rPr>
            </w:pPr>
            <w:bookmarkStart w:id="15" w:name="_Hlk215818173"/>
            <w:r w:rsidRPr="00B730CB">
              <w:rPr>
                <w:rFonts w:ascii="Arial" w:eastAsia="Calibri" w:hAnsi="Arial" w:cs="Arial"/>
                <w:b/>
                <w:sz w:val="20"/>
                <w:szCs w:val="20"/>
                <w:lang w:eastAsia="es-ES"/>
              </w:rPr>
              <w:t>TOTAL. COSTE DEFINITIVO</w:t>
            </w:r>
            <w:r w:rsidRPr="00B730CB">
              <w:rPr>
                <w:rFonts w:ascii="Arial" w:eastAsia="Calibri" w:hAnsi="Arial" w:cs="Arial"/>
                <w:b/>
                <w:sz w:val="20"/>
                <w:szCs w:val="20"/>
                <w:lang w:eastAsia="es-ES"/>
              </w:rPr>
              <w:br/>
              <w:t xml:space="preserve"> </w:t>
            </w:r>
            <w:r w:rsidRPr="00B730CB">
              <w:rPr>
                <w:rFonts w:ascii="Arial" w:eastAsia="Calibri" w:hAnsi="Arial" w:cs="Arial"/>
                <w:bCs/>
                <w:i/>
                <w:iCs/>
                <w:sz w:val="20"/>
                <w:szCs w:val="20"/>
                <w:lang w:eastAsia="es-ES"/>
              </w:rPr>
              <w:t>(= Columna “Importe”)*</w:t>
            </w:r>
          </w:p>
        </w:tc>
        <w:tc>
          <w:tcPr>
            <w:tcW w:w="3617" w:type="dxa"/>
          </w:tcPr>
          <w:p w14:paraId="45DE3F77" w14:textId="77777777" w:rsidR="008A0870" w:rsidRPr="00B730CB" w:rsidRDefault="008A0870" w:rsidP="00D97568">
            <w:pPr>
              <w:spacing w:before="120" w:after="0" w:line="240" w:lineRule="auto"/>
              <w:jc w:val="center"/>
              <w:rPr>
                <w:rFonts w:ascii="Arial" w:eastAsia="Calibri" w:hAnsi="Arial" w:cs="Arial"/>
                <w:b/>
                <w:sz w:val="20"/>
                <w:szCs w:val="20"/>
                <w:lang w:eastAsia="es-ES"/>
              </w:rPr>
            </w:pPr>
            <w:r w:rsidRPr="00B730CB">
              <w:rPr>
                <w:rFonts w:ascii="Arial" w:eastAsia="Calibri" w:hAnsi="Arial" w:cs="Arial"/>
                <w:b/>
                <w:sz w:val="20"/>
                <w:szCs w:val="20"/>
                <w:lang w:eastAsia="es-ES"/>
              </w:rPr>
              <w:t xml:space="preserve">SUBVENCIÓN </w:t>
            </w:r>
            <w:r w:rsidRPr="00B730CB">
              <w:rPr>
                <w:rFonts w:ascii="Arial" w:eastAsia="Calibri" w:hAnsi="Arial" w:cs="Arial"/>
                <w:b/>
                <w:sz w:val="20"/>
                <w:szCs w:val="20"/>
                <w:lang w:eastAsia="es-ES"/>
              </w:rPr>
              <w:br/>
              <w:t>DIPUTACIÓN</w:t>
            </w:r>
          </w:p>
        </w:tc>
        <w:tc>
          <w:tcPr>
            <w:tcW w:w="3144" w:type="dxa"/>
          </w:tcPr>
          <w:p w14:paraId="7A358FD2" w14:textId="77777777" w:rsidR="008A0870" w:rsidRPr="00B730CB" w:rsidRDefault="008A0870" w:rsidP="00D97568">
            <w:pPr>
              <w:spacing w:before="120" w:after="0" w:line="240" w:lineRule="auto"/>
              <w:jc w:val="center"/>
              <w:rPr>
                <w:rFonts w:ascii="Arial" w:eastAsia="Calibri" w:hAnsi="Arial" w:cs="Arial"/>
                <w:b/>
                <w:sz w:val="20"/>
                <w:szCs w:val="20"/>
                <w:lang w:eastAsia="es-ES"/>
              </w:rPr>
            </w:pPr>
            <w:r w:rsidRPr="00B730CB">
              <w:rPr>
                <w:rFonts w:ascii="Arial" w:eastAsia="Calibri" w:hAnsi="Arial" w:cs="Arial"/>
                <w:b/>
                <w:sz w:val="20"/>
                <w:szCs w:val="20"/>
                <w:lang w:eastAsia="es-ES"/>
              </w:rPr>
              <w:t xml:space="preserve">APORTACIÓN </w:t>
            </w:r>
          </w:p>
          <w:p w14:paraId="73DB5216" w14:textId="77777777" w:rsidR="008A0870" w:rsidRPr="00B730CB" w:rsidRDefault="008A0870" w:rsidP="00D97568">
            <w:pPr>
              <w:spacing w:before="120" w:after="0" w:line="240" w:lineRule="auto"/>
              <w:jc w:val="center"/>
              <w:rPr>
                <w:rFonts w:ascii="Arial" w:eastAsia="Calibri" w:hAnsi="Arial" w:cs="Arial"/>
                <w:b/>
                <w:sz w:val="20"/>
                <w:szCs w:val="20"/>
                <w:lang w:eastAsia="es-ES"/>
              </w:rPr>
            </w:pPr>
            <w:r w:rsidRPr="00B730CB">
              <w:rPr>
                <w:rFonts w:ascii="Arial" w:eastAsia="Calibri" w:hAnsi="Arial" w:cs="Arial"/>
                <w:b/>
                <w:sz w:val="20"/>
                <w:szCs w:val="20"/>
                <w:lang w:eastAsia="es-ES"/>
              </w:rPr>
              <w:t>AYUNTAMIENTO</w:t>
            </w:r>
          </w:p>
        </w:tc>
        <w:tc>
          <w:tcPr>
            <w:tcW w:w="3570" w:type="dxa"/>
          </w:tcPr>
          <w:p w14:paraId="3FE91E49" w14:textId="77777777" w:rsidR="008A0870" w:rsidRPr="00B730CB" w:rsidRDefault="008A0870" w:rsidP="00D97568">
            <w:pPr>
              <w:spacing w:before="120" w:after="0" w:line="240" w:lineRule="auto"/>
              <w:jc w:val="center"/>
              <w:rPr>
                <w:rFonts w:ascii="Arial" w:eastAsia="Calibri" w:hAnsi="Arial" w:cs="Arial"/>
                <w:b/>
                <w:sz w:val="20"/>
                <w:szCs w:val="20"/>
                <w:lang w:eastAsia="es-ES"/>
              </w:rPr>
            </w:pPr>
            <w:r w:rsidRPr="00B730CB">
              <w:rPr>
                <w:rFonts w:ascii="Arial" w:eastAsia="Calibri" w:hAnsi="Arial" w:cs="Arial"/>
                <w:b/>
                <w:sz w:val="20"/>
                <w:szCs w:val="20"/>
                <w:lang w:eastAsia="es-ES"/>
              </w:rPr>
              <w:t>OTRAS AYUDAS</w:t>
            </w:r>
          </w:p>
          <w:p w14:paraId="6D3BBFF1" w14:textId="77777777" w:rsidR="008A0870" w:rsidRPr="00B730CB" w:rsidRDefault="008A0870" w:rsidP="00D97568">
            <w:pPr>
              <w:spacing w:before="120" w:after="0" w:line="240" w:lineRule="auto"/>
              <w:jc w:val="center"/>
              <w:rPr>
                <w:rFonts w:ascii="Arial" w:eastAsia="Calibri" w:hAnsi="Arial" w:cs="Arial"/>
                <w:bCs/>
                <w:i/>
                <w:iCs/>
                <w:sz w:val="20"/>
                <w:szCs w:val="20"/>
                <w:lang w:eastAsia="es-ES"/>
              </w:rPr>
            </w:pPr>
            <w:r w:rsidRPr="00B730CB">
              <w:rPr>
                <w:rFonts w:ascii="Arial" w:eastAsia="Calibri" w:hAnsi="Arial" w:cs="Arial"/>
                <w:bCs/>
                <w:i/>
                <w:iCs/>
                <w:sz w:val="20"/>
                <w:szCs w:val="20"/>
                <w:lang w:eastAsia="es-ES"/>
              </w:rPr>
              <w:t xml:space="preserve"> (INDICAR IMPORTE Y PROCEDENCIA)</w:t>
            </w:r>
          </w:p>
        </w:tc>
      </w:tr>
      <w:tr w:rsidR="008A0870" w:rsidRPr="00664D12" w14:paraId="53DEAFF7" w14:textId="77777777" w:rsidTr="00D97568">
        <w:trPr>
          <w:jc w:val="center"/>
        </w:trPr>
        <w:tc>
          <w:tcPr>
            <w:tcW w:w="3041" w:type="dxa"/>
          </w:tcPr>
          <w:p w14:paraId="24BFFA85" w14:textId="77777777" w:rsidR="008A0870" w:rsidRPr="00664D12" w:rsidRDefault="008A0870" w:rsidP="00D97568">
            <w:pPr>
              <w:spacing w:before="120" w:after="0" w:line="240" w:lineRule="auto"/>
              <w:jc w:val="both"/>
              <w:rPr>
                <w:rFonts w:ascii="Arial" w:eastAsia="Calibri" w:hAnsi="Arial" w:cs="Arial"/>
                <w:b/>
                <w:lang w:eastAsia="es-ES"/>
              </w:rPr>
            </w:pPr>
          </w:p>
        </w:tc>
        <w:tc>
          <w:tcPr>
            <w:tcW w:w="3617" w:type="dxa"/>
          </w:tcPr>
          <w:p w14:paraId="73FA7750" w14:textId="77777777" w:rsidR="008A0870" w:rsidRPr="00664D12" w:rsidRDefault="008A0870" w:rsidP="00D97568">
            <w:pPr>
              <w:spacing w:before="120" w:after="0" w:line="240" w:lineRule="auto"/>
              <w:jc w:val="both"/>
              <w:rPr>
                <w:rFonts w:ascii="Arial" w:eastAsia="Calibri" w:hAnsi="Arial" w:cs="Arial"/>
                <w:b/>
                <w:lang w:eastAsia="es-ES"/>
              </w:rPr>
            </w:pPr>
          </w:p>
        </w:tc>
        <w:tc>
          <w:tcPr>
            <w:tcW w:w="3144" w:type="dxa"/>
          </w:tcPr>
          <w:p w14:paraId="6AC01E56" w14:textId="77777777" w:rsidR="008A0870" w:rsidRPr="00664D12" w:rsidRDefault="008A0870" w:rsidP="00D97568">
            <w:pPr>
              <w:spacing w:before="120" w:after="0" w:line="240" w:lineRule="auto"/>
              <w:jc w:val="both"/>
              <w:rPr>
                <w:rFonts w:ascii="Arial" w:eastAsia="Calibri" w:hAnsi="Arial" w:cs="Arial"/>
                <w:b/>
                <w:lang w:eastAsia="es-ES"/>
              </w:rPr>
            </w:pPr>
          </w:p>
        </w:tc>
        <w:tc>
          <w:tcPr>
            <w:tcW w:w="3570" w:type="dxa"/>
          </w:tcPr>
          <w:p w14:paraId="6758C732" w14:textId="77777777" w:rsidR="008A0870" w:rsidRPr="00664D12" w:rsidRDefault="008A0870" w:rsidP="00D97568">
            <w:pPr>
              <w:spacing w:before="120" w:after="0" w:line="240" w:lineRule="auto"/>
              <w:jc w:val="both"/>
              <w:rPr>
                <w:rFonts w:ascii="Arial" w:eastAsia="Calibri" w:hAnsi="Arial" w:cs="Arial"/>
                <w:b/>
                <w:lang w:eastAsia="es-ES"/>
              </w:rPr>
            </w:pPr>
          </w:p>
        </w:tc>
      </w:tr>
      <w:bookmarkEnd w:id="15"/>
    </w:tbl>
    <w:p w14:paraId="211178AA" w14:textId="77777777" w:rsidR="008A0870" w:rsidRDefault="008A0870" w:rsidP="008A0870">
      <w:pPr>
        <w:spacing w:after="0" w:line="276" w:lineRule="auto"/>
        <w:jc w:val="both"/>
        <w:rPr>
          <w:rStyle w:val="Ttulodellibro"/>
          <w:rFonts w:ascii="Arial" w:hAnsi="Arial" w:cs="Arial"/>
          <w:b w:val="0"/>
          <w:bCs w:val="0"/>
          <w:i w:val="0"/>
          <w:iCs w:val="0"/>
        </w:rPr>
      </w:pPr>
    </w:p>
    <w:p w14:paraId="364ED4BF" w14:textId="77777777" w:rsidR="008A0870" w:rsidRPr="00664D12" w:rsidRDefault="008A0870" w:rsidP="008A0870">
      <w:pPr>
        <w:spacing w:before="120" w:after="120" w:line="240" w:lineRule="auto"/>
        <w:jc w:val="both"/>
        <w:rPr>
          <w:rFonts w:ascii="Arial" w:eastAsia="Times New Roman" w:hAnsi="Arial" w:cs="Arial"/>
          <w:lang w:eastAsia="es-ES"/>
        </w:rPr>
      </w:pPr>
      <w:r w:rsidRPr="00664D12">
        <w:rPr>
          <w:rFonts w:ascii="Arial" w:eastAsia="Times New Roman" w:hAnsi="Arial" w:cs="Arial"/>
          <w:lang w:eastAsia="es-ES"/>
        </w:rPr>
        <w:t xml:space="preserve">D./Dª ________________, </w:t>
      </w:r>
      <w:proofErr w:type="gramStart"/>
      <w:r w:rsidRPr="00664D12">
        <w:rPr>
          <w:rFonts w:ascii="Arial" w:eastAsia="Times New Roman" w:hAnsi="Arial" w:cs="Arial"/>
          <w:lang w:eastAsia="es-ES"/>
        </w:rPr>
        <w:t>Secretario</w:t>
      </w:r>
      <w:proofErr w:type="gramEnd"/>
      <w:r w:rsidRPr="00664D12">
        <w:rPr>
          <w:rFonts w:ascii="Arial" w:eastAsia="Times New Roman" w:hAnsi="Arial" w:cs="Arial"/>
          <w:lang w:eastAsia="es-ES"/>
        </w:rPr>
        <w:t>-Interventor</w:t>
      </w:r>
      <w:r>
        <w:rPr>
          <w:rFonts w:ascii="Arial" w:eastAsia="Times New Roman" w:hAnsi="Arial" w:cs="Arial"/>
          <w:lang w:eastAsia="es-ES"/>
        </w:rPr>
        <w:t xml:space="preserve"> o </w:t>
      </w:r>
      <w:proofErr w:type="gramStart"/>
      <w:r>
        <w:rPr>
          <w:rFonts w:ascii="Arial" w:eastAsia="Times New Roman" w:hAnsi="Arial" w:cs="Arial"/>
          <w:lang w:eastAsia="es-ES"/>
        </w:rPr>
        <w:t>Secretaria</w:t>
      </w:r>
      <w:proofErr w:type="gramEnd"/>
      <w:r>
        <w:rPr>
          <w:rFonts w:ascii="Arial" w:eastAsia="Times New Roman" w:hAnsi="Arial" w:cs="Arial"/>
          <w:lang w:eastAsia="es-ES"/>
        </w:rPr>
        <w:t xml:space="preserve">- Interventora </w:t>
      </w:r>
      <w:r w:rsidRPr="00664D12">
        <w:rPr>
          <w:rFonts w:ascii="Arial" w:eastAsia="Times New Roman" w:hAnsi="Arial" w:cs="Arial"/>
          <w:lang w:eastAsia="es-ES"/>
        </w:rPr>
        <w:t xml:space="preserve">del Ayuntamiento de </w:t>
      </w:r>
      <w:r>
        <w:rPr>
          <w:rFonts w:ascii="Arial" w:eastAsia="Times New Roman" w:hAnsi="Arial" w:cs="Arial"/>
          <w:lang w:eastAsia="es-ES"/>
        </w:rPr>
        <w:t>________</w:t>
      </w:r>
      <w:r w:rsidRPr="00664D12">
        <w:rPr>
          <w:rFonts w:ascii="Arial" w:eastAsia="Times New Roman" w:hAnsi="Arial" w:cs="Arial"/>
          <w:lang w:eastAsia="es-ES"/>
        </w:rPr>
        <w:t>, con CIF. N. º __________________</w:t>
      </w:r>
    </w:p>
    <w:p w14:paraId="094465B4" w14:textId="77777777" w:rsidR="008A0870" w:rsidRDefault="008A0870" w:rsidP="008A0870">
      <w:pPr>
        <w:spacing w:before="120" w:after="120" w:line="240" w:lineRule="auto"/>
        <w:rPr>
          <w:rFonts w:ascii="Arial" w:eastAsia="Times New Roman" w:hAnsi="Arial" w:cs="Arial"/>
          <w:b/>
          <w:bCs/>
          <w:sz w:val="24"/>
          <w:szCs w:val="24"/>
          <w:lang w:eastAsia="es-ES"/>
        </w:rPr>
      </w:pPr>
    </w:p>
    <w:p w14:paraId="1FFE545A" w14:textId="77777777" w:rsidR="008A0870" w:rsidRPr="00664D12" w:rsidRDefault="008A0870" w:rsidP="008A0870">
      <w:pPr>
        <w:spacing w:before="120" w:after="120" w:line="240" w:lineRule="auto"/>
        <w:rPr>
          <w:rFonts w:ascii="Arial" w:eastAsia="Times New Roman" w:hAnsi="Arial" w:cs="Arial"/>
          <w:b/>
          <w:bCs/>
          <w:sz w:val="24"/>
          <w:szCs w:val="24"/>
          <w:lang w:eastAsia="es-ES"/>
        </w:rPr>
      </w:pPr>
      <w:r w:rsidRPr="00664D12">
        <w:rPr>
          <w:rFonts w:ascii="Arial" w:eastAsia="Times New Roman" w:hAnsi="Arial" w:cs="Arial"/>
          <w:b/>
          <w:bCs/>
          <w:sz w:val="24"/>
          <w:szCs w:val="24"/>
          <w:lang w:eastAsia="es-ES"/>
        </w:rPr>
        <w:t>C E R T I F I C O:</w:t>
      </w:r>
    </w:p>
    <w:p w14:paraId="7AF6CFBE" w14:textId="4151B1E7" w:rsidR="008A0870" w:rsidRDefault="008A0870" w:rsidP="008A0870">
      <w:pPr>
        <w:numPr>
          <w:ilvl w:val="0"/>
          <w:numId w:val="5"/>
        </w:numPr>
        <w:spacing w:before="120" w:after="120" w:line="240" w:lineRule="auto"/>
        <w:contextualSpacing/>
        <w:jc w:val="both"/>
        <w:rPr>
          <w:rFonts w:ascii="Arial" w:eastAsia="Times New Roman" w:hAnsi="Arial" w:cs="Arial"/>
          <w:lang w:eastAsia="es-ES"/>
        </w:rPr>
      </w:pPr>
      <w:bookmarkStart w:id="16" w:name="_Hlk215818147"/>
      <w:r>
        <w:rPr>
          <w:rFonts w:ascii="Arial" w:eastAsia="Times New Roman" w:hAnsi="Arial" w:cs="Arial"/>
          <w:lang w:eastAsia="es-ES"/>
        </w:rPr>
        <w:t xml:space="preserve">La </w:t>
      </w:r>
      <w:r w:rsidRPr="00B730CB">
        <w:rPr>
          <w:rFonts w:ascii="Arial" w:eastAsia="Times New Roman" w:hAnsi="Arial" w:cs="Arial"/>
          <w:lang w:eastAsia="es-ES"/>
        </w:rPr>
        <w:t>exactitud de los datos que constan en el presente documento, la constancia de las facturas o documentos justificativos en el correspondiente expediente, así como que la ejecución del proyecto de inversión ha finalizado y ha sido expuesto el correspondiente cartel</w:t>
      </w:r>
      <w:r>
        <w:rPr>
          <w:rFonts w:ascii="Arial" w:eastAsia="Times New Roman" w:hAnsi="Arial" w:cs="Arial"/>
          <w:lang w:eastAsia="es-ES"/>
        </w:rPr>
        <w:t>/placa</w:t>
      </w:r>
      <w:r w:rsidRPr="00B730CB">
        <w:rPr>
          <w:rFonts w:ascii="Arial" w:eastAsia="Times New Roman" w:hAnsi="Arial" w:cs="Arial"/>
          <w:lang w:eastAsia="es-ES"/>
        </w:rPr>
        <w:t xml:space="preserve"> publicitari</w:t>
      </w:r>
      <w:r>
        <w:rPr>
          <w:rFonts w:ascii="Arial" w:eastAsia="Times New Roman" w:hAnsi="Arial" w:cs="Arial"/>
          <w:lang w:eastAsia="es-ES"/>
        </w:rPr>
        <w:t>a</w:t>
      </w:r>
      <w:r w:rsidRPr="00B730CB">
        <w:rPr>
          <w:rFonts w:ascii="Arial" w:eastAsia="Times New Roman" w:hAnsi="Arial" w:cs="Arial"/>
          <w:lang w:eastAsia="es-ES"/>
        </w:rPr>
        <w:t xml:space="preserve"> en los términos establecidos en la </w:t>
      </w:r>
      <w:r>
        <w:rPr>
          <w:rFonts w:ascii="Arial" w:eastAsia="Times New Roman" w:hAnsi="Arial" w:cs="Arial"/>
          <w:lang w:eastAsia="es-ES"/>
        </w:rPr>
        <w:t>resolución</w:t>
      </w:r>
      <w:r w:rsidRPr="00B730CB">
        <w:rPr>
          <w:rFonts w:ascii="Arial" w:eastAsia="Times New Roman" w:hAnsi="Arial" w:cs="Arial"/>
          <w:lang w:eastAsia="es-ES"/>
        </w:rPr>
        <w:t xml:space="preserve"> por la que se concede la </w:t>
      </w:r>
      <w:r>
        <w:rPr>
          <w:rFonts w:ascii="Arial" w:eastAsia="Times New Roman" w:hAnsi="Arial" w:cs="Arial"/>
          <w:lang w:eastAsia="es-ES"/>
        </w:rPr>
        <w:t>subvención</w:t>
      </w:r>
    </w:p>
    <w:p w14:paraId="698C9E10" w14:textId="77777777" w:rsidR="008A0870" w:rsidRPr="00B730CB" w:rsidRDefault="008A0870" w:rsidP="008A0870">
      <w:pPr>
        <w:numPr>
          <w:ilvl w:val="0"/>
          <w:numId w:val="5"/>
        </w:numPr>
        <w:spacing w:before="120" w:after="120" w:line="240" w:lineRule="auto"/>
        <w:contextualSpacing/>
        <w:jc w:val="both"/>
        <w:rPr>
          <w:rFonts w:ascii="Arial" w:eastAsia="Times New Roman" w:hAnsi="Arial" w:cs="Arial"/>
          <w:lang w:eastAsia="es-ES"/>
        </w:rPr>
      </w:pPr>
      <w:r w:rsidRPr="00664D12">
        <w:rPr>
          <w:rFonts w:ascii="Arial" w:eastAsia="Times New Roman" w:hAnsi="Arial" w:cs="Arial"/>
          <w:lang w:eastAsia="es-ES"/>
        </w:rPr>
        <w:t>Que, según los datos de la contabilidad de</w:t>
      </w:r>
      <w:r>
        <w:rPr>
          <w:rFonts w:ascii="Arial" w:eastAsia="Times New Roman" w:hAnsi="Arial" w:cs="Arial"/>
          <w:lang w:eastAsia="es-ES"/>
        </w:rPr>
        <w:t>l Ayuntamiento</w:t>
      </w:r>
      <w:r w:rsidRPr="00664D12">
        <w:rPr>
          <w:rFonts w:ascii="Arial" w:eastAsia="Times New Roman" w:hAnsi="Arial" w:cs="Arial"/>
          <w:lang w:eastAsia="es-ES"/>
        </w:rPr>
        <w:t>, durante este ejercicio, se han reconocido las obligaciones detalladas más arriba.</w:t>
      </w:r>
    </w:p>
    <w:p w14:paraId="5298B755" w14:textId="77777777" w:rsidR="008A0870" w:rsidRDefault="008A0870" w:rsidP="008A0870">
      <w:pPr>
        <w:numPr>
          <w:ilvl w:val="0"/>
          <w:numId w:val="5"/>
        </w:numPr>
        <w:spacing w:before="120" w:after="120" w:line="240" w:lineRule="auto"/>
        <w:contextualSpacing/>
        <w:jc w:val="both"/>
        <w:rPr>
          <w:rFonts w:ascii="Arial" w:eastAsia="Times New Roman" w:hAnsi="Arial" w:cs="Arial"/>
          <w:lang w:eastAsia="es-ES"/>
        </w:rPr>
      </w:pPr>
      <w:r w:rsidRPr="00664D12">
        <w:rPr>
          <w:rFonts w:ascii="Arial" w:eastAsia="Times New Roman" w:hAnsi="Arial" w:cs="Arial"/>
          <w:lang w:eastAsia="es-ES"/>
        </w:rPr>
        <w:t>Que</w:t>
      </w:r>
      <w:r>
        <w:rPr>
          <w:rFonts w:ascii="Arial" w:eastAsia="Times New Roman" w:hAnsi="Arial" w:cs="Arial"/>
          <w:lang w:eastAsia="es-ES"/>
        </w:rPr>
        <w:t>,</w:t>
      </w:r>
      <w:r w:rsidRPr="00664D12">
        <w:rPr>
          <w:rFonts w:ascii="Arial" w:eastAsia="Times New Roman" w:hAnsi="Arial" w:cs="Arial"/>
          <w:lang w:eastAsia="es-ES"/>
        </w:rPr>
        <w:t xml:space="preserve"> </w:t>
      </w:r>
      <w:r>
        <w:rPr>
          <w:rFonts w:ascii="Arial" w:eastAsia="Times New Roman" w:hAnsi="Arial" w:cs="Arial"/>
          <w:lang w:eastAsia="es-ES"/>
        </w:rPr>
        <w:t>la entidad</w:t>
      </w:r>
      <w:r w:rsidRPr="00664D12">
        <w:rPr>
          <w:rFonts w:ascii="Arial" w:eastAsia="Times New Roman" w:hAnsi="Arial" w:cs="Arial"/>
          <w:lang w:eastAsia="es-ES"/>
        </w:rPr>
        <w:t xml:space="preserve"> se encuentra al corriente de sus obligaciones con la Agencia Tributaria y con la Seguridad Social.</w:t>
      </w:r>
    </w:p>
    <w:p w14:paraId="47BE2AD2" w14:textId="37F3EEAF" w:rsidR="008A0870" w:rsidRDefault="008A0870" w:rsidP="008A0870">
      <w:pPr>
        <w:numPr>
          <w:ilvl w:val="0"/>
          <w:numId w:val="5"/>
        </w:numPr>
        <w:spacing w:before="120" w:after="120" w:line="240" w:lineRule="auto"/>
        <w:contextualSpacing/>
        <w:jc w:val="both"/>
        <w:rPr>
          <w:rFonts w:ascii="Arial" w:eastAsia="Times New Roman" w:hAnsi="Arial" w:cs="Arial"/>
          <w:lang w:eastAsia="es-ES"/>
        </w:rPr>
      </w:pPr>
      <w:r w:rsidRPr="00B730CB">
        <w:rPr>
          <w:rFonts w:ascii="Arial" w:eastAsia="Times New Roman" w:hAnsi="Arial" w:cs="Arial"/>
          <w:lang w:eastAsia="es-ES"/>
        </w:rPr>
        <w:t xml:space="preserve">Que, la </w:t>
      </w:r>
      <w:r>
        <w:rPr>
          <w:rFonts w:ascii="Arial" w:eastAsia="Times New Roman" w:hAnsi="Arial" w:cs="Arial"/>
          <w:lang w:eastAsia="es-ES"/>
        </w:rPr>
        <w:t xml:space="preserve">entidad </w:t>
      </w:r>
      <w:r w:rsidRPr="00B730CB">
        <w:rPr>
          <w:rFonts w:ascii="Arial" w:eastAsia="Times New Roman" w:hAnsi="Arial" w:cs="Arial"/>
          <w:lang w:eastAsia="es-ES"/>
        </w:rPr>
        <w:t>se encuentra al corriente de sus obligaciones</w:t>
      </w:r>
      <w:r w:rsidRPr="00B730CB">
        <w:t xml:space="preserve"> </w:t>
      </w:r>
      <w:r w:rsidRPr="00B730CB">
        <w:rPr>
          <w:rFonts w:ascii="Arial" w:eastAsia="Times New Roman" w:hAnsi="Arial" w:cs="Arial"/>
          <w:lang w:eastAsia="es-ES"/>
        </w:rPr>
        <w:t>tributarias o de distinta naturaleza con la</w:t>
      </w:r>
      <w:r>
        <w:rPr>
          <w:rFonts w:ascii="Arial" w:eastAsia="Times New Roman" w:hAnsi="Arial" w:cs="Arial"/>
          <w:lang w:eastAsia="es-ES"/>
        </w:rPr>
        <w:t xml:space="preserve"> </w:t>
      </w:r>
      <w:r w:rsidRPr="00B730CB">
        <w:rPr>
          <w:rFonts w:ascii="Arial" w:eastAsia="Times New Roman" w:hAnsi="Arial" w:cs="Arial"/>
          <w:lang w:eastAsia="es-ES"/>
        </w:rPr>
        <w:t>Diputación Provincial de Segovia</w:t>
      </w:r>
      <w:r>
        <w:rPr>
          <w:rFonts w:ascii="Arial" w:eastAsia="Times New Roman" w:hAnsi="Arial" w:cs="Arial"/>
          <w:lang w:eastAsia="es-ES"/>
        </w:rPr>
        <w:t xml:space="preserve"> y con la administración de la Comunidad de Castilla y León</w:t>
      </w:r>
      <w:r w:rsidRPr="00B730CB">
        <w:rPr>
          <w:rFonts w:ascii="Arial" w:eastAsia="Times New Roman" w:hAnsi="Arial" w:cs="Arial"/>
          <w:lang w:eastAsia="es-ES"/>
        </w:rPr>
        <w:t>.</w:t>
      </w:r>
      <w:bookmarkEnd w:id="16"/>
    </w:p>
    <w:p w14:paraId="657D8631" w14:textId="66945967" w:rsidR="008A0870" w:rsidRPr="008657A2" w:rsidRDefault="008A0870" w:rsidP="008A0870">
      <w:pPr>
        <w:spacing w:before="120" w:after="120" w:line="240" w:lineRule="auto"/>
        <w:ind w:left="360"/>
        <w:contextualSpacing/>
        <w:jc w:val="both"/>
        <w:rPr>
          <w:rFonts w:ascii="Arial" w:eastAsia="Times New Roman" w:hAnsi="Arial" w:cs="Arial"/>
          <w:lang w:eastAsia="es-ES"/>
        </w:rPr>
      </w:pPr>
    </w:p>
    <w:p w14:paraId="1B91DFB8" w14:textId="77777777" w:rsidR="008A0870" w:rsidRPr="00664D12" w:rsidRDefault="008A0870" w:rsidP="008A0870">
      <w:pPr>
        <w:spacing w:before="120" w:after="120" w:line="240" w:lineRule="auto"/>
        <w:jc w:val="both"/>
        <w:rPr>
          <w:rFonts w:ascii="Arial" w:eastAsia="Times New Roman" w:hAnsi="Arial" w:cs="Arial"/>
          <w:lang w:eastAsia="es-ES"/>
        </w:rPr>
      </w:pPr>
    </w:p>
    <w:p w14:paraId="4640481F" w14:textId="77777777" w:rsidR="008A0870" w:rsidRPr="00664D12" w:rsidRDefault="008A0870" w:rsidP="008A0870">
      <w:pPr>
        <w:spacing w:before="120" w:after="120" w:line="240" w:lineRule="auto"/>
        <w:jc w:val="both"/>
        <w:rPr>
          <w:rFonts w:ascii="Arial" w:eastAsia="Times New Roman" w:hAnsi="Arial" w:cs="Arial"/>
          <w:lang w:eastAsia="es-ES"/>
        </w:rPr>
      </w:pPr>
      <w:r w:rsidRPr="00664D12">
        <w:rPr>
          <w:rFonts w:ascii="Arial" w:eastAsia="Times New Roman" w:hAnsi="Arial" w:cs="Arial"/>
          <w:lang w:eastAsia="es-ES"/>
        </w:rPr>
        <w:t xml:space="preserve">Y para que conste y surta los efectos oportunos, expido el presente en ________ a </w:t>
      </w:r>
      <w:r>
        <w:rPr>
          <w:rFonts w:ascii="Arial" w:eastAsia="Times New Roman" w:hAnsi="Arial" w:cs="Arial"/>
          <w:lang w:eastAsia="es-ES"/>
        </w:rPr>
        <w:t>la fecha de la firma electrónica.</w:t>
      </w:r>
    </w:p>
    <w:p w14:paraId="2B1BA288" w14:textId="77777777" w:rsidR="008A0870" w:rsidRDefault="008A0870" w:rsidP="008A0870">
      <w:pPr>
        <w:autoSpaceDE w:val="0"/>
        <w:autoSpaceDN w:val="0"/>
        <w:adjustRightInd w:val="0"/>
        <w:spacing w:after="0" w:line="240" w:lineRule="auto"/>
        <w:jc w:val="both"/>
        <w:outlineLvl w:val="0"/>
        <w:rPr>
          <w:rFonts w:ascii="Arial" w:eastAsia="Times New Roman" w:hAnsi="Arial" w:cs="Arial"/>
          <w:sz w:val="14"/>
          <w:szCs w:val="14"/>
          <w:lang w:val="es-ES_tradnl" w:eastAsia="es-ES"/>
        </w:rPr>
      </w:pPr>
    </w:p>
    <w:p w14:paraId="5E370A01" w14:textId="77777777" w:rsidR="008A0870" w:rsidRDefault="008A0870" w:rsidP="008A0870">
      <w:pPr>
        <w:autoSpaceDE w:val="0"/>
        <w:autoSpaceDN w:val="0"/>
        <w:adjustRightInd w:val="0"/>
        <w:spacing w:after="0" w:line="240" w:lineRule="auto"/>
        <w:jc w:val="both"/>
        <w:outlineLvl w:val="0"/>
        <w:rPr>
          <w:rFonts w:ascii="Arial" w:eastAsia="Times New Roman" w:hAnsi="Arial" w:cs="Arial"/>
          <w:sz w:val="14"/>
          <w:szCs w:val="14"/>
          <w:lang w:val="es-ES_tradnl" w:eastAsia="es-ES"/>
        </w:rPr>
      </w:pPr>
    </w:p>
    <w:p w14:paraId="0087B6F6" w14:textId="77777777" w:rsidR="008A0870" w:rsidRPr="00664D12" w:rsidRDefault="008A0870" w:rsidP="008A0870">
      <w:pPr>
        <w:autoSpaceDE w:val="0"/>
        <w:autoSpaceDN w:val="0"/>
        <w:adjustRightInd w:val="0"/>
        <w:spacing w:after="0" w:line="240" w:lineRule="auto"/>
        <w:jc w:val="both"/>
        <w:outlineLvl w:val="0"/>
        <w:rPr>
          <w:rFonts w:ascii="Arial" w:eastAsia="Times New Roman" w:hAnsi="Arial" w:cs="Arial"/>
          <w:sz w:val="20"/>
          <w:szCs w:val="20"/>
          <w:lang w:eastAsia="es-ES"/>
        </w:rPr>
      </w:pPr>
      <w:r w:rsidRPr="00664D12">
        <w:rPr>
          <w:rFonts w:ascii="Arial" w:eastAsia="Times New Roman" w:hAnsi="Arial" w:cs="Arial"/>
          <w:sz w:val="20"/>
          <w:szCs w:val="20"/>
          <w:lang w:eastAsia="es-ES"/>
        </w:rPr>
        <w:t xml:space="preserve">     V. º B. º</w:t>
      </w:r>
    </w:p>
    <w:p w14:paraId="7182B2BD" w14:textId="77777777" w:rsidR="008A0870" w:rsidRPr="00C7028D" w:rsidRDefault="008A0870" w:rsidP="008A0870">
      <w:pPr>
        <w:spacing w:after="0" w:line="276" w:lineRule="auto"/>
        <w:rPr>
          <w:rStyle w:val="Ttulodellibro"/>
          <w:rFonts w:ascii="Arial" w:hAnsi="Arial" w:cs="Arial"/>
          <w:b w:val="0"/>
          <w:bCs w:val="0"/>
          <w:i w:val="0"/>
          <w:iCs w:val="0"/>
        </w:rPr>
      </w:pPr>
      <w:r w:rsidRPr="00F83839">
        <w:rPr>
          <w:rFonts w:ascii="Arial" w:eastAsia="Times New Roman" w:hAnsi="Arial" w:cs="Arial"/>
          <w:sz w:val="20"/>
          <w:szCs w:val="20"/>
          <w:lang w:eastAsia="es-ES"/>
        </w:rPr>
        <w:t>EL/LA ALCALDE/SA</w:t>
      </w:r>
    </w:p>
    <w:p w14:paraId="0720F74E" w14:textId="666AA270" w:rsidR="005A2596" w:rsidRPr="00A26C74" w:rsidRDefault="005A2596" w:rsidP="00520D15">
      <w:pPr>
        <w:spacing w:line="276" w:lineRule="auto"/>
        <w:jc w:val="both"/>
        <w:rPr>
          <w:rStyle w:val="Ttulodellibro"/>
          <w:b w:val="0"/>
          <w:i w:val="0"/>
          <w:iCs w:val="0"/>
          <w:spacing w:val="0"/>
        </w:rPr>
      </w:pPr>
    </w:p>
    <w:sectPr w:rsidR="005A2596" w:rsidRPr="00A26C74" w:rsidSect="008A0870">
      <w:headerReference w:type="default" r:id="rId13"/>
      <w:pgSz w:w="16838" w:h="11906" w:orient="landscape"/>
      <w:pgMar w:top="1701" w:right="851" w:bottom="1134" w:left="1418"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9A400" w14:textId="77777777" w:rsidR="00DC4783" w:rsidRDefault="00DC4783" w:rsidP="00DC4783">
      <w:pPr>
        <w:spacing w:after="0" w:line="240" w:lineRule="auto"/>
      </w:pPr>
      <w:r>
        <w:separator/>
      </w:r>
    </w:p>
  </w:endnote>
  <w:endnote w:type="continuationSeparator" w:id="0">
    <w:p w14:paraId="51562D1D" w14:textId="77777777" w:rsidR="00DC4783" w:rsidRDefault="00DC4783" w:rsidP="00DC4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500149"/>
      <w:docPartObj>
        <w:docPartGallery w:val="Page Numbers (Bottom of Page)"/>
        <w:docPartUnique/>
      </w:docPartObj>
    </w:sdtPr>
    <w:sdtEndPr/>
    <w:sdtContent>
      <w:p w14:paraId="1A91D875" w14:textId="3B59EB1F" w:rsidR="00817E7F" w:rsidRDefault="00817E7F">
        <w:pPr>
          <w:pStyle w:val="Piedepgina"/>
          <w:jc w:val="center"/>
        </w:pPr>
        <w:r>
          <w:fldChar w:fldCharType="begin"/>
        </w:r>
        <w:r>
          <w:instrText>PAGE   \* MERGEFORMAT</w:instrText>
        </w:r>
        <w:r>
          <w:fldChar w:fldCharType="separate"/>
        </w:r>
        <w:r>
          <w:t>2</w:t>
        </w:r>
        <w:r>
          <w:fldChar w:fldCharType="end"/>
        </w:r>
      </w:p>
    </w:sdtContent>
  </w:sdt>
  <w:p w14:paraId="172035A4" w14:textId="77777777" w:rsidR="00160A5E" w:rsidRPr="000E3905" w:rsidRDefault="00160A5E" w:rsidP="000E3905">
    <w:pPr>
      <w:pStyle w:val="Piedepgina"/>
      <w:rPr>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5A3A7" w14:textId="77777777" w:rsidR="00DC4783" w:rsidRDefault="00DC4783" w:rsidP="00DC4783">
      <w:pPr>
        <w:spacing w:after="0" w:line="240" w:lineRule="auto"/>
      </w:pPr>
      <w:r>
        <w:separator/>
      </w:r>
    </w:p>
  </w:footnote>
  <w:footnote w:type="continuationSeparator" w:id="0">
    <w:p w14:paraId="1E568207" w14:textId="77777777" w:rsidR="00DC4783" w:rsidRDefault="00DC4783" w:rsidP="00DC47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FDF6B" w14:textId="77777777" w:rsidR="008A0870" w:rsidRDefault="008A0870" w:rsidP="00410FE9">
    <w:pPr>
      <w:pStyle w:val="NormalWeb"/>
    </w:pPr>
    <w:r>
      <w:rPr>
        <w:noProof/>
      </w:rPr>
      <w:drawing>
        <wp:anchor distT="0" distB="0" distL="114300" distR="114300" simplePos="0" relativeHeight="251659264" behindDoc="1" locked="0" layoutInCell="1" allowOverlap="1" wp14:anchorId="4B3C6056" wp14:editId="6648AA7E">
          <wp:simplePos x="0" y="0"/>
          <wp:positionH relativeFrom="column">
            <wp:posOffset>-251460</wp:posOffset>
          </wp:positionH>
          <wp:positionV relativeFrom="paragraph">
            <wp:posOffset>-577215</wp:posOffset>
          </wp:positionV>
          <wp:extent cx="1890000" cy="1162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0000" cy="1162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FADA53" w14:textId="77777777" w:rsidR="008A0870" w:rsidRDefault="008A0870" w:rsidP="00410FE9">
    <w:pPr>
      <w:pStyle w:val="Encabezado"/>
    </w:pPr>
  </w:p>
  <w:p w14:paraId="0F965C73" w14:textId="77777777" w:rsidR="008A0870" w:rsidRDefault="008A0870" w:rsidP="00410F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15AB8"/>
    <w:multiLevelType w:val="hybridMultilevel"/>
    <w:tmpl w:val="0A26B3A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842868"/>
    <w:multiLevelType w:val="hybridMultilevel"/>
    <w:tmpl w:val="A9EEB1A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DAB1DB3"/>
    <w:multiLevelType w:val="hybridMultilevel"/>
    <w:tmpl w:val="D188F00E"/>
    <w:lvl w:ilvl="0" w:tplc="2444C8E6">
      <w:start w:val="1"/>
      <w:numFmt w:val="decimal"/>
      <w:lvlText w:val="%1."/>
      <w:lvlJc w:val="left"/>
      <w:pPr>
        <w:ind w:left="360" w:hanging="360"/>
      </w:pPr>
      <w:rPr>
        <w:rFonts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3454A4"/>
    <w:multiLevelType w:val="hybridMultilevel"/>
    <w:tmpl w:val="E5904A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0F7129F"/>
    <w:multiLevelType w:val="hybridMultilevel"/>
    <w:tmpl w:val="2C226A42"/>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23F3E4C"/>
    <w:multiLevelType w:val="hybridMultilevel"/>
    <w:tmpl w:val="5CEC1C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4C27BD6"/>
    <w:multiLevelType w:val="hybridMultilevel"/>
    <w:tmpl w:val="1182F72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620026D"/>
    <w:multiLevelType w:val="hybridMultilevel"/>
    <w:tmpl w:val="8F426D40"/>
    <w:lvl w:ilvl="0" w:tplc="53EE2E46">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1B5540DA"/>
    <w:multiLevelType w:val="hybridMultilevel"/>
    <w:tmpl w:val="60DAFB9C"/>
    <w:lvl w:ilvl="0" w:tplc="53EE2E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CB46415"/>
    <w:multiLevelType w:val="hybridMultilevel"/>
    <w:tmpl w:val="B2FA9A06"/>
    <w:lvl w:ilvl="0" w:tplc="BEB6F8BE">
      <w:start w:val="2"/>
      <w:numFmt w:val="upperLetter"/>
      <w:lvlText w:val="%1."/>
      <w:lvlJc w:val="left"/>
      <w:pPr>
        <w:ind w:left="360" w:hanging="360"/>
      </w:pPr>
      <w:rPr>
        <w:rFonts w:hint="default"/>
      </w:rPr>
    </w:lvl>
    <w:lvl w:ilvl="1" w:tplc="FFFFFFFF" w:tentative="1">
      <w:start w:val="1"/>
      <w:numFmt w:val="lowerLetter"/>
      <w:lvlText w:val="%2."/>
      <w:lvlJc w:val="left"/>
      <w:pPr>
        <w:ind w:left="1015" w:hanging="360"/>
      </w:pPr>
    </w:lvl>
    <w:lvl w:ilvl="2" w:tplc="FFFFFFFF" w:tentative="1">
      <w:start w:val="1"/>
      <w:numFmt w:val="lowerRoman"/>
      <w:lvlText w:val="%3."/>
      <w:lvlJc w:val="right"/>
      <w:pPr>
        <w:ind w:left="1735" w:hanging="180"/>
      </w:pPr>
    </w:lvl>
    <w:lvl w:ilvl="3" w:tplc="FFFFFFFF" w:tentative="1">
      <w:start w:val="1"/>
      <w:numFmt w:val="decimal"/>
      <w:lvlText w:val="%4."/>
      <w:lvlJc w:val="left"/>
      <w:pPr>
        <w:ind w:left="2455" w:hanging="360"/>
      </w:pPr>
    </w:lvl>
    <w:lvl w:ilvl="4" w:tplc="FFFFFFFF" w:tentative="1">
      <w:start w:val="1"/>
      <w:numFmt w:val="lowerLetter"/>
      <w:lvlText w:val="%5."/>
      <w:lvlJc w:val="left"/>
      <w:pPr>
        <w:ind w:left="3175" w:hanging="360"/>
      </w:pPr>
    </w:lvl>
    <w:lvl w:ilvl="5" w:tplc="FFFFFFFF" w:tentative="1">
      <w:start w:val="1"/>
      <w:numFmt w:val="lowerRoman"/>
      <w:lvlText w:val="%6."/>
      <w:lvlJc w:val="right"/>
      <w:pPr>
        <w:ind w:left="3895" w:hanging="180"/>
      </w:pPr>
    </w:lvl>
    <w:lvl w:ilvl="6" w:tplc="FFFFFFFF" w:tentative="1">
      <w:start w:val="1"/>
      <w:numFmt w:val="decimal"/>
      <w:lvlText w:val="%7."/>
      <w:lvlJc w:val="left"/>
      <w:pPr>
        <w:ind w:left="4615" w:hanging="360"/>
      </w:pPr>
    </w:lvl>
    <w:lvl w:ilvl="7" w:tplc="FFFFFFFF" w:tentative="1">
      <w:start w:val="1"/>
      <w:numFmt w:val="lowerLetter"/>
      <w:lvlText w:val="%8."/>
      <w:lvlJc w:val="left"/>
      <w:pPr>
        <w:ind w:left="5335" w:hanging="360"/>
      </w:pPr>
    </w:lvl>
    <w:lvl w:ilvl="8" w:tplc="FFFFFFFF" w:tentative="1">
      <w:start w:val="1"/>
      <w:numFmt w:val="lowerRoman"/>
      <w:lvlText w:val="%9."/>
      <w:lvlJc w:val="right"/>
      <w:pPr>
        <w:ind w:left="6055" w:hanging="180"/>
      </w:pPr>
    </w:lvl>
  </w:abstractNum>
  <w:abstractNum w:abstractNumId="10" w15:restartNumberingAfterBreak="0">
    <w:nsid w:val="1CC01FE3"/>
    <w:multiLevelType w:val="hybridMultilevel"/>
    <w:tmpl w:val="1882915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D45241D"/>
    <w:multiLevelType w:val="hybridMultilevel"/>
    <w:tmpl w:val="3BAECE9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004003D"/>
    <w:multiLevelType w:val="hybridMultilevel"/>
    <w:tmpl w:val="A704F3D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2683ACF"/>
    <w:multiLevelType w:val="hybridMultilevel"/>
    <w:tmpl w:val="9E7226A6"/>
    <w:lvl w:ilvl="0" w:tplc="56F6813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6751821"/>
    <w:multiLevelType w:val="hybridMultilevel"/>
    <w:tmpl w:val="4A16BDC6"/>
    <w:lvl w:ilvl="0" w:tplc="B2B8F462">
      <w:start w:val="1"/>
      <w:numFmt w:val="upperLetter"/>
      <w:lvlText w:val="%1)"/>
      <w:lvlJc w:val="left"/>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A426D7E"/>
    <w:multiLevelType w:val="hybridMultilevel"/>
    <w:tmpl w:val="7B4C742A"/>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2B326497"/>
    <w:multiLevelType w:val="hybridMultilevel"/>
    <w:tmpl w:val="F2DC98E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389591B"/>
    <w:multiLevelType w:val="hybridMultilevel"/>
    <w:tmpl w:val="66BA6BF6"/>
    <w:lvl w:ilvl="0" w:tplc="53EE2E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35955FF0"/>
    <w:multiLevelType w:val="hybridMultilevel"/>
    <w:tmpl w:val="7A3CB9A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D5520E6"/>
    <w:multiLevelType w:val="hybridMultilevel"/>
    <w:tmpl w:val="B80668EA"/>
    <w:lvl w:ilvl="0" w:tplc="F126F160">
      <w:start w:val="2"/>
      <w:numFmt w:val="bullet"/>
      <w:lvlText w:val="-"/>
      <w:lvlJc w:val="left"/>
      <w:pPr>
        <w:ind w:left="360" w:hanging="360"/>
      </w:pPr>
      <w:rPr>
        <w:rFonts w:ascii="Arial" w:eastAsiaTheme="minorHAns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42AC14EF"/>
    <w:multiLevelType w:val="hybridMultilevel"/>
    <w:tmpl w:val="200E1B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2B19A1"/>
    <w:multiLevelType w:val="hybridMultilevel"/>
    <w:tmpl w:val="C18A845C"/>
    <w:lvl w:ilvl="0" w:tplc="53EE2E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43B53890"/>
    <w:multiLevelType w:val="hybridMultilevel"/>
    <w:tmpl w:val="39C0DC88"/>
    <w:lvl w:ilvl="0" w:tplc="53EE2E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44FF2C5E"/>
    <w:multiLevelType w:val="hybridMultilevel"/>
    <w:tmpl w:val="807A5A86"/>
    <w:lvl w:ilvl="0" w:tplc="53EE2E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4687751B"/>
    <w:multiLevelType w:val="hybridMultilevel"/>
    <w:tmpl w:val="CF28B8C8"/>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47490BBB"/>
    <w:multiLevelType w:val="hybridMultilevel"/>
    <w:tmpl w:val="624A221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8831FC6"/>
    <w:multiLevelType w:val="hybridMultilevel"/>
    <w:tmpl w:val="54B64658"/>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49DC5363"/>
    <w:multiLevelType w:val="hybridMultilevel"/>
    <w:tmpl w:val="E32EE106"/>
    <w:lvl w:ilvl="0" w:tplc="8B7EC8D4">
      <w:start w:val="1"/>
      <w:numFmt w:val="lowerLetter"/>
      <w:lvlText w:val="%1."/>
      <w:lvlJc w:val="left"/>
      <w:pPr>
        <w:ind w:left="720" w:hanging="360"/>
      </w:pPr>
      <w:rPr>
        <w:rFonts w:eastAsia="Times New Roman" w:hint="default"/>
        <w:b/>
        <w:color w:val="EE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C675236"/>
    <w:multiLevelType w:val="hybridMultilevel"/>
    <w:tmpl w:val="6F1E394E"/>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0C67F3D"/>
    <w:multiLevelType w:val="hybridMultilevel"/>
    <w:tmpl w:val="2BDAB45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19E53E3"/>
    <w:multiLevelType w:val="hybridMultilevel"/>
    <w:tmpl w:val="9D60E006"/>
    <w:lvl w:ilvl="0" w:tplc="53EE2E46">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5412013F"/>
    <w:multiLevelType w:val="hybridMultilevel"/>
    <w:tmpl w:val="CA94115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54340C6D"/>
    <w:multiLevelType w:val="hybridMultilevel"/>
    <w:tmpl w:val="D1F67D3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57D95DD2"/>
    <w:multiLevelType w:val="hybridMultilevel"/>
    <w:tmpl w:val="277C04F6"/>
    <w:lvl w:ilvl="0" w:tplc="53EE2E46">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4" w15:restartNumberingAfterBreak="0">
    <w:nsid w:val="5ACE55BF"/>
    <w:multiLevelType w:val="hybridMultilevel"/>
    <w:tmpl w:val="77E4CF8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B615ECB"/>
    <w:multiLevelType w:val="hybridMultilevel"/>
    <w:tmpl w:val="C6B21D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C6672CE"/>
    <w:multiLevelType w:val="hybridMultilevel"/>
    <w:tmpl w:val="2DA0DA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D071DA2"/>
    <w:multiLevelType w:val="hybridMultilevel"/>
    <w:tmpl w:val="F40AA320"/>
    <w:lvl w:ilvl="0" w:tplc="53EE2E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5D78165C"/>
    <w:multiLevelType w:val="hybridMultilevel"/>
    <w:tmpl w:val="06EA7DB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62D5546C"/>
    <w:multiLevelType w:val="hybridMultilevel"/>
    <w:tmpl w:val="F7EA79CE"/>
    <w:lvl w:ilvl="0" w:tplc="95602D64">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684B55FE"/>
    <w:multiLevelType w:val="hybridMultilevel"/>
    <w:tmpl w:val="296C6A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18A1566"/>
    <w:multiLevelType w:val="hybridMultilevel"/>
    <w:tmpl w:val="36CA45D6"/>
    <w:lvl w:ilvl="0" w:tplc="D298B0E8">
      <w:start w:val="3"/>
      <w:numFmt w:val="upperLetter"/>
      <w:lvlText w:val="%1."/>
      <w:lvlJc w:val="left"/>
      <w:pPr>
        <w:ind w:left="360" w:hanging="360"/>
      </w:pPr>
      <w:rPr>
        <w:rFonts w:hint="default"/>
      </w:rPr>
    </w:lvl>
    <w:lvl w:ilvl="1" w:tplc="0C0A0019" w:tentative="1">
      <w:start w:val="1"/>
      <w:numFmt w:val="lowerLetter"/>
      <w:lvlText w:val="%2."/>
      <w:lvlJc w:val="left"/>
      <w:pPr>
        <w:ind w:left="1015" w:hanging="360"/>
      </w:pPr>
    </w:lvl>
    <w:lvl w:ilvl="2" w:tplc="0C0A001B" w:tentative="1">
      <w:start w:val="1"/>
      <w:numFmt w:val="lowerRoman"/>
      <w:lvlText w:val="%3."/>
      <w:lvlJc w:val="right"/>
      <w:pPr>
        <w:ind w:left="1735" w:hanging="180"/>
      </w:pPr>
    </w:lvl>
    <w:lvl w:ilvl="3" w:tplc="0C0A000F" w:tentative="1">
      <w:start w:val="1"/>
      <w:numFmt w:val="decimal"/>
      <w:lvlText w:val="%4."/>
      <w:lvlJc w:val="left"/>
      <w:pPr>
        <w:ind w:left="2455" w:hanging="360"/>
      </w:pPr>
    </w:lvl>
    <w:lvl w:ilvl="4" w:tplc="0C0A0019" w:tentative="1">
      <w:start w:val="1"/>
      <w:numFmt w:val="lowerLetter"/>
      <w:lvlText w:val="%5."/>
      <w:lvlJc w:val="left"/>
      <w:pPr>
        <w:ind w:left="3175" w:hanging="360"/>
      </w:pPr>
    </w:lvl>
    <w:lvl w:ilvl="5" w:tplc="0C0A001B" w:tentative="1">
      <w:start w:val="1"/>
      <w:numFmt w:val="lowerRoman"/>
      <w:lvlText w:val="%6."/>
      <w:lvlJc w:val="right"/>
      <w:pPr>
        <w:ind w:left="3895" w:hanging="180"/>
      </w:pPr>
    </w:lvl>
    <w:lvl w:ilvl="6" w:tplc="0C0A000F" w:tentative="1">
      <w:start w:val="1"/>
      <w:numFmt w:val="decimal"/>
      <w:lvlText w:val="%7."/>
      <w:lvlJc w:val="left"/>
      <w:pPr>
        <w:ind w:left="4615" w:hanging="360"/>
      </w:pPr>
    </w:lvl>
    <w:lvl w:ilvl="7" w:tplc="0C0A0019" w:tentative="1">
      <w:start w:val="1"/>
      <w:numFmt w:val="lowerLetter"/>
      <w:lvlText w:val="%8."/>
      <w:lvlJc w:val="left"/>
      <w:pPr>
        <w:ind w:left="5335" w:hanging="360"/>
      </w:pPr>
    </w:lvl>
    <w:lvl w:ilvl="8" w:tplc="0C0A001B" w:tentative="1">
      <w:start w:val="1"/>
      <w:numFmt w:val="lowerRoman"/>
      <w:lvlText w:val="%9."/>
      <w:lvlJc w:val="right"/>
      <w:pPr>
        <w:ind w:left="6055" w:hanging="180"/>
      </w:pPr>
    </w:lvl>
  </w:abstractNum>
  <w:abstractNum w:abstractNumId="42" w15:restartNumberingAfterBreak="0">
    <w:nsid w:val="726D1DAE"/>
    <w:multiLevelType w:val="hybridMultilevel"/>
    <w:tmpl w:val="DCFC5110"/>
    <w:lvl w:ilvl="0" w:tplc="0C0A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748A26EE"/>
    <w:multiLevelType w:val="hybridMultilevel"/>
    <w:tmpl w:val="611015C8"/>
    <w:lvl w:ilvl="0" w:tplc="04905B94">
      <w:start w:val="2"/>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75B44546"/>
    <w:multiLevelType w:val="hybridMultilevel"/>
    <w:tmpl w:val="B6A0A908"/>
    <w:lvl w:ilvl="0" w:tplc="53EE2E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5" w15:restartNumberingAfterBreak="0">
    <w:nsid w:val="78354D6B"/>
    <w:multiLevelType w:val="hybridMultilevel"/>
    <w:tmpl w:val="CD3E571C"/>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15" w:hanging="360"/>
      </w:pPr>
    </w:lvl>
    <w:lvl w:ilvl="2" w:tplc="0C0A001B" w:tentative="1">
      <w:start w:val="1"/>
      <w:numFmt w:val="lowerRoman"/>
      <w:lvlText w:val="%3."/>
      <w:lvlJc w:val="right"/>
      <w:pPr>
        <w:ind w:left="1735" w:hanging="180"/>
      </w:pPr>
    </w:lvl>
    <w:lvl w:ilvl="3" w:tplc="0C0A000F" w:tentative="1">
      <w:start w:val="1"/>
      <w:numFmt w:val="decimal"/>
      <w:lvlText w:val="%4."/>
      <w:lvlJc w:val="left"/>
      <w:pPr>
        <w:ind w:left="2455" w:hanging="360"/>
      </w:pPr>
    </w:lvl>
    <w:lvl w:ilvl="4" w:tplc="0C0A0019" w:tentative="1">
      <w:start w:val="1"/>
      <w:numFmt w:val="lowerLetter"/>
      <w:lvlText w:val="%5."/>
      <w:lvlJc w:val="left"/>
      <w:pPr>
        <w:ind w:left="3175" w:hanging="360"/>
      </w:pPr>
    </w:lvl>
    <w:lvl w:ilvl="5" w:tplc="0C0A001B" w:tentative="1">
      <w:start w:val="1"/>
      <w:numFmt w:val="lowerRoman"/>
      <w:lvlText w:val="%6."/>
      <w:lvlJc w:val="right"/>
      <w:pPr>
        <w:ind w:left="3895" w:hanging="180"/>
      </w:pPr>
    </w:lvl>
    <w:lvl w:ilvl="6" w:tplc="0C0A000F" w:tentative="1">
      <w:start w:val="1"/>
      <w:numFmt w:val="decimal"/>
      <w:lvlText w:val="%7."/>
      <w:lvlJc w:val="left"/>
      <w:pPr>
        <w:ind w:left="4615" w:hanging="360"/>
      </w:pPr>
    </w:lvl>
    <w:lvl w:ilvl="7" w:tplc="0C0A0019" w:tentative="1">
      <w:start w:val="1"/>
      <w:numFmt w:val="lowerLetter"/>
      <w:lvlText w:val="%8."/>
      <w:lvlJc w:val="left"/>
      <w:pPr>
        <w:ind w:left="5335" w:hanging="360"/>
      </w:pPr>
    </w:lvl>
    <w:lvl w:ilvl="8" w:tplc="0C0A001B" w:tentative="1">
      <w:start w:val="1"/>
      <w:numFmt w:val="lowerRoman"/>
      <w:lvlText w:val="%9."/>
      <w:lvlJc w:val="right"/>
      <w:pPr>
        <w:ind w:left="6055" w:hanging="180"/>
      </w:pPr>
    </w:lvl>
  </w:abstractNum>
  <w:abstractNum w:abstractNumId="46" w15:restartNumberingAfterBreak="0">
    <w:nsid w:val="789C5BFB"/>
    <w:multiLevelType w:val="hybridMultilevel"/>
    <w:tmpl w:val="A030F8B2"/>
    <w:lvl w:ilvl="0" w:tplc="ED5C62D2">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B3B4945"/>
    <w:multiLevelType w:val="hybridMultilevel"/>
    <w:tmpl w:val="4DDEAFC4"/>
    <w:lvl w:ilvl="0" w:tplc="C784B116">
      <w:start w:val="4"/>
      <w:numFmt w:val="bullet"/>
      <w:lvlText w:val="-"/>
      <w:lvlJc w:val="left"/>
      <w:pPr>
        <w:ind w:left="360" w:hanging="360"/>
      </w:pPr>
      <w:rPr>
        <w:rFonts w:ascii="Arial" w:eastAsia="Calibri"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8" w15:restartNumberingAfterBreak="0">
    <w:nsid w:val="7E5144C2"/>
    <w:multiLevelType w:val="hybridMultilevel"/>
    <w:tmpl w:val="1130B16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9" w15:restartNumberingAfterBreak="0">
    <w:nsid w:val="7EA016E2"/>
    <w:multiLevelType w:val="hybridMultilevel"/>
    <w:tmpl w:val="D6E0E28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7827191">
    <w:abstractNumId w:val="18"/>
  </w:num>
  <w:num w:numId="2" w16cid:durableId="291905242">
    <w:abstractNumId w:val="24"/>
  </w:num>
  <w:num w:numId="3" w16cid:durableId="606039929">
    <w:abstractNumId w:val="23"/>
  </w:num>
  <w:num w:numId="4" w16cid:durableId="570312134">
    <w:abstractNumId w:val="29"/>
  </w:num>
  <w:num w:numId="5" w16cid:durableId="1542395852">
    <w:abstractNumId w:val="14"/>
  </w:num>
  <w:num w:numId="6" w16cid:durableId="1664434137">
    <w:abstractNumId w:val="10"/>
  </w:num>
  <w:num w:numId="7" w16cid:durableId="1570532811">
    <w:abstractNumId w:val="21"/>
  </w:num>
  <w:num w:numId="8" w16cid:durableId="529147628">
    <w:abstractNumId w:val="37"/>
  </w:num>
  <w:num w:numId="9" w16cid:durableId="434373741">
    <w:abstractNumId w:val="47"/>
  </w:num>
  <w:num w:numId="10" w16cid:durableId="625895832">
    <w:abstractNumId w:val="20"/>
  </w:num>
  <w:num w:numId="11" w16cid:durableId="1964337659">
    <w:abstractNumId w:val="12"/>
  </w:num>
  <w:num w:numId="12" w16cid:durableId="1885673270">
    <w:abstractNumId w:val="34"/>
  </w:num>
  <w:num w:numId="13" w16cid:durableId="1024551855">
    <w:abstractNumId w:val="13"/>
  </w:num>
  <w:num w:numId="14" w16cid:durableId="1525830263">
    <w:abstractNumId w:val="35"/>
  </w:num>
  <w:num w:numId="15" w16cid:durableId="1005204342">
    <w:abstractNumId w:val="45"/>
  </w:num>
  <w:num w:numId="16" w16cid:durableId="901138767">
    <w:abstractNumId w:val="9"/>
  </w:num>
  <w:num w:numId="17" w16cid:durableId="3099754">
    <w:abstractNumId w:val="22"/>
  </w:num>
  <w:num w:numId="18" w16cid:durableId="670838949">
    <w:abstractNumId w:val="44"/>
  </w:num>
  <w:num w:numId="19" w16cid:durableId="1322079281">
    <w:abstractNumId w:val="3"/>
  </w:num>
  <w:num w:numId="20" w16cid:durableId="1622615802">
    <w:abstractNumId w:val="46"/>
  </w:num>
  <w:num w:numId="21" w16cid:durableId="1582520976">
    <w:abstractNumId w:val="7"/>
  </w:num>
  <w:num w:numId="22" w16cid:durableId="760370630">
    <w:abstractNumId w:val="33"/>
  </w:num>
  <w:num w:numId="23" w16cid:durableId="397168417">
    <w:abstractNumId w:val="41"/>
  </w:num>
  <w:num w:numId="24" w16cid:durableId="370960042">
    <w:abstractNumId w:val="36"/>
  </w:num>
  <w:num w:numId="25" w16cid:durableId="1181627196">
    <w:abstractNumId w:val="25"/>
  </w:num>
  <w:num w:numId="26" w16cid:durableId="1341009236">
    <w:abstractNumId w:val="8"/>
  </w:num>
  <w:num w:numId="27" w16cid:durableId="620038633">
    <w:abstractNumId w:val="32"/>
  </w:num>
  <w:num w:numId="28" w16cid:durableId="2077974226">
    <w:abstractNumId w:val="40"/>
  </w:num>
  <w:num w:numId="29" w16cid:durableId="1860923746">
    <w:abstractNumId w:val="11"/>
  </w:num>
  <w:num w:numId="30" w16cid:durableId="602880683">
    <w:abstractNumId w:val="19"/>
  </w:num>
  <w:num w:numId="31" w16cid:durableId="531068615">
    <w:abstractNumId w:val="6"/>
  </w:num>
  <w:num w:numId="32" w16cid:durableId="141192224">
    <w:abstractNumId w:val="31"/>
  </w:num>
  <w:num w:numId="33" w16cid:durableId="775562376">
    <w:abstractNumId w:val="15"/>
  </w:num>
  <w:num w:numId="34" w16cid:durableId="1761635138">
    <w:abstractNumId w:val="48"/>
  </w:num>
  <w:num w:numId="35" w16cid:durableId="1311710659">
    <w:abstractNumId w:val="42"/>
  </w:num>
  <w:num w:numId="36" w16cid:durableId="968363343">
    <w:abstractNumId w:val="26"/>
  </w:num>
  <w:num w:numId="37" w16cid:durableId="1486972102">
    <w:abstractNumId w:val="38"/>
  </w:num>
  <w:num w:numId="38" w16cid:durableId="1769081638">
    <w:abstractNumId w:val="49"/>
  </w:num>
  <w:num w:numId="39" w16cid:durableId="1646466070">
    <w:abstractNumId w:val="27"/>
  </w:num>
  <w:num w:numId="40" w16cid:durableId="1711301431">
    <w:abstractNumId w:val="16"/>
  </w:num>
  <w:num w:numId="41" w16cid:durableId="1956517278">
    <w:abstractNumId w:val="2"/>
  </w:num>
  <w:num w:numId="42" w16cid:durableId="1622418218">
    <w:abstractNumId w:val="17"/>
  </w:num>
  <w:num w:numId="43" w16cid:durableId="185605708">
    <w:abstractNumId w:val="1"/>
  </w:num>
  <w:num w:numId="44" w16cid:durableId="1871263365">
    <w:abstractNumId w:val="30"/>
  </w:num>
  <w:num w:numId="45" w16cid:durableId="2014648494">
    <w:abstractNumId w:val="5"/>
  </w:num>
  <w:num w:numId="46" w16cid:durableId="509561944">
    <w:abstractNumId w:val="4"/>
  </w:num>
  <w:num w:numId="47" w16cid:durableId="1750079197">
    <w:abstractNumId w:val="39"/>
  </w:num>
  <w:num w:numId="48" w16cid:durableId="130295766">
    <w:abstractNumId w:val="0"/>
  </w:num>
  <w:num w:numId="49" w16cid:durableId="1677264971">
    <w:abstractNumId w:val="28"/>
  </w:num>
  <w:num w:numId="50" w16cid:durableId="1446460058">
    <w:abstractNumId w:val="4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995"/>
    <w:rsid w:val="00042DCD"/>
    <w:rsid w:val="000640C2"/>
    <w:rsid w:val="00076851"/>
    <w:rsid w:val="000848EE"/>
    <w:rsid w:val="00093927"/>
    <w:rsid w:val="00096313"/>
    <w:rsid w:val="000B31F9"/>
    <w:rsid w:val="000C6CD8"/>
    <w:rsid w:val="00111798"/>
    <w:rsid w:val="0014250A"/>
    <w:rsid w:val="00143889"/>
    <w:rsid w:val="00152892"/>
    <w:rsid w:val="001560F5"/>
    <w:rsid w:val="00160A5E"/>
    <w:rsid w:val="00164E89"/>
    <w:rsid w:val="001A5045"/>
    <w:rsid w:val="001B6FBB"/>
    <w:rsid w:val="001D04D3"/>
    <w:rsid w:val="00220791"/>
    <w:rsid w:val="00260221"/>
    <w:rsid w:val="002648FF"/>
    <w:rsid w:val="002841D8"/>
    <w:rsid w:val="002D6981"/>
    <w:rsid w:val="002E3E80"/>
    <w:rsid w:val="002F4AA0"/>
    <w:rsid w:val="003236A4"/>
    <w:rsid w:val="003401DF"/>
    <w:rsid w:val="0035347B"/>
    <w:rsid w:val="00373A25"/>
    <w:rsid w:val="003A6B37"/>
    <w:rsid w:val="003B0E32"/>
    <w:rsid w:val="003C1868"/>
    <w:rsid w:val="003D04D0"/>
    <w:rsid w:val="003D05AE"/>
    <w:rsid w:val="003F6FC4"/>
    <w:rsid w:val="004239A5"/>
    <w:rsid w:val="004277A3"/>
    <w:rsid w:val="00444A27"/>
    <w:rsid w:val="00484F75"/>
    <w:rsid w:val="00491483"/>
    <w:rsid w:val="004B11C9"/>
    <w:rsid w:val="004C1607"/>
    <w:rsid w:val="004D34B0"/>
    <w:rsid w:val="0050649C"/>
    <w:rsid w:val="00520D15"/>
    <w:rsid w:val="00537BB1"/>
    <w:rsid w:val="005419DC"/>
    <w:rsid w:val="00543802"/>
    <w:rsid w:val="005754BF"/>
    <w:rsid w:val="005865D2"/>
    <w:rsid w:val="005A2596"/>
    <w:rsid w:val="005B15B0"/>
    <w:rsid w:val="005B1649"/>
    <w:rsid w:val="005F1354"/>
    <w:rsid w:val="005F43A0"/>
    <w:rsid w:val="00600F4A"/>
    <w:rsid w:val="006035A4"/>
    <w:rsid w:val="00643374"/>
    <w:rsid w:val="00647C96"/>
    <w:rsid w:val="00656DF9"/>
    <w:rsid w:val="00665814"/>
    <w:rsid w:val="006A1C83"/>
    <w:rsid w:val="006A797F"/>
    <w:rsid w:val="006B7708"/>
    <w:rsid w:val="006C5913"/>
    <w:rsid w:val="007161EC"/>
    <w:rsid w:val="00726995"/>
    <w:rsid w:val="007421AD"/>
    <w:rsid w:val="00761899"/>
    <w:rsid w:val="00763E50"/>
    <w:rsid w:val="00772021"/>
    <w:rsid w:val="007831BB"/>
    <w:rsid w:val="007E68E6"/>
    <w:rsid w:val="007F0AFE"/>
    <w:rsid w:val="00806B55"/>
    <w:rsid w:val="00811EE9"/>
    <w:rsid w:val="008144FE"/>
    <w:rsid w:val="00817E7F"/>
    <w:rsid w:val="00836463"/>
    <w:rsid w:val="008407FA"/>
    <w:rsid w:val="00846DF3"/>
    <w:rsid w:val="0088112D"/>
    <w:rsid w:val="008835D6"/>
    <w:rsid w:val="008A0870"/>
    <w:rsid w:val="008A2907"/>
    <w:rsid w:val="008A7EBD"/>
    <w:rsid w:val="00931721"/>
    <w:rsid w:val="00931DB8"/>
    <w:rsid w:val="0095471C"/>
    <w:rsid w:val="00956A1B"/>
    <w:rsid w:val="009859CC"/>
    <w:rsid w:val="009902AE"/>
    <w:rsid w:val="00A02148"/>
    <w:rsid w:val="00A03A36"/>
    <w:rsid w:val="00A174CC"/>
    <w:rsid w:val="00A26067"/>
    <w:rsid w:val="00A26C74"/>
    <w:rsid w:val="00A6662B"/>
    <w:rsid w:val="00A72E24"/>
    <w:rsid w:val="00AB76BF"/>
    <w:rsid w:val="00AC4E67"/>
    <w:rsid w:val="00B10C5C"/>
    <w:rsid w:val="00B1265A"/>
    <w:rsid w:val="00B21D90"/>
    <w:rsid w:val="00B37D2D"/>
    <w:rsid w:val="00B67E12"/>
    <w:rsid w:val="00B82836"/>
    <w:rsid w:val="00BD78E6"/>
    <w:rsid w:val="00BE423A"/>
    <w:rsid w:val="00C01F6B"/>
    <w:rsid w:val="00C1039D"/>
    <w:rsid w:val="00C11D2B"/>
    <w:rsid w:val="00C20BC6"/>
    <w:rsid w:val="00C30FE5"/>
    <w:rsid w:val="00C557C6"/>
    <w:rsid w:val="00C623AC"/>
    <w:rsid w:val="00C63789"/>
    <w:rsid w:val="00C64CD5"/>
    <w:rsid w:val="00C72ED4"/>
    <w:rsid w:val="00C90BEE"/>
    <w:rsid w:val="00C95E28"/>
    <w:rsid w:val="00CA3CEA"/>
    <w:rsid w:val="00CF1524"/>
    <w:rsid w:val="00D3107F"/>
    <w:rsid w:val="00D32D9E"/>
    <w:rsid w:val="00D34983"/>
    <w:rsid w:val="00D61F57"/>
    <w:rsid w:val="00D84999"/>
    <w:rsid w:val="00D92649"/>
    <w:rsid w:val="00D942F4"/>
    <w:rsid w:val="00DA036B"/>
    <w:rsid w:val="00DA3D33"/>
    <w:rsid w:val="00DB1F1B"/>
    <w:rsid w:val="00DB28FC"/>
    <w:rsid w:val="00DB7587"/>
    <w:rsid w:val="00DC3189"/>
    <w:rsid w:val="00DC4783"/>
    <w:rsid w:val="00DD2856"/>
    <w:rsid w:val="00E1797B"/>
    <w:rsid w:val="00E3699C"/>
    <w:rsid w:val="00E4407F"/>
    <w:rsid w:val="00E45613"/>
    <w:rsid w:val="00E5230A"/>
    <w:rsid w:val="00E73BD8"/>
    <w:rsid w:val="00EE5887"/>
    <w:rsid w:val="00EF69FD"/>
    <w:rsid w:val="00F14B6B"/>
    <w:rsid w:val="00F36A44"/>
    <w:rsid w:val="00F519BB"/>
    <w:rsid w:val="00F95074"/>
    <w:rsid w:val="00FD6A60"/>
    <w:rsid w:val="00FF244E"/>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48153EDC"/>
  <w15:chartTrackingRefBased/>
  <w15:docId w15:val="{F32FD8F4-06B8-40EF-B014-FC4D60249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98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erenciasutil">
    <w:name w:val="Subtle Reference"/>
    <w:basedOn w:val="Fuentedeprrafopredeter"/>
    <w:uiPriority w:val="31"/>
    <w:qFormat/>
    <w:rsid w:val="005A2596"/>
    <w:rPr>
      <w:smallCaps/>
      <w:color w:val="5A5A5A" w:themeColor="text1" w:themeTint="A5"/>
    </w:rPr>
  </w:style>
  <w:style w:type="character" w:styleId="Ttulodellibro">
    <w:name w:val="Book Title"/>
    <w:basedOn w:val="Fuentedeprrafopredeter"/>
    <w:uiPriority w:val="33"/>
    <w:qFormat/>
    <w:rsid w:val="005A2596"/>
    <w:rPr>
      <w:b/>
      <w:bCs/>
      <w:i/>
      <w:iCs/>
      <w:spacing w:val="5"/>
    </w:rPr>
  </w:style>
  <w:style w:type="character" w:styleId="nfasis">
    <w:name w:val="Emphasis"/>
    <w:basedOn w:val="Fuentedeprrafopredeter"/>
    <w:uiPriority w:val="20"/>
    <w:qFormat/>
    <w:rsid w:val="007421AD"/>
    <w:rPr>
      <w:i/>
      <w:iCs/>
    </w:rPr>
  </w:style>
  <w:style w:type="paragraph" w:styleId="Prrafodelista">
    <w:name w:val="List Paragraph"/>
    <w:basedOn w:val="Normal"/>
    <w:uiPriority w:val="34"/>
    <w:qFormat/>
    <w:rsid w:val="001B6FBB"/>
    <w:pPr>
      <w:ind w:left="720"/>
      <w:contextualSpacing/>
    </w:pPr>
  </w:style>
  <w:style w:type="paragraph" w:styleId="Encabezado">
    <w:name w:val="header"/>
    <w:basedOn w:val="Normal"/>
    <w:link w:val="EncabezadoCar"/>
    <w:uiPriority w:val="99"/>
    <w:unhideWhenUsed/>
    <w:rsid w:val="00DC478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C4783"/>
  </w:style>
  <w:style w:type="paragraph" w:styleId="Piedepgina">
    <w:name w:val="footer"/>
    <w:basedOn w:val="Normal"/>
    <w:link w:val="PiedepginaCar"/>
    <w:uiPriority w:val="99"/>
    <w:unhideWhenUsed/>
    <w:rsid w:val="00DC478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C4783"/>
  </w:style>
  <w:style w:type="table" w:styleId="Tablaconcuadrcula">
    <w:name w:val="Table Grid"/>
    <w:basedOn w:val="Tablanormal"/>
    <w:uiPriority w:val="39"/>
    <w:rsid w:val="00E73B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73BD8"/>
    <w:pPr>
      <w:autoSpaceDE w:val="0"/>
      <w:autoSpaceDN w:val="0"/>
      <w:adjustRightInd w:val="0"/>
      <w:spacing w:after="0" w:line="240" w:lineRule="auto"/>
    </w:pPr>
    <w:rPr>
      <w:rFonts w:ascii="Liberation Sans" w:hAnsi="Liberation Sans" w:cs="Liberation Sans"/>
      <w:color w:val="000000"/>
      <w:sz w:val="24"/>
      <w:szCs w:val="24"/>
    </w:rPr>
  </w:style>
  <w:style w:type="character" w:styleId="Hipervnculo">
    <w:name w:val="Hyperlink"/>
    <w:basedOn w:val="Fuentedeprrafopredeter"/>
    <w:uiPriority w:val="99"/>
    <w:unhideWhenUsed/>
    <w:rsid w:val="00E73BD8"/>
    <w:rPr>
      <w:color w:val="0563C1"/>
      <w:u w:val="single"/>
    </w:rPr>
  </w:style>
  <w:style w:type="character" w:styleId="Hipervnculovisitado">
    <w:name w:val="FollowedHyperlink"/>
    <w:basedOn w:val="Fuentedeprrafopredeter"/>
    <w:uiPriority w:val="99"/>
    <w:semiHidden/>
    <w:unhideWhenUsed/>
    <w:rsid w:val="00E73BD8"/>
    <w:rPr>
      <w:color w:val="954F72"/>
      <w:u w:val="single"/>
    </w:rPr>
  </w:style>
  <w:style w:type="paragraph" w:customStyle="1" w:styleId="msonormal0">
    <w:name w:val="msonormal"/>
    <w:basedOn w:val="Normal"/>
    <w:rsid w:val="00E73BD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nt5">
    <w:name w:val="font5"/>
    <w:basedOn w:val="Normal"/>
    <w:rsid w:val="00E73BD8"/>
    <w:pPr>
      <w:spacing w:before="100" w:beforeAutospacing="1" w:after="100" w:afterAutospacing="1" w:line="240" w:lineRule="auto"/>
    </w:pPr>
    <w:rPr>
      <w:rFonts w:ascii="Arial" w:eastAsia="Times New Roman" w:hAnsi="Arial" w:cs="Arial"/>
      <w:b/>
      <w:bCs/>
      <w:color w:val="FFFFFF"/>
      <w:sz w:val="18"/>
      <w:szCs w:val="18"/>
      <w:lang w:eastAsia="es-ES"/>
    </w:rPr>
  </w:style>
  <w:style w:type="paragraph" w:customStyle="1" w:styleId="xl63">
    <w:name w:val="xl63"/>
    <w:basedOn w:val="Normal"/>
    <w:rsid w:val="00E73B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64">
    <w:name w:val="xl64"/>
    <w:basedOn w:val="Normal"/>
    <w:rsid w:val="00E73BD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ES"/>
    </w:rPr>
  </w:style>
  <w:style w:type="paragraph" w:customStyle="1" w:styleId="xl65">
    <w:name w:val="xl65"/>
    <w:basedOn w:val="Normal"/>
    <w:rsid w:val="00E73BD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66">
    <w:name w:val="xl66"/>
    <w:basedOn w:val="Normal"/>
    <w:rsid w:val="00E73B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67">
    <w:name w:val="xl67"/>
    <w:basedOn w:val="Normal"/>
    <w:rsid w:val="00E73B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es-ES"/>
    </w:rPr>
  </w:style>
  <w:style w:type="paragraph" w:customStyle="1" w:styleId="xl69">
    <w:name w:val="xl69"/>
    <w:basedOn w:val="Normal"/>
    <w:rsid w:val="00E73BD8"/>
    <w:pPr>
      <w:pBdr>
        <w:top w:val="single" w:sz="4" w:space="0" w:color="auto"/>
        <w:left w:val="single" w:sz="4" w:space="0" w:color="auto"/>
        <w:bottom w:val="single" w:sz="4" w:space="0" w:color="auto"/>
        <w:right w:val="single" w:sz="4" w:space="0" w:color="auto"/>
      </w:pBdr>
      <w:shd w:val="clear" w:color="000000" w:fill="9A004D"/>
      <w:spacing w:before="100" w:beforeAutospacing="1" w:after="100" w:afterAutospacing="1" w:line="240" w:lineRule="auto"/>
      <w:jc w:val="center"/>
      <w:textAlignment w:val="center"/>
    </w:pPr>
    <w:rPr>
      <w:rFonts w:ascii="Arial" w:eastAsia="Times New Roman" w:hAnsi="Arial" w:cs="Arial"/>
      <w:b/>
      <w:bCs/>
      <w:color w:val="FFFFFF"/>
      <w:sz w:val="24"/>
      <w:szCs w:val="24"/>
      <w:lang w:eastAsia="es-ES"/>
    </w:rPr>
  </w:style>
  <w:style w:type="paragraph" w:customStyle="1" w:styleId="xl70">
    <w:name w:val="xl70"/>
    <w:basedOn w:val="Normal"/>
    <w:rsid w:val="00E73BD8"/>
    <w:pPr>
      <w:pBdr>
        <w:top w:val="single" w:sz="4" w:space="0" w:color="auto"/>
        <w:left w:val="single" w:sz="4" w:space="0" w:color="auto"/>
        <w:bottom w:val="single" w:sz="4" w:space="0" w:color="auto"/>
        <w:right w:val="single" w:sz="4" w:space="0" w:color="auto"/>
      </w:pBdr>
      <w:shd w:val="clear" w:color="000000" w:fill="9A004D"/>
      <w:spacing w:before="100" w:beforeAutospacing="1" w:after="100" w:afterAutospacing="1" w:line="240" w:lineRule="auto"/>
      <w:jc w:val="center"/>
      <w:textAlignment w:val="center"/>
    </w:pPr>
    <w:rPr>
      <w:rFonts w:ascii="Arial" w:eastAsia="Times New Roman" w:hAnsi="Arial" w:cs="Arial"/>
      <w:color w:val="FFFFFF"/>
      <w:sz w:val="24"/>
      <w:szCs w:val="24"/>
      <w:lang w:eastAsia="es-ES"/>
    </w:rPr>
  </w:style>
  <w:style w:type="paragraph" w:customStyle="1" w:styleId="xl71">
    <w:name w:val="xl71"/>
    <w:basedOn w:val="Normal"/>
    <w:rsid w:val="00E73BD8"/>
    <w:pPr>
      <w:pBdr>
        <w:top w:val="single" w:sz="4" w:space="0" w:color="auto"/>
        <w:left w:val="single" w:sz="4" w:space="0" w:color="auto"/>
        <w:bottom w:val="single" w:sz="4" w:space="0" w:color="auto"/>
        <w:right w:val="single" w:sz="4" w:space="0" w:color="auto"/>
      </w:pBdr>
      <w:shd w:val="clear" w:color="000000" w:fill="9A004D"/>
      <w:spacing w:before="100" w:beforeAutospacing="1" w:after="100" w:afterAutospacing="1" w:line="240" w:lineRule="auto"/>
      <w:jc w:val="center"/>
      <w:textAlignment w:val="center"/>
    </w:pPr>
    <w:rPr>
      <w:rFonts w:ascii="Arial" w:eastAsia="Times New Roman" w:hAnsi="Arial" w:cs="Arial"/>
      <w:b/>
      <w:bCs/>
      <w:color w:val="FFFFFF"/>
      <w:sz w:val="24"/>
      <w:szCs w:val="24"/>
      <w:lang w:eastAsia="es-ES"/>
    </w:rPr>
  </w:style>
  <w:style w:type="paragraph" w:customStyle="1" w:styleId="xl72">
    <w:name w:val="xl72"/>
    <w:basedOn w:val="Normal"/>
    <w:rsid w:val="00E73BD8"/>
    <w:pPr>
      <w:pBdr>
        <w:top w:val="single" w:sz="4" w:space="0" w:color="auto"/>
        <w:left w:val="single" w:sz="4" w:space="0" w:color="auto"/>
        <w:bottom w:val="single" w:sz="4" w:space="0" w:color="auto"/>
        <w:right w:val="single" w:sz="4" w:space="0" w:color="auto"/>
      </w:pBdr>
      <w:shd w:val="clear" w:color="000000" w:fill="9A004D"/>
      <w:spacing w:before="100" w:beforeAutospacing="1" w:after="100" w:afterAutospacing="1" w:line="240" w:lineRule="auto"/>
      <w:jc w:val="center"/>
      <w:textAlignment w:val="center"/>
    </w:pPr>
    <w:rPr>
      <w:rFonts w:ascii="Arial" w:eastAsia="Times New Roman" w:hAnsi="Arial" w:cs="Arial"/>
      <w:b/>
      <w:bCs/>
      <w:color w:val="FFFFFF"/>
      <w:sz w:val="24"/>
      <w:szCs w:val="24"/>
      <w:lang w:eastAsia="es-ES"/>
    </w:rPr>
  </w:style>
  <w:style w:type="paragraph" w:customStyle="1" w:styleId="xl73">
    <w:name w:val="xl73"/>
    <w:basedOn w:val="Normal"/>
    <w:rsid w:val="00E73B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74">
    <w:name w:val="xl74"/>
    <w:basedOn w:val="Normal"/>
    <w:rsid w:val="00E73BD8"/>
    <w:pP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75">
    <w:name w:val="xl75"/>
    <w:basedOn w:val="Normal"/>
    <w:rsid w:val="00E73BD8"/>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76">
    <w:name w:val="xl76"/>
    <w:basedOn w:val="Normal"/>
    <w:rsid w:val="00E73BD8"/>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77">
    <w:name w:val="xl77"/>
    <w:basedOn w:val="Normal"/>
    <w:rsid w:val="00E73BD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78">
    <w:name w:val="xl78"/>
    <w:basedOn w:val="Normal"/>
    <w:rsid w:val="00E73BD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79">
    <w:name w:val="xl79"/>
    <w:basedOn w:val="Normal"/>
    <w:rsid w:val="00E73BD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80">
    <w:name w:val="xl80"/>
    <w:basedOn w:val="Normal"/>
    <w:rsid w:val="00E73BD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character" w:styleId="Mencinsinresolver">
    <w:name w:val="Unresolved Mention"/>
    <w:basedOn w:val="Fuentedeprrafopredeter"/>
    <w:uiPriority w:val="99"/>
    <w:semiHidden/>
    <w:unhideWhenUsed/>
    <w:rsid w:val="001D04D3"/>
    <w:rPr>
      <w:color w:val="605E5C"/>
      <w:shd w:val="clear" w:color="auto" w:fill="E1DFDD"/>
    </w:rPr>
  </w:style>
  <w:style w:type="paragraph" w:styleId="NormalWeb">
    <w:name w:val="Normal (Web)"/>
    <w:basedOn w:val="Normal"/>
    <w:uiPriority w:val="99"/>
    <w:unhideWhenUsed/>
    <w:rsid w:val="008A0870"/>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617441">
      <w:bodyDiv w:val="1"/>
      <w:marLeft w:val="0"/>
      <w:marRight w:val="0"/>
      <w:marTop w:val="0"/>
      <w:marBottom w:val="0"/>
      <w:divBdr>
        <w:top w:val="none" w:sz="0" w:space="0" w:color="auto"/>
        <w:left w:val="none" w:sz="0" w:space="0" w:color="auto"/>
        <w:bottom w:val="none" w:sz="0" w:space="0" w:color="auto"/>
        <w:right w:val="none" w:sz="0" w:space="0" w:color="auto"/>
      </w:divBdr>
    </w:div>
    <w:div w:id="179396068">
      <w:bodyDiv w:val="1"/>
      <w:marLeft w:val="0"/>
      <w:marRight w:val="0"/>
      <w:marTop w:val="0"/>
      <w:marBottom w:val="0"/>
      <w:divBdr>
        <w:top w:val="none" w:sz="0" w:space="0" w:color="auto"/>
        <w:left w:val="none" w:sz="0" w:space="0" w:color="auto"/>
        <w:bottom w:val="none" w:sz="0" w:space="0" w:color="auto"/>
        <w:right w:val="none" w:sz="0" w:space="0" w:color="auto"/>
      </w:divBdr>
    </w:div>
    <w:div w:id="180629037">
      <w:bodyDiv w:val="1"/>
      <w:marLeft w:val="0"/>
      <w:marRight w:val="0"/>
      <w:marTop w:val="0"/>
      <w:marBottom w:val="0"/>
      <w:divBdr>
        <w:top w:val="none" w:sz="0" w:space="0" w:color="auto"/>
        <w:left w:val="none" w:sz="0" w:space="0" w:color="auto"/>
        <w:bottom w:val="none" w:sz="0" w:space="0" w:color="auto"/>
        <w:right w:val="none" w:sz="0" w:space="0" w:color="auto"/>
      </w:divBdr>
    </w:div>
    <w:div w:id="627005832">
      <w:bodyDiv w:val="1"/>
      <w:marLeft w:val="0"/>
      <w:marRight w:val="0"/>
      <w:marTop w:val="0"/>
      <w:marBottom w:val="0"/>
      <w:divBdr>
        <w:top w:val="none" w:sz="0" w:space="0" w:color="auto"/>
        <w:left w:val="none" w:sz="0" w:space="0" w:color="auto"/>
        <w:bottom w:val="none" w:sz="0" w:space="0" w:color="auto"/>
        <w:right w:val="none" w:sz="0" w:space="0" w:color="auto"/>
      </w:divBdr>
    </w:div>
    <w:div w:id="801113685">
      <w:bodyDiv w:val="1"/>
      <w:marLeft w:val="0"/>
      <w:marRight w:val="0"/>
      <w:marTop w:val="0"/>
      <w:marBottom w:val="0"/>
      <w:divBdr>
        <w:top w:val="none" w:sz="0" w:space="0" w:color="auto"/>
        <w:left w:val="none" w:sz="0" w:space="0" w:color="auto"/>
        <w:bottom w:val="none" w:sz="0" w:space="0" w:color="auto"/>
        <w:right w:val="none" w:sz="0" w:space="0" w:color="auto"/>
      </w:divBdr>
    </w:div>
    <w:div w:id="212113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psegovia.es/la-institucion/servicios/planificacion-y-coop-economica-local-planes-provinciales/modelos-carteler%C3%AD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psegovia.es/politica-de-privacida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alcazar\Diputacion\Departamentos\Planes\PLANES%202026\12_%20COLEGIOS%2026-27\CONVOCATORIA\(https:\sededipsegovia.es" TargetMode="External"/><Relationship Id="rId4" Type="http://schemas.openxmlformats.org/officeDocument/2006/relationships/settings" Target="settings.xml"/><Relationship Id="rId9" Type="http://schemas.openxmlformats.org/officeDocument/2006/relationships/hyperlink" Target="https://sede.dipsegovia.es/info.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B221B-946F-49D0-BB04-4EC2FDE57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5427</Words>
  <Characters>29850</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Miguel De la Cruz Jiménez</dc:creator>
  <cp:keywords/>
  <dc:description/>
  <cp:lastModifiedBy>María Gala Melero</cp:lastModifiedBy>
  <cp:revision>5</cp:revision>
  <cp:lastPrinted>2025-08-04T09:54:00Z</cp:lastPrinted>
  <dcterms:created xsi:type="dcterms:W3CDTF">2026-06-10T08:35:00Z</dcterms:created>
  <dcterms:modified xsi:type="dcterms:W3CDTF">2026-06-11T11:10:00Z</dcterms:modified>
</cp:coreProperties>
</file>