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A752" w14:textId="77777777" w:rsidR="00892E45" w:rsidRPr="001E58E7" w:rsidRDefault="00892E45" w:rsidP="009C04DF">
      <w:pPr>
        <w:spacing w:after="0" w:line="276" w:lineRule="auto"/>
        <w:jc w:val="both"/>
        <w:rPr>
          <w:rFonts w:ascii="Helvetica LT Std" w:hAnsi="Helvetica LT Std" w:cs="Times New Roman"/>
        </w:rPr>
      </w:pPr>
      <w:r w:rsidRPr="001E58E7">
        <w:rPr>
          <w:rFonts w:ascii="Helvetica LT Std" w:hAnsi="Helvetica LT Std" w:cs="Times New Roman"/>
        </w:rPr>
        <w:t>Anuncio</w:t>
      </w:r>
    </w:p>
    <w:p w14:paraId="670454C9" w14:textId="0A7334D6" w:rsidR="00892E45" w:rsidRPr="001E58E7" w:rsidRDefault="00892E45" w:rsidP="009C04DF">
      <w:pPr>
        <w:spacing w:after="0" w:line="276" w:lineRule="auto"/>
        <w:jc w:val="both"/>
        <w:rPr>
          <w:rFonts w:ascii="Helvetica LT Std" w:hAnsi="Helvetica LT Std" w:cs="Times New Roman"/>
        </w:rPr>
      </w:pPr>
      <w:r w:rsidRPr="001E58E7">
        <w:rPr>
          <w:rFonts w:ascii="Helvetica LT Std" w:hAnsi="Helvetica LT Std" w:cs="Times New Roman"/>
        </w:rPr>
        <w:t xml:space="preserve">A los efectos oportunos, se hace público que la </w:t>
      </w:r>
      <w:r w:rsidR="001E58E7" w:rsidRPr="001E58E7">
        <w:rPr>
          <w:rFonts w:ascii="Helvetica LT Std" w:hAnsi="Helvetica LT Std" w:cs="Times New Roman"/>
        </w:rPr>
        <w:t>J</w:t>
      </w:r>
      <w:r w:rsidRPr="001E58E7">
        <w:rPr>
          <w:rFonts w:ascii="Helvetica LT Std" w:hAnsi="Helvetica LT Std" w:cs="Times New Roman"/>
        </w:rPr>
        <w:t xml:space="preserve">unta de Gobierno de la Diputación Provincial de Ourense adoptó, en su sesión ordinaria del día </w:t>
      </w:r>
      <w:r w:rsidR="009C04DF" w:rsidRPr="001E58E7">
        <w:rPr>
          <w:rFonts w:ascii="Helvetica LT Std" w:hAnsi="Helvetica LT Std" w:cs="Times New Roman"/>
        </w:rPr>
        <w:t>1</w:t>
      </w:r>
      <w:r w:rsidRPr="001E58E7">
        <w:rPr>
          <w:rFonts w:ascii="Helvetica LT Std" w:hAnsi="Helvetica LT Std" w:cs="Times New Roman"/>
        </w:rPr>
        <w:t xml:space="preserve"> de junio de 202</w:t>
      </w:r>
      <w:r w:rsidR="00C517A4" w:rsidRPr="001E58E7">
        <w:rPr>
          <w:rFonts w:ascii="Helvetica LT Std" w:hAnsi="Helvetica LT Std" w:cs="Times New Roman"/>
        </w:rPr>
        <w:t>6</w:t>
      </w:r>
      <w:r w:rsidRPr="001E58E7">
        <w:rPr>
          <w:rFonts w:ascii="Helvetica LT Std" w:hAnsi="Helvetica LT Std" w:cs="Times New Roman"/>
        </w:rPr>
        <w:t xml:space="preserve">, el acuerdo de aprobación de las bases reguladoras de la convocatoria del concurso público para la concesión de subvenciones </w:t>
      </w:r>
      <w:r w:rsidR="009C04DF" w:rsidRPr="001E58E7">
        <w:rPr>
          <w:rFonts w:ascii="Helvetica LT Std" w:hAnsi="Helvetica LT Std" w:cs="Times New Roman"/>
        </w:rPr>
        <w:t>para formación de técnicos deportivos</w:t>
      </w:r>
      <w:r w:rsidRPr="001E58E7">
        <w:rPr>
          <w:rFonts w:ascii="Helvetica LT Std" w:hAnsi="Helvetica LT Std" w:cs="Times New Roman"/>
        </w:rPr>
        <w:t xml:space="preserve"> </w:t>
      </w:r>
      <w:r w:rsidR="009C04DF" w:rsidRPr="001E58E7">
        <w:rPr>
          <w:rFonts w:ascii="Helvetica LT Std" w:hAnsi="Helvetica LT Std" w:cs="Times New Roman"/>
        </w:rPr>
        <w:t>para el año</w:t>
      </w:r>
      <w:r w:rsidRPr="001E58E7">
        <w:rPr>
          <w:rFonts w:ascii="Helvetica LT Std" w:hAnsi="Helvetica LT Std" w:cs="Times New Roman"/>
        </w:rPr>
        <w:t xml:space="preserve"> 202</w:t>
      </w:r>
      <w:r w:rsidR="00C517A4" w:rsidRPr="001E58E7">
        <w:rPr>
          <w:rFonts w:ascii="Helvetica LT Std" w:hAnsi="Helvetica LT Std" w:cs="Times New Roman"/>
        </w:rPr>
        <w:t>6</w:t>
      </w:r>
      <w:r w:rsidRPr="001E58E7">
        <w:rPr>
          <w:rFonts w:ascii="Helvetica LT Std" w:hAnsi="Helvetica LT Std" w:cs="Times New Roman"/>
        </w:rPr>
        <w:t>, en los siguientes términos:</w:t>
      </w:r>
    </w:p>
    <w:p w14:paraId="64B4023E" w14:textId="00BEB656"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bookmarkStart w:id="0" w:name="Inicio_texto_de_propuesta"/>
      <w:bookmarkEnd w:id="0"/>
      <w:r w:rsidRPr="001E58E7">
        <w:rPr>
          <w:rFonts w:ascii="Helvetica LT Std" w:eastAsia="Times New Roman" w:hAnsi="Helvetica LT Std" w:cs="Times New Roman"/>
          <w:b/>
          <w:bCs/>
          <w:u w:val="single"/>
          <w:lang w:eastAsia="es-ES"/>
        </w:rPr>
        <w:t>Primera. Objeto:</w:t>
      </w:r>
    </w:p>
    <w:p w14:paraId="68C6FFB4" w14:textId="4B4CB6C6" w:rsidR="009C04DF" w:rsidRPr="001E58E7" w:rsidRDefault="009C04DF" w:rsidP="009C04DF">
      <w:pPr>
        <w:numPr>
          <w:ilvl w:val="0"/>
          <w:numId w:val="24"/>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El objeto de las presentes bases es la regulación de la tramitación y concesión, por parte de la Diputación Provincial de Ourense, mediante convocatoria pública y a través del procedimiento de concurrencia competitiva, de subvenciones </w:t>
      </w:r>
      <w:r w:rsidRPr="001E58E7">
        <w:rPr>
          <w:rFonts w:ascii="Helvetica LT Std" w:eastAsia="Times New Roman" w:hAnsi="Helvetica LT Std" w:cs="Times New Roman"/>
          <w:color w:val="000000"/>
          <w:lang w:eastAsia="es-ES"/>
        </w:rPr>
        <w:t>con cargo al presupuesto del año 2026,</w:t>
      </w:r>
      <w:r w:rsidRPr="001E58E7">
        <w:rPr>
          <w:rFonts w:ascii="Helvetica LT Std" w:eastAsia="Times New Roman" w:hAnsi="Helvetica LT Std" w:cs="Times New Roman"/>
          <w:lang w:eastAsia="es-ES"/>
        </w:rPr>
        <w:t xml:space="preserve"> para la formación de técnicos deportivos </w:t>
      </w:r>
      <w:proofErr w:type="spellStart"/>
      <w:r w:rsidRPr="001E58E7">
        <w:rPr>
          <w:rFonts w:ascii="Helvetica LT Std" w:eastAsia="Times New Roman" w:hAnsi="Helvetica LT Std" w:cs="Times New Roman"/>
          <w:lang w:eastAsia="es-ES"/>
        </w:rPr>
        <w:t>ourensanos</w:t>
      </w:r>
      <w:proofErr w:type="spellEnd"/>
      <w:r w:rsidRPr="001E58E7">
        <w:rPr>
          <w:rFonts w:ascii="Helvetica LT Std" w:eastAsia="Times New Roman" w:hAnsi="Helvetica LT Std" w:cs="Times New Roman"/>
          <w:lang w:eastAsia="es-ES"/>
        </w:rPr>
        <w:t xml:space="preserve"> que facilite el acceso a puestos de monitor o técnico de diferente nivel en clubes deportivos. La finalidad es la de contribuir a la realización de la formación necesaria para </w:t>
      </w:r>
      <w:r w:rsidR="001E58E7">
        <w:rPr>
          <w:rFonts w:ascii="Helvetica LT Std" w:eastAsia="Times New Roman" w:hAnsi="Helvetica LT Std" w:cs="Times New Roman"/>
          <w:lang w:eastAsia="es-ES"/>
        </w:rPr>
        <w:t>ello</w:t>
      </w:r>
      <w:r w:rsidRPr="001E58E7">
        <w:rPr>
          <w:rFonts w:ascii="Helvetica LT Std" w:eastAsia="Times New Roman" w:hAnsi="Helvetica LT Std" w:cs="Times New Roman"/>
          <w:lang w:eastAsia="es-ES"/>
        </w:rPr>
        <w:t xml:space="preserve">, por parte de las personas deportistas y técnicas vinculadas a clubs </w:t>
      </w:r>
      <w:proofErr w:type="spellStart"/>
      <w:r w:rsidRPr="001E58E7">
        <w:rPr>
          <w:rFonts w:ascii="Helvetica LT Std" w:eastAsia="Times New Roman" w:hAnsi="Helvetica LT Std" w:cs="Times New Roman"/>
          <w:lang w:eastAsia="es-ES"/>
        </w:rPr>
        <w:t>ourensanos</w:t>
      </w:r>
      <w:proofErr w:type="spellEnd"/>
      <w:r w:rsidRPr="001E58E7">
        <w:rPr>
          <w:rFonts w:ascii="Helvetica LT Std" w:eastAsia="Times New Roman" w:hAnsi="Helvetica LT Std" w:cs="Times New Roman"/>
          <w:lang w:eastAsia="es-ES"/>
        </w:rPr>
        <w:t>, especialmente de los deportes con más dificultades para crear y ampliar su estructura técnica.</w:t>
      </w:r>
      <w:r w:rsidRPr="001E58E7">
        <w:rPr>
          <w:rFonts w:ascii="Helvetica LT Std" w:eastAsia="Times New Roman" w:hAnsi="Helvetica LT Std" w:cs="Times New Roman"/>
          <w:color w:val="7030A0"/>
          <w:lang w:eastAsia="es-ES"/>
        </w:rPr>
        <w:t xml:space="preserve"> </w:t>
      </w:r>
    </w:p>
    <w:p w14:paraId="354C8DE8" w14:textId="559A46BD" w:rsidR="009C04DF" w:rsidRPr="001E58E7" w:rsidRDefault="009C04DF" w:rsidP="009C04DF">
      <w:pPr>
        <w:numPr>
          <w:ilvl w:val="0"/>
          <w:numId w:val="24"/>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A los efectos de esta convocatoria, serán subvencionables las siguientes acciones formativas:</w:t>
      </w:r>
    </w:p>
    <w:p w14:paraId="54ECDE3D" w14:textId="7F90951A" w:rsidR="009C04DF" w:rsidRPr="001E58E7" w:rsidRDefault="009C04DF" w:rsidP="009C04DF">
      <w:pPr>
        <w:numPr>
          <w:ilvl w:val="0"/>
          <w:numId w:val="23"/>
        </w:numPr>
        <w:spacing w:after="0" w:line="276" w:lineRule="auto"/>
        <w:ind w:left="1134"/>
        <w:jc w:val="both"/>
        <w:rPr>
          <w:rFonts w:ascii="Helvetica LT Std" w:eastAsia="Times New Roman" w:hAnsi="Helvetica LT Std" w:cs="Times New Roman"/>
          <w:lang w:eastAsia="es-ES"/>
        </w:rPr>
      </w:pPr>
      <w:bookmarkStart w:id="1" w:name="_Hlk226634271"/>
      <w:r w:rsidRPr="001E58E7">
        <w:rPr>
          <w:rFonts w:ascii="Helvetica LT Std" w:eastAsia="Times New Roman" w:hAnsi="Helvetica LT Std" w:cs="Times New Roman"/>
          <w:lang w:eastAsia="es-ES"/>
        </w:rPr>
        <w:t xml:space="preserve">Cursos para la obtención de las siguientes titulaciones que habilitan para </w:t>
      </w:r>
      <w:r w:rsidR="001E58E7">
        <w:rPr>
          <w:rFonts w:ascii="Helvetica LT Std" w:eastAsia="Times New Roman" w:hAnsi="Helvetica LT Std" w:cs="Times New Roman"/>
          <w:lang w:eastAsia="es-ES"/>
        </w:rPr>
        <w:t>e</w:t>
      </w:r>
      <w:r w:rsidRPr="001E58E7">
        <w:rPr>
          <w:rFonts w:ascii="Helvetica LT Std" w:eastAsia="Times New Roman" w:hAnsi="Helvetica LT Std" w:cs="Times New Roman"/>
          <w:lang w:eastAsia="es-ES"/>
        </w:rPr>
        <w:t>l desempeño profesional:</w:t>
      </w:r>
    </w:p>
    <w:bookmarkEnd w:id="1"/>
    <w:p w14:paraId="1E16A5A6" w14:textId="77777777" w:rsidR="009C04DF" w:rsidRPr="001E58E7" w:rsidRDefault="009C04DF" w:rsidP="009C04DF">
      <w:pPr>
        <w:numPr>
          <w:ilvl w:val="0"/>
          <w:numId w:val="29"/>
        </w:numPr>
        <w:spacing w:after="0" w:line="276" w:lineRule="auto"/>
        <w:ind w:left="1843"/>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Monitor auxiliar, monitor asistente, monitor de nivel 0, monitor de iniciación o similar.</w:t>
      </w:r>
    </w:p>
    <w:p w14:paraId="65DDA2D3" w14:textId="77777777" w:rsidR="009C04DF" w:rsidRPr="001E58E7" w:rsidRDefault="009C04DF" w:rsidP="009C04DF">
      <w:pPr>
        <w:numPr>
          <w:ilvl w:val="0"/>
          <w:numId w:val="29"/>
        </w:numPr>
        <w:spacing w:after="0" w:line="276" w:lineRule="auto"/>
        <w:ind w:left="1843"/>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Técnico deportivo de nivel I (Ciclo Inicial Grado Medio).</w:t>
      </w:r>
    </w:p>
    <w:p w14:paraId="02BC6A79" w14:textId="77777777" w:rsidR="009C04DF" w:rsidRPr="001E58E7" w:rsidRDefault="009C04DF" w:rsidP="009C04DF">
      <w:pPr>
        <w:numPr>
          <w:ilvl w:val="0"/>
          <w:numId w:val="29"/>
        </w:numPr>
        <w:spacing w:after="0" w:line="276" w:lineRule="auto"/>
        <w:ind w:left="1843"/>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Técnico deportivo de nivel II (Ciclo Final Grado Medio).</w:t>
      </w:r>
    </w:p>
    <w:p w14:paraId="114D5410" w14:textId="77777777" w:rsidR="009C04DF" w:rsidRPr="001E58E7" w:rsidRDefault="009C04DF" w:rsidP="009C04DF">
      <w:pPr>
        <w:numPr>
          <w:ilvl w:val="0"/>
          <w:numId w:val="29"/>
        </w:numPr>
        <w:spacing w:after="0" w:line="276" w:lineRule="auto"/>
        <w:ind w:left="1843"/>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Técnico deportivo de nivel III (Ciclo de Grado Superior).</w:t>
      </w:r>
    </w:p>
    <w:p w14:paraId="5E9EB4D1" w14:textId="77777777" w:rsidR="009C04DF" w:rsidRPr="001E58E7" w:rsidRDefault="009C04DF" w:rsidP="009C04DF">
      <w:pPr>
        <w:numPr>
          <w:ilvl w:val="0"/>
          <w:numId w:val="23"/>
        </w:numPr>
        <w:spacing w:after="0" w:line="276" w:lineRule="auto"/>
        <w:ind w:left="1134"/>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Cursos de formación continua o formación complementaria como pueden ser:</w:t>
      </w:r>
    </w:p>
    <w:p w14:paraId="098B9FF4" w14:textId="77777777" w:rsidR="009C04DF" w:rsidRPr="001E58E7" w:rsidRDefault="009C04DF" w:rsidP="009C04DF">
      <w:pPr>
        <w:numPr>
          <w:ilvl w:val="0"/>
          <w:numId w:val="30"/>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Cursos, jornadas y seminarios de formación de técnicos deportivos o cualquier otra acción formativa de índole similar.</w:t>
      </w:r>
    </w:p>
    <w:p w14:paraId="4C8407F1" w14:textId="68B50B97" w:rsidR="009C04DF" w:rsidRPr="001E58E7" w:rsidRDefault="009C04DF" w:rsidP="009C04DF">
      <w:pPr>
        <w:numPr>
          <w:ilvl w:val="0"/>
          <w:numId w:val="24"/>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 conformidad con lo establecido en el artículo 8.1 de la Ley 38/2003, General de Subvenciones, en su párrafo segundo, </w:t>
      </w:r>
      <w:r w:rsidR="001E58E7">
        <w:rPr>
          <w:rFonts w:ascii="Helvetica LT Std" w:eastAsia="Times New Roman" w:hAnsi="Helvetica LT Std" w:cs="Times New Roman"/>
          <w:bCs/>
          <w:lang w:eastAsia="es-ES"/>
        </w:rPr>
        <w:t>l</w:t>
      </w:r>
      <w:r w:rsidRPr="001E58E7">
        <w:rPr>
          <w:rFonts w:ascii="Helvetica LT Std" w:eastAsia="Times New Roman" w:hAnsi="Helvetica LT Std" w:cs="Times New Roman"/>
          <w:bCs/>
          <w:lang w:eastAsia="es-ES"/>
        </w:rPr>
        <w:t xml:space="preserve">a presente convocatoria se integra en el “Plan Estratégico de Subvenciones” de la Diputación Provincial de Ourense y del </w:t>
      </w:r>
      <w:proofErr w:type="spellStart"/>
      <w:r w:rsidRPr="001E58E7">
        <w:rPr>
          <w:rFonts w:ascii="Helvetica LT Std" w:eastAsia="Times New Roman" w:hAnsi="Helvetica LT Std" w:cs="Times New Roman"/>
          <w:bCs/>
          <w:lang w:eastAsia="es-ES"/>
        </w:rPr>
        <w:t>Inorde</w:t>
      </w:r>
      <w:proofErr w:type="spellEnd"/>
      <w:r w:rsidRPr="001E58E7">
        <w:rPr>
          <w:rFonts w:ascii="Helvetica LT Std" w:eastAsia="Times New Roman" w:hAnsi="Helvetica LT Std" w:cs="Times New Roman"/>
          <w:bCs/>
          <w:lang w:eastAsia="es-ES"/>
        </w:rPr>
        <w:t xml:space="preserve"> para el período 2024-2027, contribuyendo al fomento del deporte. </w:t>
      </w:r>
    </w:p>
    <w:p w14:paraId="00317A27" w14:textId="048A9785"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Segunda. Beneficiarios:</w:t>
      </w:r>
    </w:p>
    <w:p w14:paraId="0527D63B" w14:textId="709D6384"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Podrán ser beneficiari</w:t>
      </w:r>
      <w:r w:rsidR="001E58E7">
        <w:rPr>
          <w:rFonts w:ascii="Helvetica LT Std" w:eastAsia="Times New Roman" w:hAnsi="Helvetica LT Std" w:cs="Times New Roman"/>
          <w:lang w:eastAsia="es-ES"/>
        </w:rPr>
        <w:t>a</w:t>
      </w:r>
      <w:r w:rsidRPr="001E58E7">
        <w:rPr>
          <w:rFonts w:ascii="Helvetica LT Std" w:eastAsia="Times New Roman" w:hAnsi="Helvetica LT Std" w:cs="Times New Roman"/>
          <w:lang w:eastAsia="es-ES"/>
        </w:rPr>
        <w:t>s las personas físicas que tengan la edad mínima requerida para la realización de la acción formativa, que realicen o vayan a realizar su labor deportiva en un club deportivo de la provincia de Ourense.</w:t>
      </w:r>
    </w:p>
    <w:p w14:paraId="6452416B" w14:textId="727B50C4"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En este sentido, se hace constar que podrán ser objeto de la subvención, al amparo de la presente convocatoria, las actividades formativas realizadas en </w:t>
      </w:r>
      <w:r w:rsidR="001E58E7">
        <w:rPr>
          <w:rFonts w:ascii="Helvetica LT Std" w:eastAsia="Times New Roman" w:hAnsi="Helvetica LT Std" w:cs="Times New Roman"/>
          <w:lang w:eastAsia="es-ES"/>
        </w:rPr>
        <w:t>su</w:t>
      </w:r>
      <w:r w:rsidRPr="001E58E7">
        <w:rPr>
          <w:rFonts w:ascii="Helvetica LT Std" w:eastAsia="Times New Roman" w:hAnsi="Helvetica LT Std" w:cs="Times New Roman"/>
          <w:lang w:eastAsia="es-ES"/>
        </w:rPr>
        <w:t xml:space="preserve"> totalidad durante el año 2025, de forma que la finalización de </w:t>
      </w:r>
      <w:proofErr w:type="gramStart"/>
      <w:r w:rsidRPr="001E58E7">
        <w:rPr>
          <w:rFonts w:ascii="Helvetica LT Std" w:eastAsia="Times New Roman" w:hAnsi="Helvetica LT Std" w:cs="Times New Roman"/>
          <w:lang w:eastAsia="es-ES"/>
        </w:rPr>
        <w:t>las mismas</w:t>
      </w:r>
      <w:proofErr w:type="gramEnd"/>
      <w:r w:rsidRPr="001E58E7">
        <w:rPr>
          <w:rFonts w:ascii="Helvetica LT Std" w:eastAsia="Times New Roman" w:hAnsi="Helvetica LT Std" w:cs="Times New Roman"/>
          <w:lang w:eastAsia="es-ES"/>
        </w:rPr>
        <w:t xml:space="preserve"> </w:t>
      </w:r>
      <w:r w:rsidR="001E58E7">
        <w:rPr>
          <w:rFonts w:ascii="Helvetica LT Std" w:eastAsia="Times New Roman" w:hAnsi="Helvetica LT Std" w:cs="Times New Roman"/>
          <w:lang w:eastAsia="es-ES"/>
        </w:rPr>
        <w:t>haya</w:t>
      </w:r>
      <w:r w:rsidRPr="001E58E7">
        <w:rPr>
          <w:rFonts w:ascii="Helvetica LT Std" w:eastAsia="Times New Roman" w:hAnsi="Helvetica LT Std" w:cs="Times New Roman"/>
          <w:lang w:eastAsia="es-ES"/>
        </w:rPr>
        <w:t xml:space="preserve"> tenido lugar antes de 31 de diciembre de 2025.</w:t>
      </w:r>
    </w:p>
    <w:p w14:paraId="42A47F9F" w14:textId="67267B3C"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Aquellos técnicos que </w:t>
      </w:r>
      <w:r w:rsidR="001E58E7">
        <w:rPr>
          <w:rFonts w:ascii="Helvetica LT Std" w:eastAsia="Times New Roman" w:hAnsi="Helvetica LT Std" w:cs="Times New Roman"/>
          <w:lang w:eastAsia="es-ES"/>
        </w:rPr>
        <w:t>hayan</w:t>
      </w:r>
      <w:r w:rsidRPr="001E58E7">
        <w:rPr>
          <w:rFonts w:ascii="Helvetica LT Std" w:eastAsia="Times New Roman" w:hAnsi="Helvetica LT Std" w:cs="Times New Roman"/>
          <w:lang w:eastAsia="es-ES"/>
        </w:rPr>
        <w:t xml:space="preserve"> realizado </w:t>
      </w:r>
      <w:r w:rsidR="001E58E7" w:rsidRPr="001E58E7">
        <w:rPr>
          <w:rFonts w:ascii="Helvetica LT Std" w:eastAsia="Times New Roman" w:hAnsi="Helvetica LT Std" w:cs="Times New Roman"/>
          <w:lang w:eastAsia="es-ES"/>
        </w:rPr>
        <w:t>más</w:t>
      </w:r>
      <w:r w:rsidRPr="001E58E7">
        <w:rPr>
          <w:rFonts w:ascii="Helvetica LT Std" w:eastAsia="Times New Roman" w:hAnsi="Helvetica LT Std" w:cs="Times New Roman"/>
          <w:lang w:eastAsia="es-ES"/>
        </w:rPr>
        <w:t xml:space="preserve"> de una acción formativa subvencionable al amparo de esta </w:t>
      </w:r>
      <w:r w:rsidR="001E58E7" w:rsidRPr="001E58E7">
        <w:rPr>
          <w:rFonts w:ascii="Helvetica LT Std" w:eastAsia="Times New Roman" w:hAnsi="Helvetica LT Std" w:cs="Times New Roman"/>
          <w:lang w:eastAsia="es-ES"/>
        </w:rPr>
        <w:t>convocatoria</w:t>
      </w:r>
      <w:r w:rsidRPr="001E58E7">
        <w:rPr>
          <w:rFonts w:ascii="Helvetica LT Std" w:eastAsia="Times New Roman" w:hAnsi="Helvetica LT Std" w:cs="Times New Roman"/>
          <w:lang w:eastAsia="es-ES"/>
        </w:rPr>
        <w:t xml:space="preserve"> deberán reflejar en el </w:t>
      </w:r>
      <w:r w:rsidR="001E58E7">
        <w:rPr>
          <w:rFonts w:ascii="Helvetica LT Std" w:eastAsia="Times New Roman" w:hAnsi="Helvetica LT Std" w:cs="Times New Roman"/>
          <w:lang w:eastAsia="es-ES"/>
        </w:rPr>
        <w:t>a</w:t>
      </w:r>
      <w:r w:rsidRPr="001E58E7">
        <w:rPr>
          <w:rFonts w:ascii="Helvetica LT Std" w:eastAsia="Times New Roman" w:hAnsi="Helvetica LT Std" w:cs="Times New Roman"/>
          <w:lang w:eastAsia="es-ES"/>
        </w:rPr>
        <w:t>nexo VI todas las acciones formativas para las que solicita subvención.</w:t>
      </w:r>
    </w:p>
    <w:p w14:paraId="3BC0D0FA" w14:textId="72402620"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No podrán obtener la condición de personas beneficiarias las solicitantes en las que concurra alguna de las circunstancias previstas en los artículos 13.2 de la Ley 38/2003, </w:t>
      </w:r>
      <w:r w:rsidRPr="001E58E7">
        <w:rPr>
          <w:rFonts w:ascii="Helvetica LT Std" w:eastAsia="Times New Roman" w:hAnsi="Helvetica LT Std" w:cs="Times New Roman"/>
          <w:lang w:eastAsia="es-ES"/>
        </w:rPr>
        <w:lastRenderedPageBreak/>
        <w:t xml:space="preserve">de 17 de noviembre, </w:t>
      </w:r>
      <w:r w:rsidR="001E58E7">
        <w:rPr>
          <w:rFonts w:ascii="Helvetica LT Std" w:eastAsia="Times New Roman" w:hAnsi="Helvetica LT Std" w:cs="Times New Roman"/>
          <w:lang w:eastAsia="es-ES"/>
        </w:rPr>
        <w:t>G</w:t>
      </w:r>
      <w:r w:rsidRPr="001E58E7">
        <w:rPr>
          <w:rFonts w:ascii="Helvetica LT Std" w:eastAsia="Times New Roman" w:hAnsi="Helvetica LT Std" w:cs="Times New Roman"/>
          <w:lang w:eastAsia="es-ES"/>
        </w:rPr>
        <w:t xml:space="preserve">eneral de </w:t>
      </w:r>
      <w:r w:rsidR="001E58E7">
        <w:rPr>
          <w:rFonts w:ascii="Helvetica LT Std" w:eastAsia="Times New Roman" w:hAnsi="Helvetica LT Std" w:cs="Times New Roman"/>
          <w:lang w:eastAsia="es-ES"/>
        </w:rPr>
        <w:t>S</w:t>
      </w:r>
      <w:r w:rsidRPr="001E58E7">
        <w:rPr>
          <w:rFonts w:ascii="Helvetica LT Std" w:eastAsia="Times New Roman" w:hAnsi="Helvetica LT Std" w:cs="Times New Roman"/>
          <w:lang w:eastAsia="es-ES"/>
        </w:rPr>
        <w:t>ubvenciones (</w:t>
      </w:r>
      <w:proofErr w:type="spellStart"/>
      <w:r w:rsidRPr="001E58E7">
        <w:rPr>
          <w:rFonts w:ascii="Helvetica LT Std" w:eastAsia="Times New Roman" w:hAnsi="Helvetica LT Std" w:cs="Times New Roman"/>
          <w:lang w:eastAsia="es-ES"/>
        </w:rPr>
        <w:t>L</w:t>
      </w:r>
      <w:r w:rsidR="001E58E7">
        <w:rPr>
          <w:rFonts w:ascii="Helvetica LT Std" w:eastAsia="Times New Roman" w:hAnsi="Helvetica LT Std" w:cs="Times New Roman"/>
          <w:lang w:eastAsia="es-ES"/>
        </w:rPr>
        <w:t>G</w:t>
      </w:r>
      <w:r w:rsidRPr="001E58E7">
        <w:rPr>
          <w:rFonts w:ascii="Helvetica LT Std" w:eastAsia="Times New Roman" w:hAnsi="Helvetica LT Std" w:cs="Times New Roman"/>
          <w:lang w:eastAsia="es-ES"/>
        </w:rPr>
        <w:t>S</w:t>
      </w:r>
      <w:proofErr w:type="spellEnd"/>
      <w:r w:rsidRPr="001E58E7">
        <w:rPr>
          <w:rFonts w:ascii="Helvetica LT Std" w:eastAsia="Times New Roman" w:hAnsi="Helvetica LT Std" w:cs="Times New Roman"/>
          <w:lang w:eastAsia="es-ES"/>
        </w:rPr>
        <w:t xml:space="preserve">), y 10.2 de la Ley 9/2007, de 13 de junio, de </w:t>
      </w:r>
      <w:r w:rsidR="001E58E7">
        <w:rPr>
          <w:rFonts w:ascii="Helvetica LT Std" w:eastAsia="Times New Roman" w:hAnsi="Helvetica LT Std" w:cs="Times New Roman"/>
          <w:lang w:eastAsia="es-ES"/>
        </w:rPr>
        <w:t>S</w:t>
      </w:r>
      <w:r w:rsidRPr="001E58E7">
        <w:rPr>
          <w:rFonts w:ascii="Helvetica LT Std" w:eastAsia="Times New Roman" w:hAnsi="Helvetica LT Std" w:cs="Times New Roman"/>
          <w:lang w:eastAsia="es-ES"/>
        </w:rPr>
        <w:t>ubvenciones de Galicia (</w:t>
      </w:r>
      <w:proofErr w:type="spellStart"/>
      <w:r w:rsidRPr="001E58E7">
        <w:rPr>
          <w:rFonts w:ascii="Helvetica LT Std" w:eastAsia="Times New Roman" w:hAnsi="Helvetica LT Std" w:cs="Times New Roman"/>
          <w:lang w:eastAsia="es-ES"/>
        </w:rPr>
        <w:t>LSG</w:t>
      </w:r>
      <w:proofErr w:type="spellEnd"/>
      <w:r w:rsidRPr="001E58E7">
        <w:rPr>
          <w:rFonts w:ascii="Helvetica LT Std" w:eastAsia="Times New Roman" w:hAnsi="Helvetica LT Std" w:cs="Times New Roman"/>
          <w:lang w:eastAsia="es-ES"/>
        </w:rPr>
        <w:t>).</w:t>
      </w:r>
    </w:p>
    <w:p w14:paraId="6F1DD4F8"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Las personas solicitantes declararán con la solicitud estar al corriente en el cumplimiento de las obligaciones tributarias con la Agencia Estatal de la Administración Tributaria (AEAT), con la Hacienda Gallega, con la Seguridad Social y con la Diputación de Ourense.</w:t>
      </w:r>
    </w:p>
    <w:p w14:paraId="6680193D" w14:textId="22039BB4" w:rsidR="009C04DF" w:rsidRPr="001E58E7" w:rsidRDefault="009C04DF" w:rsidP="009C04DF">
      <w:pPr>
        <w:spacing w:after="0" w:line="276" w:lineRule="auto"/>
        <w:jc w:val="both"/>
        <w:rPr>
          <w:rFonts w:ascii="Helvetica LT Std" w:eastAsia="Times New Roman" w:hAnsi="Helvetica LT Std" w:cs="Times New Roman"/>
          <w:b/>
          <w:bCs/>
          <w:lang w:eastAsia="es-ES"/>
        </w:rPr>
      </w:pPr>
      <w:r w:rsidRPr="001E58E7">
        <w:rPr>
          <w:rFonts w:ascii="Helvetica LT Std" w:eastAsia="Times New Roman" w:hAnsi="Helvetica LT Std" w:cs="Times New Roman"/>
          <w:b/>
          <w:bCs/>
          <w:u w:val="single"/>
          <w:lang w:eastAsia="es-ES"/>
        </w:rPr>
        <w:t>Tercera. Disponibilidades presupuestarias</w:t>
      </w:r>
      <w:r w:rsidRPr="001E58E7">
        <w:rPr>
          <w:rFonts w:ascii="Helvetica LT Std" w:eastAsia="Times New Roman" w:hAnsi="Helvetica LT Std" w:cs="Times New Roman"/>
          <w:b/>
          <w:bCs/>
          <w:lang w:eastAsia="es-ES"/>
        </w:rPr>
        <w:t>:</w:t>
      </w:r>
    </w:p>
    <w:p w14:paraId="5B552FC5" w14:textId="77777777" w:rsidR="009C04DF" w:rsidRPr="001E58E7" w:rsidRDefault="009C04DF" w:rsidP="009C04DF">
      <w:pPr>
        <w:spacing w:after="0" w:line="276" w:lineRule="auto"/>
        <w:jc w:val="both"/>
        <w:rPr>
          <w:rFonts w:ascii="Helvetica LT Std" w:eastAsia="Times New Roman" w:hAnsi="Helvetica LT Std" w:cs="Times New Roman"/>
          <w:b/>
          <w:bCs/>
          <w:color w:val="000000"/>
          <w:lang w:eastAsia="es-ES"/>
        </w:rPr>
      </w:pPr>
      <w:r w:rsidRPr="001E58E7">
        <w:rPr>
          <w:rFonts w:ascii="Helvetica LT Std" w:eastAsia="Times New Roman" w:hAnsi="Helvetica LT Std" w:cs="Times New Roman"/>
          <w:bCs/>
          <w:color w:val="000000"/>
          <w:lang w:eastAsia="es-ES"/>
        </w:rPr>
        <w:t>La financiación de las subvenciones reguladas en esta convocatoria se realizará con cargo a la aplicación 34111/48209 de los presupuestos de la Diputación Provincial de Ourense para el ejercicio 2026</w:t>
      </w:r>
      <w:r w:rsidRPr="001E58E7">
        <w:rPr>
          <w:rFonts w:ascii="Helvetica LT Std" w:eastAsia="Times New Roman" w:hAnsi="Helvetica LT Std" w:cs="Times New Roman"/>
          <w:b/>
          <w:bCs/>
          <w:color w:val="000000"/>
          <w:lang w:eastAsia="es-ES"/>
        </w:rPr>
        <w:t>.</w:t>
      </w:r>
    </w:p>
    <w:p w14:paraId="6E168702" w14:textId="77777777"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La cuantía máxima disponible para la concesión de estas subvenciones es de veinte mil euros (20.000,00 euros).</w:t>
      </w:r>
      <w:r w:rsidRPr="001E58E7">
        <w:rPr>
          <w:rFonts w:ascii="Helvetica LT Std" w:eastAsia="Times New Roman" w:hAnsi="Helvetica LT Std" w:cs="Times New Roman"/>
          <w:color w:val="000000"/>
          <w:lang w:eastAsia="es-ES"/>
        </w:rPr>
        <w:t xml:space="preserve">                                                                   </w:t>
      </w:r>
      <w:r w:rsidRPr="001E58E7">
        <w:rPr>
          <w:rFonts w:ascii="Helvetica LT Std" w:eastAsia="Times New Roman" w:hAnsi="Helvetica LT Std" w:cs="Times New Roman"/>
          <w:color w:val="000000"/>
          <w:lang w:eastAsia="es-ES"/>
        </w:rPr>
        <w:tab/>
      </w:r>
    </w:p>
    <w:p w14:paraId="71464DE3" w14:textId="7F790873"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Cuarta. Cuantía de las subvenciones:</w:t>
      </w:r>
    </w:p>
    <w:p w14:paraId="3126E88A" w14:textId="77777777" w:rsidR="009C04DF" w:rsidRPr="001E58E7" w:rsidRDefault="009C04DF" w:rsidP="009C04DF">
      <w:pPr>
        <w:spacing w:after="0" w:line="276" w:lineRule="auto"/>
        <w:jc w:val="both"/>
        <w:rPr>
          <w:rFonts w:ascii="Helvetica LT Std" w:eastAsia="Times New Roman" w:hAnsi="Helvetica LT Std" w:cs="Times New Roman"/>
          <w:b/>
          <w:lang w:eastAsia="es-ES"/>
        </w:rPr>
      </w:pPr>
      <w:r w:rsidRPr="001E58E7">
        <w:rPr>
          <w:rFonts w:ascii="Helvetica LT Std" w:eastAsia="Times New Roman" w:hAnsi="Helvetica LT Std" w:cs="Times New Roman"/>
          <w:bCs/>
          <w:lang w:eastAsia="es-ES"/>
        </w:rPr>
        <w:t>Las subvenciones tendrán una cuantía mínima de 75,00 euros y máxima de 500,00 euros por cada beneficiario</w:t>
      </w:r>
      <w:r w:rsidRPr="001E58E7">
        <w:rPr>
          <w:rFonts w:ascii="Helvetica LT Std" w:eastAsia="Times New Roman" w:hAnsi="Helvetica LT Std" w:cs="Times New Roman"/>
          <w:b/>
          <w:bCs/>
          <w:lang w:eastAsia="es-ES"/>
        </w:rPr>
        <w:t>.</w:t>
      </w:r>
      <w:r w:rsidRPr="001E58E7">
        <w:rPr>
          <w:rFonts w:ascii="Helvetica LT Std" w:eastAsia="Times New Roman" w:hAnsi="Helvetica LT Std" w:cs="Times New Roman"/>
          <w:bCs/>
          <w:lang w:eastAsia="es-ES"/>
        </w:rPr>
        <w:t xml:space="preserve"> Podrán concederse subvenciones de diferente cuantía, en función de la puntuación obtenida en el procedimiento de valoración. </w:t>
      </w:r>
    </w:p>
    <w:p w14:paraId="3CB3BF57" w14:textId="61462F98"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Quinta. Solicitudes: lugar, plazo de presentación y documentación:</w:t>
      </w:r>
    </w:p>
    <w:p w14:paraId="56C031D7" w14:textId="77777777" w:rsidR="009C04DF" w:rsidRPr="001E58E7" w:rsidRDefault="009C04DF" w:rsidP="009C04DF">
      <w:pPr>
        <w:spacing w:after="0" w:line="276" w:lineRule="auto"/>
        <w:jc w:val="both"/>
        <w:rPr>
          <w:rFonts w:ascii="Helvetica LT Std" w:eastAsia="Times New Roman" w:hAnsi="Helvetica LT Std" w:cs="Times New Roman"/>
          <w:u w:val="single"/>
          <w:lang w:eastAsia="es-ES"/>
        </w:rPr>
      </w:pPr>
      <w:r w:rsidRPr="001E58E7">
        <w:rPr>
          <w:rFonts w:ascii="Helvetica LT Std" w:eastAsia="Times New Roman" w:hAnsi="Helvetica LT Std" w:cs="Times New Roman"/>
          <w:u w:val="single"/>
          <w:lang w:eastAsia="es-ES"/>
        </w:rPr>
        <w:t>Quinta 1. Lugar y forma de presentación:</w:t>
      </w:r>
    </w:p>
    <w:p w14:paraId="2644D8A7" w14:textId="6124EFA4"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Las solicitudes, subscritas por </w:t>
      </w:r>
      <w:r w:rsidR="001E58E7">
        <w:rPr>
          <w:rFonts w:ascii="Helvetica LT Std" w:eastAsia="Times New Roman" w:hAnsi="Helvetica LT Std" w:cs="Times New Roman"/>
          <w:lang w:eastAsia="es-ES"/>
        </w:rPr>
        <w:t>el</w:t>
      </w:r>
      <w:r w:rsidRPr="001E58E7">
        <w:rPr>
          <w:rFonts w:ascii="Helvetica LT Std" w:eastAsia="Times New Roman" w:hAnsi="Helvetica LT Std" w:cs="Times New Roman"/>
          <w:lang w:eastAsia="es-ES"/>
        </w:rPr>
        <w:t xml:space="preserve"> interesado o </w:t>
      </w:r>
      <w:r w:rsidR="001E58E7">
        <w:rPr>
          <w:rFonts w:ascii="Helvetica LT Std" w:eastAsia="Times New Roman" w:hAnsi="Helvetica LT Std" w:cs="Times New Roman"/>
          <w:lang w:eastAsia="es-ES"/>
        </w:rPr>
        <w:t>por</w:t>
      </w:r>
      <w:r w:rsidRPr="001E58E7">
        <w:rPr>
          <w:rFonts w:ascii="Helvetica LT Std" w:eastAsia="Times New Roman" w:hAnsi="Helvetica LT Std" w:cs="Times New Roman"/>
          <w:lang w:eastAsia="es-ES"/>
        </w:rPr>
        <w:t xml:space="preserve"> su representante, irán dirigidas a la Presidencia de la Diputación Provincial de Ourense, mediante su presentación en el Registro General de esta entidad, mediante la presentación de la solicitud dirigida a la Presidencia de la Diputación en el modelo oficial, recogido en el </w:t>
      </w:r>
      <w:r w:rsidRPr="001E58E7">
        <w:rPr>
          <w:rFonts w:ascii="Helvetica LT Std" w:eastAsia="Times New Roman" w:hAnsi="Helvetica LT Std" w:cs="Times New Roman"/>
          <w:b/>
          <w:lang w:eastAsia="es-ES"/>
        </w:rPr>
        <w:t>anexo</w:t>
      </w:r>
      <w:r w:rsidRPr="001E58E7">
        <w:rPr>
          <w:rFonts w:ascii="Helvetica LT Std" w:eastAsia="Times New Roman" w:hAnsi="Helvetica LT Std" w:cs="Times New Roman"/>
          <w:b/>
          <w:color w:val="000000"/>
          <w:lang w:eastAsia="es-ES"/>
        </w:rPr>
        <w:t xml:space="preserve"> I</w:t>
      </w:r>
      <w:r w:rsidRPr="001E58E7">
        <w:rPr>
          <w:rFonts w:ascii="Helvetica LT Std" w:eastAsia="Times New Roman" w:hAnsi="Helvetica LT Std" w:cs="Times New Roman"/>
          <w:b/>
          <w:lang w:eastAsia="es-ES"/>
        </w:rPr>
        <w:t xml:space="preserve"> </w:t>
      </w:r>
      <w:r w:rsidR="001E58E7">
        <w:rPr>
          <w:rFonts w:ascii="Helvetica LT Std" w:eastAsia="Times New Roman" w:hAnsi="Helvetica LT Std" w:cs="Times New Roman"/>
          <w:b/>
          <w:lang w:eastAsia="es-ES"/>
        </w:rPr>
        <w:t>A</w:t>
      </w:r>
      <w:r w:rsidRPr="001E58E7">
        <w:rPr>
          <w:rFonts w:ascii="Helvetica LT Std" w:eastAsia="Times New Roman" w:hAnsi="Helvetica LT Std" w:cs="Times New Roman"/>
          <w:b/>
          <w:lang w:eastAsia="es-ES"/>
        </w:rPr>
        <w:t xml:space="preserve"> de estas</w:t>
      </w:r>
      <w:r w:rsidRPr="001E58E7">
        <w:rPr>
          <w:rFonts w:ascii="Helvetica LT Std" w:eastAsia="Times New Roman" w:hAnsi="Helvetica LT Std" w:cs="Times New Roman"/>
          <w:lang w:eastAsia="es-ES"/>
        </w:rPr>
        <w:t xml:space="preserve"> bases;  podrán elegir en todo momento si se comunican con la administración para el ejercicio de sus derechos y obligaciones a través de medios electrónicos o no, salvo que estén obligadas a relacionarse a través de medios electrónicos.</w:t>
      </w:r>
    </w:p>
    <w:p w14:paraId="3A384673" w14:textId="77777777" w:rsidR="009C04DF" w:rsidRPr="001E58E7" w:rsidRDefault="009C04DF" w:rsidP="009C04DF">
      <w:pPr>
        <w:spacing w:after="0" w:line="276" w:lineRule="auto"/>
        <w:jc w:val="both"/>
        <w:rPr>
          <w:rFonts w:ascii="Helvetica LT Std" w:eastAsia="Times New Roman" w:hAnsi="Helvetica LT Std" w:cs="Times New Roman"/>
          <w:u w:val="single"/>
          <w:lang w:eastAsia="es-ES"/>
        </w:rPr>
      </w:pPr>
      <w:r w:rsidRPr="001E58E7">
        <w:rPr>
          <w:rFonts w:ascii="Helvetica LT Std" w:eastAsia="Times New Roman" w:hAnsi="Helvetica LT Std" w:cs="Times New Roman"/>
          <w:u w:val="single"/>
          <w:lang w:eastAsia="es-ES"/>
        </w:rPr>
        <w:t>Quinta 2. Plazo de presentación:</w:t>
      </w:r>
    </w:p>
    <w:p w14:paraId="1BF38412" w14:textId="62F407EB" w:rsidR="009C04DF" w:rsidRPr="001E58E7" w:rsidRDefault="009C04DF" w:rsidP="009C04DF">
      <w:pPr>
        <w:spacing w:after="0" w:line="276" w:lineRule="auto"/>
        <w:contextualSpacing/>
        <w:jc w:val="both"/>
        <w:rPr>
          <w:rFonts w:ascii="Helvetica LT Std" w:eastAsia="Calibri" w:hAnsi="Helvetica LT Std" w:cs="Times New Roman"/>
          <w:color w:val="000000"/>
        </w:rPr>
      </w:pPr>
      <w:r w:rsidRPr="001E58E7">
        <w:rPr>
          <w:rFonts w:ascii="Helvetica LT Std" w:eastAsia="Calibri" w:hAnsi="Helvetica LT Std" w:cs="Times New Roman"/>
          <w:color w:val="000000"/>
        </w:rPr>
        <w:t xml:space="preserve">El plazo improrrogable de presentación se iniciará a partir de la publicación, por la Base de </w:t>
      </w:r>
      <w:r w:rsidR="001E58E7">
        <w:rPr>
          <w:rFonts w:ascii="Helvetica LT Std" w:eastAsia="Calibri" w:hAnsi="Helvetica LT Std" w:cs="Times New Roman"/>
          <w:color w:val="000000"/>
        </w:rPr>
        <w:t>D</w:t>
      </w:r>
      <w:r w:rsidRPr="001E58E7">
        <w:rPr>
          <w:rFonts w:ascii="Helvetica LT Std" w:eastAsia="Calibri" w:hAnsi="Helvetica LT Std" w:cs="Times New Roman"/>
          <w:color w:val="000000"/>
        </w:rPr>
        <w:t>atos Nacional de Subvenciones, del extracto de la convocatoria en el Boletín Oficial de la Provincia (</w:t>
      </w:r>
      <w:proofErr w:type="spellStart"/>
      <w:r w:rsidRPr="001E58E7">
        <w:rPr>
          <w:rFonts w:ascii="Helvetica LT Std" w:eastAsia="Calibri" w:hAnsi="Helvetica LT Std" w:cs="Times New Roman"/>
          <w:color w:val="000000"/>
        </w:rPr>
        <w:t>BOP</w:t>
      </w:r>
      <w:proofErr w:type="spellEnd"/>
      <w:r w:rsidRPr="001E58E7">
        <w:rPr>
          <w:rFonts w:ascii="Helvetica LT Std" w:eastAsia="Calibri" w:hAnsi="Helvetica LT Std" w:cs="Times New Roman"/>
          <w:color w:val="000000"/>
        </w:rPr>
        <w:t xml:space="preserve">), y finalizará el </w:t>
      </w:r>
      <w:r w:rsidRPr="001E58E7">
        <w:rPr>
          <w:rFonts w:ascii="Helvetica LT Std" w:eastAsia="Calibri" w:hAnsi="Helvetica LT Std" w:cs="Times New Roman"/>
          <w:b/>
        </w:rPr>
        <w:t>15 de julio de 2026</w:t>
      </w:r>
      <w:r w:rsidRPr="001E58E7">
        <w:rPr>
          <w:rFonts w:ascii="Helvetica LT Std" w:eastAsia="Calibri" w:hAnsi="Helvetica LT Std" w:cs="Times New Roman"/>
        </w:rPr>
        <w:t xml:space="preserve">, siendo este </w:t>
      </w:r>
      <w:r w:rsidRPr="001E58E7">
        <w:rPr>
          <w:rFonts w:ascii="Helvetica LT Std" w:eastAsia="Calibri" w:hAnsi="Helvetica LT Std" w:cs="Times New Roman"/>
          <w:color w:val="000000"/>
        </w:rPr>
        <w:t xml:space="preserve">el último día en el que podrán presentarse válidamente las solicitudes. </w:t>
      </w:r>
    </w:p>
    <w:p w14:paraId="6EBB0545" w14:textId="77777777"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u w:val="single"/>
          <w:lang w:eastAsia="es-ES"/>
        </w:rPr>
        <w:t>Quinta. 3. Documentación que debe presentarse</w:t>
      </w:r>
      <w:r w:rsidRPr="001E58E7">
        <w:rPr>
          <w:rFonts w:ascii="Helvetica LT Std" w:eastAsia="Times New Roman" w:hAnsi="Helvetica LT Std" w:cs="Times New Roman"/>
          <w:lang w:eastAsia="es-ES"/>
        </w:rPr>
        <w:t>:</w:t>
      </w:r>
    </w:p>
    <w:p w14:paraId="17C61EE8" w14:textId="41CEB2B9"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Las solicitudes deberán formularse aportando dos tipos de documentación: en primer lugar, documentación administrativa, para la acreditación del cumplimiento de los requisitos para la participación en la convocatoria; en segundo lugar, documentación evaluable, para la valoración de la solicitud.</w:t>
      </w:r>
    </w:p>
    <w:p w14:paraId="269C610E" w14:textId="77777777" w:rsidR="009C04DF" w:rsidRPr="001E58E7" w:rsidRDefault="009C04DF" w:rsidP="009C04DF">
      <w:pPr>
        <w:numPr>
          <w:ilvl w:val="0"/>
          <w:numId w:val="25"/>
        </w:numPr>
        <w:spacing w:after="0" w:line="276" w:lineRule="auto"/>
        <w:jc w:val="both"/>
        <w:rPr>
          <w:rFonts w:ascii="Helvetica LT Std" w:eastAsia="Times New Roman" w:hAnsi="Helvetica LT Std" w:cs="Times New Roman"/>
          <w:u w:val="single"/>
          <w:lang w:eastAsia="es-ES"/>
        </w:rPr>
      </w:pPr>
      <w:r w:rsidRPr="001E58E7">
        <w:rPr>
          <w:rFonts w:ascii="Helvetica LT Std" w:eastAsia="Times New Roman" w:hAnsi="Helvetica LT Std" w:cs="Times New Roman"/>
          <w:u w:val="single"/>
          <w:lang w:eastAsia="es-ES"/>
        </w:rPr>
        <w:t>Documentación administrativa:</w:t>
      </w:r>
    </w:p>
    <w:p w14:paraId="58442775" w14:textId="06706992"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1.- Solicitud dirigida a la Presidencia de la Diputación en el modelo oficial, recogido en el </w:t>
      </w:r>
      <w:r w:rsidRPr="001E58E7">
        <w:rPr>
          <w:rFonts w:ascii="Helvetica LT Std" w:eastAsia="Times New Roman" w:hAnsi="Helvetica LT Std" w:cs="Times New Roman"/>
          <w:b/>
          <w:lang w:eastAsia="es-ES"/>
        </w:rPr>
        <w:t xml:space="preserve">anexo </w:t>
      </w:r>
      <w:r w:rsidR="001E58E7" w:rsidRPr="001E58E7">
        <w:rPr>
          <w:rFonts w:ascii="Helvetica LT Std" w:eastAsia="Times New Roman" w:hAnsi="Helvetica LT Std" w:cs="Times New Roman"/>
          <w:b/>
          <w:lang w:eastAsia="es-ES"/>
        </w:rPr>
        <w:t>I</w:t>
      </w:r>
      <w:r w:rsidR="001E58E7" w:rsidRPr="001E58E7">
        <w:rPr>
          <w:rFonts w:ascii="Helvetica LT Std" w:eastAsia="Times New Roman" w:hAnsi="Helvetica LT Std" w:cs="Times New Roman"/>
          <w:lang w:eastAsia="es-ES"/>
        </w:rPr>
        <w:t xml:space="preserve"> de</w:t>
      </w:r>
      <w:r w:rsidRPr="001E58E7">
        <w:rPr>
          <w:rFonts w:ascii="Helvetica LT Std" w:eastAsia="Times New Roman" w:hAnsi="Helvetica LT Std" w:cs="Times New Roman"/>
          <w:lang w:eastAsia="es-ES"/>
        </w:rPr>
        <w:t xml:space="preserve"> las presentes bases. En caso de que la solicitud sea presentada a través de representante, deberá aportarse autorización escrita firmada por </w:t>
      </w:r>
      <w:r w:rsidR="001E58E7">
        <w:rPr>
          <w:rFonts w:ascii="Helvetica LT Std" w:eastAsia="Times New Roman" w:hAnsi="Helvetica LT Std" w:cs="Times New Roman"/>
          <w:lang w:eastAsia="es-ES"/>
        </w:rPr>
        <w:t>el</w:t>
      </w:r>
      <w:r w:rsidRPr="001E58E7">
        <w:rPr>
          <w:rFonts w:ascii="Helvetica LT Std" w:eastAsia="Times New Roman" w:hAnsi="Helvetica LT Std" w:cs="Times New Roman"/>
          <w:lang w:eastAsia="es-ES"/>
        </w:rPr>
        <w:t xml:space="preserve"> interesado, autorizando a dicho representante para solicitar la subvención. No será precisa esta autorización en el caso de solicitudes de menores de edad subscritas por el padre, madre o tutor legal.</w:t>
      </w:r>
    </w:p>
    <w:p w14:paraId="49AA9762" w14:textId="14BD39EA" w:rsidR="009C04DF" w:rsidRPr="001E58E7" w:rsidRDefault="009C04DF" w:rsidP="009C04DF">
      <w:pPr>
        <w:spacing w:after="0" w:line="276" w:lineRule="auto"/>
        <w:ind w:left="1786"/>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2.- Declaración responsable comprensiva del hecho de no encontrarse incurso </w:t>
      </w:r>
      <w:r w:rsidR="001E58E7">
        <w:rPr>
          <w:rFonts w:ascii="Helvetica LT Std" w:eastAsia="Times New Roman" w:hAnsi="Helvetica LT Std" w:cs="Times New Roman"/>
          <w:lang w:eastAsia="es-ES"/>
        </w:rPr>
        <w:t>el</w:t>
      </w:r>
      <w:r w:rsidRPr="001E58E7">
        <w:rPr>
          <w:rFonts w:ascii="Helvetica LT Std" w:eastAsia="Times New Roman" w:hAnsi="Helvetica LT Std" w:cs="Times New Roman"/>
          <w:lang w:eastAsia="es-ES"/>
        </w:rPr>
        <w:t xml:space="preserve"> solicitante en las prohibiciones recogidas en el artículo 13 de la Ley </w:t>
      </w:r>
      <w:r w:rsidR="001E58E7">
        <w:rPr>
          <w:rFonts w:ascii="Helvetica LT Std" w:eastAsia="Times New Roman" w:hAnsi="Helvetica LT Std" w:cs="Times New Roman"/>
          <w:lang w:eastAsia="es-ES"/>
        </w:rPr>
        <w:t>G</w:t>
      </w:r>
      <w:r w:rsidRPr="001E58E7">
        <w:rPr>
          <w:rFonts w:ascii="Helvetica LT Std" w:eastAsia="Times New Roman" w:hAnsi="Helvetica LT Std" w:cs="Times New Roman"/>
          <w:lang w:eastAsia="es-ES"/>
        </w:rPr>
        <w:t xml:space="preserve">eneral de </w:t>
      </w:r>
      <w:r w:rsidR="001E58E7">
        <w:rPr>
          <w:rFonts w:ascii="Helvetica LT Std" w:eastAsia="Times New Roman" w:hAnsi="Helvetica LT Std" w:cs="Times New Roman"/>
          <w:lang w:eastAsia="es-ES"/>
        </w:rPr>
        <w:t>S</w:t>
      </w:r>
      <w:r w:rsidRPr="001E58E7">
        <w:rPr>
          <w:rFonts w:ascii="Helvetica LT Std" w:eastAsia="Times New Roman" w:hAnsi="Helvetica LT Std" w:cs="Times New Roman"/>
          <w:lang w:eastAsia="es-ES"/>
        </w:rPr>
        <w:t xml:space="preserve">ubvenciones, incluyendo una referencia expresa a la circunstancia de encontrarse al día en sus </w:t>
      </w:r>
      <w:r w:rsidRPr="001E58E7">
        <w:rPr>
          <w:rFonts w:ascii="Helvetica LT Std" w:eastAsia="Times New Roman" w:hAnsi="Helvetica LT Std" w:cs="Times New Roman"/>
          <w:lang w:eastAsia="es-ES"/>
        </w:rPr>
        <w:lastRenderedPageBreak/>
        <w:t xml:space="preserve">obligaciones tributarias y de Seguridad Social. Para </w:t>
      </w:r>
      <w:r w:rsidR="001E58E7">
        <w:rPr>
          <w:rFonts w:ascii="Helvetica LT Std" w:eastAsia="Times New Roman" w:hAnsi="Helvetica LT Std" w:cs="Times New Roman"/>
          <w:lang w:eastAsia="es-ES"/>
        </w:rPr>
        <w:t>la formulación</w:t>
      </w:r>
      <w:r w:rsidRPr="001E58E7">
        <w:rPr>
          <w:rFonts w:ascii="Helvetica LT Std" w:eastAsia="Times New Roman" w:hAnsi="Helvetica LT Std" w:cs="Times New Roman"/>
          <w:lang w:eastAsia="es-ES"/>
        </w:rPr>
        <w:t xml:space="preserve"> de esta declaración podrá utilizarse el modelo recogido en el </w:t>
      </w:r>
      <w:r w:rsidRPr="001E58E7">
        <w:rPr>
          <w:rFonts w:ascii="Helvetica LT Std" w:eastAsia="Times New Roman" w:hAnsi="Helvetica LT Std" w:cs="Times New Roman"/>
          <w:b/>
          <w:lang w:eastAsia="es-ES"/>
        </w:rPr>
        <w:t xml:space="preserve">anexo </w:t>
      </w:r>
      <w:proofErr w:type="gramStart"/>
      <w:r w:rsidRPr="001E58E7">
        <w:rPr>
          <w:rFonts w:ascii="Helvetica LT Std" w:eastAsia="Times New Roman" w:hAnsi="Helvetica LT Std" w:cs="Times New Roman"/>
          <w:b/>
          <w:lang w:eastAsia="es-ES"/>
        </w:rPr>
        <w:t>II</w:t>
      </w:r>
      <w:r w:rsidRPr="001E58E7">
        <w:rPr>
          <w:rFonts w:ascii="Helvetica LT Std" w:eastAsia="Times New Roman" w:hAnsi="Helvetica LT Std" w:cs="Times New Roman"/>
          <w:lang w:eastAsia="es-ES"/>
        </w:rPr>
        <w:t xml:space="preserve">  de</w:t>
      </w:r>
      <w:proofErr w:type="gramEnd"/>
      <w:r w:rsidRPr="001E58E7">
        <w:rPr>
          <w:rFonts w:ascii="Helvetica LT Std" w:eastAsia="Times New Roman" w:hAnsi="Helvetica LT Std" w:cs="Times New Roman"/>
          <w:lang w:eastAsia="es-ES"/>
        </w:rPr>
        <w:t xml:space="preserve"> las presentes bases. La declaración podrá ir subscrita por el solicitante o por el solicitante legal, padre, madre o tutor legal.</w:t>
      </w:r>
    </w:p>
    <w:p w14:paraId="307E6950" w14:textId="4F90A648"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3.- Declaración del solicitante de la subvención en la que figure el conjunto de subvenciones y ayudas solicitadas para el mismo fin, tanto las aprobadas o concedidas, como las pendientes, sean públicas o privadas, según el modelo </w:t>
      </w:r>
      <w:r w:rsidRPr="001E58E7">
        <w:rPr>
          <w:rFonts w:ascii="Helvetica LT Std" w:eastAsia="Times New Roman" w:hAnsi="Helvetica LT Std" w:cs="Times New Roman"/>
          <w:b/>
          <w:lang w:eastAsia="es-ES"/>
        </w:rPr>
        <w:t xml:space="preserve">anexo </w:t>
      </w:r>
      <w:r w:rsidR="001E58E7" w:rsidRPr="001E58E7">
        <w:rPr>
          <w:rFonts w:ascii="Helvetica LT Std" w:eastAsia="Times New Roman" w:hAnsi="Helvetica LT Std" w:cs="Times New Roman"/>
          <w:b/>
          <w:lang w:eastAsia="es-ES"/>
        </w:rPr>
        <w:t>III</w:t>
      </w:r>
      <w:r w:rsidR="001E58E7" w:rsidRPr="001E58E7">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w:t>
      </w:r>
      <w:bookmarkStart w:id="2" w:name="_Hlk223519175"/>
      <w:r w:rsidRPr="001E58E7">
        <w:rPr>
          <w:rFonts w:ascii="Helvetica LT Std" w:eastAsia="Times New Roman" w:hAnsi="Helvetica LT Std" w:cs="Times New Roman"/>
          <w:lang w:eastAsia="es-ES"/>
        </w:rPr>
        <w:t>La declaración podrá ir subscrita por el solicitante o por el solicitante legal, padre, madre o tutor legal.</w:t>
      </w:r>
      <w:bookmarkEnd w:id="2"/>
    </w:p>
    <w:p w14:paraId="7C9AEC50" w14:textId="079685CD"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4.- Certificación del número de cuenta expedida por la entidad financiera correspondiente, excepto que ya esté en poder de la Diputación de Ourense y no se </w:t>
      </w:r>
      <w:r w:rsidR="001E58E7">
        <w:rPr>
          <w:rFonts w:ascii="Helvetica LT Std" w:eastAsia="Times New Roman" w:hAnsi="Helvetica LT Std" w:cs="Times New Roman"/>
          <w:lang w:eastAsia="es-ES"/>
        </w:rPr>
        <w:t>hayan</w:t>
      </w:r>
      <w:r w:rsidRPr="001E58E7">
        <w:rPr>
          <w:rFonts w:ascii="Helvetica LT Std" w:eastAsia="Times New Roman" w:hAnsi="Helvetica LT Std" w:cs="Times New Roman"/>
          <w:lang w:eastAsia="es-ES"/>
        </w:rPr>
        <w:t xml:space="preserve"> producido modificaciones al respe</w:t>
      </w:r>
      <w:r w:rsidR="001E58E7">
        <w:rPr>
          <w:rFonts w:ascii="Helvetica LT Std" w:eastAsia="Times New Roman" w:hAnsi="Helvetica LT Std" w:cs="Times New Roman"/>
          <w:lang w:eastAsia="es-ES"/>
        </w:rPr>
        <w:t>c</w:t>
      </w:r>
      <w:r w:rsidRPr="001E58E7">
        <w:rPr>
          <w:rFonts w:ascii="Helvetica LT Std" w:eastAsia="Times New Roman" w:hAnsi="Helvetica LT Std" w:cs="Times New Roman"/>
          <w:lang w:eastAsia="es-ES"/>
        </w:rPr>
        <w:t>to.</w:t>
      </w:r>
    </w:p>
    <w:p w14:paraId="5E68B97D" w14:textId="265A17B9" w:rsidR="009C04DF" w:rsidRPr="001E58E7" w:rsidRDefault="009C04DF" w:rsidP="009C04DF">
      <w:pPr>
        <w:spacing w:after="0" w:line="276" w:lineRule="auto"/>
        <w:ind w:left="1785"/>
        <w:jc w:val="both"/>
        <w:rPr>
          <w:rFonts w:ascii="Helvetica LT Std" w:eastAsia="Times New Roman" w:hAnsi="Helvetica LT Std" w:cs="Times New Roman"/>
          <w:color w:val="FF0000"/>
          <w:lang w:eastAsia="es-ES"/>
        </w:rPr>
      </w:pPr>
      <w:r w:rsidRPr="001E58E7">
        <w:rPr>
          <w:rFonts w:ascii="Helvetica LT Std" w:eastAsia="Times New Roman" w:hAnsi="Helvetica LT Std" w:cs="Times New Roman"/>
          <w:lang w:eastAsia="es-ES"/>
        </w:rPr>
        <w:t>5.-</w:t>
      </w:r>
      <w:r w:rsidRPr="001E58E7">
        <w:rPr>
          <w:rFonts w:ascii="Helvetica LT Std" w:eastAsia="Times New Roman" w:hAnsi="Helvetica LT Std" w:cs="Times New Roman"/>
          <w:color w:val="FF0000"/>
          <w:lang w:eastAsia="es-ES"/>
        </w:rPr>
        <w:t xml:space="preserve"> </w:t>
      </w:r>
      <w:r w:rsidRPr="001E58E7">
        <w:rPr>
          <w:rFonts w:ascii="Helvetica LT Std" w:eastAsia="Times New Roman" w:hAnsi="Helvetica LT Std" w:cs="Times New Roman"/>
          <w:lang w:eastAsia="es-ES"/>
        </w:rPr>
        <w:t xml:space="preserve">Autorización, según el modelo </w:t>
      </w:r>
      <w:r w:rsidRPr="001E58E7">
        <w:rPr>
          <w:rFonts w:ascii="Helvetica LT Std" w:eastAsia="Times New Roman" w:hAnsi="Helvetica LT Std" w:cs="Times New Roman"/>
          <w:b/>
          <w:lang w:eastAsia="es-ES"/>
        </w:rPr>
        <w:t>anexo IV</w:t>
      </w:r>
      <w:r w:rsidRPr="001E58E7">
        <w:rPr>
          <w:rFonts w:ascii="Helvetica LT Std" w:eastAsia="Times New Roman" w:hAnsi="Helvetica LT Std" w:cs="Times New Roman"/>
          <w:lang w:eastAsia="es-ES"/>
        </w:rPr>
        <w:t xml:space="preserve">, para recibir a través de correo electrónico y/o </w:t>
      </w:r>
      <w:proofErr w:type="spellStart"/>
      <w:r w:rsidRPr="001E58E7">
        <w:rPr>
          <w:rFonts w:ascii="Helvetica LT Std" w:eastAsia="Times New Roman" w:hAnsi="Helvetica LT Std" w:cs="Times New Roman"/>
          <w:lang w:eastAsia="es-ES"/>
        </w:rPr>
        <w:t>sms</w:t>
      </w:r>
      <w:proofErr w:type="spellEnd"/>
      <w:r w:rsidRPr="001E58E7">
        <w:rPr>
          <w:rFonts w:ascii="Helvetica LT Std" w:eastAsia="Times New Roman" w:hAnsi="Helvetica LT Std" w:cs="Times New Roman"/>
          <w:lang w:eastAsia="es-ES"/>
        </w:rPr>
        <w:t xml:space="preserve"> la comunicación de aviso del inicio del plazo de enmienda de deficiencias materiales en la documentación administrativa presentada, del aviso de la publicación de la propuesta provisional de resolución y del acuerdo de resolución del concurso. La presentación de este documento no es obligatoria, sino voluntaria, pero, en caso de no presentarse, la Diputación no efectuará ninguna comunicación individual a</w:t>
      </w:r>
      <w:r w:rsidR="001E58E7">
        <w:rPr>
          <w:rFonts w:ascii="Helvetica LT Std" w:eastAsia="Times New Roman" w:hAnsi="Helvetica LT Std" w:cs="Times New Roman"/>
          <w:lang w:eastAsia="es-ES"/>
        </w:rPr>
        <w:t>l</w:t>
      </w:r>
      <w:r w:rsidRPr="001E58E7">
        <w:rPr>
          <w:rFonts w:ascii="Helvetica LT Std" w:eastAsia="Times New Roman" w:hAnsi="Helvetica LT Std" w:cs="Times New Roman"/>
          <w:lang w:eastAsia="es-ES"/>
        </w:rPr>
        <w:t xml:space="preserve"> interesado relativa a la enmienda de deficiencias en la solicitud y al acuerdo de resolución del concurso, publicándose la información correspondiente exclusivamente a través de la sede electrónica y la página web de la Diputación, y además en el </w:t>
      </w:r>
      <w:proofErr w:type="spellStart"/>
      <w:r w:rsidRPr="001E58E7">
        <w:rPr>
          <w:rFonts w:ascii="Helvetica LT Std" w:eastAsia="Times New Roman" w:hAnsi="Helvetica LT Std" w:cs="Times New Roman"/>
          <w:lang w:eastAsia="es-ES"/>
        </w:rPr>
        <w:t>BOP</w:t>
      </w:r>
      <w:proofErr w:type="spellEnd"/>
      <w:r w:rsidRPr="001E58E7">
        <w:rPr>
          <w:rFonts w:ascii="Helvetica LT Std" w:eastAsia="Times New Roman" w:hAnsi="Helvetica LT Std" w:cs="Times New Roman"/>
          <w:lang w:eastAsia="es-ES"/>
        </w:rPr>
        <w:t xml:space="preserve"> en el caso de la resolución del procedimiento,</w:t>
      </w:r>
      <w:r w:rsidRPr="001E58E7">
        <w:rPr>
          <w:rFonts w:ascii="Helvetica LT Std" w:eastAsia="Times New Roman" w:hAnsi="Helvetica LT Std" w:cs="Times New Roman"/>
          <w:color w:val="FF0000"/>
          <w:lang w:eastAsia="es-ES"/>
        </w:rPr>
        <w:t xml:space="preserve"> </w:t>
      </w:r>
      <w:r w:rsidRPr="001E58E7">
        <w:rPr>
          <w:rFonts w:ascii="Helvetica LT Std" w:eastAsia="Times New Roman" w:hAnsi="Helvetica LT Std" w:cs="Times New Roman"/>
          <w:lang w:eastAsia="es-ES"/>
        </w:rPr>
        <w:t xml:space="preserve">conforme con </w:t>
      </w:r>
      <w:r w:rsidR="001E58E7">
        <w:rPr>
          <w:rFonts w:ascii="Helvetica LT Std" w:eastAsia="Times New Roman" w:hAnsi="Helvetica LT Std" w:cs="Times New Roman"/>
          <w:lang w:eastAsia="es-ES"/>
        </w:rPr>
        <w:t>lo</w:t>
      </w:r>
      <w:r w:rsidRPr="001E58E7">
        <w:rPr>
          <w:rFonts w:ascii="Helvetica LT Std" w:eastAsia="Times New Roman" w:hAnsi="Helvetica LT Std" w:cs="Times New Roman"/>
          <w:lang w:eastAsia="es-ES"/>
        </w:rPr>
        <w:t xml:space="preserve"> señalado en las bases 8ª y 11ª, respectivamente.</w:t>
      </w:r>
    </w:p>
    <w:p w14:paraId="72A0D722" w14:textId="690BA235"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6.- De conformidad con lo establecido en el artículo 28 de la Ley 39/2015, de 1 de octubre, del Procedimiento Administrativo Común de las Administraciones Públicas, no será preciso que los solicitantes aporten su DNI o documento equivalente de acreditación de su identidad, dado que la Diputación comprobará de oficio esta información a través de las plataformas de </w:t>
      </w:r>
      <w:r w:rsidR="001E58E7" w:rsidRPr="001E58E7">
        <w:rPr>
          <w:rFonts w:ascii="Helvetica LT Std" w:eastAsia="Times New Roman" w:hAnsi="Helvetica LT Std" w:cs="Times New Roman"/>
          <w:lang w:eastAsia="es-ES"/>
        </w:rPr>
        <w:t>intermediación de</w:t>
      </w:r>
      <w:r w:rsidRPr="001E58E7">
        <w:rPr>
          <w:rFonts w:ascii="Helvetica LT Std" w:eastAsia="Times New Roman" w:hAnsi="Helvetica LT Std" w:cs="Times New Roman"/>
          <w:lang w:eastAsia="es-ES"/>
        </w:rPr>
        <w:t xml:space="preserve"> datos de las administraciones públicas. No obstante, en caso de que </w:t>
      </w:r>
      <w:r w:rsidR="001E58E7">
        <w:rPr>
          <w:rFonts w:ascii="Helvetica LT Std" w:eastAsia="Times New Roman" w:hAnsi="Helvetica LT Std" w:cs="Times New Roman"/>
          <w:lang w:eastAsia="es-ES"/>
        </w:rPr>
        <w:t>el</w:t>
      </w:r>
      <w:r w:rsidRPr="001E58E7">
        <w:rPr>
          <w:rFonts w:ascii="Helvetica LT Std" w:eastAsia="Times New Roman" w:hAnsi="Helvetica LT Std" w:cs="Times New Roman"/>
          <w:lang w:eastAsia="es-ES"/>
        </w:rPr>
        <w:t xml:space="preserve"> solicitante se oponga expresamente a la realización de esta consulta por parte de la Diputación, deberá aportar su DNI o documento equivalente junto con la solicitud. La oposición a esta consulta podrá formularse mediante un escrito que se unirá a la solicitud.</w:t>
      </w:r>
    </w:p>
    <w:p w14:paraId="1F6A34AE" w14:textId="643AC9F9"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En caso de que por razones técnicas no sea posible realizar la consulta de documentación por parte de la Diputación de Ourense, podrá requerirse al solicitante para que aporte los documentos precisos, </w:t>
      </w:r>
      <w:r w:rsidR="001E58E7">
        <w:rPr>
          <w:rFonts w:ascii="Helvetica LT Std" w:eastAsia="Times New Roman" w:hAnsi="Helvetica LT Std" w:cs="Times New Roman"/>
          <w:lang w:eastAsia="es-ES"/>
        </w:rPr>
        <w:t>lo</w:t>
      </w:r>
      <w:r w:rsidRPr="001E58E7">
        <w:rPr>
          <w:rFonts w:ascii="Helvetica LT Std" w:eastAsia="Times New Roman" w:hAnsi="Helvetica LT Std" w:cs="Times New Roman"/>
          <w:lang w:eastAsia="es-ES"/>
        </w:rPr>
        <w:t xml:space="preserve"> que se le notificará oportunamente, concediéndole un plazo de diez días hábiles para su presentación.</w:t>
      </w:r>
    </w:p>
    <w:p w14:paraId="4873BE78" w14:textId="7EAA01D0"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7.- Certificación, expedida por la entidad deportiva de la provincia de Ourense</w:t>
      </w:r>
      <w:r w:rsidR="001E58E7">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donde el técnico realice su labor, acreditativa de su vinculación deportiva con dicha entidad, según el modelo del </w:t>
      </w:r>
      <w:r w:rsidRPr="001E58E7">
        <w:rPr>
          <w:rFonts w:ascii="Helvetica LT Std" w:eastAsia="Times New Roman" w:hAnsi="Helvetica LT Std" w:cs="Times New Roman"/>
          <w:b/>
          <w:lang w:eastAsia="es-ES"/>
        </w:rPr>
        <w:t xml:space="preserve">anexo </w:t>
      </w:r>
      <w:r w:rsidRPr="001E58E7">
        <w:rPr>
          <w:rFonts w:ascii="Helvetica LT Std" w:eastAsia="Times New Roman" w:hAnsi="Helvetica LT Std" w:cs="Times New Roman"/>
          <w:b/>
          <w:lang w:eastAsia="es-ES"/>
        </w:rPr>
        <w:lastRenderedPageBreak/>
        <w:t>V</w:t>
      </w:r>
      <w:r w:rsidRPr="001E58E7">
        <w:rPr>
          <w:rFonts w:ascii="Helvetica LT Std" w:eastAsia="Times New Roman" w:hAnsi="Helvetica LT Std" w:cs="Times New Roman"/>
          <w:lang w:eastAsia="es-ES"/>
        </w:rPr>
        <w:t>. Junto con la certificación deberá aportarse copia de la licencia federativa de técnico 2026.</w:t>
      </w:r>
    </w:p>
    <w:p w14:paraId="1B5ED178" w14:textId="77777777" w:rsidR="009C04DF" w:rsidRPr="001E58E7" w:rsidRDefault="009C04DF" w:rsidP="009C04DF">
      <w:pPr>
        <w:spacing w:after="0" w:line="276" w:lineRule="auto"/>
        <w:ind w:left="1785"/>
        <w:jc w:val="both"/>
        <w:rPr>
          <w:rFonts w:ascii="Helvetica LT Std" w:eastAsia="Times New Roman" w:hAnsi="Helvetica LT Std" w:cs="Times New Roman"/>
          <w:color w:val="7030A0"/>
          <w:lang w:eastAsia="es-ES"/>
        </w:rPr>
      </w:pPr>
    </w:p>
    <w:p w14:paraId="1F96B433" w14:textId="77777777" w:rsidR="009C04DF" w:rsidRPr="001E58E7" w:rsidRDefault="009C04DF" w:rsidP="009C04DF">
      <w:pPr>
        <w:numPr>
          <w:ilvl w:val="0"/>
          <w:numId w:val="25"/>
        </w:numPr>
        <w:spacing w:after="0" w:line="276" w:lineRule="auto"/>
        <w:jc w:val="both"/>
        <w:rPr>
          <w:rFonts w:ascii="Helvetica LT Std" w:eastAsia="Times New Roman" w:hAnsi="Helvetica LT Std" w:cs="Times New Roman"/>
          <w:u w:val="single"/>
          <w:lang w:eastAsia="es-ES"/>
        </w:rPr>
      </w:pPr>
      <w:r w:rsidRPr="001E58E7">
        <w:rPr>
          <w:rFonts w:ascii="Helvetica LT Std" w:eastAsia="Times New Roman" w:hAnsi="Helvetica LT Std" w:cs="Times New Roman"/>
          <w:u w:val="single"/>
          <w:lang w:eastAsia="es-ES"/>
        </w:rPr>
        <w:t>Documentación para la valoración de la solicitud:</w:t>
      </w:r>
    </w:p>
    <w:p w14:paraId="738BC691" w14:textId="77777777"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1.- Acreditación de estar cursando estudios oficiales de educación secundaria </w:t>
      </w:r>
      <w:proofErr w:type="spellStart"/>
      <w:proofErr w:type="gramStart"/>
      <w:r w:rsidRPr="001E58E7">
        <w:rPr>
          <w:rFonts w:ascii="Helvetica LT Std" w:eastAsia="Times New Roman" w:hAnsi="Helvetica LT Std" w:cs="Times New Roman"/>
          <w:lang w:eastAsia="es-ES"/>
        </w:rPr>
        <w:t>post-obligatoria</w:t>
      </w:r>
      <w:proofErr w:type="spellEnd"/>
      <w:proofErr w:type="gramEnd"/>
      <w:r w:rsidRPr="001E58E7">
        <w:rPr>
          <w:rFonts w:ascii="Helvetica LT Std" w:eastAsia="Times New Roman" w:hAnsi="Helvetica LT Std" w:cs="Times New Roman"/>
          <w:lang w:eastAsia="es-ES"/>
        </w:rPr>
        <w:t xml:space="preserve"> o de educación superior o acreditación de estar en situación de desempleo en el momento de la presentación de la solicitud.</w:t>
      </w:r>
    </w:p>
    <w:p w14:paraId="544D91CD" w14:textId="77777777"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2.- Acreditación de ostentar, en el momento de la solicitud, la condición de:</w:t>
      </w:r>
    </w:p>
    <w:p w14:paraId="3EDF3951" w14:textId="3B9C324C"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 Deportista de </w:t>
      </w:r>
      <w:r w:rsidR="001E58E7" w:rsidRPr="001E58E7">
        <w:rPr>
          <w:rFonts w:ascii="Helvetica LT Std" w:eastAsia="Times New Roman" w:hAnsi="Helvetica LT Std" w:cs="Times New Roman"/>
          <w:lang w:eastAsia="es-ES"/>
        </w:rPr>
        <w:t>alto ni</w:t>
      </w:r>
      <w:r w:rsidRPr="001E58E7">
        <w:rPr>
          <w:rFonts w:ascii="Helvetica LT Std" w:eastAsia="Times New Roman" w:hAnsi="Helvetica LT Std" w:cs="Times New Roman"/>
          <w:lang w:eastAsia="es-ES"/>
        </w:rPr>
        <w:t>vel (DAN-CSD)</w:t>
      </w:r>
    </w:p>
    <w:p w14:paraId="14A6BC15" w14:textId="79D20993"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 Deportista de </w:t>
      </w:r>
      <w:r w:rsidR="001E58E7" w:rsidRPr="001E58E7">
        <w:rPr>
          <w:rFonts w:ascii="Helvetica LT Std" w:eastAsia="Times New Roman" w:hAnsi="Helvetica LT Std" w:cs="Times New Roman"/>
          <w:lang w:eastAsia="es-ES"/>
        </w:rPr>
        <w:t>alto re</w:t>
      </w:r>
      <w:r w:rsidRPr="001E58E7">
        <w:rPr>
          <w:rFonts w:ascii="Helvetica LT Std" w:eastAsia="Times New Roman" w:hAnsi="Helvetica LT Std" w:cs="Times New Roman"/>
          <w:lang w:eastAsia="es-ES"/>
        </w:rPr>
        <w:t>ndimiento (DAR-CSD)</w:t>
      </w:r>
    </w:p>
    <w:p w14:paraId="5B8A3B6F" w14:textId="04700DFC"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 Deportista </w:t>
      </w:r>
      <w:r w:rsidR="001E58E7" w:rsidRPr="001E58E7">
        <w:rPr>
          <w:rFonts w:ascii="Helvetica LT Std" w:eastAsia="Times New Roman" w:hAnsi="Helvetica LT Std" w:cs="Times New Roman"/>
          <w:lang w:eastAsia="es-ES"/>
        </w:rPr>
        <w:t xml:space="preserve">gallego de alto </w:t>
      </w:r>
      <w:r w:rsidR="001E58E7">
        <w:rPr>
          <w:rFonts w:ascii="Helvetica LT Std" w:eastAsia="Times New Roman" w:hAnsi="Helvetica LT Std" w:cs="Times New Roman"/>
          <w:lang w:eastAsia="es-ES"/>
        </w:rPr>
        <w:t>n</w:t>
      </w:r>
      <w:r w:rsidRPr="001E58E7">
        <w:rPr>
          <w:rFonts w:ascii="Helvetica LT Std" w:eastAsia="Times New Roman" w:hAnsi="Helvetica LT Std" w:cs="Times New Roman"/>
          <w:lang w:eastAsia="es-ES"/>
        </w:rPr>
        <w:t>ivel (</w:t>
      </w:r>
      <w:proofErr w:type="spellStart"/>
      <w:r w:rsidRPr="001E58E7">
        <w:rPr>
          <w:rFonts w:ascii="Helvetica LT Std" w:eastAsia="Times New Roman" w:hAnsi="Helvetica LT Std" w:cs="Times New Roman"/>
          <w:lang w:eastAsia="es-ES"/>
        </w:rPr>
        <w:t>DGAN</w:t>
      </w:r>
      <w:proofErr w:type="spellEnd"/>
      <w:r w:rsidRPr="001E58E7">
        <w:rPr>
          <w:rFonts w:ascii="Helvetica LT Std" w:eastAsia="Times New Roman" w:hAnsi="Helvetica LT Std" w:cs="Times New Roman"/>
          <w:lang w:eastAsia="es-ES"/>
        </w:rPr>
        <w:t xml:space="preserve">- </w:t>
      </w:r>
      <w:proofErr w:type="spellStart"/>
      <w:r w:rsidRPr="001E58E7">
        <w:rPr>
          <w:rFonts w:ascii="Helvetica LT Std" w:eastAsia="Times New Roman" w:hAnsi="Helvetica LT Std" w:cs="Times New Roman"/>
          <w:lang w:eastAsia="es-ES"/>
        </w:rPr>
        <w:t>S.X</w:t>
      </w:r>
      <w:proofErr w:type="spellEnd"/>
      <w:r w:rsidRPr="001E58E7">
        <w:rPr>
          <w:rFonts w:ascii="Helvetica LT Std" w:eastAsia="Times New Roman" w:hAnsi="Helvetica LT Std" w:cs="Times New Roman"/>
          <w:lang w:eastAsia="es-ES"/>
        </w:rPr>
        <w:t xml:space="preserve">. para el </w:t>
      </w:r>
      <w:r w:rsidR="002A6BC2">
        <w:rPr>
          <w:rFonts w:ascii="Helvetica LT Std" w:eastAsia="Times New Roman" w:hAnsi="Helvetica LT Std" w:cs="Times New Roman"/>
          <w:lang w:eastAsia="es-ES"/>
        </w:rPr>
        <w:t>d</w:t>
      </w:r>
      <w:r w:rsidRPr="001E58E7">
        <w:rPr>
          <w:rFonts w:ascii="Helvetica LT Std" w:eastAsia="Times New Roman" w:hAnsi="Helvetica LT Std" w:cs="Times New Roman"/>
          <w:lang w:eastAsia="es-ES"/>
        </w:rPr>
        <w:t>eporte)</w:t>
      </w:r>
    </w:p>
    <w:p w14:paraId="6116E7F1" w14:textId="616C95B0"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Deportista gallego de alto rendimiento (</w:t>
      </w:r>
      <w:proofErr w:type="spellStart"/>
      <w:r w:rsidRPr="001E58E7">
        <w:rPr>
          <w:rFonts w:ascii="Helvetica LT Std" w:eastAsia="Times New Roman" w:hAnsi="Helvetica LT Std" w:cs="Times New Roman"/>
          <w:lang w:eastAsia="es-ES"/>
        </w:rPr>
        <w:t>DGAR-S.X</w:t>
      </w:r>
      <w:proofErr w:type="spellEnd"/>
      <w:r w:rsidRPr="001E58E7">
        <w:rPr>
          <w:rFonts w:ascii="Helvetica LT Std" w:eastAsia="Times New Roman" w:hAnsi="Helvetica LT Std" w:cs="Times New Roman"/>
          <w:lang w:eastAsia="es-ES"/>
        </w:rPr>
        <w:t xml:space="preserve">. para el </w:t>
      </w:r>
      <w:r w:rsidR="002A6BC2">
        <w:rPr>
          <w:rFonts w:ascii="Helvetica LT Std" w:eastAsia="Times New Roman" w:hAnsi="Helvetica LT Std" w:cs="Times New Roman"/>
          <w:lang w:eastAsia="es-ES"/>
        </w:rPr>
        <w:t>d</w:t>
      </w:r>
      <w:r w:rsidRPr="001E58E7">
        <w:rPr>
          <w:rFonts w:ascii="Helvetica LT Std" w:eastAsia="Times New Roman" w:hAnsi="Helvetica LT Std" w:cs="Times New Roman"/>
          <w:lang w:eastAsia="es-ES"/>
        </w:rPr>
        <w:t>eporte).</w:t>
      </w:r>
    </w:p>
    <w:p w14:paraId="46CCE17E" w14:textId="20E85606"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Deportista gallego de rendimiento deportivo de base (</w:t>
      </w:r>
      <w:proofErr w:type="spellStart"/>
      <w:r w:rsidRPr="001E58E7">
        <w:rPr>
          <w:rFonts w:ascii="Helvetica LT Std" w:eastAsia="Times New Roman" w:hAnsi="Helvetica LT Std" w:cs="Times New Roman"/>
          <w:lang w:eastAsia="es-ES"/>
        </w:rPr>
        <w:t>DGRDB-S.X</w:t>
      </w:r>
      <w:proofErr w:type="spellEnd"/>
      <w:r w:rsidRPr="001E58E7">
        <w:rPr>
          <w:rFonts w:ascii="Helvetica LT Std" w:eastAsia="Times New Roman" w:hAnsi="Helvetica LT Std" w:cs="Times New Roman"/>
          <w:lang w:eastAsia="es-ES"/>
        </w:rPr>
        <w:t xml:space="preserve">. para el </w:t>
      </w:r>
      <w:r w:rsidR="002A6BC2">
        <w:rPr>
          <w:rFonts w:ascii="Helvetica LT Std" w:eastAsia="Times New Roman" w:hAnsi="Helvetica LT Std" w:cs="Times New Roman"/>
          <w:lang w:eastAsia="es-ES"/>
        </w:rPr>
        <w:t>d</w:t>
      </w:r>
      <w:r w:rsidRPr="001E58E7">
        <w:rPr>
          <w:rFonts w:ascii="Helvetica LT Std" w:eastAsia="Times New Roman" w:hAnsi="Helvetica LT Std" w:cs="Times New Roman"/>
          <w:lang w:eastAsia="es-ES"/>
        </w:rPr>
        <w:t>eporte).</w:t>
      </w:r>
    </w:p>
    <w:p w14:paraId="3CF3698D" w14:textId="0AEABBA6" w:rsidR="009C04DF" w:rsidRPr="001E58E7" w:rsidRDefault="009C04DF" w:rsidP="009C04DF">
      <w:pPr>
        <w:spacing w:after="0" w:line="276" w:lineRule="auto"/>
        <w:ind w:left="1785"/>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3.- Información sobre la acción formativa o acciones formativas que se realizaron, que contenga al menos</w:t>
      </w:r>
      <w:bookmarkStart w:id="3" w:name="_Hlk225505333"/>
      <w:r w:rsidRPr="001E58E7">
        <w:rPr>
          <w:rFonts w:ascii="Helvetica LT Std" w:eastAsia="Times New Roman" w:hAnsi="Helvetica LT Std" w:cs="Times New Roman"/>
          <w:lang w:eastAsia="es-ES"/>
        </w:rPr>
        <w:t xml:space="preserve"> la denominación de la acción o acciones formativas (con indicación del nivel o grado de </w:t>
      </w:r>
      <w:proofErr w:type="gramStart"/>
      <w:r w:rsidRPr="001E58E7">
        <w:rPr>
          <w:rFonts w:ascii="Helvetica LT Std" w:eastAsia="Times New Roman" w:hAnsi="Helvetica LT Std" w:cs="Times New Roman"/>
          <w:lang w:eastAsia="es-ES"/>
        </w:rPr>
        <w:t>las mismas</w:t>
      </w:r>
      <w:proofErr w:type="gramEnd"/>
      <w:r w:rsidRPr="001E58E7">
        <w:rPr>
          <w:rFonts w:ascii="Helvetica LT Std" w:eastAsia="Times New Roman" w:hAnsi="Helvetica LT Std" w:cs="Times New Roman"/>
          <w:lang w:eastAsia="es-ES"/>
        </w:rPr>
        <w:t xml:space="preserve"> de ser el caso), las fechas de realización, el importe de la inscripción o matrícula</w:t>
      </w:r>
      <w:bookmarkEnd w:id="3"/>
      <w:r w:rsidRPr="001E58E7">
        <w:rPr>
          <w:rFonts w:ascii="Helvetica LT Std" w:eastAsia="Times New Roman" w:hAnsi="Helvetica LT Std" w:cs="Times New Roman"/>
          <w:lang w:eastAsia="es-ES"/>
        </w:rPr>
        <w:t xml:space="preserve"> y la fecha de la </w:t>
      </w:r>
      <w:proofErr w:type="gramStart"/>
      <w:r w:rsidRPr="001E58E7">
        <w:rPr>
          <w:rFonts w:ascii="Helvetica LT Std" w:eastAsia="Times New Roman" w:hAnsi="Helvetica LT Std" w:cs="Times New Roman"/>
          <w:lang w:eastAsia="es-ES"/>
        </w:rPr>
        <w:t>misma</w:t>
      </w:r>
      <w:proofErr w:type="gramEnd"/>
      <w:r w:rsidRPr="001E58E7">
        <w:rPr>
          <w:rFonts w:ascii="Helvetica LT Std" w:eastAsia="Times New Roman" w:hAnsi="Helvetica LT Std" w:cs="Times New Roman"/>
          <w:lang w:eastAsia="es-ES"/>
        </w:rPr>
        <w:t xml:space="preserve"> así como del pago, según el modelo del </w:t>
      </w:r>
      <w:r w:rsidR="002A6BC2" w:rsidRPr="002A6BC2">
        <w:rPr>
          <w:rFonts w:ascii="Helvetica LT Std" w:eastAsia="Times New Roman" w:hAnsi="Helvetica LT Std" w:cs="Times New Roman"/>
          <w:b/>
          <w:bCs/>
          <w:lang w:eastAsia="es-ES"/>
        </w:rPr>
        <w:t>a</w:t>
      </w:r>
      <w:r w:rsidRPr="001E58E7">
        <w:rPr>
          <w:rFonts w:ascii="Helvetica LT Std" w:eastAsia="Times New Roman" w:hAnsi="Helvetica LT Std" w:cs="Times New Roman"/>
          <w:b/>
          <w:lang w:eastAsia="es-ES"/>
        </w:rPr>
        <w:t>nexo VI</w:t>
      </w:r>
      <w:r w:rsidRPr="001E58E7">
        <w:rPr>
          <w:rFonts w:ascii="Helvetica LT Std" w:eastAsia="Times New Roman" w:hAnsi="Helvetica LT Std" w:cs="Times New Roman"/>
          <w:lang w:eastAsia="es-ES"/>
        </w:rPr>
        <w:t xml:space="preserve">. A este anexo podrá unirse información complementaria sobre la acción formativa que </w:t>
      </w:r>
      <w:r w:rsidR="002A6BC2">
        <w:rPr>
          <w:rFonts w:ascii="Helvetica LT Std" w:eastAsia="Times New Roman" w:hAnsi="Helvetica LT Std" w:cs="Times New Roman"/>
          <w:lang w:eastAsia="es-ES"/>
        </w:rPr>
        <w:t>el</w:t>
      </w:r>
      <w:r w:rsidRPr="001E58E7">
        <w:rPr>
          <w:rFonts w:ascii="Helvetica LT Std" w:eastAsia="Times New Roman" w:hAnsi="Helvetica LT Std" w:cs="Times New Roman"/>
          <w:lang w:eastAsia="es-ES"/>
        </w:rPr>
        <w:t xml:space="preserve"> solicitante considere oportuna.</w:t>
      </w:r>
    </w:p>
    <w:p w14:paraId="61252AB3" w14:textId="77777777" w:rsidR="009C04DF" w:rsidRPr="001E58E7" w:rsidRDefault="009C04DF" w:rsidP="009C04DF">
      <w:pPr>
        <w:spacing w:after="0" w:line="276" w:lineRule="auto"/>
        <w:ind w:left="1785"/>
        <w:jc w:val="both"/>
        <w:rPr>
          <w:rFonts w:ascii="Helvetica LT Std" w:eastAsia="Times New Roman" w:hAnsi="Helvetica LT Std" w:cs="Times New Roman"/>
          <w:color w:val="000000"/>
          <w:lang w:eastAsia="es-ES"/>
        </w:rPr>
      </w:pPr>
    </w:p>
    <w:p w14:paraId="69E4051E" w14:textId="77777777" w:rsidR="009C04DF" w:rsidRPr="001E58E7" w:rsidRDefault="009C04DF" w:rsidP="009C04DF">
      <w:pPr>
        <w:spacing w:after="0" w:line="276" w:lineRule="auto"/>
        <w:jc w:val="both"/>
        <w:rPr>
          <w:rFonts w:ascii="Helvetica LT Std" w:eastAsia="Times New Roman" w:hAnsi="Helvetica LT Std" w:cs="Times New Roman"/>
          <w:bCs/>
          <w:color w:val="000000"/>
          <w:u w:val="single"/>
          <w:lang w:eastAsia="es-ES"/>
        </w:rPr>
      </w:pPr>
      <w:r w:rsidRPr="001E58E7">
        <w:rPr>
          <w:rFonts w:ascii="Helvetica LT Std" w:eastAsia="Times New Roman" w:hAnsi="Helvetica LT Std" w:cs="Times New Roman"/>
          <w:bCs/>
          <w:color w:val="000000"/>
          <w:u w:val="single"/>
          <w:lang w:eastAsia="es-ES"/>
        </w:rPr>
        <w:t>Quinta. 4. Reglas sobre enmienda de deficiencias en la documentación presentada:</w:t>
      </w:r>
    </w:p>
    <w:p w14:paraId="6BA545E8" w14:textId="77777777"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Dada la naturaleza competitiva del procedimiento de concesión de subvenciones, la documentación evaluable no será objeto del trámite de enmienda de deficiencias, que solamente le será de aplicación a la documentación administrativa.</w:t>
      </w:r>
    </w:p>
    <w:p w14:paraId="3E77D8B5" w14:textId="263CEA56" w:rsidR="009C04DF" w:rsidRPr="001E58E7" w:rsidRDefault="009C04DF" w:rsidP="009C04DF">
      <w:pPr>
        <w:spacing w:after="0" w:line="276" w:lineRule="auto"/>
        <w:jc w:val="both"/>
        <w:rPr>
          <w:rFonts w:ascii="Helvetica LT Std" w:eastAsia="Times New Roman" w:hAnsi="Helvetica LT Std" w:cs="Times New Roman"/>
          <w:b/>
          <w:bCs/>
          <w:color w:val="000000"/>
          <w:u w:val="single"/>
          <w:lang w:eastAsia="es-ES"/>
        </w:rPr>
      </w:pPr>
      <w:r w:rsidRPr="001E58E7">
        <w:rPr>
          <w:rFonts w:ascii="Helvetica LT Std" w:eastAsia="Times New Roman" w:hAnsi="Helvetica LT Std" w:cs="Times New Roman"/>
          <w:b/>
          <w:bCs/>
          <w:color w:val="000000"/>
          <w:u w:val="single"/>
          <w:lang w:eastAsia="es-ES"/>
        </w:rPr>
        <w:t xml:space="preserve">Sexta. Régimen de protección de los datos </w:t>
      </w:r>
      <w:r w:rsidR="002A6BC2">
        <w:rPr>
          <w:rFonts w:ascii="Helvetica LT Std" w:eastAsia="Times New Roman" w:hAnsi="Helvetica LT Std" w:cs="Times New Roman"/>
          <w:b/>
          <w:bCs/>
          <w:color w:val="000000"/>
          <w:u w:val="single"/>
          <w:lang w:eastAsia="es-ES"/>
        </w:rPr>
        <w:t>aportados</w:t>
      </w:r>
      <w:r w:rsidRPr="001E58E7">
        <w:rPr>
          <w:rFonts w:ascii="Helvetica LT Std" w:eastAsia="Times New Roman" w:hAnsi="Helvetica LT Std" w:cs="Times New Roman"/>
          <w:b/>
          <w:bCs/>
          <w:color w:val="000000"/>
          <w:u w:val="single"/>
          <w:lang w:eastAsia="es-ES"/>
        </w:rPr>
        <w:t xml:space="preserve"> con la solicitud</w:t>
      </w:r>
    </w:p>
    <w:p w14:paraId="16C1624F" w14:textId="3F1D63F5"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1. El tratamiento por la Diputación Provincial de los datos personales aportados por los solicitantes se funda en lo dispuesto en los apartados c) y </w:t>
      </w:r>
      <w:r w:rsidR="002A6BC2">
        <w:rPr>
          <w:rFonts w:ascii="Helvetica LT Std" w:eastAsia="Times New Roman" w:hAnsi="Helvetica LT Std" w:cs="Times New Roman"/>
          <w:bCs/>
          <w:color w:val="000000"/>
          <w:lang w:eastAsia="es-ES"/>
        </w:rPr>
        <w:t>e</w:t>
      </w:r>
      <w:r w:rsidRPr="001E58E7">
        <w:rPr>
          <w:rFonts w:ascii="Helvetica LT Std" w:eastAsia="Times New Roman" w:hAnsi="Helvetica LT Std" w:cs="Times New Roman"/>
          <w:bCs/>
          <w:color w:val="000000"/>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 xml:space="preserve">, así como en el artículo 8 de la Ley </w:t>
      </w:r>
      <w:r w:rsidR="002A6BC2">
        <w:rPr>
          <w:rFonts w:ascii="Helvetica LT Std" w:eastAsia="Times New Roman" w:hAnsi="Helvetica LT Std" w:cs="Times New Roman"/>
          <w:bCs/>
          <w:color w:val="000000"/>
          <w:lang w:eastAsia="es-ES"/>
        </w:rPr>
        <w:t>O</w:t>
      </w:r>
      <w:r w:rsidRPr="001E58E7">
        <w:rPr>
          <w:rFonts w:ascii="Helvetica LT Std" w:eastAsia="Times New Roman" w:hAnsi="Helvetica LT Std" w:cs="Times New Roman"/>
          <w:bCs/>
          <w:color w:val="000000"/>
          <w:lang w:eastAsia="es-ES"/>
        </w:rPr>
        <w:t xml:space="preserve">rgánica 3/2018, de </w:t>
      </w:r>
      <w:r w:rsidR="002A6BC2">
        <w:rPr>
          <w:rFonts w:ascii="Helvetica LT Std" w:eastAsia="Times New Roman" w:hAnsi="Helvetica LT Std" w:cs="Times New Roman"/>
          <w:bCs/>
          <w:color w:val="000000"/>
          <w:lang w:eastAsia="es-ES"/>
        </w:rPr>
        <w:t>P</w:t>
      </w:r>
      <w:r w:rsidRPr="001E58E7">
        <w:rPr>
          <w:rFonts w:ascii="Helvetica LT Std" w:eastAsia="Times New Roman" w:hAnsi="Helvetica LT Std" w:cs="Times New Roman"/>
          <w:bCs/>
          <w:color w:val="000000"/>
          <w:lang w:eastAsia="es-ES"/>
        </w:rPr>
        <w:t xml:space="preserve">rotección de los </w:t>
      </w:r>
      <w:r w:rsidR="002A6BC2" w:rsidRPr="001E58E7">
        <w:rPr>
          <w:rFonts w:ascii="Helvetica LT Std" w:eastAsia="Times New Roman" w:hAnsi="Helvetica LT Std" w:cs="Times New Roman"/>
          <w:bCs/>
          <w:color w:val="000000"/>
          <w:lang w:eastAsia="es-ES"/>
        </w:rPr>
        <w:t xml:space="preserve">Datos Personales </w:t>
      </w:r>
      <w:r w:rsidRPr="001E58E7">
        <w:rPr>
          <w:rFonts w:ascii="Helvetica LT Std" w:eastAsia="Times New Roman" w:hAnsi="Helvetica LT Std" w:cs="Times New Roman"/>
          <w:bCs/>
          <w:color w:val="000000"/>
          <w:lang w:eastAsia="es-ES"/>
        </w:rPr>
        <w:t xml:space="preserve">y </w:t>
      </w:r>
      <w:r w:rsidR="002A6BC2">
        <w:rPr>
          <w:rFonts w:ascii="Helvetica LT Std" w:eastAsia="Times New Roman" w:hAnsi="Helvetica LT Std" w:cs="Times New Roman"/>
          <w:bCs/>
          <w:color w:val="000000"/>
          <w:lang w:eastAsia="es-ES"/>
        </w:rPr>
        <w:t>G</w:t>
      </w:r>
      <w:r w:rsidRPr="001E58E7">
        <w:rPr>
          <w:rFonts w:ascii="Helvetica LT Std" w:eastAsia="Times New Roman" w:hAnsi="Helvetica LT Std" w:cs="Times New Roman"/>
          <w:bCs/>
          <w:color w:val="000000"/>
          <w:lang w:eastAsia="es-ES"/>
        </w:rPr>
        <w:t xml:space="preserve">arantías de los </w:t>
      </w:r>
      <w:r w:rsidR="002A6BC2" w:rsidRPr="001E58E7">
        <w:rPr>
          <w:rFonts w:ascii="Helvetica LT Std" w:eastAsia="Times New Roman" w:hAnsi="Helvetica LT Std" w:cs="Times New Roman"/>
          <w:bCs/>
          <w:color w:val="000000"/>
          <w:lang w:eastAsia="es-ES"/>
        </w:rPr>
        <w:t>Derechos D</w:t>
      </w:r>
      <w:r w:rsidRPr="001E58E7">
        <w:rPr>
          <w:rFonts w:ascii="Helvetica LT Std" w:eastAsia="Times New Roman" w:hAnsi="Helvetica LT Std" w:cs="Times New Roman"/>
          <w:bCs/>
          <w:color w:val="000000"/>
          <w:lang w:eastAsia="es-ES"/>
        </w:rPr>
        <w:t xml:space="preserve">igitales, en adelante </w:t>
      </w:r>
      <w:proofErr w:type="spellStart"/>
      <w:r w:rsidRPr="001E58E7">
        <w:rPr>
          <w:rFonts w:ascii="Helvetica LT Std" w:eastAsia="Times New Roman" w:hAnsi="Helvetica LT Std" w:cs="Times New Roman"/>
          <w:bCs/>
          <w:color w:val="000000"/>
          <w:lang w:eastAsia="es-ES"/>
        </w:rPr>
        <w:t>LOPDGDD</w:t>
      </w:r>
      <w:proofErr w:type="spellEnd"/>
      <w:r w:rsidRPr="001E58E7">
        <w:rPr>
          <w:rFonts w:ascii="Helvetica LT Std" w:eastAsia="Times New Roman" w:hAnsi="Helvetica LT Std" w:cs="Times New Roman"/>
          <w:bCs/>
          <w:color w:val="000000"/>
          <w:lang w:eastAsia="es-ES"/>
        </w:rPr>
        <w:t>,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w:t>
      </w:r>
    </w:p>
    <w:p w14:paraId="13E54047" w14:textId="65908DEA"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2. En cumplimiento de lo establecido en el artículo 13 del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 Reglamento UE 2016/679 del Parlamento Europeo y del Consejo, de 27 de abril de 2016, relativo a la protección de las personas físicas en lo que respecta al tratamiento de los datos personales y a la libre circulación de estos datos, se informa a los interesados de lo siguiente:</w:t>
      </w:r>
    </w:p>
    <w:p w14:paraId="5CDF9385" w14:textId="24438AF0"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lastRenderedPageBreak/>
        <w:t xml:space="preserve">a) </w:t>
      </w:r>
      <w:r w:rsidR="002A6BC2">
        <w:rPr>
          <w:rFonts w:ascii="Helvetica LT Std" w:eastAsia="Times New Roman" w:hAnsi="Helvetica LT Std" w:cs="Times New Roman"/>
          <w:bCs/>
          <w:color w:val="000000"/>
          <w:lang w:eastAsia="es-ES"/>
        </w:rPr>
        <w:t>El</w:t>
      </w:r>
      <w:r w:rsidRPr="001E58E7">
        <w:rPr>
          <w:rFonts w:ascii="Helvetica LT Std" w:eastAsia="Times New Roman" w:hAnsi="Helvetica LT Std" w:cs="Times New Roman"/>
          <w:bCs/>
          <w:color w:val="000000"/>
          <w:lang w:eastAsia="es-ES"/>
        </w:rPr>
        <w:t xml:space="preserve"> responsable del tratamiento de los datos es la Diputación Provincial de Ourense, cuyo representante legal es su presidente, con domicilio, a los efectos de notificaciones, en la calle Progreso, n.º 32, 32003 Ourense, teléfono de contacto 988 317 600/1 y correo electrónico: gabinete.presidencia@depourense.es</w:t>
      </w:r>
    </w:p>
    <w:p w14:paraId="082B4A35" w14:textId="7DCAE3C2"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b) </w:t>
      </w:r>
      <w:r w:rsidR="002A6BC2">
        <w:rPr>
          <w:rFonts w:ascii="Helvetica LT Std" w:eastAsia="Times New Roman" w:hAnsi="Helvetica LT Std" w:cs="Times New Roman"/>
          <w:bCs/>
          <w:color w:val="000000"/>
          <w:lang w:eastAsia="es-ES"/>
        </w:rPr>
        <w:t>Con el</w:t>
      </w:r>
      <w:r w:rsidRPr="001E58E7">
        <w:rPr>
          <w:rFonts w:ascii="Helvetica LT Std" w:eastAsia="Times New Roman" w:hAnsi="Helvetica LT Std" w:cs="Times New Roman"/>
          <w:bCs/>
          <w:color w:val="000000"/>
          <w:lang w:eastAsia="es-ES"/>
        </w:rPr>
        <w:t xml:space="preserve"> delegado de protección de datos de la Diputación Provincial puede contactarse por los siguientes medios: domicilio, a los efectos de notificaciones, en la calle Progreso, n.º 32, 32003 Ourense, teléfono de contacto 988 317 600 y correo electrónico: dpd@depourense.es</w:t>
      </w:r>
    </w:p>
    <w:p w14:paraId="7FCA9483" w14:textId="14D60FC4"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c) Los datos suministrados con la solicitud se destinan únicamente a garantizar el cumplimiento de lo establecido en la legislación general de subvenciones, a comprobar que </w:t>
      </w:r>
      <w:r w:rsidR="002A6BC2">
        <w:rPr>
          <w:rFonts w:ascii="Helvetica LT Std" w:eastAsia="Times New Roman" w:hAnsi="Helvetica LT Std" w:cs="Times New Roman"/>
          <w:bCs/>
          <w:color w:val="000000"/>
          <w:lang w:eastAsia="es-ES"/>
        </w:rPr>
        <w:t>el</w:t>
      </w:r>
      <w:r w:rsidRPr="001E58E7">
        <w:rPr>
          <w:rFonts w:ascii="Helvetica LT Std" w:eastAsia="Times New Roman" w:hAnsi="Helvetica LT Std" w:cs="Times New Roman"/>
          <w:bCs/>
          <w:color w:val="000000"/>
          <w:lang w:eastAsia="es-ES"/>
        </w:rPr>
        <w:t xml:space="preserve"> solicitante reúne los requisitos establecidos para poder ser beneficiario, y para la valoración de su solicitud. Además, y en cumplimiento de lo establecido en los artículos 20 de la Ley 38/2003, </w:t>
      </w:r>
      <w:r w:rsidR="002A6BC2">
        <w:rPr>
          <w:rFonts w:ascii="Helvetica LT Std" w:eastAsia="Times New Roman" w:hAnsi="Helvetica LT Std" w:cs="Times New Roman"/>
          <w:bCs/>
          <w:color w:val="000000"/>
          <w:lang w:eastAsia="es-ES"/>
        </w:rPr>
        <w:t>G</w:t>
      </w:r>
      <w:r w:rsidRPr="001E58E7">
        <w:rPr>
          <w:rFonts w:ascii="Helvetica LT Std" w:eastAsia="Times New Roman" w:hAnsi="Helvetica LT Std" w:cs="Times New Roman"/>
          <w:bCs/>
          <w:color w:val="000000"/>
          <w:lang w:eastAsia="es-ES"/>
        </w:rPr>
        <w:t xml:space="preserve">eneral de </w:t>
      </w:r>
      <w:r w:rsidR="002A6BC2">
        <w:rPr>
          <w:rFonts w:ascii="Helvetica LT Std" w:eastAsia="Times New Roman" w:hAnsi="Helvetica LT Std" w:cs="Times New Roman"/>
          <w:bCs/>
          <w:color w:val="000000"/>
          <w:lang w:eastAsia="es-ES"/>
        </w:rPr>
        <w:t>S</w:t>
      </w:r>
      <w:r w:rsidRPr="001E58E7">
        <w:rPr>
          <w:rFonts w:ascii="Helvetica LT Std" w:eastAsia="Times New Roman" w:hAnsi="Helvetica LT Std" w:cs="Times New Roman"/>
          <w:bCs/>
          <w:color w:val="000000"/>
          <w:lang w:eastAsia="es-ES"/>
        </w:rPr>
        <w:t xml:space="preserve">ubvenciones, 15 de la Ley 9/2007, de </w:t>
      </w:r>
      <w:r w:rsidR="002A6BC2">
        <w:rPr>
          <w:rFonts w:ascii="Helvetica LT Std" w:eastAsia="Times New Roman" w:hAnsi="Helvetica LT Std" w:cs="Times New Roman"/>
          <w:bCs/>
          <w:color w:val="000000"/>
          <w:lang w:eastAsia="es-ES"/>
        </w:rPr>
        <w:t>S</w:t>
      </w:r>
      <w:r w:rsidRPr="001E58E7">
        <w:rPr>
          <w:rFonts w:ascii="Helvetica LT Std" w:eastAsia="Times New Roman" w:hAnsi="Helvetica LT Std" w:cs="Times New Roman"/>
          <w:bCs/>
          <w:color w:val="000000"/>
          <w:lang w:eastAsia="es-ES"/>
        </w:rPr>
        <w:t>ubvenciones de Galicia</w:t>
      </w:r>
      <w:r w:rsidR="002A6BC2">
        <w:rPr>
          <w:rFonts w:ascii="Helvetica LT Std" w:eastAsia="Times New Roman" w:hAnsi="Helvetica LT Std" w:cs="Times New Roman"/>
          <w:bCs/>
          <w:color w:val="000000"/>
          <w:lang w:eastAsia="es-ES"/>
        </w:rPr>
        <w:t>,</w:t>
      </w:r>
      <w:r w:rsidRPr="001E58E7">
        <w:rPr>
          <w:rFonts w:ascii="Helvetica LT Std" w:eastAsia="Times New Roman" w:hAnsi="Helvetica LT Std" w:cs="Times New Roman"/>
          <w:bCs/>
          <w:color w:val="000000"/>
          <w:lang w:eastAsia="es-ES"/>
        </w:rPr>
        <w:t xml:space="preserve"> y </w:t>
      </w:r>
      <w:proofErr w:type="spellStart"/>
      <w:r w:rsidRPr="001E58E7">
        <w:rPr>
          <w:rFonts w:ascii="Helvetica LT Std" w:eastAsia="Times New Roman" w:hAnsi="Helvetica LT Std" w:cs="Times New Roman"/>
          <w:bCs/>
          <w:color w:val="000000"/>
          <w:lang w:eastAsia="es-ES"/>
        </w:rPr>
        <w:t>8.1.c</w:t>
      </w:r>
      <w:proofErr w:type="spellEnd"/>
      <w:r w:rsidRPr="001E58E7">
        <w:rPr>
          <w:rFonts w:ascii="Helvetica LT Std" w:eastAsia="Times New Roman" w:hAnsi="Helvetica LT Std" w:cs="Times New Roman"/>
          <w:bCs/>
          <w:color w:val="000000"/>
          <w:lang w:eastAsia="es-ES"/>
        </w:rPr>
        <w:t xml:space="preserve"> ) de la Ley 19/2013, de 9 de diciembre, de </w:t>
      </w:r>
      <w:r w:rsidR="002A6BC2">
        <w:rPr>
          <w:rFonts w:ascii="Helvetica LT Std" w:eastAsia="Times New Roman" w:hAnsi="Helvetica LT Std" w:cs="Times New Roman"/>
          <w:bCs/>
          <w:color w:val="000000"/>
          <w:lang w:eastAsia="es-ES"/>
        </w:rPr>
        <w:t>T</w:t>
      </w:r>
      <w:r w:rsidRPr="001E58E7">
        <w:rPr>
          <w:rFonts w:ascii="Helvetica LT Std" w:eastAsia="Times New Roman" w:hAnsi="Helvetica LT Std" w:cs="Times New Roman"/>
          <w:bCs/>
          <w:color w:val="000000"/>
          <w:lang w:eastAsia="es-ES"/>
        </w:rPr>
        <w:t xml:space="preserve">ransparencia y </w:t>
      </w:r>
      <w:r w:rsidR="002A6BC2" w:rsidRPr="001E58E7">
        <w:rPr>
          <w:rFonts w:ascii="Helvetica LT Std" w:eastAsia="Times New Roman" w:hAnsi="Helvetica LT Std" w:cs="Times New Roman"/>
          <w:bCs/>
          <w:color w:val="000000"/>
          <w:lang w:eastAsia="es-ES"/>
        </w:rPr>
        <w:t>Buen Gobierno</w:t>
      </w:r>
      <w:r w:rsidRPr="001E58E7">
        <w:rPr>
          <w:rFonts w:ascii="Helvetica LT Std" w:eastAsia="Times New Roman" w:hAnsi="Helvetica LT Std" w:cs="Times New Roman"/>
          <w:bCs/>
          <w:color w:val="000000"/>
          <w:lang w:eastAsia="es-ES"/>
        </w:rPr>
        <w:t>,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w:t>
      </w:r>
      <w:r w:rsidR="002A6BC2">
        <w:rPr>
          <w:rFonts w:ascii="Helvetica LT Std" w:eastAsia="Times New Roman" w:hAnsi="Helvetica LT Std" w:cs="Times New Roman"/>
          <w:bCs/>
          <w:color w:val="000000"/>
          <w:lang w:eastAsia="es-ES"/>
        </w:rPr>
        <w:t>,</w:t>
      </w:r>
      <w:r w:rsidRPr="001E58E7">
        <w:rPr>
          <w:rFonts w:ascii="Helvetica LT Std" w:eastAsia="Times New Roman" w:hAnsi="Helvetica LT Std" w:cs="Times New Roman"/>
          <w:bCs/>
          <w:color w:val="000000"/>
          <w:lang w:eastAsia="es-ES"/>
        </w:rPr>
        <w:t xml:space="preserve"> www.depourense.es</w:t>
      </w:r>
      <w:r w:rsidR="002A6BC2">
        <w:rPr>
          <w:rFonts w:ascii="Helvetica LT Std" w:eastAsia="Times New Roman" w:hAnsi="Helvetica LT Std" w:cs="Times New Roman"/>
          <w:bCs/>
          <w:color w:val="000000"/>
          <w:lang w:eastAsia="es-ES"/>
        </w:rPr>
        <w:t>,</w:t>
      </w:r>
      <w:r w:rsidRPr="001E58E7">
        <w:rPr>
          <w:rFonts w:ascii="Helvetica LT Std" w:eastAsia="Times New Roman" w:hAnsi="Helvetica LT Std" w:cs="Times New Roman"/>
          <w:bCs/>
          <w:color w:val="000000"/>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w:t>
      </w:r>
    </w:p>
    <w:p w14:paraId="19B06DD0" w14:textId="1E6740C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En todo caso, las solicitudes y el resto de documentación que conste en el expediente se encontrarán a disposición de otros interesados en el procedimiento para los so</w:t>
      </w:r>
      <w:r w:rsidR="002A6BC2">
        <w:rPr>
          <w:rFonts w:ascii="Helvetica LT Std" w:eastAsia="Times New Roman" w:hAnsi="Helvetica LT Std" w:cs="Times New Roman"/>
          <w:bCs/>
          <w:color w:val="000000"/>
          <w:lang w:eastAsia="es-ES"/>
        </w:rPr>
        <w:t>lo</w:t>
      </w:r>
      <w:r w:rsidRPr="001E58E7">
        <w:rPr>
          <w:rFonts w:ascii="Helvetica LT Std" w:eastAsia="Times New Roman" w:hAnsi="Helvetica LT Std" w:cs="Times New Roman"/>
          <w:bCs/>
          <w:color w:val="000000"/>
          <w:lang w:eastAsia="es-ES"/>
        </w:rPr>
        <w:t>s efectos de</w:t>
      </w:r>
      <w:r w:rsidR="002A6BC2">
        <w:rPr>
          <w:rFonts w:ascii="Helvetica LT Std" w:eastAsia="Times New Roman" w:hAnsi="Helvetica LT Std" w:cs="Times New Roman"/>
          <w:bCs/>
          <w:color w:val="000000"/>
          <w:lang w:eastAsia="es-ES"/>
        </w:rPr>
        <w:t xml:space="preserve"> </w:t>
      </w:r>
      <w:r w:rsidRPr="001E58E7">
        <w:rPr>
          <w:rFonts w:ascii="Helvetica LT Std" w:eastAsia="Times New Roman" w:hAnsi="Helvetica LT Std" w:cs="Times New Roman"/>
          <w:bCs/>
          <w:color w:val="000000"/>
          <w:lang w:eastAsia="es-ES"/>
        </w:rPr>
        <w:t>l</w:t>
      </w:r>
      <w:r w:rsidR="002A6BC2">
        <w:rPr>
          <w:rFonts w:ascii="Helvetica LT Std" w:eastAsia="Times New Roman" w:hAnsi="Helvetica LT Std" w:cs="Times New Roman"/>
          <w:bCs/>
          <w:color w:val="000000"/>
          <w:lang w:eastAsia="es-ES"/>
        </w:rPr>
        <w:t>a</w:t>
      </w:r>
      <w:r w:rsidRPr="001E58E7">
        <w:rPr>
          <w:rFonts w:ascii="Helvetica LT Std" w:eastAsia="Times New Roman" w:hAnsi="Helvetica LT Std" w:cs="Times New Roman"/>
          <w:bCs/>
          <w:color w:val="000000"/>
          <w:lang w:eastAsia="es-ES"/>
        </w:rPr>
        <w:t xml:space="preserve"> </w:t>
      </w:r>
      <w:r w:rsidR="002A6BC2">
        <w:rPr>
          <w:rFonts w:ascii="Helvetica LT Std" w:eastAsia="Times New Roman" w:hAnsi="Helvetica LT Std" w:cs="Times New Roman"/>
          <w:bCs/>
          <w:color w:val="000000"/>
          <w:lang w:eastAsia="es-ES"/>
        </w:rPr>
        <w:t>formulación</w:t>
      </w:r>
      <w:r w:rsidRPr="001E58E7">
        <w:rPr>
          <w:rFonts w:ascii="Helvetica LT Std" w:eastAsia="Times New Roman" w:hAnsi="Helvetica LT Std" w:cs="Times New Roman"/>
          <w:bCs/>
          <w:color w:val="000000"/>
          <w:lang w:eastAsia="es-ES"/>
        </w:rPr>
        <w:t xml:space="preserve"> de reclamaciones o interposición de recursos que legalmente procedan contra el acto de resolución, y bajo </w:t>
      </w:r>
      <w:r w:rsidR="002A6BC2">
        <w:rPr>
          <w:rFonts w:ascii="Helvetica LT Std" w:eastAsia="Times New Roman" w:hAnsi="Helvetica LT Std" w:cs="Times New Roman"/>
          <w:bCs/>
          <w:color w:val="000000"/>
          <w:lang w:eastAsia="es-ES"/>
        </w:rPr>
        <w:t>la condición de que</w:t>
      </w:r>
      <w:r w:rsidRPr="001E58E7">
        <w:rPr>
          <w:rFonts w:ascii="Helvetica LT Std" w:eastAsia="Times New Roman" w:hAnsi="Helvetica LT Std" w:cs="Times New Roman"/>
          <w:bCs/>
          <w:color w:val="000000"/>
          <w:lang w:eastAsia="es-ES"/>
        </w:rPr>
        <w:t xml:space="preserve"> los datos de identidad personal de los interesados no se puedan hacer públicos.</w:t>
      </w:r>
    </w:p>
    <w:p w14:paraId="207180BB" w14:textId="03D2A098"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d) La base jurídica del tratamiento de los datos </w:t>
      </w:r>
      <w:r w:rsidR="002A6BC2">
        <w:rPr>
          <w:rFonts w:ascii="Helvetica LT Std" w:eastAsia="Times New Roman" w:hAnsi="Helvetica LT Std" w:cs="Times New Roman"/>
          <w:bCs/>
          <w:color w:val="000000"/>
          <w:lang w:eastAsia="es-ES"/>
        </w:rPr>
        <w:t>aportados</w:t>
      </w:r>
      <w:r w:rsidRPr="001E58E7">
        <w:rPr>
          <w:rFonts w:ascii="Helvetica LT Std" w:eastAsia="Times New Roman" w:hAnsi="Helvetica LT Std" w:cs="Times New Roman"/>
          <w:bCs/>
          <w:color w:val="000000"/>
          <w:lang w:eastAsia="es-ES"/>
        </w:rPr>
        <w:t xml:space="preserve"> con la solicitud es la necesidad de esos datos para el cumplimiento de las obligaciones legales que impone la legislación general de subvenciones, en tanto que Administración </w:t>
      </w:r>
      <w:r w:rsidR="002A6BC2">
        <w:rPr>
          <w:rFonts w:ascii="Helvetica LT Std" w:eastAsia="Times New Roman" w:hAnsi="Helvetica LT Std" w:cs="Times New Roman"/>
          <w:bCs/>
          <w:color w:val="000000"/>
          <w:lang w:eastAsia="es-ES"/>
        </w:rPr>
        <w:t>p</w:t>
      </w:r>
      <w:r w:rsidRPr="001E58E7">
        <w:rPr>
          <w:rFonts w:ascii="Helvetica LT Std" w:eastAsia="Times New Roman" w:hAnsi="Helvetica LT Std" w:cs="Times New Roman"/>
          <w:bCs/>
          <w:color w:val="000000"/>
          <w:lang w:eastAsia="es-ES"/>
        </w:rPr>
        <w:t xml:space="preserve">ública concedente (artículo </w:t>
      </w:r>
      <w:proofErr w:type="spellStart"/>
      <w:r w:rsidRPr="001E58E7">
        <w:rPr>
          <w:rFonts w:ascii="Helvetica LT Std" w:eastAsia="Times New Roman" w:hAnsi="Helvetica LT Std" w:cs="Times New Roman"/>
          <w:bCs/>
          <w:color w:val="000000"/>
          <w:lang w:eastAsia="es-ES"/>
        </w:rPr>
        <w:t>6.1.c</w:t>
      </w:r>
      <w:proofErr w:type="spellEnd"/>
      <w:r w:rsidRPr="001E58E7">
        <w:rPr>
          <w:rFonts w:ascii="Helvetica LT Std" w:eastAsia="Times New Roman" w:hAnsi="Helvetica LT Std" w:cs="Times New Roman"/>
          <w:bCs/>
          <w:color w:val="000000"/>
          <w:lang w:eastAsia="es-ES"/>
        </w:rPr>
        <w:t xml:space="preserve">) del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 xml:space="preserve">, y, en el caso de los datos para acreditación del cumplimiento de los requisitos específicos de la convocatoria y valoración de solicitudes, la necesidad de esos datos para dar satisfacción a la finalidad de interés público perseguida con esta convocatoria (artículo </w:t>
      </w:r>
      <w:proofErr w:type="spellStart"/>
      <w:r w:rsidRPr="001E58E7">
        <w:rPr>
          <w:rFonts w:ascii="Helvetica LT Std" w:eastAsia="Times New Roman" w:hAnsi="Helvetica LT Std" w:cs="Times New Roman"/>
          <w:bCs/>
          <w:color w:val="000000"/>
          <w:lang w:eastAsia="es-ES"/>
        </w:rPr>
        <w:t>6.1.</w:t>
      </w:r>
      <w:r w:rsidR="002A6BC2">
        <w:rPr>
          <w:rFonts w:ascii="Helvetica LT Std" w:eastAsia="Times New Roman" w:hAnsi="Helvetica LT Std" w:cs="Times New Roman"/>
          <w:bCs/>
          <w:color w:val="000000"/>
          <w:lang w:eastAsia="es-ES"/>
        </w:rPr>
        <w:t>e</w:t>
      </w:r>
      <w:proofErr w:type="spellEnd"/>
      <w:r w:rsidRPr="001E58E7">
        <w:rPr>
          <w:rFonts w:ascii="Helvetica LT Std" w:eastAsia="Times New Roman" w:hAnsi="Helvetica LT Std" w:cs="Times New Roman"/>
          <w:bCs/>
          <w:color w:val="000000"/>
          <w:lang w:eastAsia="es-ES"/>
        </w:rPr>
        <w:t xml:space="preserve"> )del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w:t>
      </w:r>
    </w:p>
    <w:p w14:paraId="3D645A4E" w14:textId="3A01A0E8" w:rsidR="009C04DF" w:rsidRPr="001E58E7" w:rsidRDefault="002A6BC2" w:rsidP="009C04DF">
      <w:pPr>
        <w:spacing w:after="0" w:line="276" w:lineRule="auto"/>
        <w:ind w:left="567"/>
        <w:jc w:val="both"/>
        <w:rPr>
          <w:rFonts w:ascii="Helvetica LT Std" w:eastAsia="Times New Roman" w:hAnsi="Helvetica LT Std" w:cs="Times New Roman"/>
          <w:bCs/>
          <w:color w:val="000000"/>
          <w:lang w:eastAsia="es-ES"/>
        </w:rPr>
      </w:pPr>
      <w:r>
        <w:rPr>
          <w:rFonts w:ascii="Helvetica LT Std" w:eastAsia="Times New Roman" w:hAnsi="Helvetica LT Std" w:cs="Times New Roman"/>
          <w:bCs/>
          <w:color w:val="000000"/>
          <w:lang w:eastAsia="es-ES"/>
        </w:rPr>
        <w:t>e</w:t>
      </w:r>
      <w:r w:rsidR="009C04DF" w:rsidRPr="001E58E7">
        <w:rPr>
          <w:rFonts w:ascii="Helvetica LT Std" w:eastAsia="Times New Roman" w:hAnsi="Helvetica LT Std" w:cs="Times New Roman"/>
          <w:bCs/>
          <w:color w:val="000000"/>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14:paraId="4DE92A0B" w14:textId="6526638F"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 Al resto de solicitantes o sus representantes legales, cuando así lo reclamen, para </w:t>
      </w:r>
      <w:r w:rsidR="002A6BC2">
        <w:rPr>
          <w:rFonts w:ascii="Helvetica LT Std" w:eastAsia="Times New Roman" w:hAnsi="Helvetica LT Std" w:cs="Times New Roman"/>
          <w:bCs/>
          <w:color w:val="000000"/>
          <w:lang w:eastAsia="es-ES"/>
        </w:rPr>
        <w:t>la formulación</w:t>
      </w:r>
      <w:r w:rsidRPr="001E58E7">
        <w:rPr>
          <w:rFonts w:ascii="Helvetica LT Std" w:eastAsia="Times New Roman" w:hAnsi="Helvetica LT Std" w:cs="Times New Roman"/>
          <w:bCs/>
          <w:color w:val="000000"/>
          <w:lang w:eastAsia="es-ES"/>
        </w:rPr>
        <w:t xml:space="preserve"> de reclamaciones o interposición de recursos contra el acto de adjudicación.</w:t>
      </w:r>
    </w:p>
    <w:p w14:paraId="04FEBB52" w14:textId="47D06C10"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lastRenderedPageBreak/>
        <w:t xml:space="preserve">- A los miembros de la </w:t>
      </w:r>
      <w:r w:rsidR="002A6BC2">
        <w:rPr>
          <w:rFonts w:ascii="Helvetica LT Std" w:eastAsia="Times New Roman" w:hAnsi="Helvetica LT Std" w:cs="Times New Roman"/>
          <w:bCs/>
          <w:color w:val="000000"/>
          <w:lang w:eastAsia="es-ES"/>
        </w:rPr>
        <w:t>C</w:t>
      </w:r>
      <w:r w:rsidRPr="001E58E7">
        <w:rPr>
          <w:rFonts w:ascii="Helvetica LT Std" w:eastAsia="Times New Roman" w:hAnsi="Helvetica LT Std" w:cs="Times New Roman"/>
          <w:bCs/>
          <w:color w:val="000000"/>
          <w:lang w:eastAsia="es-ES"/>
        </w:rPr>
        <w:t xml:space="preserve">orporación que lo soliciten, a los juzgados y tribunales, a los efectos de la resolución de los recursos judiciales que puedan interponerse contra la decisión de adjudicación, así como al Ministerio Fiscal, Valedor del </w:t>
      </w:r>
      <w:r w:rsidR="002A6BC2">
        <w:rPr>
          <w:rFonts w:ascii="Helvetica LT Std" w:eastAsia="Times New Roman" w:hAnsi="Helvetica LT Std" w:cs="Times New Roman"/>
          <w:bCs/>
          <w:color w:val="000000"/>
          <w:lang w:eastAsia="es-ES"/>
        </w:rPr>
        <w:t>P</w:t>
      </w:r>
      <w:r w:rsidRPr="001E58E7">
        <w:rPr>
          <w:rFonts w:ascii="Helvetica LT Std" w:eastAsia="Times New Roman" w:hAnsi="Helvetica LT Std" w:cs="Times New Roman"/>
          <w:bCs/>
          <w:color w:val="000000"/>
          <w:lang w:eastAsia="es-ES"/>
        </w:rPr>
        <w:t>ueblo, Defensor de</w:t>
      </w:r>
      <w:r w:rsidR="002A6BC2">
        <w:rPr>
          <w:rFonts w:ascii="Helvetica LT Std" w:eastAsia="Times New Roman" w:hAnsi="Helvetica LT Std" w:cs="Times New Roman"/>
          <w:bCs/>
          <w:color w:val="000000"/>
          <w:lang w:eastAsia="es-ES"/>
        </w:rPr>
        <w:t>l</w:t>
      </w:r>
      <w:r w:rsidRPr="001E58E7">
        <w:rPr>
          <w:rFonts w:ascii="Helvetica LT Std" w:eastAsia="Times New Roman" w:hAnsi="Helvetica LT Std" w:cs="Times New Roman"/>
          <w:bCs/>
          <w:color w:val="000000"/>
          <w:lang w:eastAsia="es-ES"/>
        </w:rPr>
        <w:t xml:space="preserve"> Pueblo, Tribunal de Cuentas y Consejo de Contas, en la medida en que sea necesario para el ejercicio de las funciones de estas </w:t>
      </w:r>
      <w:proofErr w:type="gramStart"/>
      <w:r w:rsidRPr="001E58E7">
        <w:rPr>
          <w:rFonts w:ascii="Helvetica LT Std" w:eastAsia="Times New Roman" w:hAnsi="Helvetica LT Std" w:cs="Times New Roman"/>
          <w:bCs/>
          <w:color w:val="000000"/>
          <w:lang w:eastAsia="es-ES"/>
        </w:rPr>
        <w:t>autoridades públicas</w:t>
      </w:r>
      <w:proofErr w:type="gramEnd"/>
      <w:r w:rsidRPr="001E58E7">
        <w:rPr>
          <w:rFonts w:ascii="Helvetica LT Std" w:eastAsia="Times New Roman" w:hAnsi="Helvetica LT Std" w:cs="Times New Roman"/>
          <w:bCs/>
          <w:color w:val="000000"/>
          <w:lang w:eastAsia="es-ES"/>
        </w:rPr>
        <w:t>.</w:t>
      </w:r>
    </w:p>
    <w:p w14:paraId="3B64EBAA" w14:textId="585FA3B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 A las personas que lo soliciten al amparo de lo dispuesto en la Ley 19/2013, de 9 de diciembre, de </w:t>
      </w:r>
      <w:r w:rsidR="002A6BC2">
        <w:rPr>
          <w:rFonts w:ascii="Helvetica LT Std" w:eastAsia="Times New Roman" w:hAnsi="Helvetica LT Std" w:cs="Times New Roman"/>
          <w:bCs/>
          <w:color w:val="000000"/>
          <w:lang w:eastAsia="es-ES"/>
        </w:rPr>
        <w:t>T</w:t>
      </w:r>
      <w:r w:rsidRPr="001E58E7">
        <w:rPr>
          <w:rFonts w:ascii="Helvetica LT Std" w:eastAsia="Times New Roman" w:hAnsi="Helvetica LT Std" w:cs="Times New Roman"/>
          <w:bCs/>
          <w:color w:val="000000"/>
          <w:lang w:eastAsia="es-ES"/>
        </w:rPr>
        <w:t xml:space="preserve">ransparencia y </w:t>
      </w:r>
      <w:r w:rsidR="002A6BC2" w:rsidRPr="001E58E7">
        <w:rPr>
          <w:rFonts w:ascii="Helvetica LT Std" w:eastAsia="Times New Roman" w:hAnsi="Helvetica LT Std" w:cs="Times New Roman"/>
          <w:bCs/>
          <w:color w:val="000000"/>
          <w:lang w:eastAsia="es-ES"/>
        </w:rPr>
        <w:t>Buen Gobiern</w:t>
      </w:r>
      <w:r w:rsidRPr="001E58E7">
        <w:rPr>
          <w:rFonts w:ascii="Helvetica LT Std" w:eastAsia="Times New Roman" w:hAnsi="Helvetica LT Std" w:cs="Times New Roman"/>
          <w:bCs/>
          <w:color w:val="000000"/>
          <w:lang w:eastAsia="es-ES"/>
        </w:rPr>
        <w:t xml:space="preserve">o, previo expediente contradictorio con audiencia del interesado titular de los datos y en los </w:t>
      </w:r>
      <w:r w:rsidR="002A6BC2">
        <w:rPr>
          <w:rFonts w:ascii="Helvetica LT Std" w:eastAsia="Times New Roman" w:hAnsi="Helvetica LT Std" w:cs="Times New Roman"/>
          <w:bCs/>
          <w:color w:val="000000"/>
          <w:lang w:eastAsia="es-ES"/>
        </w:rPr>
        <w:t>términos</w:t>
      </w:r>
      <w:r w:rsidRPr="001E58E7">
        <w:rPr>
          <w:rFonts w:ascii="Helvetica LT Std" w:eastAsia="Times New Roman" w:hAnsi="Helvetica LT Std" w:cs="Times New Roman"/>
          <w:bCs/>
          <w:color w:val="000000"/>
          <w:lang w:eastAsia="es-ES"/>
        </w:rPr>
        <w:t xml:space="preserve"> previstos en dicha ley.</w:t>
      </w:r>
    </w:p>
    <w:p w14:paraId="29B1BF69" w14:textId="681885C9"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f) En ningún caso se transferirán sus datos personales a un tercer país ni a una organización internacional.</w:t>
      </w:r>
    </w:p>
    <w:p w14:paraId="2308F324" w14:textId="7777777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w:t>
      </w:r>
    </w:p>
    <w:p w14:paraId="2964774F" w14:textId="7777777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h) Los interesados podrán solicitar en todo momento de la Presidencia de la Diputación el acceso a sus datos, así como su rectificación, de ser el caso.</w:t>
      </w:r>
    </w:p>
    <w:p w14:paraId="0E41D344" w14:textId="17D5251E"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Podrá solicitarse la limitación del tratamiento de dichos datos, referida a </w:t>
      </w:r>
      <w:r w:rsidR="002A6BC2">
        <w:rPr>
          <w:rFonts w:ascii="Helvetica LT Std" w:eastAsia="Times New Roman" w:hAnsi="Helvetica LT Std" w:cs="Times New Roman"/>
          <w:bCs/>
          <w:color w:val="000000"/>
          <w:lang w:eastAsia="es-ES"/>
        </w:rPr>
        <w:t>su</w:t>
      </w:r>
      <w:r w:rsidRPr="001E58E7">
        <w:rPr>
          <w:rFonts w:ascii="Helvetica LT Std" w:eastAsia="Times New Roman" w:hAnsi="Helvetica LT Std" w:cs="Times New Roman"/>
          <w:bCs/>
          <w:color w:val="000000"/>
          <w:lang w:eastAsia="es-ES"/>
        </w:rPr>
        <w:t xml:space="preserve"> publicación, una vez transcurrido el plazo de cuatro años previsto en estas bases.</w:t>
      </w:r>
    </w:p>
    <w:p w14:paraId="0E5288B6" w14:textId="5ABADFAD"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Podrá formularse igualmente la oposición al tratamiento de los datos, motivada por la situación particular del interesado, en los </w:t>
      </w:r>
      <w:r w:rsidR="002A6BC2">
        <w:rPr>
          <w:rFonts w:ascii="Helvetica LT Std" w:eastAsia="Times New Roman" w:hAnsi="Helvetica LT Std" w:cs="Times New Roman"/>
          <w:bCs/>
          <w:color w:val="000000"/>
          <w:lang w:eastAsia="es-ES"/>
        </w:rPr>
        <w:t>términos</w:t>
      </w:r>
      <w:r w:rsidRPr="001E58E7">
        <w:rPr>
          <w:rFonts w:ascii="Helvetica LT Std" w:eastAsia="Times New Roman" w:hAnsi="Helvetica LT Std" w:cs="Times New Roman"/>
          <w:bCs/>
          <w:color w:val="000000"/>
          <w:lang w:eastAsia="es-ES"/>
        </w:rPr>
        <w:t xml:space="preserve"> previstos en el artículo 21 del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w:t>
      </w:r>
    </w:p>
    <w:p w14:paraId="0F5359A7" w14:textId="4E23C56A"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Los derechos señalados en este apartado podrán ejercerse mediante un escrito dirigido a la Presidencia de la Diputación Provincial, bien en la calle Progreso, n.º 32, 32003 Ourense; o en el correo electrónico: gabinete.presidencia@depourense.es, así como en el correo del </w:t>
      </w:r>
      <w:proofErr w:type="spellStart"/>
      <w:r w:rsidRPr="001E58E7">
        <w:rPr>
          <w:rFonts w:ascii="Helvetica LT Std" w:eastAsia="Times New Roman" w:hAnsi="Helvetica LT Std" w:cs="Times New Roman"/>
          <w:bCs/>
          <w:color w:val="000000"/>
          <w:lang w:eastAsia="es-ES"/>
        </w:rPr>
        <w:t>DPD</w:t>
      </w:r>
      <w:proofErr w:type="spellEnd"/>
      <w:r w:rsidRPr="001E58E7">
        <w:rPr>
          <w:rFonts w:ascii="Helvetica LT Std" w:eastAsia="Times New Roman" w:hAnsi="Helvetica LT Std" w:cs="Times New Roman"/>
          <w:bCs/>
          <w:color w:val="000000"/>
          <w:lang w:eastAsia="es-ES"/>
        </w:rPr>
        <w:t>: dpd@depourense.es</w:t>
      </w:r>
    </w:p>
    <w:p w14:paraId="0BA3239A" w14:textId="65E1D36D" w:rsidR="009C04DF" w:rsidRPr="001E58E7" w:rsidRDefault="009C04DF" w:rsidP="009C04DF">
      <w:pPr>
        <w:spacing w:after="0" w:line="276" w:lineRule="auto"/>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De conformidad con </w:t>
      </w:r>
      <w:r w:rsidR="002A6BC2">
        <w:rPr>
          <w:rFonts w:ascii="Helvetica LT Std" w:eastAsia="Times New Roman" w:hAnsi="Helvetica LT Std" w:cs="Times New Roman"/>
          <w:bCs/>
          <w:color w:val="000000"/>
          <w:lang w:eastAsia="es-ES"/>
        </w:rPr>
        <w:t>lo</w:t>
      </w:r>
      <w:r w:rsidRPr="001E58E7">
        <w:rPr>
          <w:rFonts w:ascii="Helvetica LT Std" w:eastAsia="Times New Roman" w:hAnsi="Helvetica LT Std" w:cs="Times New Roman"/>
          <w:bCs/>
          <w:color w:val="000000"/>
          <w:lang w:eastAsia="es-ES"/>
        </w:rPr>
        <w:t xml:space="preserve"> dispuesto en el artículo 20.3 del </w:t>
      </w:r>
      <w:proofErr w:type="spellStart"/>
      <w:r w:rsidRPr="001E58E7">
        <w:rPr>
          <w:rFonts w:ascii="Helvetica LT Std" w:eastAsia="Times New Roman" w:hAnsi="Helvetica LT Std" w:cs="Times New Roman"/>
          <w:bCs/>
          <w:color w:val="000000"/>
          <w:lang w:eastAsia="es-ES"/>
        </w:rPr>
        <w:t>RGPD</w:t>
      </w:r>
      <w:proofErr w:type="spellEnd"/>
      <w:r w:rsidRPr="001E58E7">
        <w:rPr>
          <w:rFonts w:ascii="Helvetica LT Std" w:eastAsia="Times New Roman" w:hAnsi="Helvetica LT Std" w:cs="Times New Roman"/>
          <w:bCs/>
          <w:color w:val="000000"/>
          <w:lang w:eastAsia="es-ES"/>
        </w:rPr>
        <w:t>, no será de aplicación el derecho a la portabilidad de los datos suministrados a la Diputación Provincial en este procedimiento.</w:t>
      </w:r>
    </w:p>
    <w:p w14:paraId="0C998CD0" w14:textId="7777777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i) En todo caso, los interesados podrán formular las reclamaciones que consideren oportunas en relación con el tratamiento de sus datos personales ante la Agencia Española de Protección de Datos.</w:t>
      </w:r>
    </w:p>
    <w:p w14:paraId="79BBAE13" w14:textId="7777777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k) La falta de suministro a la Diputación Provincial de los datos personales requeridos, al constituir un requisito legal para la selección de los beneficiarios, dará lugar a la exclusión de los interesados del procedimiento.</w:t>
      </w:r>
    </w:p>
    <w:p w14:paraId="3011F6AE" w14:textId="77777777" w:rsidR="009C04DF" w:rsidRPr="001E58E7" w:rsidRDefault="009C04DF" w:rsidP="009C04DF">
      <w:pPr>
        <w:spacing w:after="0" w:line="276" w:lineRule="auto"/>
        <w:ind w:left="567"/>
        <w:jc w:val="both"/>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l) En ningún caso se procederá a la adopción de decisiones automatizadas ni a la elaboración de perfiles personales con los datos suministrados, que no serán objeto de tratamientos diferentes a los expresamente previstos en esta cláusula.</w:t>
      </w:r>
    </w:p>
    <w:p w14:paraId="3C313AB7" w14:textId="2378E726" w:rsidR="009C04DF" w:rsidRPr="001E58E7" w:rsidRDefault="009C04DF" w:rsidP="009C04DF">
      <w:pPr>
        <w:spacing w:after="0" w:line="276" w:lineRule="auto"/>
        <w:jc w:val="both"/>
        <w:rPr>
          <w:rFonts w:ascii="Helvetica LT Std" w:eastAsia="Times New Roman" w:hAnsi="Helvetica LT Std" w:cs="Times New Roman"/>
          <w:b/>
          <w:bCs/>
          <w:color w:val="000000"/>
          <w:u w:val="single"/>
          <w:lang w:eastAsia="es-ES"/>
        </w:rPr>
      </w:pPr>
      <w:r w:rsidRPr="001E58E7">
        <w:rPr>
          <w:rFonts w:ascii="Helvetica LT Std" w:eastAsia="Times New Roman" w:hAnsi="Helvetica LT Std" w:cs="Times New Roman"/>
          <w:b/>
          <w:bCs/>
          <w:color w:val="000000"/>
          <w:u w:val="single"/>
          <w:lang w:eastAsia="es-ES"/>
        </w:rPr>
        <w:t>Séptima. Gastos subvencionables:</w:t>
      </w:r>
    </w:p>
    <w:p w14:paraId="47A65F96"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Se consideran gastos subvencionables aquellos que, encontrándose incluidos en los conceptos recogidos en el artículo 31 de la </w:t>
      </w:r>
      <w:r w:rsidRPr="001E58E7">
        <w:rPr>
          <w:rFonts w:ascii="Helvetica LT Std" w:eastAsia="Times New Roman" w:hAnsi="Helvetica LT Std" w:cs="Times New Roman"/>
          <w:bCs/>
          <w:color w:val="000000"/>
          <w:lang w:eastAsia="es-ES"/>
        </w:rPr>
        <w:t xml:space="preserve">Ley 38/2003, General de Subvenciones, </w:t>
      </w:r>
      <w:r w:rsidRPr="001E58E7">
        <w:rPr>
          <w:rFonts w:ascii="Helvetica LT Std" w:eastAsia="Times New Roman" w:hAnsi="Helvetica LT Std" w:cs="Times New Roman"/>
          <w:color w:val="000000"/>
          <w:lang w:eastAsia="es-ES"/>
        </w:rPr>
        <w:t>forman parte del desarrollo de la actividad o programa objeto de la presente convocatoria.</w:t>
      </w:r>
    </w:p>
    <w:p w14:paraId="54ADE6EA" w14:textId="4CD5F303"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Se considerará gasto subvencionable aquel que, de manera indudable, responda a la naturaleza de la finalidad subvencionada. Tendrán esta consideración los gastos de </w:t>
      </w:r>
      <w:r w:rsidR="005851C0" w:rsidRPr="001E58E7">
        <w:rPr>
          <w:rFonts w:ascii="Helvetica LT Std" w:eastAsia="Times New Roman" w:hAnsi="Helvetica LT Std" w:cs="Times New Roman"/>
          <w:lang w:eastAsia="es-ES"/>
        </w:rPr>
        <w:t>inscripción o</w:t>
      </w:r>
      <w:r w:rsidRPr="001E58E7">
        <w:rPr>
          <w:rFonts w:ascii="Helvetica LT Std" w:eastAsia="Times New Roman" w:hAnsi="Helvetica LT Std" w:cs="Times New Roman"/>
          <w:lang w:eastAsia="es-ES"/>
        </w:rPr>
        <w:t xml:space="preserve"> matrícula en las acciones formativas recogidas en la base primera</w:t>
      </w:r>
      <w:r w:rsidR="005851C0">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punto 2</w:t>
      </w:r>
      <w:bookmarkStart w:id="4" w:name="_Hlk221624730"/>
      <w:r w:rsidRPr="001E58E7">
        <w:rPr>
          <w:rFonts w:ascii="Helvetica LT Std" w:eastAsia="Times New Roman" w:hAnsi="Helvetica LT Std" w:cs="Times New Roman"/>
          <w:lang w:eastAsia="es-ES"/>
        </w:rPr>
        <w:t>.</w:t>
      </w:r>
    </w:p>
    <w:p w14:paraId="2E808EA7" w14:textId="2E0C3454"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lastRenderedPageBreak/>
        <w:t xml:space="preserve"> Las </w:t>
      </w:r>
      <w:r w:rsidR="005851C0" w:rsidRPr="001E58E7">
        <w:rPr>
          <w:rFonts w:ascii="Helvetica LT Std" w:eastAsia="Times New Roman" w:hAnsi="Helvetica LT Std" w:cs="Times New Roman"/>
          <w:lang w:eastAsia="es-ES"/>
        </w:rPr>
        <w:t>acciones formativas</w:t>
      </w:r>
      <w:r w:rsidRPr="001E58E7">
        <w:rPr>
          <w:rFonts w:ascii="Helvetica LT Std" w:eastAsia="Times New Roman" w:hAnsi="Helvetica LT Std" w:cs="Times New Roman"/>
          <w:lang w:eastAsia="es-ES"/>
        </w:rPr>
        <w:t xml:space="preserve"> podrán ser impartidas por las siguientes entidades: </w:t>
      </w:r>
    </w:p>
    <w:p w14:paraId="14ED68DF" w14:textId="2E3C0C64" w:rsidR="009C04DF" w:rsidRPr="001E58E7" w:rsidRDefault="009C04DF" w:rsidP="009C04DF">
      <w:pPr>
        <w:numPr>
          <w:ilvl w:val="0"/>
          <w:numId w:val="31"/>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Federaciones deportivas (internacionales, nacionales o autonómicas)</w:t>
      </w:r>
      <w:bookmarkEnd w:id="4"/>
      <w:r w:rsidR="005851C0">
        <w:rPr>
          <w:rFonts w:ascii="Helvetica LT Std" w:eastAsia="Times New Roman" w:hAnsi="Helvetica LT Std" w:cs="Times New Roman"/>
          <w:lang w:eastAsia="es-ES"/>
        </w:rPr>
        <w:t>.</w:t>
      </w:r>
    </w:p>
    <w:p w14:paraId="72DD026F" w14:textId="77777777" w:rsidR="009C04DF" w:rsidRPr="001E58E7" w:rsidRDefault="009C04DF" w:rsidP="009C04DF">
      <w:pPr>
        <w:numPr>
          <w:ilvl w:val="0"/>
          <w:numId w:val="31"/>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Centros públicos o privados de enseñanzas deportivas de régimen especial u otro tipo de enseñanzas, autorizados por las diferentes administraciones públicas con competencias en materia de educación.</w:t>
      </w:r>
    </w:p>
    <w:p w14:paraId="23B34AD8" w14:textId="73D10F44" w:rsidR="009C04DF" w:rsidRPr="001E58E7" w:rsidRDefault="009C04DF" w:rsidP="009C04DF">
      <w:pPr>
        <w:numPr>
          <w:ilvl w:val="0"/>
          <w:numId w:val="31"/>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Centros de </w:t>
      </w:r>
      <w:r w:rsidR="005851C0">
        <w:rPr>
          <w:rFonts w:ascii="Helvetica LT Std" w:eastAsia="Times New Roman" w:hAnsi="Helvetica LT Std" w:cs="Times New Roman"/>
          <w:lang w:eastAsia="es-ES"/>
        </w:rPr>
        <w:t>enseñanza</w:t>
      </w:r>
      <w:r w:rsidRPr="001E58E7">
        <w:rPr>
          <w:rFonts w:ascii="Helvetica LT Std" w:eastAsia="Times New Roman" w:hAnsi="Helvetica LT Std" w:cs="Times New Roman"/>
          <w:lang w:eastAsia="es-ES"/>
        </w:rPr>
        <w:t xml:space="preserve"> dependientes de administraciones públicas con competencias en materia de educación.</w:t>
      </w:r>
    </w:p>
    <w:p w14:paraId="304B1750" w14:textId="77777777" w:rsidR="009C04DF" w:rsidRPr="001E58E7" w:rsidRDefault="009C04DF" w:rsidP="009C04DF">
      <w:pPr>
        <w:numPr>
          <w:ilvl w:val="0"/>
          <w:numId w:val="31"/>
        </w:num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Universidades públicas o privadas.</w:t>
      </w:r>
    </w:p>
    <w:p w14:paraId="4BCA1F8B" w14:textId="364392AC" w:rsidR="009C04DF" w:rsidRPr="001E58E7" w:rsidRDefault="009C04DF" w:rsidP="009C04DF">
      <w:pPr>
        <w:spacing w:after="0" w:line="276" w:lineRule="auto"/>
        <w:jc w:val="both"/>
        <w:rPr>
          <w:rFonts w:ascii="Helvetica LT Std" w:eastAsia="Times New Roman" w:hAnsi="Helvetica LT Std" w:cs="Times New Roman"/>
          <w:b/>
          <w:bCs/>
          <w:color w:val="000000"/>
          <w:u w:val="single"/>
          <w:lang w:eastAsia="es-ES"/>
        </w:rPr>
      </w:pPr>
      <w:r w:rsidRPr="005851C0">
        <w:rPr>
          <w:rFonts w:ascii="Helvetica LT Std" w:eastAsia="Times New Roman" w:hAnsi="Helvetica LT Std" w:cs="Times New Roman"/>
          <w:b/>
          <w:bCs/>
          <w:color w:val="000000"/>
          <w:u w:val="single"/>
          <w:lang w:eastAsia="es-ES"/>
        </w:rPr>
        <w:t>Octava. Procedimiento de concesión:</w:t>
      </w:r>
    </w:p>
    <w:p w14:paraId="2428FC47" w14:textId="77777777" w:rsidR="009C04DF" w:rsidRPr="001E58E7" w:rsidRDefault="009C04DF" w:rsidP="009C04DF">
      <w:pPr>
        <w:numPr>
          <w:ilvl w:val="0"/>
          <w:numId w:val="32"/>
        </w:numPr>
        <w:spacing w:after="0" w:line="276" w:lineRule="auto"/>
        <w:ind w:left="284" w:firstLine="0"/>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El procedimiento de concesión será el de concurrencia competitiva.</w:t>
      </w:r>
    </w:p>
    <w:p w14:paraId="5362EF08" w14:textId="58524D69" w:rsidR="009C04DF" w:rsidRPr="001E58E7" w:rsidRDefault="009C04DF" w:rsidP="009C04DF">
      <w:pPr>
        <w:numPr>
          <w:ilvl w:val="0"/>
          <w:numId w:val="32"/>
        </w:numPr>
        <w:spacing w:after="0" w:line="276" w:lineRule="auto"/>
        <w:ind w:left="284" w:firstLine="0"/>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Una vez finalizado el plazo de presentación de solicitudes, estas se le remitirán al Negociado de Subvenciones, para la instrucción del expediente y comprobación de la corrección de la documentación administrativa </w:t>
      </w:r>
      <w:r w:rsidR="005851C0">
        <w:rPr>
          <w:rFonts w:ascii="Helvetica LT Std" w:eastAsia="Times New Roman" w:hAnsi="Helvetica LT Std" w:cs="Times New Roman"/>
          <w:color w:val="000000"/>
          <w:lang w:eastAsia="es-ES"/>
        </w:rPr>
        <w:t>aportada</w:t>
      </w:r>
      <w:r w:rsidRPr="001E58E7">
        <w:rPr>
          <w:rFonts w:ascii="Helvetica LT Std" w:eastAsia="Times New Roman" w:hAnsi="Helvetica LT Std" w:cs="Times New Roman"/>
          <w:color w:val="000000"/>
          <w:lang w:eastAsia="es-ES"/>
        </w:rPr>
        <w:t>.</w:t>
      </w:r>
      <w:r w:rsidRPr="001E58E7">
        <w:rPr>
          <w:rFonts w:ascii="Helvetica LT Std" w:eastAsia="Times New Roman" w:hAnsi="Helvetica LT Std" w:cs="Arial"/>
          <w:color w:val="212529"/>
          <w:shd w:val="clear" w:color="auto" w:fill="F8F8F8"/>
          <w:lang w:eastAsia="es-ES"/>
        </w:rPr>
        <w:t xml:space="preserve"> </w:t>
      </w:r>
      <w:r w:rsidRPr="001E58E7">
        <w:rPr>
          <w:rFonts w:ascii="Helvetica LT Std" w:eastAsia="Times New Roman" w:hAnsi="Helvetica LT Std" w:cs="Times New Roman"/>
          <w:color w:val="000000"/>
          <w:lang w:eastAsia="es-ES"/>
        </w:rPr>
        <w:t>Dado el carácter competitivo del procedimiento, se advierte expresamente que en ningún caso se concederá plazo para la mejora de la documentación evaluable.</w:t>
      </w:r>
    </w:p>
    <w:p w14:paraId="1578EB70" w14:textId="41A005EB"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Examinada la documentación, la Presidencia podrá conceder un plazo de hasta diez días hábiles para la enmienda de deficiencias materiales en la documentación </w:t>
      </w:r>
      <w:r w:rsidR="005851C0" w:rsidRPr="001E58E7">
        <w:rPr>
          <w:rFonts w:ascii="Helvetica LT Std" w:eastAsia="Times New Roman" w:hAnsi="Helvetica LT Std" w:cs="Times New Roman"/>
          <w:color w:val="000000"/>
          <w:lang w:eastAsia="es-ES"/>
        </w:rPr>
        <w:t>administrativa presentada</w:t>
      </w:r>
      <w:r w:rsidRPr="001E58E7">
        <w:rPr>
          <w:rFonts w:ascii="Helvetica LT Std" w:eastAsia="Times New Roman" w:hAnsi="Helvetica LT Std" w:cs="Times New Roman"/>
          <w:color w:val="000000"/>
          <w:lang w:eastAsia="es-ES"/>
        </w:rPr>
        <w:t>.</w:t>
      </w:r>
    </w:p>
    <w:p w14:paraId="5AECDFE2" w14:textId="06046138"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Al amparo de lo dispuesto en el artículo 45.1 b) de la Ley 39/2015, del </w:t>
      </w:r>
      <w:r w:rsidR="005851C0" w:rsidRPr="001E58E7">
        <w:rPr>
          <w:rFonts w:ascii="Helvetica LT Std" w:eastAsia="Times New Roman" w:hAnsi="Helvetica LT Std" w:cs="Times New Roman"/>
          <w:color w:val="000000"/>
          <w:lang w:eastAsia="es-ES"/>
        </w:rPr>
        <w:t xml:space="preserve">Procedimiento Administrativo Común </w:t>
      </w:r>
      <w:r w:rsidRPr="001E58E7">
        <w:rPr>
          <w:rFonts w:ascii="Helvetica LT Std" w:eastAsia="Times New Roman" w:hAnsi="Helvetica LT Std" w:cs="Times New Roman"/>
          <w:color w:val="000000"/>
          <w:lang w:eastAsia="es-ES"/>
        </w:rPr>
        <w:t xml:space="preserve">de las </w:t>
      </w:r>
      <w:r w:rsidR="005851C0" w:rsidRPr="001E58E7">
        <w:rPr>
          <w:rFonts w:ascii="Helvetica LT Std" w:eastAsia="Times New Roman" w:hAnsi="Helvetica LT Std" w:cs="Times New Roman"/>
          <w:color w:val="000000"/>
          <w:lang w:eastAsia="es-ES"/>
        </w:rPr>
        <w:t>Administraciones P</w:t>
      </w:r>
      <w:r w:rsidRPr="001E58E7">
        <w:rPr>
          <w:rFonts w:ascii="Helvetica LT Std" w:eastAsia="Times New Roman" w:hAnsi="Helvetica LT Std" w:cs="Times New Roman"/>
          <w:color w:val="000000"/>
          <w:lang w:eastAsia="es-ES"/>
        </w:rPr>
        <w:t>úblicas, el requerimiento para e</w:t>
      </w:r>
      <w:r w:rsidR="005851C0">
        <w:rPr>
          <w:rFonts w:ascii="Helvetica LT Std" w:eastAsia="Times New Roman" w:hAnsi="Helvetica LT Std" w:cs="Times New Roman"/>
          <w:color w:val="000000"/>
          <w:lang w:eastAsia="es-ES"/>
        </w:rPr>
        <w:t>n</w:t>
      </w:r>
      <w:r w:rsidRPr="001E58E7">
        <w:rPr>
          <w:rFonts w:ascii="Helvetica LT Std" w:eastAsia="Times New Roman" w:hAnsi="Helvetica LT Std" w:cs="Times New Roman"/>
          <w:color w:val="000000"/>
          <w:lang w:eastAsia="es-ES"/>
        </w:rPr>
        <w:t>mendar dichas deficiencias materiales se realizará exclusivamente a través de su publicación en el tabl</w:t>
      </w:r>
      <w:r w:rsidR="005851C0">
        <w:rPr>
          <w:rFonts w:ascii="Helvetica LT Std" w:eastAsia="Times New Roman" w:hAnsi="Helvetica LT Std" w:cs="Times New Roman"/>
          <w:color w:val="000000"/>
          <w:lang w:eastAsia="es-ES"/>
        </w:rPr>
        <w:t>ón</w:t>
      </w:r>
      <w:r w:rsidRPr="001E58E7">
        <w:rPr>
          <w:rFonts w:ascii="Helvetica LT Std" w:eastAsia="Times New Roman" w:hAnsi="Helvetica LT Std" w:cs="Times New Roman"/>
          <w:color w:val="000000"/>
          <w:lang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formación de técnicos deportivos 2026. En el caso de no presentar la autorización para realizar las comunicaciones previstas en la base 5ª apartado 3 a) punto 9, no se realizará ningún tipo de comunicación personal, publicándose únicamente en la antedicha página web.</w:t>
      </w:r>
    </w:p>
    <w:p w14:paraId="4C55C3C8"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Para la aportación de esta documentación, podrá utilizarse como escrito de remisión el modelo recogido en el </w:t>
      </w:r>
      <w:r w:rsidRPr="001E58E7">
        <w:rPr>
          <w:rFonts w:ascii="Helvetica LT Std" w:eastAsia="Times New Roman" w:hAnsi="Helvetica LT Std" w:cs="Times New Roman"/>
          <w:b/>
          <w:color w:val="000000"/>
          <w:lang w:eastAsia="es-ES"/>
        </w:rPr>
        <w:t>anexo VII</w:t>
      </w:r>
      <w:r w:rsidRPr="001E58E7">
        <w:rPr>
          <w:rFonts w:ascii="Helvetica LT Std" w:eastAsia="Times New Roman" w:hAnsi="Helvetica LT Std" w:cs="Times New Roman"/>
          <w:color w:val="FF0000"/>
          <w:lang w:eastAsia="es-ES"/>
        </w:rPr>
        <w:t xml:space="preserve"> </w:t>
      </w:r>
      <w:r w:rsidRPr="001E58E7">
        <w:rPr>
          <w:rFonts w:ascii="Helvetica LT Std" w:eastAsia="Times New Roman" w:hAnsi="Helvetica LT Std" w:cs="Times New Roman"/>
          <w:color w:val="000000"/>
          <w:lang w:eastAsia="es-ES"/>
        </w:rPr>
        <w:t>de estas bases.</w:t>
      </w:r>
    </w:p>
    <w:p w14:paraId="1144B1F7" w14:textId="67C5888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3. Una vez transcurrido el plazo de enmienda de deficiencias, y una vez </w:t>
      </w:r>
      <w:r w:rsidR="005851C0" w:rsidRPr="001E58E7">
        <w:rPr>
          <w:rFonts w:ascii="Helvetica LT Std" w:eastAsia="Times New Roman" w:hAnsi="Helvetica LT Std" w:cs="Times New Roman"/>
          <w:color w:val="000000"/>
          <w:lang w:eastAsia="es-ES"/>
        </w:rPr>
        <w:t>instruido</w:t>
      </w:r>
      <w:r w:rsidRPr="001E58E7">
        <w:rPr>
          <w:rFonts w:ascii="Helvetica LT Std" w:eastAsia="Times New Roman" w:hAnsi="Helvetica LT Std" w:cs="Times New Roman"/>
          <w:color w:val="000000"/>
          <w:lang w:eastAsia="es-ES"/>
        </w:rPr>
        <w:t xml:space="preserve"> el expediente por la Sección de Subvenciones, este pasará a la Comisión de Valoración, que formulará la propuesta de resolución conforme con las reglas siguientes:</w:t>
      </w:r>
    </w:p>
    <w:p w14:paraId="136C1033" w14:textId="20138F2B" w:rsidR="009C04DF" w:rsidRPr="001E58E7" w:rsidRDefault="009C04DF" w:rsidP="009C04DF">
      <w:pPr>
        <w:spacing w:after="0" w:line="276" w:lineRule="auto"/>
        <w:ind w:left="709"/>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a) Con respecto a los peticionarios que no aportaran de modo completo y en el plazo establecido la documentación administrativa, se formulará la propuesta de no admisión a trámite de sus solicitudes.</w:t>
      </w:r>
    </w:p>
    <w:p w14:paraId="33B6223C" w14:textId="77777777" w:rsidR="009C04DF" w:rsidRPr="001E58E7" w:rsidRDefault="009C04DF" w:rsidP="009C04DF">
      <w:pPr>
        <w:spacing w:after="0" w:line="276" w:lineRule="auto"/>
        <w:ind w:left="709"/>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b) Con respecto al resto de los peticionarios, se propondrá su admisión a trámite, procediendo a formular la propuesta de valoración de las solicitudes conforme con los criterios recogidos en la base décima.</w:t>
      </w:r>
    </w:p>
    <w:p w14:paraId="6D4C29FE" w14:textId="2D03FB2F"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4. La propuesta provisional de resolución será sometida a trámite de audiencia a los interesados por el plazo de diez días hábiles mediante un anuncio en el tabl</w:t>
      </w:r>
      <w:r w:rsidR="005851C0">
        <w:rPr>
          <w:rFonts w:ascii="Helvetica LT Std" w:eastAsia="Times New Roman" w:hAnsi="Helvetica LT Std" w:cs="Times New Roman"/>
          <w:color w:val="000000"/>
          <w:lang w:eastAsia="es-ES"/>
        </w:rPr>
        <w:t>ón</w:t>
      </w:r>
      <w:r w:rsidRPr="001E58E7">
        <w:rPr>
          <w:rFonts w:ascii="Helvetica LT Std" w:eastAsia="Times New Roman" w:hAnsi="Helvetica LT Std" w:cs="Times New Roman"/>
          <w:color w:val="000000"/>
          <w:lang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formación de técnicos deportivos 2026. </w:t>
      </w:r>
      <w:r w:rsidRPr="001E58E7">
        <w:rPr>
          <w:rFonts w:ascii="Helvetica LT Std" w:eastAsia="Times New Roman" w:hAnsi="Helvetica LT Std" w:cs="Times New Roman"/>
          <w:lang w:eastAsia="es-ES"/>
        </w:rPr>
        <w:t xml:space="preserve">En el caso de no presentar la autorización para realizar las comunicaciones previstas en la base 5ª </w:t>
      </w:r>
      <w:r w:rsidRPr="001E58E7">
        <w:rPr>
          <w:rFonts w:ascii="Helvetica LT Std" w:eastAsia="Times New Roman" w:hAnsi="Helvetica LT Std" w:cs="Times New Roman"/>
          <w:lang w:eastAsia="es-ES"/>
        </w:rPr>
        <w:lastRenderedPageBreak/>
        <w:t>apartado 3 a)</w:t>
      </w:r>
      <w:r w:rsidR="005851C0">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punto 5,</w:t>
      </w:r>
      <w:r w:rsidRPr="001E58E7">
        <w:rPr>
          <w:rFonts w:ascii="Helvetica LT Std" w:eastAsia="Times New Roman" w:hAnsi="Helvetica LT Std" w:cs="Times New Roman"/>
          <w:color w:val="FF0000"/>
          <w:lang w:eastAsia="es-ES"/>
        </w:rPr>
        <w:t xml:space="preserve"> </w:t>
      </w:r>
      <w:r w:rsidRPr="001E58E7">
        <w:rPr>
          <w:rFonts w:ascii="Helvetica LT Std" w:eastAsia="Times New Roman" w:hAnsi="Helvetica LT Std" w:cs="Times New Roman"/>
          <w:color w:val="000000"/>
          <w:lang w:eastAsia="es-ES"/>
        </w:rPr>
        <w:t>no se realizará ningún tipo de comunicación personal, publicándose únicamente en la antedicha página web.</w:t>
      </w:r>
    </w:p>
    <w:p w14:paraId="1DF3D915" w14:textId="40221129"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Durante dicho plazo, los interesados podrán formular </w:t>
      </w:r>
      <w:r w:rsidR="005851C0">
        <w:rPr>
          <w:rFonts w:ascii="Helvetica LT Std" w:eastAsia="Times New Roman" w:hAnsi="Helvetica LT Std" w:cs="Times New Roman"/>
          <w:color w:val="000000"/>
          <w:lang w:eastAsia="es-ES"/>
        </w:rPr>
        <w:t>las alegaciones</w:t>
      </w:r>
      <w:r w:rsidRPr="001E58E7">
        <w:rPr>
          <w:rFonts w:ascii="Helvetica LT Std" w:eastAsia="Times New Roman" w:hAnsi="Helvetica LT Std" w:cs="Times New Roman"/>
          <w:color w:val="000000"/>
          <w:lang w:eastAsia="es-ES"/>
        </w:rPr>
        <w:t xml:space="preserve"> que estimen oportunas frente a la propuesta provisional. Dich</w:t>
      </w:r>
      <w:r w:rsidR="005851C0">
        <w:rPr>
          <w:rFonts w:ascii="Helvetica LT Std" w:eastAsia="Times New Roman" w:hAnsi="Helvetica LT Std" w:cs="Times New Roman"/>
          <w:color w:val="000000"/>
          <w:lang w:eastAsia="es-ES"/>
        </w:rPr>
        <w:t>a</w:t>
      </w:r>
      <w:r w:rsidRPr="001E58E7">
        <w:rPr>
          <w:rFonts w:ascii="Helvetica LT Std" w:eastAsia="Times New Roman" w:hAnsi="Helvetica LT Std" w:cs="Times New Roman"/>
          <w:color w:val="000000"/>
          <w:lang w:eastAsia="es-ES"/>
        </w:rPr>
        <w:t>s alega</w:t>
      </w:r>
      <w:r w:rsidR="005851C0">
        <w:rPr>
          <w:rFonts w:ascii="Helvetica LT Std" w:eastAsia="Times New Roman" w:hAnsi="Helvetica LT Std" w:cs="Times New Roman"/>
          <w:color w:val="000000"/>
          <w:lang w:eastAsia="es-ES"/>
        </w:rPr>
        <w:t>ciones</w:t>
      </w:r>
      <w:r w:rsidRPr="001E58E7">
        <w:rPr>
          <w:rFonts w:ascii="Helvetica LT Std" w:eastAsia="Times New Roman" w:hAnsi="Helvetica LT Std" w:cs="Times New Roman"/>
          <w:color w:val="000000"/>
          <w:lang w:eastAsia="es-ES"/>
        </w:rPr>
        <w:t xml:space="preserve"> serán resueltas expresamente por la Comisión de Valoración a través de la propuesta definitiva. En el caso de no formularse alega</w:t>
      </w:r>
      <w:r w:rsidR="005851C0">
        <w:rPr>
          <w:rFonts w:ascii="Helvetica LT Std" w:eastAsia="Times New Roman" w:hAnsi="Helvetica LT Std" w:cs="Times New Roman"/>
          <w:color w:val="000000"/>
          <w:lang w:eastAsia="es-ES"/>
        </w:rPr>
        <w:t>ciones</w:t>
      </w:r>
      <w:r w:rsidRPr="001E58E7">
        <w:rPr>
          <w:rFonts w:ascii="Helvetica LT Std" w:eastAsia="Times New Roman" w:hAnsi="Helvetica LT Std" w:cs="Times New Roman"/>
          <w:color w:val="000000"/>
          <w:lang w:eastAsia="es-ES"/>
        </w:rPr>
        <w:t xml:space="preserve">, la propuesta provisional se considerará definitiva, continuándose con la tramitación conforme con </w:t>
      </w:r>
      <w:r w:rsidR="005851C0">
        <w:rPr>
          <w:rFonts w:ascii="Helvetica LT Std" w:eastAsia="Times New Roman" w:hAnsi="Helvetica LT Std" w:cs="Times New Roman"/>
          <w:color w:val="000000"/>
          <w:lang w:eastAsia="es-ES"/>
        </w:rPr>
        <w:t>lo</w:t>
      </w:r>
      <w:r w:rsidRPr="001E58E7">
        <w:rPr>
          <w:rFonts w:ascii="Helvetica LT Std" w:eastAsia="Times New Roman" w:hAnsi="Helvetica LT Std" w:cs="Times New Roman"/>
          <w:color w:val="000000"/>
          <w:lang w:eastAsia="es-ES"/>
        </w:rPr>
        <w:t xml:space="preserve"> dispuesto en la base </w:t>
      </w:r>
      <w:r w:rsidRPr="001E58E7">
        <w:rPr>
          <w:rFonts w:ascii="Helvetica LT Std" w:eastAsia="Times New Roman" w:hAnsi="Helvetica LT Std" w:cs="Times New Roman"/>
          <w:lang w:eastAsia="es-ES"/>
        </w:rPr>
        <w:t>11ª.</w:t>
      </w:r>
    </w:p>
    <w:p w14:paraId="2EDBAC02" w14:textId="709FD908" w:rsidR="009C04DF" w:rsidRPr="001E58E7" w:rsidRDefault="009C04DF" w:rsidP="009C04DF">
      <w:pPr>
        <w:spacing w:after="0" w:line="276" w:lineRule="auto"/>
        <w:jc w:val="both"/>
        <w:rPr>
          <w:rFonts w:ascii="Helvetica LT Std" w:eastAsia="Times New Roman" w:hAnsi="Helvetica LT Std" w:cs="Times New Roman"/>
          <w:b/>
          <w:bCs/>
          <w:color w:val="000000"/>
          <w:u w:val="single"/>
          <w:lang w:eastAsia="es-ES"/>
        </w:rPr>
      </w:pPr>
      <w:r w:rsidRPr="001E58E7">
        <w:rPr>
          <w:rFonts w:ascii="Helvetica LT Std" w:eastAsia="Times New Roman" w:hAnsi="Helvetica LT Std" w:cs="Times New Roman"/>
          <w:b/>
          <w:bCs/>
          <w:color w:val="000000"/>
          <w:u w:val="single"/>
          <w:lang w:eastAsia="es-ES"/>
        </w:rPr>
        <w:t>Novena.</w:t>
      </w:r>
      <w:r w:rsidR="005851C0">
        <w:rPr>
          <w:rFonts w:ascii="Helvetica LT Std" w:eastAsia="Times New Roman" w:hAnsi="Helvetica LT Std" w:cs="Times New Roman"/>
          <w:b/>
          <w:bCs/>
          <w:color w:val="000000"/>
          <w:u w:val="single"/>
          <w:lang w:eastAsia="es-ES"/>
        </w:rPr>
        <w:t xml:space="preserve"> </w:t>
      </w:r>
      <w:r w:rsidRPr="001E58E7">
        <w:rPr>
          <w:rFonts w:ascii="Helvetica LT Std" w:eastAsia="Times New Roman" w:hAnsi="Helvetica LT Std" w:cs="Times New Roman"/>
          <w:b/>
          <w:bCs/>
          <w:color w:val="000000"/>
          <w:u w:val="single"/>
          <w:lang w:eastAsia="es-ES"/>
        </w:rPr>
        <w:t>Comisión de valoración:</w:t>
      </w:r>
    </w:p>
    <w:p w14:paraId="3C62971A" w14:textId="77777777" w:rsidR="009C04DF" w:rsidRPr="001E58E7" w:rsidRDefault="009C04DF" w:rsidP="009C04DF">
      <w:pPr>
        <w:spacing w:after="0" w:line="276" w:lineRule="auto"/>
        <w:ind w:firstLine="708"/>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 Comisión de Valoración estará integrada por los siguientes miembros:</w:t>
      </w:r>
    </w:p>
    <w:p w14:paraId="2D4B9A23" w14:textId="77777777" w:rsidR="009C04DF" w:rsidRPr="001E58E7" w:rsidRDefault="009C04DF" w:rsidP="009C04DF">
      <w:pPr>
        <w:spacing w:after="0" w:line="276" w:lineRule="auto"/>
        <w:ind w:firstLine="708"/>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Presidente: el diputado delegado de Deporte.</w:t>
      </w:r>
    </w:p>
    <w:p w14:paraId="4864F473" w14:textId="77777777" w:rsidR="009C04DF" w:rsidRPr="001E58E7" w:rsidRDefault="009C04DF" w:rsidP="009C04DF">
      <w:pPr>
        <w:spacing w:after="0" w:line="276" w:lineRule="auto"/>
        <w:ind w:firstLine="708"/>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Vocales:</w:t>
      </w:r>
    </w:p>
    <w:p w14:paraId="6402C168" w14:textId="5E7CDA37" w:rsidR="009C04DF" w:rsidRPr="001E58E7" w:rsidRDefault="009C04DF" w:rsidP="009C04DF">
      <w:pPr>
        <w:numPr>
          <w:ilvl w:val="0"/>
          <w:numId w:val="23"/>
        </w:num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 interventora de la Diputación o el/</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 xml:space="preserve">a funcionario/a que legalmente </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a sustituya.</w:t>
      </w:r>
    </w:p>
    <w:p w14:paraId="58C2A69F" w14:textId="76CC61DE" w:rsidR="009C04DF" w:rsidRPr="001E58E7" w:rsidRDefault="009C04DF" w:rsidP="009C04DF">
      <w:pPr>
        <w:numPr>
          <w:ilvl w:val="0"/>
          <w:numId w:val="23"/>
        </w:num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El secretario general de la Diputación o el/</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a funcionario/a que legalmente lo sustituya.</w:t>
      </w:r>
    </w:p>
    <w:p w14:paraId="3E7EF48F" w14:textId="19D38573" w:rsidR="009C04DF" w:rsidRPr="001E58E7" w:rsidRDefault="009C04DF" w:rsidP="009C04DF">
      <w:pPr>
        <w:numPr>
          <w:ilvl w:val="0"/>
          <w:numId w:val="23"/>
        </w:num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El jefe del Servicio de Deportes o el/</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a funcionario/a que legalmente lo sustituya.</w:t>
      </w:r>
    </w:p>
    <w:p w14:paraId="2778E0C7" w14:textId="28F4B997" w:rsidR="009C04DF" w:rsidRPr="001E58E7" w:rsidRDefault="009C04DF" w:rsidP="009C04DF">
      <w:pPr>
        <w:numPr>
          <w:ilvl w:val="0"/>
          <w:numId w:val="23"/>
        </w:num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 jefa del Negociado de Concursos o el/</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 xml:space="preserve">a funcionario/a que legalmente </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a sustituya.</w:t>
      </w:r>
    </w:p>
    <w:p w14:paraId="6353E910" w14:textId="77777777" w:rsidR="009C04DF" w:rsidRPr="001E58E7" w:rsidRDefault="009C04DF" w:rsidP="009C04DF">
      <w:pPr>
        <w:numPr>
          <w:ilvl w:val="0"/>
          <w:numId w:val="23"/>
        </w:num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Un/una técnico/a deportivo/la de reconocida y contrastada competencia.</w:t>
      </w:r>
    </w:p>
    <w:p w14:paraId="2521028D"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p>
    <w:p w14:paraId="7E6B98BC" w14:textId="4F80A6B4"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Actuará como secretaria de la comisión la jefa de la Sección de Subvenciones, o el/</w:t>
      </w:r>
      <w:r w:rsidR="005851C0">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a funcionario/a que legalmente la sustituya, con las funciones propias de una secretaria de actas.</w:t>
      </w:r>
    </w:p>
    <w:p w14:paraId="00CF6960" w14:textId="226146C1"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 Presidencia podrá nombrar técnicos/as y expertos/as de reconocida competencia en materia deportiva del Servicio de Intervención y del Servicio de Deportes de la Diputación Provincial de Ourense, que actuarán como asesores/as de la comisión.</w:t>
      </w:r>
    </w:p>
    <w:p w14:paraId="300A2BC4" w14:textId="6BE4BE1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Los miembros de la comisión estarán sujetos a las cláusulas de abstención y recusación previstas en el artículo 23 de la Ley 40/2015, de 1 de octubre, de </w:t>
      </w:r>
      <w:r w:rsidR="005851C0" w:rsidRPr="001E58E7">
        <w:rPr>
          <w:rFonts w:ascii="Helvetica LT Std" w:eastAsia="Times New Roman" w:hAnsi="Helvetica LT Std" w:cs="Times New Roman"/>
          <w:color w:val="000000"/>
          <w:lang w:eastAsia="es-ES"/>
        </w:rPr>
        <w:t xml:space="preserve">Régimen Jurídico </w:t>
      </w:r>
      <w:r w:rsidRPr="001E58E7">
        <w:rPr>
          <w:rFonts w:ascii="Helvetica LT Std" w:eastAsia="Times New Roman" w:hAnsi="Helvetica LT Std" w:cs="Times New Roman"/>
          <w:color w:val="000000"/>
          <w:lang w:eastAsia="es-ES"/>
        </w:rPr>
        <w:t xml:space="preserve">del </w:t>
      </w:r>
      <w:r w:rsidR="005851C0" w:rsidRPr="001E58E7">
        <w:rPr>
          <w:rFonts w:ascii="Helvetica LT Std" w:eastAsia="Times New Roman" w:hAnsi="Helvetica LT Std" w:cs="Times New Roman"/>
          <w:color w:val="000000"/>
          <w:lang w:eastAsia="es-ES"/>
        </w:rPr>
        <w:t>Sector P</w:t>
      </w:r>
      <w:r w:rsidRPr="001E58E7">
        <w:rPr>
          <w:rFonts w:ascii="Helvetica LT Std" w:eastAsia="Times New Roman" w:hAnsi="Helvetica LT Std" w:cs="Times New Roman"/>
          <w:color w:val="000000"/>
          <w:lang w:eastAsia="es-ES"/>
        </w:rPr>
        <w:t>úblico.</w:t>
      </w:r>
    </w:p>
    <w:p w14:paraId="113DD845"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Las actuaciones de la comisión se documentarán en acta, que será firmada por el presidente y por la secretaria.</w:t>
      </w:r>
    </w:p>
    <w:p w14:paraId="0C9E9AC9" w14:textId="415D763C"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Décima. Criterios para la concesión de subvenciones:</w:t>
      </w:r>
    </w:p>
    <w:p w14:paraId="3BA4C655" w14:textId="77777777" w:rsidR="009C04DF" w:rsidRPr="001E58E7" w:rsidRDefault="009C04DF" w:rsidP="009C04DF">
      <w:p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Para la concesión de las ayudas, así como para la determinación de su cuantía, la Comisión de Valoración observará los siguientes criterios: </w:t>
      </w:r>
    </w:p>
    <w:p w14:paraId="3B597AA4" w14:textId="77777777"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Nivel de la acción formativa a realizar.</w:t>
      </w:r>
    </w:p>
    <w:p w14:paraId="72C2B9F2" w14:textId="77777777"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Coste de la acción formativa a realizar.</w:t>
      </w:r>
    </w:p>
    <w:p w14:paraId="336466FC" w14:textId="398DBBA2"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bookmarkStart w:id="5" w:name="_Hlk223515734"/>
      <w:bookmarkStart w:id="6" w:name="_Hlk223514039"/>
      <w:proofErr w:type="spellStart"/>
      <w:r w:rsidRPr="001E58E7">
        <w:rPr>
          <w:rFonts w:ascii="Helvetica LT Std" w:eastAsia="Times New Roman" w:hAnsi="Helvetica LT Std" w:cs="Times New Roman"/>
          <w:bCs/>
          <w:lang w:eastAsia="es-ES"/>
        </w:rPr>
        <w:t>Nº</w:t>
      </w:r>
      <w:proofErr w:type="spellEnd"/>
      <w:r w:rsidRPr="001E58E7">
        <w:rPr>
          <w:rFonts w:ascii="Helvetica LT Std" w:eastAsia="Times New Roman" w:hAnsi="Helvetica LT Std" w:cs="Times New Roman"/>
          <w:bCs/>
          <w:lang w:eastAsia="es-ES"/>
        </w:rPr>
        <w:t xml:space="preserve"> de licencias de deportista</w:t>
      </w:r>
      <w:r w:rsidR="005851C0">
        <w:rPr>
          <w:rFonts w:ascii="Helvetica LT Std" w:eastAsia="Times New Roman" w:hAnsi="Helvetica LT Std" w:cs="Times New Roman"/>
          <w:bCs/>
          <w:lang w:eastAsia="es-ES"/>
        </w:rPr>
        <w:t>s</w:t>
      </w:r>
      <w:r w:rsidRPr="001E58E7">
        <w:rPr>
          <w:rFonts w:ascii="Helvetica LT Std" w:eastAsia="Times New Roman" w:hAnsi="Helvetica LT Std" w:cs="Times New Roman"/>
          <w:bCs/>
          <w:lang w:eastAsia="es-ES"/>
        </w:rPr>
        <w:t xml:space="preserve"> en la provincia de Ourense, del deporte objeto de la formación a realizar, en la temporada 2025.</w:t>
      </w:r>
    </w:p>
    <w:bookmarkEnd w:id="5"/>
    <w:p w14:paraId="2DCFA4F2" w14:textId="77777777"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proofErr w:type="spellStart"/>
      <w:r w:rsidRPr="001E58E7">
        <w:rPr>
          <w:rFonts w:ascii="Helvetica LT Std" w:eastAsia="Times New Roman" w:hAnsi="Helvetica LT Std" w:cs="Times New Roman"/>
          <w:bCs/>
          <w:lang w:eastAsia="es-ES"/>
        </w:rPr>
        <w:t>Nº</w:t>
      </w:r>
      <w:proofErr w:type="spellEnd"/>
      <w:r w:rsidRPr="001E58E7">
        <w:rPr>
          <w:rFonts w:ascii="Helvetica LT Std" w:eastAsia="Times New Roman" w:hAnsi="Helvetica LT Std" w:cs="Times New Roman"/>
          <w:bCs/>
          <w:lang w:eastAsia="es-ES"/>
        </w:rPr>
        <w:t xml:space="preserve"> de licencias de técnico en la provincia de Ourense, del deporte objeto de la formación a realizar, en la temporada 2025.</w:t>
      </w:r>
    </w:p>
    <w:bookmarkEnd w:id="6"/>
    <w:p w14:paraId="11F791C3" w14:textId="77777777"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Estar cursando, en el momento de la solicitud, estudios oficiales de educación secundaria </w:t>
      </w:r>
      <w:proofErr w:type="spellStart"/>
      <w:proofErr w:type="gramStart"/>
      <w:r w:rsidRPr="001E58E7">
        <w:rPr>
          <w:rFonts w:ascii="Helvetica LT Std" w:eastAsia="Times New Roman" w:hAnsi="Helvetica LT Std" w:cs="Times New Roman"/>
          <w:bCs/>
          <w:lang w:eastAsia="es-ES"/>
        </w:rPr>
        <w:t>post-obligatoria</w:t>
      </w:r>
      <w:proofErr w:type="spellEnd"/>
      <w:proofErr w:type="gramEnd"/>
      <w:r w:rsidRPr="001E58E7">
        <w:rPr>
          <w:rFonts w:ascii="Helvetica LT Std" w:eastAsia="Times New Roman" w:hAnsi="Helvetica LT Std" w:cs="Times New Roman"/>
          <w:bCs/>
          <w:lang w:eastAsia="es-ES"/>
        </w:rPr>
        <w:t xml:space="preserve"> o de educación superior o estar en situación de desempleo.</w:t>
      </w:r>
    </w:p>
    <w:p w14:paraId="619FA201" w14:textId="77777777" w:rsidR="009C04DF" w:rsidRPr="001E58E7" w:rsidRDefault="009C04DF" w:rsidP="009C04DF">
      <w:pPr>
        <w:numPr>
          <w:ilvl w:val="0"/>
          <w:numId w:val="27"/>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Tener, en el momento de la solicitud, la condición de:</w:t>
      </w:r>
    </w:p>
    <w:p w14:paraId="4416FB19" w14:textId="4ECF981B"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Deportista de </w:t>
      </w:r>
      <w:r w:rsidR="005851C0" w:rsidRPr="001E58E7">
        <w:rPr>
          <w:rFonts w:ascii="Helvetica LT Std" w:eastAsia="Times New Roman" w:hAnsi="Helvetica LT Std" w:cs="Times New Roman"/>
          <w:bCs/>
          <w:lang w:eastAsia="es-ES"/>
        </w:rPr>
        <w:t xml:space="preserve">alto nivel </w:t>
      </w:r>
      <w:r w:rsidRPr="001E58E7">
        <w:rPr>
          <w:rFonts w:ascii="Helvetica LT Std" w:eastAsia="Times New Roman" w:hAnsi="Helvetica LT Std" w:cs="Times New Roman"/>
          <w:bCs/>
          <w:lang w:eastAsia="es-ES"/>
        </w:rPr>
        <w:t>(DAN-CSD).</w:t>
      </w:r>
    </w:p>
    <w:p w14:paraId="40ABB5CA" w14:textId="013D7B4C"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Deportista de </w:t>
      </w:r>
      <w:r w:rsidR="005851C0" w:rsidRPr="001E58E7">
        <w:rPr>
          <w:rFonts w:ascii="Helvetica LT Std" w:eastAsia="Times New Roman" w:hAnsi="Helvetica LT Std" w:cs="Times New Roman"/>
          <w:bCs/>
          <w:lang w:eastAsia="es-ES"/>
        </w:rPr>
        <w:t xml:space="preserve">alto rendimiento </w:t>
      </w:r>
      <w:r w:rsidRPr="001E58E7">
        <w:rPr>
          <w:rFonts w:ascii="Helvetica LT Std" w:eastAsia="Times New Roman" w:hAnsi="Helvetica LT Std" w:cs="Times New Roman"/>
          <w:bCs/>
          <w:lang w:eastAsia="es-ES"/>
        </w:rPr>
        <w:t>(DAR-CSD).</w:t>
      </w:r>
    </w:p>
    <w:p w14:paraId="1669D9B5" w14:textId="2FAA1BD3" w:rsidR="009C04DF" w:rsidRPr="001E58E7" w:rsidRDefault="005851C0"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Deportista gallego de alto n</w:t>
      </w:r>
      <w:r w:rsidR="009C04DF" w:rsidRPr="001E58E7">
        <w:rPr>
          <w:rFonts w:ascii="Helvetica LT Std" w:eastAsia="Times New Roman" w:hAnsi="Helvetica LT Std" w:cs="Times New Roman"/>
          <w:bCs/>
          <w:lang w:eastAsia="es-ES"/>
        </w:rPr>
        <w:t>ivel (</w:t>
      </w:r>
      <w:proofErr w:type="spellStart"/>
      <w:r w:rsidR="009C04DF" w:rsidRPr="001E58E7">
        <w:rPr>
          <w:rFonts w:ascii="Helvetica LT Std" w:eastAsia="Times New Roman" w:hAnsi="Helvetica LT Std" w:cs="Times New Roman"/>
          <w:bCs/>
          <w:lang w:eastAsia="es-ES"/>
        </w:rPr>
        <w:t>DGAN</w:t>
      </w:r>
      <w:proofErr w:type="spellEnd"/>
      <w:r w:rsidR="009C04DF" w:rsidRPr="001E58E7">
        <w:rPr>
          <w:rFonts w:ascii="Helvetica LT Std" w:eastAsia="Times New Roman" w:hAnsi="Helvetica LT Std" w:cs="Times New Roman"/>
          <w:bCs/>
          <w:lang w:eastAsia="es-ES"/>
        </w:rPr>
        <w:t xml:space="preserve">- </w:t>
      </w:r>
      <w:proofErr w:type="spellStart"/>
      <w:r w:rsidR="009C04DF" w:rsidRPr="001E58E7">
        <w:rPr>
          <w:rFonts w:ascii="Helvetica LT Std" w:eastAsia="Times New Roman" w:hAnsi="Helvetica LT Std" w:cs="Times New Roman"/>
          <w:bCs/>
          <w:lang w:eastAsia="es-ES"/>
        </w:rPr>
        <w:t>S.X</w:t>
      </w:r>
      <w:proofErr w:type="spellEnd"/>
      <w:r w:rsidR="009C04DF" w:rsidRPr="001E58E7">
        <w:rPr>
          <w:rFonts w:ascii="Helvetica LT Std" w:eastAsia="Times New Roman" w:hAnsi="Helvetica LT Std" w:cs="Times New Roman"/>
          <w:bCs/>
          <w:lang w:eastAsia="es-ES"/>
        </w:rPr>
        <w:t xml:space="preserve">. para el </w:t>
      </w:r>
      <w:r>
        <w:rPr>
          <w:rFonts w:ascii="Helvetica LT Std" w:eastAsia="Times New Roman" w:hAnsi="Helvetica LT Std" w:cs="Times New Roman"/>
          <w:bCs/>
          <w:lang w:eastAsia="es-ES"/>
        </w:rPr>
        <w:t>d</w:t>
      </w:r>
      <w:r w:rsidR="009C04DF" w:rsidRPr="001E58E7">
        <w:rPr>
          <w:rFonts w:ascii="Helvetica LT Std" w:eastAsia="Times New Roman" w:hAnsi="Helvetica LT Std" w:cs="Times New Roman"/>
          <w:bCs/>
          <w:lang w:eastAsia="es-ES"/>
        </w:rPr>
        <w:t>eporte).</w:t>
      </w:r>
    </w:p>
    <w:p w14:paraId="75D1A7A1" w14:textId="3C367734"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Deportista gallego de alto rendimiento (</w:t>
      </w:r>
      <w:proofErr w:type="spellStart"/>
      <w:r w:rsidRPr="001E58E7">
        <w:rPr>
          <w:rFonts w:ascii="Helvetica LT Std" w:eastAsia="Times New Roman" w:hAnsi="Helvetica LT Std" w:cs="Times New Roman"/>
          <w:bCs/>
          <w:lang w:eastAsia="es-ES"/>
        </w:rPr>
        <w:t>DGAR-S.X</w:t>
      </w:r>
      <w:proofErr w:type="spellEnd"/>
      <w:r w:rsidRPr="001E58E7">
        <w:rPr>
          <w:rFonts w:ascii="Helvetica LT Std" w:eastAsia="Times New Roman" w:hAnsi="Helvetica LT Std" w:cs="Times New Roman"/>
          <w:bCs/>
          <w:lang w:eastAsia="es-ES"/>
        </w:rPr>
        <w:t xml:space="preserve">. para el </w:t>
      </w:r>
      <w:r w:rsidR="005851C0">
        <w:rPr>
          <w:rFonts w:ascii="Helvetica LT Std" w:eastAsia="Times New Roman" w:hAnsi="Helvetica LT Std" w:cs="Times New Roman"/>
          <w:bCs/>
          <w:lang w:eastAsia="es-ES"/>
        </w:rPr>
        <w:t>d</w:t>
      </w:r>
      <w:r w:rsidRPr="001E58E7">
        <w:rPr>
          <w:rFonts w:ascii="Helvetica LT Std" w:eastAsia="Times New Roman" w:hAnsi="Helvetica LT Std" w:cs="Times New Roman"/>
          <w:bCs/>
          <w:lang w:eastAsia="es-ES"/>
        </w:rPr>
        <w:t>eporte).</w:t>
      </w:r>
    </w:p>
    <w:p w14:paraId="0718B225" w14:textId="47769C6A"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lastRenderedPageBreak/>
        <w:t>Deportista gallego de rendimiento deportivo de base (</w:t>
      </w:r>
      <w:proofErr w:type="spellStart"/>
      <w:r w:rsidRPr="001E58E7">
        <w:rPr>
          <w:rFonts w:ascii="Helvetica LT Std" w:eastAsia="Times New Roman" w:hAnsi="Helvetica LT Std" w:cs="Times New Roman"/>
          <w:bCs/>
          <w:lang w:eastAsia="es-ES"/>
        </w:rPr>
        <w:t>DGRDB-S.X</w:t>
      </w:r>
      <w:proofErr w:type="spellEnd"/>
      <w:r w:rsidRPr="001E58E7">
        <w:rPr>
          <w:rFonts w:ascii="Helvetica LT Std" w:eastAsia="Times New Roman" w:hAnsi="Helvetica LT Std" w:cs="Times New Roman"/>
          <w:bCs/>
          <w:lang w:eastAsia="es-ES"/>
        </w:rPr>
        <w:t xml:space="preserve">. para el </w:t>
      </w:r>
      <w:r w:rsidR="005851C0">
        <w:rPr>
          <w:rFonts w:ascii="Helvetica LT Std" w:eastAsia="Times New Roman" w:hAnsi="Helvetica LT Std" w:cs="Times New Roman"/>
          <w:bCs/>
          <w:lang w:eastAsia="es-ES"/>
        </w:rPr>
        <w:t>d</w:t>
      </w:r>
      <w:r w:rsidRPr="001E58E7">
        <w:rPr>
          <w:rFonts w:ascii="Helvetica LT Std" w:eastAsia="Times New Roman" w:hAnsi="Helvetica LT Std" w:cs="Times New Roman"/>
          <w:bCs/>
          <w:lang w:eastAsia="es-ES"/>
        </w:rPr>
        <w:t>eporte.</w:t>
      </w:r>
    </w:p>
    <w:p w14:paraId="40F7DADF" w14:textId="334F2E0C" w:rsidR="009C04DF" w:rsidRPr="001E58E7" w:rsidRDefault="009C04DF" w:rsidP="009C04DF">
      <w:p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Los criterios referenciados anteriormente </w:t>
      </w:r>
      <w:r w:rsidR="00DD662A">
        <w:rPr>
          <w:rFonts w:ascii="Helvetica LT Std" w:eastAsia="Times New Roman" w:hAnsi="Helvetica LT Std" w:cs="Times New Roman"/>
          <w:bCs/>
          <w:lang w:eastAsia="es-ES"/>
        </w:rPr>
        <w:t xml:space="preserve">se </w:t>
      </w:r>
      <w:r w:rsidRPr="001E58E7">
        <w:rPr>
          <w:rFonts w:ascii="Helvetica LT Std" w:eastAsia="Times New Roman" w:hAnsi="Helvetica LT Std" w:cs="Times New Roman"/>
          <w:bCs/>
          <w:lang w:eastAsia="es-ES"/>
        </w:rPr>
        <w:t>valorarán para cada acción formativa de cada solicitud admitida, adjudicándole las puntuaciones que se indican conforme al siguiente baremo:</w:t>
      </w:r>
    </w:p>
    <w:p w14:paraId="7F947CB1" w14:textId="03805E57" w:rsidR="009C04DF" w:rsidRPr="001E58E7" w:rsidRDefault="009C04DF" w:rsidP="009C04DF">
      <w:pPr>
        <w:numPr>
          <w:ilvl w:val="0"/>
          <w:numId w:val="28"/>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Nivel de la acción formativa a realizar: hasta un máximo de 10 puntos.</w:t>
      </w:r>
    </w:p>
    <w:p w14:paraId="7E8090C7" w14:textId="6EAFE8FF" w:rsidR="009C04DF" w:rsidRPr="001E58E7" w:rsidRDefault="009C04DF" w:rsidP="009C04DF">
      <w:pPr>
        <w:numPr>
          <w:ilvl w:val="0"/>
          <w:numId w:val="28"/>
        </w:numPr>
        <w:spacing w:after="0" w:line="276" w:lineRule="auto"/>
        <w:ind w:left="714" w:hanging="357"/>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Coste de la acción formativa a realizar: hasta un máximo de 5 puntos.</w:t>
      </w:r>
    </w:p>
    <w:p w14:paraId="253F1383" w14:textId="6D8A8415" w:rsidR="009C04DF" w:rsidRPr="001E58E7" w:rsidRDefault="009C04DF" w:rsidP="009C04DF">
      <w:pPr>
        <w:numPr>
          <w:ilvl w:val="0"/>
          <w:numId w:val="28"/>
        </w:numPr>
        <w:spacing w:after="0" w:line="276" w:lineRule="auto"/>
        <w:jc w:val="both"/>
        <w:rPr>
          <w:rFonts w:ascii="Helvetica LT Std" w:eastAsia="Times New Roman" w:hAnsi="Helvetica LT Std" w:cs="Times New Roman"/>
          <w:bCs/>
          <w:lang w:eastAsia="es-ES"/>
        </w:rPr>
      </w:pPr>
      <w:proofErr w:type="spellStart"/>
      <w:r w:rsidRPr="001E58E7">
        <w:rPr>
          <w:rFonts w:ascii="Helvetica LT Std" w:eastAsia="Times New Roman" w:hAnsi="Helvetica LT Std" w:cs="Times New Roman"/>
          <w:bCs/>
          <w:lang w:eastAsia="es-ES"/>
        </w:rPr>
        <w:t>Nº</w:t>
      </w:r>
      <w:proofErr w:type="spellEnd"/>
      <w:r w:rsidRPr="001E58E7">
        <w:rPr>
          <w:rFonts w:ascii="Helvetica LT Std" w:eastAsia="Times New Roman" w:hAnsi="Helvetica LT Std" w:cs="Times New Roman"/>
          <w:bCs/>
          <w:lang w:eastAsia="es-ES"/>
        </w:rPr>
        <w:t xml:space="preserve"> de licencias de deportista</w:t>
      </w:r>
      <w:r w:rsidR="00DD662A">
        <w:rPr>
          <w:rFonts w:ascii="Helvetica LT Std" w:eastAsia="Times New Roman" w:hAnsi="Helvetica LT Std" w:cs="Times New Roman"/>
          <w:bCs/>
          <w:lang w:eastAsia="es-ES"/>
        </w:rPr>
        <w:t>s</w:t>
      </w:r>
      <w:r w:rsidRPr="001E58E7">
        <w:rPr>
          <w:rFonts w:ascii="Helvetica LT Std" w:eastAsia="Times New Roman" w:hAnsi="Helvetica LT Std" w:cs="Times New Roman"/>
          <w:bCs/>
          <w:lang w:eastAsia="es-ES"/>
        </w:rPr>
        <w:t xml:space="preserve"> en la provincia de Ourense, del deporte objeto de la formación a realizar, en la temporada 2025: </w:t>
      </w:r>
      <w:bookmarkStart w:id="7" w:name="_Hlk227235540"/>
      <w:r w:rsidRPr="001E58E7">
        <w:rPr>
          <w:rFonts w:ascii="Helvetica LT Std" w:eastAsia="Times New Roman" w:hAnsi="Helvetica LT Std" w:cs="Times New Roman"/>
          <w:bCs/>
          <w:lang w:eastAsia="es-ES"/>
        </w:rPr>
        <w:t>hasta un máximo de 5 puntos.</w:t>
      </w:r>
      <w:bookmarkEnd w:id="7"/>
    </w:p>
    <w:p w14:paraId="7FDC4DBF" w14:textId="77777777" w:rsidR="009C04DF" w:rsidRPr="001E58E7" w:rsidRDefault="009C04DF" w:rsidP="009C04DF">
      <w:pPr>
        <w:numPr>
          <w:ilvl w:val="0"/>
          <w:numId w:val="28"/>
        </w:numPr>
        <w:spacing w:after="0" w:line="276" w:lineRule="auto"/>
        <w:jc w:val="both"/>
        <w:rPr>
          <w:rFonts w:ascii="Helvetica LT Std" w:eastAsia="Times New Roman" w:hAnsi="Helvetica LT Std" w:cs="Times New Roman"/>
          <w:bCs/>
          <w:lang w:eastAsia="es-ES"/>
        </w:rPr>
      </w:pPr>
      <w:proofErr w:type="spellStart"/>
      <w:r w:rsidRPr="001E58E7">
        <w:rPr>
          <w:rFonts w:ascii="Helvetica LT Std" w:eastAsia="Times New Roman" w:hAnsi="Helvetica LT Std" w:cs="Times New Roman"/>
          <w:bCs/>
          <w:lang w:eastAsia="es-ES"/>
        </w:rPr>
        <w:t>Nº</w:t>
      </w:r>
      <w:proofErr w:type="spellEnd"/>
      <w:r w:rsidRPr="001E58E7">
        <w:rPr>
          <w:rFonts w:ascii="Helvetica LT Std" w:eastAsia="Times New Roman" w:hAnsi="Helvetica LT Std" w:cs="Times New Roman"/>
          <w:bCs/>
          <w:lang w:eastAsia="es-ES"/>
        </w:rPr>
        <w:t xml:space="preserve"> de licencias de técnico en la provincia de Ourense, del deporte objeto de la formación a realizar, en la temporada 2025: hasta un máximo de 10 puntos.</w:t>
      </w:r>
    </w:p>
    <w:p w14:paraId="419F8B54" w14:textId="75FA06CC" w:rsidR="009C04DF" w:rsidRPr="001E58E7" w:rsidRDefault="009C04DF" w:rsidP="009C04DF">
      <w:pPr>
        <w:numPr>
          <w:ilvl w:val="0"/>
          <w:numId w:val="28"/>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Estar cursando, en el momento de la solicitud, estudios oficiales de educación secundaria </w:t>
      </w:r>
      <w:proofErr w:type="spellStart"/>
      <w:proofErr w:type="gramStart"/>
      <w:r w:rsidRPr="001E58E7">
        <w:rPr>
          <w:rFonts w:ascii="Helvetica LT Std" w:eastAsia="Times New Roman" w:hAnsi="Helvetica LT Std" w:cs="Times New Roman"/>
          <w:bCs/>
          <w:lang w:eastAsia="es-ES"/>
        </w:rPr>
        <w:t>post-obligatoria</w:t>
      </w:r>
      <w:proofErr w:type="spellEnd"/>
      <w:proofErr w:type="gramEnd"/>
      <w:r w:rsidRPr="001E58E7">
        <w:rPr>
          <w:rFonts w:ascii="Helvetica LT Std" w:eastAsia="Times New Roman" w:hAnsi="Helvetica LT Std" w:cs="Times New Roman"/>
          <w:bCs/>
          <w:lang w:eastAsia="es-ES"/>
        </w:rPr>
        <w:t xml:space="preserve"> o de educación superior o estar en situación de desempleo: 5 puntos.</w:t>
      </w:r>
    </w:p>
    <w:p w14:paraId="20B0E192" w14:textId="77777777" w:rsidR="009C04DF" w:rsidRPr="001E58E7" w:rsidRDefault="009C04DF" w:rsidP="009C04DF">
      <w:pPr>
        <w:numPr>
          <w:ilvl w:val="0"/>
          <w:numId w:val="28"/>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Tener en el momento de la solicitud, la condición de:</w:t>
      </w:r>
    </w:p>
    <w:p w14:paraId="3CCA5F87" w14:textId="2155E5D5"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Deportista de </w:t>
      </w:r>
      <w:r w:rsidR="00DD662A" w:rsidRPr="001E58E7">
        <w:rPr>
          <w:rFonts w:ascii="Helvetica LT Std" w:eastAsia="Times New Roman" w:hAnsi="Helvetica LT Std" w:cs="Times New Roman"/>
          <w:bCs/>
          <w:lang w:eastAsia="es-ES"/>
        </w:rPr>
        <w:t>alto ni</w:t>
      </w:r>
      <w:r w:rsidRPr="001E58E7">
        <w:rPr>
          <w:rFonts w:ascii="Helvetica LT Std" w:eastAsia="Times New Roman" w:hAnsi="Helvetica LT Std" w:cs="Times New Roman"/>
          <w:bCs/>
          <w:lang w:eastAsia="es-ES"/>
        </w:rPr>
        <w:t>vel (DAN-CSD)</w:t>
      </w:r>
    </w:p>
    <w:p w14:paraId="3ABF8E71" w14:textId="0D0522F7"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Deportista de </w:t>
      </w:r>
      <w:r w:rsidR="00DD662A" w:rsidRPr="001E58E7">
        <w:rPr>
          <w:rFonts w:ascii="Helvetica LT Std" w:eastAsia="Times New Roman" w:hAnsi="Helvetica LT Std" w:cs="Times New Roman"/>
          <w:bCs/>
          <w:lang w:eastAsia="es-ES"/>
        </w:rPr>
        <w:t xml:space="preserve">alto rendimiento </w:t>
      </w:r>
      <w:r w:rsidRPr="001E58E7">
        <w:rPr>
          <w:rFonts w:ascii="Helvetica LT Std" w:eastAsia="Times New Roman" w:hAnsi="Helvetica LT Std" w:cs="Times New Roman"/>
          <w:bCs/>
          <w:lang w:eastAsia="es-ES"/>
        </w:rPr>
        <w:t>(DAR-CSD)</w:t>
      </w:r>
    </w:p>
    <w:p w14:paraId="61C85B11" w14:textId="0772F305"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 xml:space="preserve">Deportista </w:t>
      </w:r>
      <w:r w:rsidR="00DD662A" w:rsidRPr="001E58E7">
        <w:rPr>
          <w:rFonts w:ascii="Helvetica LT Std" w:eastAsia="Times New Roman" w:hAnsi="Helvetica LT Std" w:cs="Times New Roman"/>
          <w:bCs/>
          <w:lang w:eastAsia="es-ES"/>
        </w:rPr>
        <w:t xml:space="preserve">gallego de alto nivel </w:t>
      </w:r>
      <w:r w:rsidRPr="001E58E7">
        <w:rPr>
          <w:rFonts w:ascii="Helvetica LT Std" w:eastAsia="Times New Roman" w:hAnsi="Helvetica LT Std" w:cs="Times New Roman"/>
          <w:bCs/>
          <w:lang w:eastAsia="es-ES"/>
        </w:rPr>
        <w:t>(</w:t>
      </w:r>
      <w:proofErr w:type="spellStart"/>
      <w:r w:rsidRPr="001E58E7">
        <w:rPr>
          <w:rFonts w:ascii="Helvetica LT Std" w:eastAsia="Times New Roman" w:hAnsi="Helvetica LT Std" w:cs="Times New Roman"/>
          <w:bCs/>
          <w:lang w:eastAsia="es-ES"/>
        </w:rPr>
        <w:t>DGAN</w:t>
      </w:r>
      <w:proofErr w:type="spellEnd"/>
      <w:r w:rsidRPr="001E58E7">
        <w:rPr>
          <w:rFonts w:ascii="Helvetica LT Std" w:eastAsia="Times New Roman" w:hAnsi="Helvetica LT Std" w:cs="Times New Roman"/>
          <w:bCs/>
          <w:lang w:eastAsia="es-ES"/>
        </w:rPr>
        <w:t xml:space="preserve">- </w:t>
      </w:r>
      <w:proofErr w:type="spellStart"/>
      <w:r w:rsidRPr="001E58E7">
        <w:rPr>
          <w:rFonts w:ascii="Helvetica LT Std" w:eastAsia="Times New Roman" w:hAnsi="Helvetica LT Std" w:cs="Times New Roman"/>
          <w:bCs/>
          <w:lang w:eastAsia="es-ES"/>
        </w:rPr>
        <w:t>S.X</w:t>
      </w:r>
      <w:proofErr w:type="spellEnd"/>
      <w:r w:rsidRPr="001E58E7">
        <w:rPr>
          <w:rFonts w:ascii="Helvetica LT Std" w:eastAsia="Times New Roman" w:hAnsi="Helvetica LT Std" w:cs="Times New Roman"/>
          <w:bCs/>
          <w:lang w:eastAsia="es-ES"/>
        </w:rPr>
        <w:t xml:space="preserve">. para el </w:t>
      </w:r>
      <w:r w:rsidR="00DD662A">
        <w:rPr>
          <w:rFonts w:ascii="Helvetica LT Std" w:eastAsia="Times New Roman" w:hAnsi="Helvetica LT Std" w:cs="Times New Roman"/>
          <w:bCs/>
          <w:lang w:eastAsia="es-ES"/>
        </w:rPr>
        <w:t>d</w:t>
      </w:r>
      <w:r w:rsidRPr="001E58E7">
        <w:rPr>
          <w:rFonts w:ascii="Helvetica LT Std" w:eastAsia="Times New Roman" w:hAnsi="Helvetica LT Std" w:cs="Times New Roman"/>
          <w:bCs/>
          <w:lang w:eastAsia="es-ES"/>
        </w:rPr>
        <w:t>eporte)</w:t>
      </w:r>
    </w:p>
    <w:p w14:paraId="5E5A8918" w14:textId="7155C52F"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Deportista gallego de alto rendimiento (</w:t>
      </w:r>
      <w:proofErr w:type="spellStart"/>
      <w:r w:rsidRPr="001E58E7">
        <w:rPr>
          <w:rFonts w:ascii="Helvetica LT Std" w:eastAsia="Times New Roman" w:hAnsi="Helvetica LT Std" w:cs="Times New Roman"/>
          <w:bCs/>
          <w:lang w:eastAsia="es-ES"/>
        </w:rPr>
        <w:t>DGAR-S.X</w:t>
      </w:r>
      <w:proofErr w:type="spellEnd"/>
      <w:r w:rsidRPr="001E58E7">
        <w:rPr>
          <w:rFonts w:ascii="Helvetica LT Std" w:eastAsia="Times New Roman" w:hAnsi="Helvetica LT Std" w:cs="Times New Roman"/>
          <w:bCs/>
          <w:lang w:eastAsia="es-ES"/>
        </w:rPr>
        <w:t xml:space="preserve">. para el </w:t>
      </w:r>
      <w:r w:rsidR="00DD662A">
        <w:rPr>
          <w:rFonts w:ascii="Helvetica LT Std" w:eastAsia="Times New Roman" w:hAnsi="Helvetica LT Std" w:cs="Times New Roman"/>
          <w:bCs/>
          <w:lang w:eastAsia="es-ES"/>
        </w:rPr>
        <w:t>d</w:t>
      </w:r>
      <w:r w:rsidRPr="001E58E7">
        <w:rPr>
          <w:rFonts w:ascii="Helvetica LT Std" w:eastAsia="Times New Roman" w:hAnsi="Helvetica LT Std" w:cs="Times New Roman"/>
          <w:bCs/>
          <w:lang w:eastAsia="es-ES"/>
        </w:rPr>
        <w:t>eporte)</w:t>
      </w:r>
    </w:p>
    <w:p w14:paraId="524A4977" w14:textId="321B2060" w:rsidR="009C04DF" w:rsidRPr="001E58E7" w:rsidRDefault="009C04DF" w:rsidP="009C04DF">
      <w:pPr>
        <w:numPr>
          <w:ilvl w:val="0"/>
          <w:numId w:val="26"/>
        </w:num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Deportista gallego de rendimiento deportivo de base (</w:t>
      </w:r>
      <w:proofErr w:type="spellStart"/>
      <w:r w:rsidRPr="001E58E7">
        <w:rPr>
          <w:rFonts w:ascii="Helvetica LT Std" w:eastAsia="Times New Roman" w:hAnsi="Helvetica LT Std" w:cs="Times New Roman"/>
          <w:bCs/>
          <w:lang w:eastAsia="es-ES"/>
        </w:rPr>
        <w:t>DGRDB-S.X</w:t>
      </w:r>
      <w:proofErr w:type="spellEnd"/>
      <w:r w:rsidRPr="001E58E7">
        <w:rPr>
          <w:rFonts w:ascii="Helvetica LT Std" w:eastAsia="Times New Roman" w:hAnsi="Helvetica LT Std" w:cs="Times New Roman"/>
          <w:bCs/>
          <w:lang w:eastAsia="es-ES"/>
        </w:rPr>
        <w:t xml:space="preserve">. para el </w:t>
      </w:r>
      <w:r w:rsidR="00DD662A">
        <w:rPr>
          <w:rFonts w:ascii="Helvetica LT Std" w:eastAsia="Times New Roman" w:hAnsi="Helvetica LT Std" w:cs="Times New Roman"/>
          <w:bCs/>
          <w:lang w:eastAsia="es-ES"/>
        </w:rPr>
        <w:t>d</w:t>
      </w:r>
      <w:r w:rsidRPr="001E58E7">
        <w:rPr>
          <w:rFonts w:ascii="Helvetica LT Std" w:eastAsia="Times New Roman" w:hAnsi="Helvetica LT Std" w:cs="Times New Roman"/>
          <w:bCs/>
          <w:lang w:eastAsia="es-ES"/>
        </w:rPr>
        <w:t>eporte)</w:t>
      </w:r>
    </w:p>
    <w:p w14:paraId="06F13BB7" w14:textId="77777777" w:rsidR="009C04DF" w:rsidRPr="001E58E7" w:rsidRDefault="009C04DF" w:rsidP="009C04DF">
      <w:pPr>
        <w:spacing w:after="0" w:line="276" w:lineRule="auto"/>
        <w:ind w:left="720"/>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Hasta un máximo de 5 puntos.</w:t>
      </w:r>
    </w:p>
    <w:p w14:paraId="6F8C9B04" w14:textId="77777777" w:rsidR="009C04DF" w:rsidRPr="001E58E7" w:rsidRDefault="009C04DF" w:rsidP="009C04DF">
      <w:pPr>
        <w:spacing w:after="0" w:line="276" w:lineRule="auto"/>
        <w:ind w:left="720"/>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En base a este baremo la puntuación máxima que puede alcanzarse es de 40 puntos.</w:t>
      </w:r>
    </w:p>
    <w:p w14:paraId="0023E9DC" w14:textId="59CDC483" w:rsidR="009C04DF" w:rsidRPr="001E58E7" w:rsidRDefault="009C04DF" w:rsidP="009C04DF">
      <w:pPr>
        <w:spacing w:after="0" w:line="276" w:lineRule="auto"/>
        <w:jc w:val="both"/>
        <w:rPr>
          <w:rFonts w:ascii="Helvetica LT Std" w:eastAsia="Times New Roman" w:hAnsi="Helvetica LT Std" w:cs="Times New Roman"/>
          <w:bCs/>
          <w:lang w:eastAsia="es-ES"/>
        </w:rPr>
      </w:pPr>
      <w:r w:rsidRPr="001E58E7">
        <w:rPr>
          <w:rFonts w:ascii="Helvetica LT Std" w:eastAsia="Times New Roman" w:hAnsi="Helvetica LT Std" w:cs="Times New Roman"/>
          <w:bCs/>
          <w:lang w:eastAsia="es-ES"/>
        </w:rPr>
        <w:t>Una vez conocida la puntuación final, la Comisión de Valoración, en atención al número de solicitudes presentadas y la disponibilidad presupuestaria, podrá establecer la necesidad de obtener una puntuación mínima para que una acción formativa sea subvencionada y que por lo tanto la persona solicitante resulte beneficiaria por la realización de esa acción formativa. En cuyo caso una persona que solicite subvención para varias acciones formativas resultará beneficiari</w:t>
      </w:r>
      <w:r w:rsidR="00DD662A">
        <w:rPr>
          <w:rFonts w:ascii="Helvetica LT Std" w:eastAsia="Times New Roman" w:hAnsi="Helvetica LT Std" w:cs="Times New Roman"/>
          <w:bCs/>
          <w:lang w:eastAsia="es-ES"/>
        </w:rPr>
        <w:t>a</w:t>
      </w:r>
      <w:r w:rsidRPr="001E58E7">
        <w:rPr>
          <w:rFonts w:ascii="Helvetica LT Std" w:eastAsia="Times New Roman" w:hAnsi="Helvetica LT Std" w:cs="Times New Roman"/>
          <w:bCs/>
          <w:lang w:eastAsia="es-ES"/>
        </w:rPr>
        <w:t xml:space="preserve"> s</w:t>
      </w:r>
      <w:r w:rsidR="00DD662A">
        <w:rPr>
          <w:rFonts w:ascii="Helvetica LT Std" w:eastAsia="Times New Roman" w:hAnsi="Helvetica LT Std" w:cs="Times New Roman"/>
          <w:bCs/>
          <w:lang w:eastAsia="es-ES"/>
        </w:rPr>
        <w:t>o</w:t>
      </w:r>
      <w:r w:rsidRPr="001E58E7">
        <w:rPr>
          <w:rFonts w:ascii="Helvetica LT Std" w:eastAsia="Times New Roman" w:hAnsi="Helvetica LT Std" w:cs="Times New Roman"/>
          <w:bCs/>
          <w:lang w:eastAsia="es-ES"/>
        </w:rPr>
        <w:t>lo por aquellas que alcancen la puntuación mínima establecida por la Comisión de Valoración y siempre dentro de la cuantía máxima establecida para cada beneficiario.</w:t>
      </w:r>
    </w:p>
    <w:p w14:paraId="7CCF44B5" w14:textId="45F8BDE4" w:rsidR="009C04DF" w:rsidRPr="001E58E7" w:rsidRDefault="009C04DF" w:rsidP="009C04DF">
      <w:pPr>
        <w:spacing w:after="0" w:line="276" w:lineRule="auto"/>
        <w:jc w:val="both"/>
        <w:rPr>
          <w:rFonts w:ascii="Helvetica LT Std" w:eastAsia="Times New Roman" w:hAnsi="Helvetica LT Std" w:cs="Times New Roman"/>
          <w:b/>
          <w:bCs/>
          <w:color w:val="000000"/>
          <w:u w:val="single"/>
          <w:lang w:eastAsia="es-ES"/>
        </w:rPr>
      </w:pPr>
      <w:r w:rsidRPr="00DD662A">
        <w:rPr>
          <w:rFonts w:ascii="Helvetica LT Std" w:eastAsia="Times New Roman" w:hAnsi="Helvetica LT Std" w:cs="Times New Roman"/>
          <w:b/>
          <w:bCs/>
          <w:color w:val="000000"/>
          <w:u w:val="single"/>
          <w:lang w:eastAsia="es-ES"/>
        </w:rPr>
        <w:t>Undécima. Resolución:</w:t>
      </w:r>
    </w:p>
    <w:p w14:paraId="368BBEE7" w14:textId="42F8E776"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La propuesta definitiva de la Comisión de Valoración se elevará a la </w:t>
      </w:r>
      <w:r w:rsidR="00DD662A">
        <w:rPr>
          <w:rFonts w:ascii="Helvetica LT Std" w:eastAsia="Times New Roman" w:hAnsi="Helvetica LT Std" w:cs="Times New Roman"/>
          <w:lang w:eastAsia="es-ES"/>
        </w:rPr>
        <w:t>J</w:t>
      </w:r>
      <w:r w:rsidRPr="001E58E7">
        <w:rPr>
          <w:rFonts w:ascii="Helvetica LT Std" w:eastAsia="Times New Roman" w:hAnsi="Helvetica LT Std" w:cs="Times New Roman"/>
          <w:lang w:eastAsia="es-ES"/>
        </w:rPr>
        <w:t>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w:t>
      </w:r>
    </w:p>
    <w:p w14:paraId="2A278267" w14:textId="5F1DD628"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La resolución se ajustará a la propuesta de la Comisión de Valoración, excepto en aquellos supuestos en que la </w:t>
      </w:r>
      <w:r w:rsidR="00DD662A">
        <w:rPr>
          <w:rFonts w:ascii="Helvetica LT Std" w:eastAsia="Times New Roman" w:hAnsi="Helvetica LT Std" w:cs="Times New Roman"/>
          <w:lang w:eastAsia="es-ES"/>
        </w:rPr>
        <w:t>J</w:t>
      </w:r>
      <w:r w:rsidRPr="001E58E7">
        <w:rPr>
          <w:rFonts w:ascii="Helvetica LT Std" w:eastAsia="Times New Roman" w:hAnsi="Helvetica LT Std" w:cs="Times New Roman"/>
          <w:lang w:eastAsia="es-ES"/>
        </w:rPr>
        <w:t xml:space="preserve">unta de Gobierno considere que dicha propuesta incurre en infracción de lo dispuesto en estas bases o en la legislación aplicable, en cuyo caso le solicitará a la comisión, tras los informes previos que considere oportunos, </w:t>
      </w:r>
      <w:r w:rsidR="00DD662A">
        <w:rPr>
          <w:rFonts w:ascii="Helvetica LT Std" w:eastAsia="Times New Roman" w:hAnsi="Helvetica LT Std" w:cs="Times New Roman"/>
          <w:lang w:eastAsia="es-ES"/>
        </w:rPr>
        <w:t>la</w:t>
      </w:r>
      <w:r w:rsidRPr="001E58E7">
        <w:rPr>
          <w:rFonts w:ascii="Helvetica LT Std" w:eastAsia="Times New Roman" w:hAnsi="Helvetica LT Std" w:cs="Times New Roman"/>
          <w:lang w:eastAsia="es-ES"/>
        </w:rPr>
        <w:t xml:space="preserve"> </w:t>
      </w:r>
      <w:r w:rsidR="00DD662A">
        <w:rPr>
          <w:rFonts w:ascii="Helvetica LT Std" w:eastAsia="Times New Roman" w:hAnsi="Helvetica LT Std" w:cs="Times New Roman"/>
          <w:lang w:eastAsia="es-ES"/>
        </w:rPr>
        <w:t>formulación</w:t>
      </w:r>
      <w:r w:rsidRPr="001E58E7">
        <w:rPr>
          <w:rFonts w:ascii="Helvetica LT Std" w:eastAsia="Times New Roman" w:hAnsi="Helvetica LT Std" w:cs="Times New Roman"/>
          <w:lang w:eastAsia="es-ES"/>
        </w:rPr>
        <w:t xml:space="preserve"> de una nueva propuesta ajustada a las bases y a la normativa de aplicación. La comisión deberá formular esta nueva propuesta en el plazo de quince días. En caso de no hacerlo así, la </w:t>
      </w:r>
      <w:r w:rsidR="00DD662A">
        <w:rPr>
          <w:rFonts w:ascii="Helvetica LT Std" w:eastAsia="Times New Roman" w:hAnsi="Helvetica LT Std" w:cs="Times New Roman"/>
          <w:lang w:eastAsia="es-ES"/>
        </w:rPr>
        <w:t>J</w:t>
      </w:r>
      <w:r w:rsidRPr="001E58E7">
        <w:rPr>
          <w:rFonts w:ascii="Helvetica LT Std" w:eastAsia="Times New Roman" w:hAnsi="Helvetica LT Std" w:cs="Times New Roman"/>
          <w:lang w:eastAsia="es-ES"/>
        </w:rPr>
        <w:t>unta de Gobierno resolverá conforme con la propuesta inicial, introduciendo las modificaciones precisas para garantizar el cumplimiento de lo establecido en las bases y en la legislación vigente.</w:t>
      </w:r>
    </w:p>
    <w:p w14:paraId="48C28521" w14:textId="77777777"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lastRenderedPageBreak/>
        <w:t>Las ayudas se entenderán aceptadas, excepto que los beneficiarios comuniquen expresamente su rechazo en el plazo de diez días desde la publicación del acuerdo de resolución en el Boletín Oficial de la Provincia (</w:t>
      </w:r>
      <w:proofErr w:type="spellStart"/>
      <w:r w:rsidRPr="001E58E7">
        <w:rPr>
          <w:rFonts w:ascii="Helvetica LT Std" w:eastAsia="Times New Roman" w:hAnsi="Helvetica LT Std" w:cs="Times New Roman"/>
          <w:lang w:eastAsia="es-ES"/>
        </w:rPr>
        <w:t>BOP</w:t>
      </w:r>
      <w:proofErr w:type="spellEnd"/>
      <w:r w:rsidRPr="001E58E7">
        <w:rPr>
          <w:rFonts w:ascii="Helvetica LT Std" w:eastAsia="Times New Roman" w:hAnsi="Helvetica LT Std" w:cs="Times New Roman"/>
          <w:lang w:eastAsia="es-ES"/>
        </w:rPr>
        <w:t>).</w:t>
      </w:r>
    </w:p>
    <w:p w14:paraId="697A296A" w14:textId="2347DB80"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w:t>
      </w:r>
      <w:r w:rsidR="00DD662A">
        <w:rPr>
          <w:rFonts w:ascii="Helvetica LT Std" w:eastAsia="Times New Roman" w:hAnsi="Helvetica LT Std" w:cs="Times New Roman"/>
          <w:lang w:eastAsia="es-ES"/>
        </w:rPr>
        <w:t>pérdida</w:t>
      </w:r>
      <w:r w:rsidRPr="001E58E7">
        <w:rPr>
          <w:rFonts w:ascii="Helvetica LT Std" w:eastAsia="Times New Roman" w:hAnsi="Helvetica LT Std" w:cs="Times New Roman"/>
          <w:lang w:eastAsia="es-ES"/>
        </w:rPr>
        <w:t xml:space="preserve"> del derecho a las subvenciones por parte de algún beneficiario, la </w:t>
      </w:r>
      <w:r w:rsidR="00DD662A">
        <w:rPr>
          <w:rFonts w:ascii="Helvetica LT Std" w:eastAsia="Times New Roman" w:hAnsi="Helvetica LT Std" w:cs="Times New Roman"/>
          <w:lang w:eastAsia="es-ES"/>
        </w:rPr>
        <w:t>J</w:t>
      </w:r>
      <w:r w:rsidRPr="001E58E7">
        <w:rPr>
          <w:rFonts w:ascii="Helvetica LT Std" w:eastAsia="Times New Roman" w:hAnsi="Helvetica LT Std" w:cs="Times New Roman"/>
          <w:lang w:eastAsia="es-ES"/>
        </w:rPr>
        <w:t xml:space="preserve">unta de Gobierno, sin necesidad de proceder a una </w:t>
      </w:r>
      <w:r w:rsidR="00DD662A">
        <w:rPr>
          <w:rFonts w:ascii="Helvetica LT Std" w:eastAsia="Times New Roman" w:hAnsi="Helvetica LT Std" w:cs="Times New Roman"/>
          <w:lang w:eastAsia="es-ES"/>
        </w:rPr>
        <w:t>nueva</w:t>
      </w:r>
      <w:r w:rsidRPr="001E58E7">
        <w:rPr>
          <w:rFonts w:ascii="Helvetica LT Std" w:eastAsia="Times New Roman" w:hAnsi="Helvetica LT Std" w:cs="Times New Roman"/>
          <w:lang w:eastAsia="es-ES"/>
        </w:rPr>
        <w:t xml:space="preserve"> convocatoria, podrá acordar la concesión de la subvención que proceda al siguiente o siguientes solicitantes, por orden de puntuación.</w:t>
      </w:r>
    </w:p>
    <w:p w14:paraId="0E93ACF7" w14:textId="16BC7D0B"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 xml:space="preserve">Duodécima. Publicidad del acuerdo de concesión:                                                    </w:t>
      </w:r>
    </w:p>
    <w:p w14:paraId="525F30F5" w14:textId="78AF8749"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Al amparo de lo dispuesto en el artículo 45.1 b) de la Ley 39/2015, del </w:t>
      </w:r>
      <w:r w:rsidR="00DD662A" w:rsidRPr="001E58E7">
        <w:rPr>
          <w:rFonts w:ascii="Helvetica LT Std" w:eastAsia="Times New Roman" w:hAnsi="Helvetica LT Std" w:cs="Times New Roman"/>
          <w:lang w:eastAsia="es-ES"/>
        </w:rPr>
        <w:t xml:space="preserve">Procedimiento Administrativo Común </w:t>
      </w:r>
      <w:r w:rsidRPr="001E58E7">
        <w:rPr>
          <w:rFonts w:ascii="Helvetica LT Std" w:eastAsia="Times New Roman" w:hAnsi="Helvetica LT Std" w:cs="Times New Roman"/>
          <w:lang w:eastAsia="es-ES"/>
        </w:rPr>
        <w:t xml:space="preserve">de las </w:t>
      </w:r>
      <w:r w:rsidR="00DD662A" w:rsidRPr="001E58E7">
        <w:rPr>
          <w:rFonts w:ascii="Helvetica LT Std" w:eastAsia="Times New Roman" w:hAnsi="Helvetica LT Std" w:cs="Times New Roman"/>
          <w:lang w:eastAsia="es-ES"/>
        </w:rPr>
        <w:t>Administraciones Pú</w:t>
      </w:r>
      <w:r w:rsidRPr="001E58E7">
        <w:rPr>
          <w:rFonts w:ascii="Helvetica LT Std" w:eastAsia="Times New Roman" w:hAnsi="Helvetica LT Std" w:cs="Times New Roman"/>
          <w:lang w:eastAsia="es-ES"/>
        </w:rPr>
        <w:t>blicas, el acuerdo de concesión se publicará en el Boletín Oficial de la Provincia, en el tabl</w:t>
      </w:r>
      <w:r w:rsidR="00DD662A">
        <w:rPr>
          <w:rFonts w:ascii="Helvetica LT Std" w:eastAsia="Times New Roman" w:hAnsi="Helvetica LT Std" w:cs="Times New Roman"/>
          <w:lang w:eastAsia="es-ES"/>
        </w:rPr>
        <w:t>ón</w:t>
      </w:r>
      <w:r w:rsidRPr="001E58E7">
        <w:rPr>
          <w:rFonts w:ascii="Helvetica LT Std" w:eastAsia="Times New Roman" w:hAnsi="Helvetica LT Std" w:cs="Times New Roman"/>
          <w:lang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formación de técnicos deportivos 2026, así como en la Base de Datos Nacional de Subvenciones.</w:t>
      </w:r>
    </w:p>
    <w:p w14:paraId="28E60DCF" w14:textId="0941D95B"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Sin perjuicio de</w:t>
      </w:r>
      <w:r w:rsidR="00DD662A">
        <w:rPr>
          <w:rFonts w:ascii="Helvetica LT Std" w:eastAsia="Times New Roman" w:hAnsi="Helvetica LT Std" w:cs="Times New Roman"/>
          <w:lang w:eastAsia="es-ES"/>
        </w:rPr>
        <w:t xml:space="preserve"> </w:t>
      </w:r>
      <w:r w:rsidRPr="001E58E7">
        <w:rPr>
          <w:rFonts w:ascii="Helvetica LT Std" w:eastAsia="Times New Roman" w:hAnsi="Helvetica LT Std" w:cs="Times New Roman"/>
          <w:lang w:eastAsia="es-ES"/>
        </w:rPr>
        <w:t>l</w:t>
      </w:r>
      <w:r w:rsidR="00DD662A">
        <w:rPr>
          <w:rFonts w:ascii="Helvetica LT Std" w:eastAsia="Times New Roman" w:hAnsi="Helvetica LT Std" w:cs="Times New Roman"/>
          <w:lang w:eastAsia="es-ES"/>
        </w:rPr>
        <w:t>o</w:t>
      </w:r>
      <w:r w:rsidRPr="001E58E7">
        <w:rPr>
          <w:rFonts w:ascii="Helvetica LT Std" w:eastAsia="Times New Roman" w:hAnsi="Helvetica LT Std" w:cs="Times New Roman"/>
          <w:lang w:eastAsia="es-ES"/>
        </w:rPr>
        <w:t xml:space="preserve"> anterior, a los solicitantes que presenten la autorización para realizar las comunicaciones previstas en la base 5ª</w:t>
      </w:r>
      <w:r w:rsidR="00DD662A">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apartado 3 a)</w:t>
      </w:r>
      <w:r w:rsidR="00DD662A">
        <w:rPr>
          <w:rFonts w:ascii="Helvetica LT Std" w:eastAsia="Times New Roman" w:hAnsi="Helvetica LT Std" w:cs="Times New Roman"/>
          <w:lang w:eastAsia="es-ES"/>
        </w:rPr>
        <w:t>,</w:t>
      </w:r>
      <w:r w:rsidRPr="001E58E7">
        <w:rPr>
          <w:rFonts w:ascii="Helvetica LT Std" w:eastAsia="Times New Roman" w:hAnsi="Helvetica LT Std" w:cs="Times New Roman"/>
          <w:lang w:eastAsia="es-ES"/>
        </w:rPr>
        <w:t xml:space="preserve"> punto 5, se les realizará una comunicación personal por </w:t>
      </w:r>
      <w:r w:rsidR="00DD662A" w:rsidRPr="001E58E7">
        <w:rPr>
          <w:rFonts w:ascii="Helvetica LT Std" w:eastAsia="Times New Roman" w:hAnsi="Helvetica LT Std" w:cs="Times New Roman"/>
          <w:lang w:eastAsia="es-ES"/>
        </w:rPr>
        <w:t>SMS</w:t>
      </w:r>
      <w:r w:rsidRPr="001E58E7">
        <w:rPr>
          <w:rFonts w:ascii="Helvetica LT Std" w:eastAsia="Times New Roman" w:hAnsi="Helvetica LT Std" w:cs="Times New Roman"/>
          <w:lang w:eastAsia="es-ES"/>
        </w:rPr>
        <w:t xml:space="preserve"> o correo electrónico, advirtiendo de la publicación de la resolución en la sede electrónica. En caso de que no presenten dicha autorización, no se realizará ningún tipo de comunicación personal.</w:t>
      </w:r>
    </w:p>
    <w:p w14:paraId="1CAC79C5" w14:textId="3E3C37F9"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Decimotercera. Justificación y pago de la subvención:</w:t>
      </w:r>
    </w:p>
    <w:p w14:paraId="1FC83D8E" w14:textId="77777777"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Las subvenciones concedidas se justificarán mediante la presentación de los siguientes documentos: </w:t>
      </w:r>
    </w:p>
    <w:p w14:paraId="5FEE32E5" w14:textId="77777777" w:rsidR="009C04DF" w:rsidRPr="001E58E7" w:rsidRDefault="009C04DF" w:rsidP="009C04DF">
      <w:pPr>
        <w:numPr>
          <w:ilvl w:val="1"/>
          <w:numId w:val="22"/>
        </w:numPr>
        <w:tabs>
          <w:tab w:val="left" w:pos="480"/>
        </w:tabs>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Diploma o certificación de la entidad promotora de la acción formativa, justificativa de la superación de </w:t>
      </w:r>
      <w:proofErr w:type="gramStart"/>
      <w:r w:rsidRPr="001E58E7">
        <w:rPr>
          <w:rFonts w:ascii="Helvetica LT Std" w:eastAsia="Times New Roman" w:hAnsi="Helvetica LT Std" w:cs="Times New Roman"/>
          <w:lang w:eastAsia="es-ES"/>
        </w:rPr>
        <w:t>la misma</w:t>
      </w:r>
      <w:proofErr w:type="gramEnd"/>
      <w:r w:rsidRPr="001E58E7">
        <w:rPr>
          <w:rFonts w:ascii="Helvetica LT Std" w:eastAsia="Times New Roman" w:hAnsi="Helvetica LT Std" w:cs="Times New Roman"/>
          <w:lang w:eastAsia="es-ES"/>
        </w:rPr>
        <w:t xml:space="preserve"> por parte del beneficiario.</w:t>
      </w:r>
    </w:p>
    <w:p w14:paraId="502371E1" w14:textId="49168A4A" w:rsidR="009C04DF" w:rsidRPr="001E58E7" w:rsidRDefault="009C04DF" w:rsidP="009C04DF">
      <w:pPr>
        <w:numPr>
          <w:ilvl w:val="1"/>
          <w:numId w:val="22"/>
        </w:numPr>
        <w:tabs>
          <w:tab w:val="left" w:pos="480"/>
        </w:tabs>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Factura o recibo, junto con el documento acreditativo del pago, del importe de la matrícula o derechos de inscripción en el curso. El importe deberá ser igual o superior al presentado en la solicitud y utilizado para la valoración de la subvención concedida.</w:t>
      </w:r>
    </w:p>
    <w:p w14:paraId="7AD493C9" w14:textId="31D32EB1"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Sin perjuicio de</w:t>
      </w:r>
      <w:r w:rsidR="00DD662A">
        <w:rPr>
          <w:rFonts w:ascii="Helvetica LT Std" w:eastAsia="Times New Roman" w:hAnsi="Helvetica LT Std" w:cs="Times New Roman"/>
          <w:lang w:eastAsia="es-ES"/>
        </w:rPr>
        <w:t xml:space="preserve"> </w:t>
      </w:r>
      <w:r w:rsidRPr="001E58E7">
        <w:rPr>
          <w:rFonts w:ascii="Helvetica LT Std" w:eastAsia="Times New Roman" w:hAnsi="Helvetica LT Std" w:cs="Times New Roman"/>
          <w:lang w:eastAsia="es-ES"/>
        </w:rPr>
        <w:t>l</w:t>
      </w:r>
      <w:r w:rsidR="00DD662A">
        <w:rPr>
          <w:rFonts w:ascii="Helvetica LT Std" w:eastAsia="Times New Roman" w:hAnsi="Helvetica LT Std" w:cs="Times New Roman"/>
          <w:lang w:eastAsia="es-ES"/>
        </w:rPr>
        <w:t>o</w:t>
      </w:r>
      <w:r w:rsidRPr="001E58E7">
        <w:rPr>
          <w:rFonts w:ascii="Helvetica LT Std" w:eastAsia="Times New Roman" w:hAnsi="Helvetica LT Std" w:cs="Times New Roman"/>
          <w:lang w:eastAsia="es-ES"/>
        </w:rPr>
        <w:t xml:space="preserve"> anterior, </w:t>
      </w:r>
      <w:r w:rsidR="00DD662A">
        <w:rPr>
          <w:rFonts w:ascii="Helvetica LT Std" w:eastAsia="Times New Roman" w:hAnsi="Helvetica LT Std" w:cs="Times New Roman"/>
          <w:lang w:eastAsia="es-ES"/>
        </w:rPr>
        <w:t>a</w:t>
      </w:r>
      <w:r w:rsidRPr="001E58E7">
        <w:rPr>
          <w:rFonts w:ascii="Helvetica LT Std" w:eastAsia="Times New Roman" w:hAnsi="Helvetica LT Std" w:cs="Times New Roman"/>
          <w:lang w:eastAsia="es-ES"/>
        </w:rPr>
        <w:t xml:space="preserve"> solicitud de la Intervención de la Diputación Provincial, podrán exigirse aquellos documentos o justificantes complementarios que, motivadamente, s</w:t>
      </w:r>
      <w:r w:rsidR="00DD662A">
        <w:rPr>
          <w:rFonts w:ascii="Helvetica LT Std" w:eastAsia="Times New Roman" w:hAnsi="Helvetica LT Std" w:cs="Times New Roman"/>
          <w:lang w:eastAsia="es-ES"/>
        </w:rPr>
        <w:t>e</w:t>
      </w:r>
      <w:r w:rsidRPr="001E58E7">
        <w:rPr>
          <w:rFonts w:ascii="Helvetica LT Std" w:eastAsia="Times New Roman" w:hAnsi="Helvetica LT Std" w:cs="Times New Roman"/>
          <w:lang w:eastAsia="es-ES"/>
        </w:rPr>
        <w:t xml:space="preserve"> consideren oportunos para una </w:t>
      </w:r>
      <w:r w:rsidR="00DD662A">
        <w:rPr>
          <w:rFonts w:ascii="Helvetica LT Std" w:eastAsia="Times New Roman" w:hAnsi="Helvetica LT Std" w:cs="Times New Roman"/>
          <w:lang w:eastAsia="es-ES"/>
        </w:rPr>
        <w:t>fehaciente</w:t>
      </w:r>
      <w:r w:rsidRPr="001E58E7">
        <w:rPr>
          <w:rFonts w:ascii="Helvetica LT Std" w:eastAsia="Times New Roman" w:hAnsi="Helvetica LT Std" w:cs="Times New Roman"/>
          <w:lang w:eastAsia="es-ES"/>
        </w:rPr>
        <w:t xml:space="preserve"> acreditación de la realización del gasto. Igualmente, la Intervención de la Diputación podrá realizar funciones de inspección y control financiero de las entidades beneficiarias, de conformidad con </w:t>
      </w:r>
      <w:r w:rsidR="00DD662A">
        <w:rPr>
          <w:rFonts w:ascii="Helvetica LT Std" w:eastAsia="Times New Roman" w:hAnsi="Helvetica LT Std" w:cs="Times New Roman"/>
          <w:lang w:eastAsia="es-ES"/>
        </w:rPr>
        <w:t>lo</w:t>
      </w:r>
      <w:r w:rsidRPr="001E58E7">
        <w:rPr>
          <w:rFonts w:ascii="Helvetica LT Std" w:eastAsia="Times New Roman" w:hAnsi="Helvetica LT Std" w:cs="Times New Roman"/>
          <w:lang w:eastAsia="es-ES"/>
        </w:rPr>
        <w:t xml:space="preserve"> establecido en la Ley General de Subvenciones. </w:t>
      </w:r>
    </w:p>
    <w:p w14:paraId="4836780F" w14:textId="1D1384DA"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 justificación por los beneficiarios deberá realizarse ante la Diputación antes de</w:t>
      </w:r>
      <w:r w:rsidR="00DD662A">
        <w:rPr>
          <w:rFonts w:ascii="Helvetica LT Std" w:eastAsia="Times New Roman" w:hAnsi="Helvetica LT Std" w:cs="Times New Roman"/>
          <w:color w:val="000000"/>
          <w:lang w:eastAsia="es-ES"/>
        </w:rPr>
        <w:t>l</w:t>
      </w:r>
      <w:r w:rsidRPr="001E58E7">
        <w:rPr>
          <w:rFonts w:ascii="Helvetica LT Std" w:eastAsia="Times New Roman" w:hAnsi="Helvetica LT Std" w:cs="Times New Roman"/>
          <w:color w:val="000000"/>
          <w:lang w:eastAsia="es-ES"/>
        </w:rPr>
        <w:t xml:space="preserve"> 30</w:t>
      </w:r>
      <w:r w:rsidRPr="001E58E7">
        <w:rPr>
          <w:rFonts w:ascii="Helvetica LT Std" w:eastAsia="Times New Roman" w:hAnsi="Helvetica LT Std" w:cs="Times New Roman"/>
          <w:bCs/>
          <w:lang w:eastAsia="es-ES"/>
        </w:rPr>
        <w:t xml:space="preserve"> </w:t>
      </w:r>
      <w:r w:rsidRPr="001E58E7">
        <w:rPr>
          <w:rFonts w:ascii="Helvetica LT Std" w:eastAsia="Times New Roman" w:hAnsi="Helvetica LT Std" w:cs="Times New Roman"/>
          <w:lang w:eastAsia="es-ES"/>
        </w:rPr>
        <w:t>de noviembre de 2026</w:t>
      </w:r>
      <w:r w:rsidRPr="001E58E7">
        <w:rPr>
          <w:rFonts w:ascii="Helvetica LT Std" w:eastAsia="Times New Roman" w:hAnsi="Helvetica LT Std" w:cs="Times New Roman"/>
          <w:color w:val="7030A0"/>
          <w:lang w:eastAsia="es-ES"/>
        </w:rPr>
        <w:t>.</w:t>
      </w:r>
      <w:r w:rsidRPr="001E58E7">
        <w:rPr>
          <w:rFonts w:ascii="Helvetica LT Std" w:eastAsia="Times New Roman" w:hAnsi="Helvetica LT Std" w:cs="Times New Roman"/>
          <w:color w:val="000000"/>
          <w:lang w:eastAsia="es-ES"/>
        </w:rPr>
        <w:t xml:space="preserve"> </w:t>
      </w:r>
      <w:r w:rsidR="00DD662A">
        <w:rPr>
          <w:rFonts w:ascii="Helvetica LT Std" w:eastAsia="Times New Roman" w:hAnsi="Helvetica LT Std" w:cs="Times New Roman"/>
          <w:color w:val="000000"/>
          <w:lang w:eastAsia="es-ES"/>
        </w:rPr>
        <w:t>D</w:t>
      </w:r>
      <w:r w:rsidRPr="001E58E7">
        <w:rPr>
          <w:rFonts w:ascii="Helvetica LT Std" w:eastAsia="Times New Roman" w:hAnsi="Helvetica LT Std" w:cs="Times New Roman"/>
          <w:color w:val="000000"/>
          <w:lang w:eastAsia="es-ES"/>
        </w:rPr>
        <w:t xml:space="preserve">icho plazo tendrá carácter improrrogable.  </w:t>
      </w:r>
    </w:p>
    <w:p w14:paraId="6CA8C2F8" w14:textId="704257CF"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La </w:t>
      </w:r>
      <w:r w:rsidR="00DD662A">
        <w:rPr>
          <w:rFonts w:ascii="Helvetica LT Std" w:eastAsia="Times New Roman" w:hAnsi="Helvetica LT Std" w:cs="Times New Roman"/>
          <w:lang w:eastAsia="es-ES"/>
        </w:rPr>
        <w:t>J</w:t>
      </w:r>
      <w:r w:rsidRPr="001E58E7">
        <w:rPr>
          <w:rFonts w:ascii="Helvetica LT Std" w:eastAsia="Times New Roman" w:hAnsi="Helvetica LT Std" w:cs="Times New Roman"/>
          <w:lang w:eastAsia="es-ES"/>
        </w:rPr>
        <w:t xml:space="preserve">unta de Gobierno declarará la pérdida del derecho a las subvenciones no justificadas en plazo, total o parcialmente, según proceda.  </w:t>
      </w:r>
    </w:p>
    <w:p w14:paraId="214C9709" w14:textId="170CEABC"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lastRenderedPageBreak/>
        <w:t xml:space="preserve">El pago de las subvenciones se realizará mediante transferencia bancaria al número de cuenta que indiquen los beneficiarios, una vez que </w:t>
      </w:r>
      <w:r w:rsidR="00DD662A">
        <w:rPr>
          <w:rFonts w:ascii="Helvetica LT Std" w:eastAsia="Times New Roman" w:hAnsi="Helvetica LT Std" w:cs="Times New Roman"/>
          <w:lang w:eastAsia="es-ES"/>
        </w:rPr>
        <w:t>hayan</w:t>
      </w:r>
      <w:r w:rsidRPr="001E58E7">
        <w:rPr>
          <w:rFonts w:ascii="Helvetica LT Std" w:eastAsia="Times New Roman" w:hAnsi="Helvetica LT Std" w:cs="Times New Roman"/>
          <w:lang w:eastAsia="es-ES"/>
        </w:rPr>
        <w:t xml:space="preserve"> justificado debidamente la realización de las acciones formativas objeto de la subvención.</w:t>
      </w:r>
    </w:p>
    <w:p w14:paraId="124B0053" w14:textId="6595F554"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 xml:space="preserve">Decimocuarta. Obligaciones de los beneficiarios: </w:t>
      </w:r>
    </w:p>
    <w:p w14:paraId="625831A3" w14:textId="4B43DEBB" w:rsidR="009C04DF" w:rsidRPr="001E58E7" w:rsidRDefault="009C04DF" w:rsidP="009C04DF">
      <w:pPr>
        <w:spacing w:after="0" w:line="276" w:lineRule="auto"/>
        <w:jc w:val="both"/>
        <w:rPr>
          <w:rFonts w:ascii="Helvetica LT Std" w:eastAsia="Times New Roman" w:hAnsi="Helvetica LT Std" w:cs="Times New Roman"/>
          <w:color w:val="7030A0"/>
          <w:lang w:eastAsia="es-ES"/>
        </w:rPr>
      </w:pPr>
      <w:r w:rsidRPr="001E58E7">
        <w:rPr>
          <w:rFonts w:ascii="Helvetica LT Std" w:eastAsia="Times New Roman" w:hAnsi="Helvetica LT Std" w:cs="Times New Roman"/>
          <w:lang w:eastAsia="es-ES"/>
        </w:rPr>
        <w:t xml:space="preserve">Con carácter general, los beneficiarios asumirán todas las obligaciones impuestas por la Ley </w:t>
      </w:r>
      <w:r w:rsidR="00DD662A">
        <w:rPr>
          <w:rFonts w:ascii="Helvetica LT Std" w:eastAsia="Times New Roman" w:hAnsi="Helvetica LT Std" w:cs="Times New Roman"/>
          <w:lang w:eastAsia="es-ES"/>
        </w:rPr>
        <w:t>G</w:t>
      </w:r>
      <w:r w:rsidRPr="001E58E7">
        <w:rPr>
          <w:rFonts w:ascii="Helvetica LT Std" w:eastAsia="Times New Roman" w:hAnsi="Helvetica LT Std" w:cs="Times New Roman"/>
          <w:lang w:eastAsia="es-ES"/>
        </w:rPr>
        <w:t xml:space="preserve">eneral de </w:t>
      </w:r>
      <w:r w:rsidR="00DD662A">
        <w:rPr>
          <w:rFonts w:ascii="Helvetica LT Std" w:eastAsia="Times New Roman" w:hAnsi="Helvetica LT Std" w:cs="Times New Roman"/>
          <w:lang w:eastAsia="es-ES"/>
        </w:rPr>
        <w:t>S</w:t>
      </w:r>
      <w:r w:rsidRPr="001E58E7">
        <w:rPr>
          <w:rFonts w:ascii="Helvetica LT Std" w:eastAsia="Times New Roman" w:hAnsi="Helvetica LT Std" w:cs="Times New Roman"/>
          <w:lang w:eastAsia="es-ES"/>
        </w:rPr>
        <w:t>ubvenciones. En particular, quedan sujetos a las obligaciones de control financiero y reintegro en los casos previstos en dicha ley.</w:t>
      </w:r>
      <w:r w:rsidRPr="001E58E7">
        <w:rPr>
          <w:rFonts w:ascii="Helvetica LT Std" w:eastAsia="Times New Roman" w:hAnsi="Helvetica LT Std" w:cs="Times New Roman"/>
          <w:color w:val="FF0000"/>
          <w:lang w:eastAsia="es-ES"/>
        </w:rPr>
        <w:t xml:space="preserve"> </w:t>
      </w:r>
      <w:r w:rsidRPr="001E58E7">
        <w:rPr>
          <w:rFonts w:ascii="Helvetica LT Std" w:eastAsia="Times New Roman" w:hAnsi="Helvetica LT Std" w:cs="Times New Roman"/>
          <w:lang w:eastAsia="es-ES"/>
        </w:rPr>
        <w:t>También deberán:</w:t>
      </w:r>
    </w:p>
    <w:p w14:paraId="6C7530F9" w14:textId="77777777"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Superar el curso de manera que obtengan la titulación o diploma correspondiente.</w:t>
      </w:r>
    </w:p>
    <w:p w14:paraId="66E4BCD6" w14:textId="77777777"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Cumplir y aceptar todo lo estipulado en estas bases.</w:t>
      </w:r>
    </w:p>
    <w:p w14:paraId="702D4BA9" w14:textId="05C477C4"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Someterse a las actuaciones de comprobación, así como a cualquier otra actuación que pudieran efectuar los órganos de control competentes, para lo cual se presentará toda la información que se les pida en el ejercicio de las actuaciones correspondientes.</w:t>
      </w:r>
    </w:p>
    <w:p w14:paraId="14BC7E25" w14:textId="77777777"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Con carácter particular, el beneficiario de la subvención deberá adoptar medidas de difusión de la subvención concedida, para darle una adecuada publicidad al carácter público de la financiación de su actividad, debiendo realizar como mínimo las siguientes medidas de difusión:</w:t>
      </w:r>
    </w:p>
    <w:p w14:paraId="1E400CB6" w14:textId="77777777"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Participar y colaborar con esta Diputación Provincial en la promoción del deporte y de la actividad física en la provincia, si esta lo requiriera, o en cualquier otro acto con el fin de demostrar el grado de aprovechamiento de estas ayudas.</w:t>
      </w:r>
    </w:p>
    <w:p w14:paraId="1A346F98" w14:textId="132F69C9"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 Inclusión de los siguientes “hashtag” en sus redes sociales y en las publicaciones relativas </w:t>
      </w:r>
      <w:r w:rsidR="00DD662A">
        <w:rPr>
          <w:rFonts w:ascii="Helvetica LT Std" w:eastAsia="Times New Roman" w:hAnsi="Helvetica LT Std" w:cs="Times New Roman"/>
          <w:lang w:eastAsia="es-ES"/>
        </w:rPr>
        <w:t xml:space="preserve">a </w:t>
      </w:r>
      <w:r w:rsidRPr="001E58E7">
        <w:rPr>
          <w:rFonts w:ascii="Helvetica LT Std" w:eastAsia="Times New Roman" w:hAnsi="Helvetica LT Std" w:cs="Times New Roman"/>
          <w:lang w:eastAsia="es-ES"/>
        </w:rPr>
        <w:t>su actividad como técnico deportivo:</w:t>
      </w:r>
    </w:p>
    <w:p w14:paraId="68A9ED03" w14:textId="77777777" w:rsidR="009C04DF" w:rsidRPr="001E58E7" w:rsidRDefault="009C04DF" w:rsidP="009C04DF">
      <w:pPr>
        <w:spacing w:after="0" w:line="276" w:lineRule="auto"/>
        <w:ind w:left="709"/>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#deportesdepourense, #deputacióndeourense</w:t>
      </w:r>
    </w:p>
    <w:p w14:paraId="59F68147" w14:textId="0B884981" w:rsidR="009C04DF" w:rsidRPr="001E58E7" w:rsidRDefault="009C04DF" w:rsidP="009C04DF">
      <w:pPr>
        <w:spacing w:after="0" w:line="276" w:lineRule="auto"/>
        <w:jc w:val="both"/>
        <w:rPr>
          <w:rFonts w:ascii="Helvetica LT Std" w:eastAsia="Times New Roman" w:hAnsi="Helvetica LT Std" w:cs="Times New Roman"/>
          <w:lang w:eastAsia="es-ES"/>
        </w:rPr>
      </w:pPr>
      <w:r w:rsidRPr="001E58E7">
        <w:rPr>
          <w:rFonts w:ascii="Helvetica LT Std" w:eastAsia="Times New Roman" w:hAnsi="Helvetica LT Std" w:cs="Times New Roman"/>
          <w:lang w:eastAsia="es-ES"/>
        </w:rPr>
        <w:t xml:space="preserve">En caso de incumplimiento de esta obligación, la Diputación podrá ordenar la adopción de las medidas alternativas previstas en el artículo 31 del Reglamento de la Ley general de </w:t>
      </w:r>
      <w:r w:rsidR="00E31803">
        <w:rPr>
          <w:rFonts w:ascii="Helvetica LT Std" w:eastAsia="Times New Roman" w:hAnsi="Helvetica LT Std" w:cs="Times New Roman"/>
          <w:lang w:eastAsia="es-ES"/>
        </w:rPr>
        <w:t>S</w:t>
      </w:r>
      <w:r w:rsidRPr="001E58E7">
        <w:rPr>
          <w:rFonts w:ascii="Helvetica LT Std" w:eastAsia="Times New Roman" w:hAnsi="Helvetica LT Std" w:cs="Times New Roman"/>
          <w:lang w:eastAsia="es-ES"/>
        </w:rPr>
        <w:t>ubvenciones. En caso de que se incumplan también estas medidas, el incumplimiento de la obligación podrá ser causa de pérdida del derecho a la subvención o de reintegro hasta un importe del 20% de la subvención concedida, importe que se determinará en función de la gravedad del incumplimiento.</w:t>
      </w:r>
    </w:p>
    <w:p w14:paraId="60CA5DED" w14:textId="5A1AF10B"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Decimoquinta. Compatibilidad con otras ayudas o subvenciones públicas o privadas:</w:t>
      </w:r>
    </w:p>
    <w:p w14:paraId="4E8244D5" w14:textId="77777777"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Las subvenciones concedidas al amparo de la presente convocatoria son compatibles con otras ayudas o subvenciones privadas o públicas, concedidas estas últimas por administraciones distintas de la propia Diputación de Ourense o de sus organismos autónomos para la misma actividad sin que pueda superar el 100% de la actividad o proyecto a realizar, por lo que, en dicho supuesto, la subvención concedida se reducirá en la cuantía necesaria para ajustarla a ese límite.</w:t>
      </w:r>
    </w:p>
    <w:p w14:paraId="76978341" w14:textId="62EA89AC" w:rsidR="009C04DF" w:rsidRPr="001E58E7" w:rsidRDefault="009C04DF" w:rsidP="009C04DF">
      <w:pPr>
        <w:keepNext/>
        <w:spacing w:after="0" w:line="276" w:lineRule="auto"/>
        <w:jc w:val="both"/>
        <w:outlineLvl w:val="0"/>
        <w:rPr>
          <w:rFonts w:ascii="Helvetica LT Std" w:eastAsia="Times New Roman" w:hAnsi="Helvetica LT Std" w:cs="Times New Roman"/>
          <w:b/>
          <w:color w:val="000000"/>
          <w:u w:val="single"/>
          <w:lang w:eastAsia="es-ES"/>
        </w:rPr>
      </w:pPr>
      <w:r w:rsidRPr="001E58E7">
        <w:rPr>
          <w:rFonts w:ascii="Helvetica LT Std" w:eastAsia="Times New Roman" w:hAnsi="Helvetica LT Std" w:cs="Times New Roman"/>
          <w:b/>
          <w:color w:val="000000"/>
          <w:u w:val="single"/>
          <w:lang w:eastAsia="es-ES"/>
        </w:rPr>
        <w:t xml:space="preserve">Decimosexta. Reintegro o </w:t>
      </w:r>
      <w:r w:rsidR="00E31803">
        <w:rPr>
          <w:rFonts w:ascii="Helvetica LT Std" w:eastAsia="Times New Roman" w:hAnsi="Helvetica LT Std" w:cs="Times New Roman"/>
          <w:b/>
          <w:color w:val="000000"/>
          <w:u w:val="single"/>
          <w:lang w:eastAsia="es-ES"/>
        </w:rPr>
        <w:t>pérdida</w:t>
      </w:r>
      <w:r w:rsidRPr="001E58E7">
        <w:rPr>
          <w:rFonts w:ascii="Helvetica LT Std" w:eastAsia="Times New Roman" w:hAnsi="Helvetica LT Std" w:cs="Times New Roman"/>
          <w:b/>
          <w:color w:val="000000"/>
          <w:u w:val="single"/>
          <w:lang w:eastAsia="es-ES"/>
        </w:rPr>
        <w:t xml:space="preserve"> del derecho al cobro de las subvenciones:</w:t>
      </w:r>
    </w:p>
    <w:p w14:paraId="2D9359B0" w14:textId="496C2C75"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t xml:space="preserve">En caso de incumplimiento de la entidad por alguna de las causas previstas en el artículo 37 de la Ley General de Subvenciones, se procederá a </w:t>
      </w:r>
      <w:r w:rsidR="00E31803" w:rsidRPr="001E58E7">
        <w:rPr>
          <w:rFonts w:ascii="Helvetica LT Std" w:eastAsia="Times New Roman" w:hAnsi="Helvetica LT Std" w:cs="Times New Roman"/>
          <w:color w:val="000000"/>
          <w:lang w:eastAsia="es-ES"/>
        </w:rPr>
        <w:t>la tramitación</w:t>
      </w:r>
      <w:r w:rsidRPr="001E58E7">
        <w:rPr>
          <w:rFonts w:ascii="Helvetica LT Std" w:eastAsia="Times New Roman" w:hAnsi="Helvetica LT Std" w:cs="Times New Roman"/>
          <w:color w:val="000000"/>
          <w:lang w:eastAsia="es-ES"/>
        </w:rPr>
        <w:t xml:space="preserve">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proofErr w:type="gramStart"/>
      <w:r w:rsidRPr="001E58E7">
        <w:rPr>
          <w:rFonts w:ascii="Helvetica LT Std" w:eastAsia="Times New Roman" w:hAnsi="Helvetica LT Std" w:cs="Times New Roman"/>
          <w:color w:val="000000"/>
          <w:lang w:eastAsia="es-ES"/>
        </w:rPr>
        <w:t>justificara</w:t>
      </w:r>
      <w:proofErr w:type="gramEnd"/>
      <w:r w:rsidRPr="001E58E7">
        <w:rPr>
          <w:rFonts w:ascii="Helvetica LT Std" w:eastAsia="Times New Roman" w:hAnsi="Helvetica LT Std" w:cs="Times New Roman"/>
          <w:color w:val="000000"/>
          <w:lang w:eastAsia="es-ES"/>
        </w:rPr>
        <w:t xml:space="preserve"> en plazo. </w:t>
      </w:r>
    </w:p>
    <w:p w14:paraId="08E47F32" w14:textId="7813AA35" w:rsidR="009C04DF" w:rsidRPr="001E58E7" w:rsidRDefault="009C04DF" w:rsidP="009C04DF">
      <w:pPr>
        <w:spacing w:after="0" w:line="276" w:lineRule="auto"/>
        <w:jc w:val="both"/>
        <w:rPr>
          <w:rFonts w:ascii="Helvetica LT Std" w:eastAsia="Times New Roman" w:hAnsi="Helvetica LT Std" w:cs="Times New Roman"/>
          <w:color w:val="000000"/>
          <w:lang w:eastAsia="es-ES"/>
        </w:rPr>
      </w:pPr>
      <w:r w:rsidRPr="001E58E7">
        <w:rPr>
          <w:rFonts w:ascii="Helvetica LT Std" w:eastAsia="Times New Roman" w:hAnsi="Helvetica LT Std" w:cs="Times New Roman"/>
          <w:color w:val="000000"/>
          <w:lang w:eastAsia="es-ES"/>
        </w:rPr>
        <w:lastRenderedPageBreak/>
        <w:t xml:space="preserve">Una vez tramitado el expediente de reintegro o </w:t>
      </w:r>
      <w:r w:rsidR="00E31803">
        <w:rPr>
          <w:rFonts w:ascii="Helvetica LT Std" w:eastAsia="Times New Roman" w:hAnsi="Helvetica LT Std" w:cs="Times New Roman"/>
          <w:color w:val="000000"/>
          <w:lang w:eastAsia="es-ES"/>
        </w:rPr>
        <w:t>pérdida</w:t>
      </w:r>
      <w:r w:rsidRPr="001E58E7">
        <w:rPr>
          <w:rFonts w:ascii="Helvetica LT Std" w:eastAsia="Times New Roman" w:hAnsi="Helvetica LT Std" w:cs="Times New Roman"/>
          <w:color w:val="000000"/>
          <w:lang w:eastAsia="es-ES"/>
        </w:rPr>
        <w:t xml:space="preserve"> del derecho a la subvención, se le concederá al interesado un plazo de quince días hábiles para que pueda comparecer en el expediente, tomar audiencia y, a la vista de este, proponer las pruebas y realizar l</w:t>
      </w:r>
      <w:r w:rsidR="00E31803">
        <w:rPr>
          <w:rFonts w:ascii="Helvetica LT Std" w:eastAsia="Times New Roman" w:hAnsi="Helvetica LT Std" w:cs="Times New Roman"/>
          <w:color w:val="000000"/>
          <w:lang w:eastAsia="es-ES"/>
        </w:rPr>
        <w:t>a</w:t>
      </w:r>
      <w:r w:rsidRPr="001E58E7">
        <w:rPr>
          <w:rFonts w:ascii="Helvetica LT Std" w:eastAsia="Times New Roman" w:hAnsi="Helvetica LT Std" w:cs="Times New Roman"/>
          <w:color w:val="000000"/>
          <w:lang w:eastAsia="es-ES"/>
        </w:rPr>
        <w:t>s alega</w:t>
      </w:r>
      <w:r w:rsidR="00E31803">
        <w:rPr>
          <w:rFonts w:ascii="Helvetica LT Std" w:eastAsia="Times New Roman" w:hAnsi="Helvetica LT Std" w:cs="Times New Roman"/>
          <w:color w:val="000000"/>
          <w:lang w:eastAsia="es-ES"/>
        </w:rPr>
        <w:t>ciones</w:t>
      </w:r>
      <w:r w:rsidRPr="001E58E7">
        <w:rPr>
          <w:rFonts w:ascii="Helvetica LT Std" w:eastAsia="Times New Roman" w:hAnsi="Helvetica LT Std" w:cs="Times New Roman"/>
          <w:color w:val="000000"/>
          <w:lang w:eastAsia="es-ES"/>
        </w:rPr>
        <w:t xml:space="preserve"> que tenga por conveniente. Concluidas estas actuaciones y emitidos los informes oportunos, se dictará la resolución que corresponda por la </w:t>
      </w:r>
      <w:r w:rsidR="00E31803">
        <w:rPr>
          <w:rFonts w:ascii="Helvetica LT Std" w:eastAsia="Times New Roman" w:hAnsi="Helvetica LT Std" w:cs="Times New Roman"/>
          <w:color w:val="000000"/>
          <w:lang w:eastAsia="es-ES"/>
        </w:rPr>
        <w:t>J</w:t>
      </w:r>
      <w:r w:rsidRPr="001E58E7">
        <w:rPr>
          <w:rFonts w:ascii="Helvetica LT Std" w:eastAsia="Times New Roman" w:hAnsi="Helvetica LT Std" w:cs="Times New Roman"/>
          <w:color w:val="000000"/>
          <w:lang w:eastAsia="es-ES"/>
        </w:rPr>
        <w:t xml:space="preserve">unta de Gobierno. </w:t>
      </w:r>
    </w:p>
    <w:p w14:paraId="40F054DD" w14:textId="3C83983E" w:rsidR="009C04DF" w:rsidRPr="001E58E7" w:rsidRDefault="009C04DF" w:rsidP="009C04DF">
      <w:pPr>
        <w:spacing w:after="0" w:line="276" w:lineRule="auto"/>
        <w:jc w:val="both"/>
        <w:rPr>
          <w:rFonts w:ascii="Helvetica LT Std" w:eastAsia="Times New Roman" w:hAnsi="Helvetica LT Std" w:cs="Times New Roman"/>
          <w:b/>
          <w:bCs/>
          <w:u w:val="single"/>
          <w:lang w:eastAsia="es-ES"/>
        </w:rPr>
      </w:pPr>
      <w:r w:rsidRPr="001E58E7">
        <w:rPr>
          <w:rFonts w:ascii="Helvetica LT Std" w:eastAsia="Times New Roman" w:hAnsi="Helvetica LT Std" w:cs="Times New Roman"/>
          <w:b/>
          <w:bCs/>
          <w:u w:val="single"/>
          <w:lang w:eastAsia="es-ES"/>
        </w:rPr>
        <w:t>D</w:t>
      </w:r>
      <w:r w:rsidR="00E31803">
        <w:rPr>
          <w:rFonts w:ascii="Helvetica LT Std" w:eastAsia="Times New Roman" w:hAnsi="Helvetica LT Std" w:cs="Times New Roman"/>
          <w:b/>
          <w:bCs/>
          <w:u w:val="single"/>
          <w:lang w:eastAsia="es-ES"/>
        </w:rPr>
        <w:t>e</w:t>
      </w:r>
      <w:r w:rsidRPr="001E58E7">
        <w:rPr>
          <w:rFonts w:ascii="Helvetica LT Std" w:eastAsia="Times New Roman" w:hAnsi="Helvetica LT Std" w:cs="Times New Roman"/>
          <w:b/>
          <w:bCs/>
          <w:u w:val="single"/>
          <w:lang w:eastAsia="es-ES"/>
        </w:rPr>
        <w:t>cimoséptima.  Normativa supletoria:</w:t>
      </w:r>
    </w:p>
    <w:p w14:paraId="5EF488DC" w14:textId="6FF91ABE" w:rsidR="009C04DF" w:rsidRPr="001E58E7" w:rsidRDefault="009C04DF" w:rsidP="009C04DF">
      <w:pPr>
        <w:keepNext/>
        <w:spacing w:after="0" w:line="276" w:lineRule="auto"/>
        <w:jc w:val="both"/>
        <w:outlineLvl w:val="0"/>
        <w:rPr>
          <w:rFonts w:ascii="Helvetica LT Std" w:eastAsia="Times New Roman" w:hAnsi="Helvetica LT Std" w:cs="Times New Roman"/>
          <w:bCs/>
          <w:color w:val="000000"/>
          <w:lang w:eastAsia="es-ES"/>
        </w:rPr>
      </w:pPr>
      <w:r w:rsidRPr="001E58E7">
        <w:rPr>
          <w:rFonts w:ascii="Helvetica LT Std" w:eastAsia="Times New Roman" w:hAnsi="Helvetica LT Std" w:cs="Times New Roman"/>
          <w:bCs/>
          <w:color w:val="000000"/>
          <w:lang w:eastAsia="es-ES"/>
        </w:rPr>
        <w:t xml:space="preserve">En todo </w:t>
      </w:r>
      <w:r w:rsidR="00E31803">
        <w:rPr>
          <w:rFonts w:ascii="Helvetica LT Std" w:eastAsia="Times New Roman" w:hAnsi="Helvetica LT Std" w:cs="Times New Roman"/>
          <w:bCs/>
          <w:color w:val="000000"/>
          <w:lang w:eastAsia="es-ES"/>
        </w:rPr>
        <w:t>lo</w:t>
      </w:r>
      <w:r w:rsidRPr="001E58E7">
        <w:rPr>
          <w:rFonts w:ascii="Helvetica LT Std" w:eastAsia="Times New Roman" w:hAnsi="Helvetica LT Std" w:cs="Times New Roman"/>
          <w:bCs/>
          <w:color w:val="000000"/>
          <w:lang w:eastAsia="es-ES"/>
        </w:rPr>
        <w:t xml:space="preserve"> no dispuesto en estas bases </w:t>
      </w:r>
      <w:proofErr w:type="gramStart"/>
      <w:r w:rsidRPr="001E58E7">
        <w:rPr>
          <w:rFonts w:ascii="Helvetica LT Std" w:eastAsia="Times New Roman" w:hAnsi="Helvetica LT Std" w:cs="Times New Roman"/>
          <w:bCs/>
          <w:color w:val="000000"/>
          <w:lang w:eastAsia="es-ES"/>
        </w:rPr>
        <w:t>será de aplicación</w:t>
      </w:r>
      <w:proofErr w:type="gramEnd"/>
      <w:r w:rsidRPr="001E58E7">
        <w:rPr>
          <w:rFonts w:ascii="Helvetica LT Std" w:eastAsia="Times New Roman" w:hAnsi="Helvetica LT Std" w:cs="Times New Roman"/>
          <w:bCs/>
          <w:color w:val="000000"/>
          <w:lang w:eastAsia="es-ES"/>
        </w:rPr>
        <w:t xml:space="preserve">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14:paraId="4A81EA61" w14:textId="75096334" w:rsidR="0013643E" w:rsidRPr="001E58E7" w:rsidRDefault="0013643E" w:rsidP="009C04DF">
      <w:pPr>
        <w:spacing w:after="0" w:line="276" w:lineRule="auto"/>
        <w:contextualSpacing/>
        <w:jc w:val="both"/>
        <w:rPr>
          <w:rFonts w:ascii="Helvetica LT Std" w:eastAsia="Times New Roman" w:hAnsi="Helvetica LT Std" w:cs="Times New Roman"/>
          <w:lang w:eastAsia="es-ES"/>
        </w:rPr>
      </w:pPr>
    </w:p>
    <w:p w14:paraId="022CA023" w14:textId="12333978" w:rsidR="00E60547" w:rsidRDefault="0013643E" w:rsidP="00E31803">
      <w:pPr>
        <w:spacing w:line="276" w:lineRule="auto"/>
        <w:jc w:val="both"/>
        <w:rPr>
          <w:rFonts w:ascii="Helvetica LT Std" w:hAnsi="Helvetica LT Std" w:cs="Times New Roman"/>
        </w:rPr>
      </w:pPr>
      <w:r w:rsidRPr="001E58E7">
        <w:rPr>
          <w:rFonts w:ascii="Helvetica LT Std" w:hAnsi="Helvetica LT Std" w:cs="Times New Roman"/>
        </w:rPr>
        <w:t xml:space="preserve">Contra este acuerdo se puede interponer, potestativamente, un recurso de reposición ante la </w:t>
      </w:r>
      <w:r w:rsidR="00E31803">
        <w:rPr>
          <w:rFonts w:ascii="Helvetica LT Std" w:hAnsi="Helvetica LT Std" w:cs="Times New Roman"/>
        </w:rPr>
        <w:t>J</w:t>
      </w:r>
      <w:r w:rsidRPr="001E58E7">
        <w:rPr>
          <w:rFonts w:ascii="Helvetica LT Std" w:hAnsi="Helvetica LT Std" w:cs="Times New Roman"/>
        </w:rPr>
        <w:t xml:space="preserve">unta de Gobierno de esta Diputación, en el plazo de 1 mes, como trámite previo al contencioso-administrativo, o bien directamente un recurso contencioso-administrativo ante </w:t>
      </w:r>
      <w:r w:rsidR="00C517A4" w:rsidRPr="001E58E7">
        <w:rPr>
          <w:rFonts w:ascii="Helvetica LT Std" w:hAnsi="Helvetica LT Std" w:cs="Times New Roman"/>
        </w:rPr>
        <w:t>la Sección de</w:t>
      </w:r>
      <w:r w:rsidR="00E31803">
        <w:rPr>
          <w:rFonts w:ascii="Helvetica LT Std" w:hAnsi="Helvetica LT Std" w:cs="Times New Roman"/>
        </w:rPr>
        <w:t xml:space="preserve"> </w:t>
      </w:r>
      <w:r w:rsidR="00C517A4" w:rsidRPr="001E58E7">
        <w:rPr>
          <w:rFonts w:ascii="Helvetica LT Std" w:hAnsi="Helvetica LT Std" w:cs="Times New Roman"/>
        </w:rPr>
        <w:t>l</w:t>
      </w:r>
      <w:r w:rsidR="00E31803">
        <w:rPr>
          <w:rFonts w:ascii="Helvetica LT Std" w:hAnsi="Helvetica LT Std" w:cs="Times New Roman"/>
        </w:rPr>
        <w:t>o</w:t>
      </w:r>
      <w:r w:rsidR="00C517A4" w:rsidRPr="001E58E7">
        <w:rPr>
          <w:rFonts w:ascii="Helvetica LT Std" w:hAnsi="Helvetica LT Std" w:cs="Times New Roman"/>
        </w:rPr>
        <w:t xml:space="preserve"> Contencioso-Administrativo del Tribunal de Instancia de Ourense</w:t>
      </w:r>
      <w:r w:rsidRPr="001E58E7">
        <w:rPr>
          <w:rFonts w:ascii="Helvetica LT Std" w:hAnsi="Helvetica LT Std" w:cs="Times New Roman"/>
        </w:rPr>
        <w:t xml:space="preserve">, en el plazo de 2 meses, sin que se puedan </w:t>
      </w:r>
      <w:r w:rsidR="00E31803">
        <w:rPr>
          <w:rFonts w:ascii="Helvetica LT Std" w:hAnsi="Helvetica LT Std" w:cs="Times New Roman"/>
        </w:rPr>
        <w:t>simultanear</w:t>
      </w:r>
      <w:r w:rsidRPr="001E58E7">
        <w:rPr>
          <w:rFonts w:ascii="Helvetica LT Std" w:hAnsi="Helvetica LT Std" w:cs="Times New Roman"/>
        </w:rPr>
        <w:t xml:space="preserve"> ambos recursos. Los plazos indicados se computarán a partir del día siguiente al de la publicación de este anuncio en el </w:t>
      </w:r>
      <w:proofErr w:type="spellStart"/>
      <w:r w:rsidRPr="001E58E7">
        <w:rPr>
          <w:rFonts w:ascii="Helvetica LT Std" w:hAnsi="Helvetica LT Std" w:cs="Times New Roman"/>
        </w:rPr>
        <w:t>BOP</w:t>
      </w:r>
      <w:proofErr w:type="spellEnd"/>
      <w:r w:rsidRPr="001E58E7">
        <w:rPr>
          <w:rFonts w:ascii="Helvetica LT Std" w:hAnsi="Helvetica LT Std" w:cs="Times New Roman"/>
        </w:rPr>
        <w:t>.</w:t>
      </w:r>
    </w:p>
    <w:p w14:paraId="24C3E07D" w14:textId="77777777" w:rsidR="00E31803" w:rsidRPr="001E58E7" w:rsidRDefault="00E31803" w:rsidP="00E31803">
      <w:pPr>
        <w:spacing w:line="276" w:lineRule="auto"/>
        <w:jc w:val="both"/>
        <w:rPr>
          <w:rFonts w:ascii="Helvetica LT Std" w:hAnsi="Helvetica LT Std" w:cs="Times New Roman"/>
        </w:rPr>
      </w:pPr>
    </w:p>
    <w:sectPr w:rsidR="00E31803" w:rsidRPr="001E58E7">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288BE" w14:textId="77777777" w:rsidR="00291263" w:rsidRDefault="00291263" w:rsidP="00BD6293">
      <w:pPr>
        <w:spacing w:after="0" w:line="240" w:lineRule="auto"/>
      </w:pPr>
      <w:r>
        <w:separator/>
      </w:r>
    </w:p>
  </w:endnote>
  <w:endnote w:type="continuationSeparator" w:id="0">
    <w:p w14:paraId="12D55EFD" w14:textId="77777777" w:rsidR="00291263" w:rsidRDefault="00291263" w:rsidP="00BD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730466"/>
      <w:docPartObj>
        <w:docPartGallery w:val="Page Numbers (Bottom of Page)"/>
        <w:docPartUnique/>
      </w:docPartObj>
    </w:sdtPr>
    <w:sdtEndPr/>
    <w:sdtContent>
      <w:p w14:paraId="02A6CA21" w14:textId="534AAE0E" w:rsidR="00BD6293" w:rsidRDefault="00BD6293">
        <w:pPr>
          <w:pStyle w:val="Piedepgina"/>
          <w:jc w:val="right"/>
        </w:pPr>
        <w:r>
          <w:fldChar w:fldCharType="begin"/>
        </w:r>
        <w:r>
          <w:instrText>PAGE   \* MERGEFORMAT</w:instrText>
        </w:r>
        <w:r>
          <w:fldChar w:fldCharType="separate"/>
        </w:r>
        <w:r w:rsidR="003E1E04">
          <w:rPr>
            <w:noProof/>
          </w:rPr>
          <w:t>7</w:t>
        </w:r>
        <w:r>
          <w:fldChar w:fldCharType="end"/>
        </w:r>
      </w:p>
    </w:sdtContent>
  </w:sdt>
  <w:p w14:paraId="2386E1B0" w14:textId="77777777" w:rsidR="00BD6293" w:rsidRDefault="00BD6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C26BF" w14:textId="77777777" w:rsidR="00291263" w:rsidRDefault="00291263" w:rsidP="00BD6293">
      <w:pPr>
        <w:spacing w:after="0" w:line="240" w:lineRule="auto"/>
      </w:pPr>
      <w:r>
        <w:separator/>
      </w:r>
    </w:p>
  </w:footnote>
  <w:footnote w:type="continuationSeparator" w:id="0">
    <w:p w14:paraId="45D32539" w14:textId="77777777" w:rsidR="00291263" w:rsidRDefault="00291263" w:rsidP="00BD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AC761DD"/>
    <w:multiLevelType w:val="hybridMultilevel"/>
    <w:tmpl w:val="CBA8632E"/>
    <w:lvl w:ilvl="0" w:tplc="DBF4A7E6">
      <w:start w:val="1"/>
      <w:numFmt w:val="decimal"/>
      <w:lvlText w:val="%1."/>
      <w:lvlJc w:val="left"/>
      <w:pPr>
        <w:tabs>
          <w:tab w:val="num" w:pos="1065"/>
        </w:tabs>
        <w:ind w:left="1065" w:hanging="360"/>
      </w:pPr>
      <w:rPr>
        <w:rFonts w:hint="default"/>
      </w:rPr>
    </w:lvl>
    <w:lvl w:ilvl="1" w:tplc="3ACCFB1A">
      <w:start w:val="1"/>
      <w:numFmt w:val="lowerLetter"/>
      <w:lvlText w:val="%2)"/>
      <w:lvlJc w:val="left"/>
      <w:pPr>
        <w:tabs>
          <w:tab w:val="num" w:pos="1785"/>
        </w:tabs>
        <w:ind w:left="1785" w:hanging="360"/>
      </w:pPr>
      <w:rPr>
        <w:rFonts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10" w15:restartNumberingAfterBreak="0">
    <w:nsid w:val="34A0165C"/>
    <w:multiLevelType w:val="hybridMultilevel"/>
    <w:tmpl w:val="EAD8F11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3"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87E4321"/>
    <w:multiLevelType w:val="hybridMultilevel"/>
    <w:tmpl w:val="F7EE1904"/>
    <w:lvl w:ilvl="0" w:tplc="A1523BF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A1254B6"/>
    <w:multiLevelType w:val="hybridMultilevel"/>
    <w:tmpl w:val="24428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767A14"/>
    <w:multiLevelType w:val="hybridMultilevel"/>
    <w:tmpl w:val="33BE4BEA"/>
    <w:lvl w:ilvl="0" w:tplc="EB26A196">
      <w:start w:val="1"/>
      <w:numFmt w:val="decimal"/>
      <w:lvlText w:val="%1."/>
      <w:lvlJc w:val="left"/>
      <w:pPr>
        <w:ind w:left="964" w:hanging="320"/>
      </w:pPr>
      <w:rPr>
        <w:rFonts w:hint="default"/>
      </w:rPr>
    </w:lvl>
    <w:lvl w:ilvl="1" w:tplc="040A0019">
      <w:start w:val="1"/>
      <w:numFmt w:val="lowerLetter"/>
      <w:lvlText w:val="%2."/>
      <w:lvlJc w:val="left"/>
      <w:pPr>
        <w:ind w:left="1724" w:hanging="360"/>
      </w:pPr>
    </w:lvl>
    <w:lvl w:ilvl="2" w:tplc="040A001B">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21" w15:restartNumberingAfterBreak="0">
    <w:nsid w:val="5A234357"/>
    <w:multiLevelType w:val="hybridMultilevel"/>
    <w:tmpl w:val="333009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F411CBC"/>
    <w:multiLevelType w:val="hybridMultilevel"/>
    <w:tmpl w:val="B9AEF048"/>
    <w:lvl w:ilvl="0" w:tplc="4F9CA79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68D5098E"/>
    <w:multiLevelType w:val="hybridMultilevel"/>
    <w:tmpl w:val="7B6AFDAA"/>
    <w:lvl w:ilvl="0" w:tplc="7F8E0D9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0C66E8"/>
    <w:multiLevelType w:val="hybridMultilevel"/>
    <w:tmpl w:val="FA18082E"/>
    <w:lvl w:ilvl="0" w:tplc="7F8E0D9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F3E5AB9"/>
    <w:multiLevelType w:val="hybridMultilevel"/>
    <w:tmpl w:val="77706E1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8"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9" w15:restartNumberingAfterBreak="0">
    <w:nsid w:val="70F94AD7"/>
    <w:multiLevelType w:val="hybridMultilevel"/>
    <w:tmpl w:val="CF3E2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4510CB3"/>
    <w:multiLevelType w:val="hybridMultilevel"/>
    <w:tmpl w:val="29A2711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8199141">
    <w:abstractNumId w:val="3"/>
  </w:num>
  <w:num w:numId="2" w16cid:durableId="518278729">
    <w:abstractNumId w:val="11"/>
  </w:num>
  <w:num w:numId="3" w16cid:durableId="83843300">
    <w:abstractNumId w:val="15"/>
  </w:num>
  <w:num w:numId="4" w16cid:durableId="1761900855">
    <w:abstractNumId w:val="1"/>
  </w:num>
  <w:num w:numId="5" w16cid:durableId="75813710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0861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6059076">
    <w:abstractNumId w:val="7"/>
  </w:num>
  <w:num w:numId="8" w16cid:durableId="19210650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6154619">
    <w:abstractNumId w:val="13"/>
  </w:num>
  <w:num w:numId="10" w16cid:durableId="554897953">
    <w:abstractNumId w:val="4"/>
  </w:num>
  <w:num w:numId="11" w16cid:durableId="13515665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053318">
    <w:abstractNumId w:val="9"/>
  </w:num>
  <w:num w:numId="13" w16cid:durableId="1416243382">
    <w:abstractNumId w:val="5"/>
  </w:num>
  <w:num w:numId="14" w16cid:durableId="1698774132">
    <w:abstractNumId w:val="18"/>
  </w:num>
  <w:num w:numId="15" w16cid:durableId="3700339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18572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4035884">
    <w:abstractNumId w:val="31"/>
  </w:num>
  <w:num w:numId="18" w16cid:durableId="454983309">
    <w:abstractNumId w:val="19"/>
  </w:num>
  <w:num w:numId="19" w16cid:durableId="1797795350">
    <w:abstractNumId w:val="2"/>
  </w:num>
  <w:num w:numId="20" w16cid:durableId="1026911136">
    <w:abstractNumId w:val="20"/>
  </w:num>
  <w:num w:numId="21" w16cid:durableId="690184623">
    <w:abstractNumId w:val="28"/>
  </w:num>
  <w:num w:numId="22" w16cid:durableId="1161701644">
    <w:abstractNumId w:val="8"/>
  </w:num>
  <w:num w:numId="23" w16cid:durableId="1190489855">
    <w:abstractNumId w:val="25"/>
  </w:num>
  <w:num w:numId="24" w16cid:durableId="1678578548">
    <w:abstractNumId w:val="16"/>
  </w:num>
  <w:num w:numId="25" w16cid:durableId="1940524787">
    <w:abstractNumId w:val="21"/>
  </w:num>
  <w:num w:numId="26" w16cid:durableId="1815641735">
    <w:abstractNumId w:val="24"/>
  </w:num>
  <w:num w:numId="27" w16cid:durableId="1565411361">
    <w:abstractNumId w:val="30"/>
  </w:num>
  <w:num w:numId="28" w16cid:durableId="1545828451">
    <w:abstractNumId w:val="10"/>
  </w:num>
  <w:num w:numId="29" w16cid:durableId="1099326861">
    <w:abstractNumId w:val="17"/>
  </w:num>
  <w:num w:numId="30" w16cid:durableId="730160048">
    <w:abstractNumId w:val="26"/>
  </w:num>
  <w:num w:numId="31" w16cid:durableId="1257398318">
    <w:abstractNumId w:val="23"/>
  </w:num>
  <w:num w:numId="32" w16cid:durableId="10987147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70B9"/>
    <w:rsid w:val="000115B0"/>
    <w:rsid w:val="00022365"/>
    <w:rsid w:val="00044B4A"/>
    <w:rsid w:val="0005065B"/>
    <w:rsid w:val="0005486C"/>
    <w:rsid w:val="0005597D"/>
    <w:rsid w:val="00056FC3"/>
    <w:rsid w:val="00060138"/>
    <w:rsid w:val="00076B1F"/>
    <w:rsid w:val="00077A09"/>
    <w:rsid w:val="000A40A4"/>
    <w:rsid w:val="000A506E"/>
    <w:rsid w:val="000B65FD"/>
    <w:rsid w:val="000F1D4E"/>
    <w:rsid w:val="000F5FA1"/>
    <w:rsid w:val="000F6099"/>
    <w:rsid w:val="00105557"/>
    <w:rsid w:val="0013643E"/>
    <w:rsid w:val="001429F8"/>
    <w:rsid w:val="00167469"/>
    <w:rsid w:val="00171524"/>
    <w:rsid w:val="00176068"/>
    <w:rsid w:val="00193E4A"/>
    <w:rsid w:val="00195AB3"/>
    <w:rsid w:val="001A2938"/>
    <w:rsid w:val="001A73D7"/>
    <w:rsid w:val="001C5807"/>
    <w:rsid w:val="001D5A33"/>
    <w:rsid w:val="001E58E7"/>
    <w:rsid w:val="002036CF"/>
    <w:rsid w:val="00206232"/>
    <w:rsid w:val="00212C9A"/>
    <w:rsid w:val="00213901"/>
    <w:rsid w:val="00243E44"/>
    <w:rsid w:val="0024741F"/>
    <w:rsid w:val="00262FC4"/>
    <w:rsid w:val="00281D7A"/>
    <w:rsid w:val="002848B3"/>
    <w:rsid w:val="00286092"/>
    <w:rsid w:val="00291263"/>
    <w:rsid w:val="002A1147"/>
    <w:rsid w:val="002A6BC2"/>
    <w:rsid w:val="002B191D"/>
    <w:rsid w:val="002C0075"/>
    <w:rsid w:val="002C1F3F"/>
    <w:rsid w:val="002E4936"/>
    <w:rsid w:val="002E55A3"/>
    <w:rsid w:val="002F281A"/>
    <w:rsid w:val="002F771E"/>
    <w:rsid w:val="00325E85"/>
    <w:rsid w:val="003569BB"/>
    <w:rsid w:val="00357422"/>
    <w:rsid w:val="00374F0D"/>
    <w:rsid w:val="00377385"/>
    <w:rsid w:val="00384E76"/>
    <w:rsid w:val="00395ABC"/>
    <w:rsid w:val="003A7DDF"/>
    <w:rsid w:val="003C12D4"/>
    <w:rsid w:val="003C536F"/>
    <w:rsid w:val="003C6017"/>
    <w:rsid w:val="003E1E04"/>
    <w:rsid w:val="003E4ACD"/>
    <w:rsid w:val="00400F82"/>
    <w:rsid w:val="004506EE"/>
    <w:rsid w:val="00477CA0"/>
    <w:rsid w:val="004840E9"/>
    <w:rsid w:val="00493482"/>
    <w:rsid w:val="004964F8"/>
    <w:rsid w:val="004A5EA9"/>
    <w:rsid w:val="004B31CC"/>
    <w:rsid w:val="004B5E8F"/>
    <w:rsid w:val="004E0111"/>
    <w:rsid w:val="0050679E"/>
    <w:rsid w:val="00530C15"/>
    <w:rsid w:val="00534161"/>
    <w:rsid w:val="005342C3"/>
    <w:rsid w:val="005550E8"/>
    <w:rsid w:val="00557211"/>
    <w:rsid w:val="00560B30"/>
    <w:rsid w:val="00573E6A"/>
    <w:rsid w:val="005851C0"/>
    <w:rsid w:val="005937CA"/>
    <w:rsid w:val="00593B83"/>
    <w:rsid w:val="005A3DE5"/>
    <w:rsid w:val="005B6D4B"/>
    <w:rsid w:val="005C08EA"/>
    <w:rsid w:val="005C53AB"/>
    <w:rsid w:val="005D254F"/>
    <w:rsid w:val="005F43C0"/>
    <w:rsid w:val="00604B66"/>
    <w:rsid w:val="0060668A"/>
    <w:rsid w:val="00610B90"/>
    <w:rsid w:val="00633D05"/>
    <w:rsid w:val="00671180"/>
    <w:rsid w:val="00684A29"/>
    <w:rsid w:val="006856D3"/>
    <w:rsid w:val="0069067B"/>
    <w:rsid w:val="006D5241"/>
    <w:rsid w:val="00701D9C"/>
    <w:rsid w:val="00735944"/>
    <w:rsid w:val="007436FE"/>
    <w:rsid w:val="00761F64"/>
    <w:rsid w:val="007873A0"/>
    <w:rsid w:val="00800022"/>
    <w:rsid w:val="00800023"/>
    <w:rsid w:val="00821954"/>
    <w:rsid w:val="00821AD7"/>
    <w:rsid w:val="00840357"/>
    <w:rsid w:val="0084735D"/>
    <w:rsid w:val="00851C1B"/>
    <w:rsid w:val="00862258"/>
    <w:rsid w:val="00892E45"/>
    <w:rsid w:val="008948C7"/>
    <w:rsid w:val="00895393"/>
    <w:rsid w:val="00895A59"/>
    <w:rsid w:val="008960A5"/>
    <w:rsid w:val="008A6070"/>
    <w:rsid w:val="008C1E2C"/>
    <w:rsid w:val="008F39DB"/>
    <w:rsid w:val="008F43E2"/>
    <w:rsid w:val="008F74BB"/>
    <w:rsid w:val="00901A44"/>
    <w:rsid w:val="009049D0"/>
    <w:rsid w:val="0090522F"/>
    <w:rsid w:val="00911D45"/>
    <w:rsid w:val="00933B23"/>
    <w:rsid w:val="00935C9E"/>
    <w:rsid w:val="0095205F"/>
    <w:rsid w:val="00961256"/>
    <w:rsid w:val="00980C1E"/>
    <w:rsid w:val="00992FA4"/>
    <w:rsid w:val="00996354"/>
    <w:rsid w:val="009B20E8"/>
    <w:rsid w:val="009C04DF"/>
    <w:rsid w:val="009C3416"/>
    <w:rsid w:val="009D0E10"/>
    <w:rsid w:val="009E479E"/>
    <w:rsid w:val="009F6124"/>
    <w:rsid w:val="00A47F24"/>
    <w:rsid w:val="00A52D9A"/>
    <w:rsid w:val="00A53163"/>
    <w:rsid w:val="00A66A41"/>
    <w:rsid w:val="00A94EA2"/>
    <w:rsid w:val="00A95B64"/>
    <w:rsid w:val="00A96048"/>
    <w:rsid w:val="00AD1469"/>
    <w:rsid w:val="00AD710E"/>
    <w:rsid w:val="00AD7963"/>
    <w:rsid w:val="00AE42E7"/>
    <w:rsid w:val="00AF517E"/>
    <w:rsid w:val="00AF7EA1"/>
    <w:rsid w:val="00B01D23"/>
    <w:rsid w:val="00B2774E"/>
    <w:rsid w:val="00B4531A"/>
    <w:rsid w:val="00B46C4F"/>
    <w:rsid w:val="00B74621"/>
    <w:rsid w:val="00B7468A"/>
    <w:rsid w:val="00BA371E"/>
    <w:rsid w:val="00BA4844"/>
    <w:rsid w:val="00BB4EF0"/>
    <w:rsid w:val="00BC0FFA"/>
    <w:rsid w:val="00BC294F"/>
    <w:rsid w:val="00BD007C"/>
    <w:rsid w:val="00BD0B26"/>
    <w:rsid w:val="00BD6293"/>
    <w:rsid w:val="00BD709C"/>
    <w:rsid w:val="00BE5D4F"/>
    <w:rsid w:val="00BF3EFD"/>
    <w:rsid w:val="00BF5F0A"/>
    <w:rsid w:val="00BF7B4E"/>
    <w:rsid w:val="00C349F0"/>
    <w:rsid w:val="00C405BE"/>
    <w:rsid w:val="00C47A49"/>
    <w:rsid w:val="00C517A4"/>
    <w:rsid w:val="00C84F41"/>
    <w:rsid w:val="00CA5C96"/>
    <w:rsid w:val="00CC190A"/>
    <w:rsid w:val="00CC33A2"/>
    <w:rsid w:val="00CD3CEB"/>
    <w:rsid w:val="00CE2E71"/>
    <w:rsid w:val="00D11623"/>
    <w:rsid w:val="00D4081B"/>
    <w:rsid w:val="00D415AC"/>
    <w:rsid w:val="00D41C17"/>
    <w:rsid w:val="00D55B8D"/>
    <w:rsid w:val="00D76856"/>
    <w:rsid w:val="00D92742"/>
    <w:rsid w:val="00DA511D"/>
    <w:rsid w:val="00DA5B34"/>
    <w:rsid w:val="00DD662A"/>
    <w:rsid w:val="00DE52AC"/>
    <w:rsid w:val="00DE5645"/>
    <w:rsid w:val="00DE5E7A"/>
    <w:rsid w:val="00E06187"/>
    <w:rsid w:val="00E1346F"/>
    <w:rsid w:val="00E140C1"/>
    <w:rsid w:val="00E22E2B"/>
    <w:rsid w:val="00E31803"/>
    <w:rsid w:val="00E406E0"/>
    <w:rsid w:val="00E44998"/>
    <w:rsid w:val="00E54E22"/>
    <w:rsid w:val="00E558EC"/>
    <w:rsid w:val="00E60547"/>
    <w:rsid w:val="00E67198"/>
    <w:rsid w:val="00E94D26"/>
    <w:rsid w:val="00EB50DF"/>
    <w:rsid w:val="00EB5B5F"/>
    <w:rsid w:val="00EC08CA"/>
    <w:rsid w:val="00EC1891"/>
    <w:rsid w:val="00ED5143"/>
    <w:rsid w:val="00ED6654"/>
    <w:rsid w:val="00EF5A52"/>
    <w:rsid w:val="00F02A64"/>
    <w:rsid w:val="00F04E1D"/>
    <w:rsid w:val="00F33DCF"/>
    <w:rsid w:val="00F37C9B"/>
    <w:rsid w:val="00F422AA"/>
    <w:rsid w:val="00F70382"/>
    <w:rsid w:val="00F74FCB"/>
    <w:rsid w:val="00F761A7"/>
    <w:rsid w:val="00F86FB4"/>
    <w:rsid w:val="00F87268"/>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CF1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paragraph" w:styleId="Encabezado">
    <w:name w:val="header"/>
    <w:basedOn w:val="Normal"/>
    <w:link w:val="EncabezadoCar"/>
    <w:uiPriority w:val="99"/>
    <w:unhideWhenUsed/>
    <w:rsid w:val="00BD62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293"/>
  </w:style>
  <w:style w:type="paragraph" w:styleId="Piedepgina">
    <w:name w:val="footer"/>
    <w:basedOn w:val="Normal"/>
    <w:link w:val="PiedepginaCar"/>
    <w:uiPriority w:val="99"/>
    <w:unhideWhenUsed/>
    <w:rsid w:val="00BD62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661765">
      <w:bodyDiv w:val="1"/>
      <w:marLeft w:val="0"/>
      <w:marRight w:val="0"/>
      <w:marTop w:val="0"/>
      <w:marBottom w:val="0"/>
      <w:divBdr>
        <w:top w:val="none" w:sz="0" w:space="0" w:color="auto"/>
        <w:left w:val="none" w:sz="0" w:space="0" w:color="auto"/>
        <w:bottom w:val="none" w:sz="0" w:space="0" w:color="auto"/>
        <w:right w:val="none" w:sz="0" w:space="0" w:color="auto"/>
      </w:divBdr>
    </w:div>
    <w:div w:id="18237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5539</Words>
  <Characters>30469</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2</cp:revision>
  <cp:lastPrinted>2025-04-02T10:05:00Z</cp:lastPrinted>
  <dcterms:created xsi:type="dcterms:W3CDTF">2026-05-28T11:32:00Z</dcterms:created>
  <dcterms:modified xsi:type="dcterms:W3CDTF">2026-05-28T11:32:00Z</dcterms:modified>
</cp:coreProperties>
</file>