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2277" w14:textId="77777777" w:rsidR="0078153F" w:rsidRPr="0078153F" w:rsidRDefault="0078153F" w:rsidP="00BE0A1F">
      <w:pPr>
        <w:autoSpaceDE w:val="0"/>
        <w:autoSpaceDN w:val="0"/>
        <w:adjustRightInd w:val="0"/>
        <w:jc w:val="both"/>
        <w:rPr>
          <w:rFonts w:ascii="Calibri" w:hAnsi="Calibri" w:cs="Calibri"/>
          <w:b/>
          <w:bCs/>
          <w:sz w:val="24"/>
          <w:szCs w:val="24"/>
          <w:highlight w:val="white"/>
        </w:rPr>
      </w:pPr>
    </w:p>
    <w:p w14:paraId="17765988" w14:textId="73CF9AE1" w:rsidR="00A47B6D" w:rsidRPr="0078153F" w:rsidRDefault="00A47B6D"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CONVENI DE COL·LABORACIÓ A SUBSCRIURE ENTRE L’AJUNTAMENT DE VANDELLÒS I L’HOSPITALET DE L’INFANT I L’ASSOCIACIÓ DE JOVES DE VANDELLÒS</w:t>
      </w:r>
      <w:r w:rsidR="003553B9" w:rsidRPr="0078153F">
        <w:rPr>
          <w:rFonts w:ascii="Calibri" w:hAnsi="Calibri" w:cs="Calibri"/>
          <w:b/>
          <w:bCs/>
          <w:sz w:val="24"/>
          <w:szCs w:val="24"/>
          <w:highlight w:val="white"/>
        </w:rPr>
        <w:t xml:space="preserve"> 202</w:t>
      </w:r>
      <w:r w:rsidR="00381748">
        <w:rPr>
          <w:rFonts w:ascii="Calibri" w:hAnsi="Calibri" w:cs="Calibri"/>
          <w:b/>
          <w:bCs/>
          <w:sz w:val="24"/>
          <w:szCs w:val="24"/>
          <w:highlight w:val="white"/>
        </w:rPr>
        <w:t>6</w:t>
      </w:r>
      <w:r w:rsidR="00B27041">
        <w:rPr>
          <w:rFonts w:ascii="Calibri" w:hAnsi="Calibri" w:cs="Calibri"/>
          <w:b/>
          <w:bCs/>
          <w:sz w:val="24"/>
          <w:szCs w:val="24"/>
          <w:highlight w:val="white"/>
        </w:rPr>
        <w:t>.</w:t>
      </w:r>
    </w:p>
    <w:p w14:paraId="32556935" w14:textId="77777777" w:rsidR="00A47B6D" w:rsidRPr="0078153F" w:rsidRDefault="00A47B6D" w:rsidP="00BE0A1F">
      <w:pPr>
        <w:tabs>
          <w:tab w:val="left" w:pos="1200"/>
        </w:tabs>
        <w:autoSpaceDE w:val="0"/>
        <w:autoSpaceDN w:val="0"/>
        <w:adjustRightInd w:val="0"/>
        <w:jc w:val="both"/>
        <w:rPr>
          <w:rFonts w:ascii="Calibri" w:hAnsi="Calibri" w:cs="Calibri"/>
        </w:rPr>
      </w:pPr>
    </w:p>
    <w:p w14:paraId="11B1F5F1" w14:textId="031F3310"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Reunits</w:t>
      </w:r>
      <w:r w:rsidR="00243945" w:rsidRPr="0078153F">
        <w:rPr>
          <w:rFonts w:ascii="Calibri" w:hAnsi="Calibri" w:cs="Calibri"/>
          <w:sz w:val="24"/>
          <w:szCs w:val="24"/>
          <w:highlight w:val="white"/>
        </w:rPr>
        <w:t>,</w:t>
      </w:r>
      <w:r w:rsidRPr="0078153F">
        <w:rPr>
          <w:rFonts w:ascii="Calibri" w:hAnsi="Calibri" w:cs="Calibri"/>
          <w:sz w:val="24"/>
          <w:szCs w:val="24"/>
          <w:highlight w:val="white"/>
        </w:rPr>
        <w:t xml:space="preserve"> d’una banda la Sra. Assumpció Castellví Auví amb</w:t>
      </w:r>
      <w:r w:rsidR="009244C2" w:rsidRPr="0078153F">
        <w:rPr>
          <w:rFonts w:ascii="Calibri" w:hAnsi="Calibri" w:cs="Calibri"/>
          <w:sz w:val="24"/>
          <w:szCs w:val="24"/>
          <w:highlight w:val="white"/>
        </w:rPr>
        <w:t xml:space="preserve"> DNI 39864814H en qualitat  d’</w:t>
      </w:r>
      <w:r w:rsidRPr="0078153F">
        <w:rPr>
          <w:rFonts w:ascii="Calibri" w:hAnsi="Calibri" w:cs="Calibri"/>
          <w:sz w:val="24"/>
          <w:szCs w:val="24"/>
          <w:highlight w:val="white"/>
        </w:rPr>
        <w:t>Alcalde</w:t>
      </w:r>
      <w:r w:rsidR="009244C2" w:rsidRPr="0078153F">
        <w:rPr>
          <w:rFonts w:ascii="Calibri" w:hAnsi="Calibri" w:cs="Calibri"/>
          <w:sz w:val="24"/>
          <w:szCs w:val="24"/>
          <w:highlight w:val="white"/>
        </w:rPr>
        <w:t>ssa</w:t>
      </w:r>
      <w:r w:rsidRPr="0078153F">
        <w:rPr>
          <w:rFonts w:ascii="Calibri" w:hAnsi="Calibri" w:cs="Calibri"/>
          <w:sz w:val="24"/>
          <w:szCs w:val="24"/>
          <w:highlight w:val="white"/>
        </w:rPr>
        <w:t xml:space="preserve"> de l’Ajuntament  de Vandellòs i l’Hospitalet de l’Infant.</w:t>
      </w:r>
    </w:p>
    <w:p w14:paraId="7334D04D" w14:textId="0580BAE2" w:rsidR="00A47B6D" w:rsidRPr="004040E5" w:rsidRDefault="00243945" w:rsidP="007E7348">
      <w:pPr>
        <w:jc w:val="both"/>
        <w:rPr>
          <w:rFonts w:ascii="Calibri" w:hAnsi="Calibri" w:cs="Calibri"/>
          <w:sz w:val="24"/>
          <w:szCs w:val="24"/>
          <w:highlight w:val="white"/>
          <w:lang w:val="es-ES"/>
        </w:rPr>
      </w:pPr>
      <w:r w:rsidRPr="0078153F">
        <w:rPr>
          <w:rFonts w:ascii="Calibri" w:hAnsi="Calibri" w:cs="Calibri"/>
          <w:sz w:val="24"/>
          <w:szCs w:val="24"/>
          <w:highlight w:val="white"/>
        </w:rPr>
        <w:t>I d’altra</w:t>
      </w:r>
      <w:r w:rsidR="007E7348" w:rsidRPr="0078153F">
        <w:rPr>
          <w:rFonts w:ascii="Calibri" w:hAnsi="Calibri" w:cs="Calibri"/>
          <w:sz w:val="24"/>
          <w:szCs w:val="24"/>
          <w:highlight w:val="white"/>
        </w:rPr>
        <w:t>, l</w:t>
      </w:r>
      <w:r w:rsidR="004040E5">
        <w:rPr>
          <w:rFonts w:ascii="Calibri" w:hAnsi="Calibri" w:cs="Calibri"/>
          <w:sz w:val="24"/>
          <w:szCs w:val="24"/>
          <w:highlight w:val="white"/>
        </w:rPr>
        <w:t>a</w:t>
      </w:r>
      <w:r w:rsidR="007E7348" w:rsidRPr="0078153F">
        <w:rPr>
          <w:rFonts w:ascii="Calibri" w:hAnsi="Calibri" w:cs="Calibri"/>
          <w:sz w:val="24"/>
          <w:szCs w:val="24"/>
          <w:highlight w:val="white"/>
        </w:rPr>
        <w:t xml:space="preserve"> </w:t>
      </w:r>
      <w:r w:rsidR="007E7348" w:rsidRPr="009735A6">
        <w:rPr>
          <w:rFonts w:ascii="Calibri" w:hAnsi="Calibri" w:cs="Calibri"/>
          <w:sz w:val="24"/>
          <w:szCs w:val="24"/>
        </w:rPr>
        <w:t>Sr</w:t>
      </w:r>
      <w:r w:rsidR="009735A6">
        <w:rPr>
          <w:rFonts w:ascii="Calibri" w:hAnsi="Calibri" w:cs="Calibri"/>
          <w:sz w:val="24"/>
          <w:szCs w:val="24"/>
        </w:rPr>
        <w:t>a</w:t>
      </w:r>
      <w:r w:rsidR="00CF052F" w:rsidRPr="009735A6">
        <w:rPr>
          <w:rFonts w:ascii="Calibri" w:hAnsi="Calibri" w:cs="Calibri"/>
          <w:sz w:val="24"/>
          <w:szCs w:val="24"/>
        </w:rPr>
        <w:t xml:space="preserve"> </w:t>
      </w:r>
      <w:r w:rsidR="009735A6" w:rsidRPr="009735A6">
        <w:rPr>
          <w:rFonts w:ascii="Calibri" w:hAnsi="Calibri" w:cs="Calibri"/>
          <w:sz w:val="24"/>
          <w:szCs w:val="24"/>
        </w:rPr>
        <w:t>Natàlia Arrufat Kublashvili</w:t>
      </w:r>
      <w:r w:rsidR="00A47B6D" w:rsidRPr="0078153F">
        <w:rPr>
          <w:rFonts w:ascii="Calibri" w:hAnsi="Calibri" w:cs="Calibri"/>
          <w:sz w:val="24"/>
          <w:szCs w:val="24"/>
          <w:highlight w:val="white"/>
        </w:rPr>
        <w:t xml:space="preserve">, major d’edat, amb </w:t>
      </w:r>
      <w:r w:rsidR="00A47B6D" w:rsidRPr="009735A6">
        <w:rPr>
          <w:rFonts w:ascii="Calibri" w:hAnsi="Calibri" w:cs="Calibri"/>
          <w:sz w:val="24"/>
          <w:szCs w:val="24"/>
        </w:rPr>
        <w:t>NIF</w:t>
      </w:r>
      <w:r w:rsidR="00381748">
        <w:rPr>
          <w:rFonts w:ascii="Calibri" w:hAnsi="Calibri" w:cs="Calibri"/>
          <w:sz w:val="24"/>
          <w:szCs w:val="24"/>
        </w:rPr>
        <w:t xml:space="preserve"> </w:t>
      </w:r>
      <w:r w:rsidR="00381748" w:rsidRPr="00381748">
        <w:rPr>
          <w:rFonts w:ascii="Calibri" w:hAnsi="Calibri" w:cs="Calibri"/>
          <w:sz w:val="24"/>
          <w:szCs w:val="24"/>
        </w:rPr>
        <w:t>39471562C</w:t>
      </w:r>
      <w:r w:rsidR="00A47B6D" w:rsidRPr="0078153F">
        <w:rPr>
          <w:rFonts w:ascii="Calibri" w:hAnsi="Calibri" w:cs="Calibri"/>
          <w:sz w:val="24"/>
          <w:szCs w:val="24"/>
          <w:highlight w:val="white"/>
        </w:rPr>
        <w:t>, en qualitat de president</w:t>
      </w:r>
      <w:r w:rsidR="004040E5">
        <w:rPr>
          <w:rFonts w:ascii="Calibri" w:hAnsi="Calibri" w:cs="Calibri"/>
          <w:sz w:val="24"/>
          <w:szCs w:val="24"/>
          <w:highlight w:val="white"/>
        </w:rPr>
        <w:t>a</w:t>
      </w:r>
      <w:r w:rsidR="00A47B6D" w:rsidRPr="0078153F">
        <w:rPr>
          <w:rFonts w:ascii="Calibri" w:hAnsi="Calibri" w:cs="Calibri"/>
          <w:sz w:val="24"/>
          <w:szCs w:val="24"/>
          <w:highlight w:val="white"/>
        </w:rPr>
        <w:t xml:space="preserve"> de l’Associació de Joves de Vandellòs.</w:t>
      </w:r>
    </w:p>
    <w:p w14:paraId="4C280B30" w14:textId="77777777" w:rsidR="00A47B6D" w:rsidRPr="0078153F" w:rsidRDefault="00A47B6D" w:rsidP="00BE0A1F">
      <w:pPr>
        <w:autoSpaceDE w:val="0"/>
        <w:autoSpaceDN w:val="0"/>
        <w:adjustRightInd w:val="0"/>
        <w:jc w:val="both"/>
        <w:rPr>
          <w:rFonts w:ascii="Calibri" w:hAnsi="Calibri" w:cs="Calibri"/>
        </w:rPr>
      </w:pPr>
    </w:p>
    <w:p w14:paraId="37421BF6" w14:textId="77777777" w:rsidR="00A47B6D" w:rsidRPr="0078153F" w:rsidRDefault="00A47B6D"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EXPOSEN</w:t>
      </w:r>
    </w:p>
    <w:p w14:paraId="7E3778F1"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 xml:space="preserve">Primer.-   </w:t>
      </w:r>
      <w:r w:rsidRPr="0078153F">
        <w:rPr>
          <w:rFonts w:ascii="Calibri" w:hAnsi="Calibri" w:cs="Calibri"/>
          <w:sz w:val="24"/>
          <w:szCs w:val="24"/>
          <w:highlight w:val="white"/>
        </w:rPr>
        <w:t xml:space="preserve"> Que l’Ajuntament de Vandellòs i l’Hospitalet de l’Infant té com a objecte promocionar l’activitat juvenil del municipi i donar suport a les associacions que en formen part, promovent el teixit associatiu i afavorint la cooperació entre aquest i el sector públic.</w:t>
      </w:r>
    </w:p>
    <w:p w14:paraId="3127A7D1"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Segon.-</w:t>
      </w:r>
      <w:r w:rsidRPr="0078153F">
        <w:rPr>
          <w:rFonts w:ascii="Calibri" w:hAnsi="Calibri" w:cs="Calibri"/>
          <w:sz w:val="24"/>
          <w:szCs w:val="24"/>
          <w:highlight w:val="white"/>
        </w:rPr>
        <w:t xml:space="preserve">    Que l’Associació de Joves de Vandellòs, és una associació sense ànim de lucre l’objectiu de la qual és la realització d’un programa d’activitats vinculades amb l’àmbit juvenil dutes a terme al nucli de Vandellòs.</w:t>
      </w:r>
    </w:p>
    <w:p w14:paraId="595DD6EA"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Tercer.-</w:t>
      </w:r>
      <w:r w:rsidRPr="0078153F">
        <w:rPr>
          <w:rFonts w:ascii="Calibri" w:hAnsi="Calibri" w:cs="Calibri"/>
          <w:sz w:val="24"/>
          <w:szCs w:val="24"/>
          <w:highlight w:val="white"/>
        </w:rPr>
        <w:t xml:space="preserve">     Que ambdues parts promouen, possibilitar el creixement cultural i festiu, així com la participació juvenil del municipi.</w:t>
      </w:r>
    </w:p>
    <w:p w14:paraId="000AAE9F" w14:textId="0B2D94FB"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t xml:space="preserve">Quart.- </w:t>
      </w:r>
      <w:r w:rsidRPr="0078153F">
        <w:rPr>
          <w:rFonts w:asciiTheme="minorHAnsi" w:hAnsiTheme="minorHAnsi" w:cstheme="minorHAnsi"/>
          <w:szCs w:val="22"/>
          <w:lang w:val="ca-ES"/>
        </w:rPr>
        <w:t>Que l’ENTITAT disposa d’un projec</w:t>
      </w:r>
      <w:r w:rsidR="007E7348" w:rsidRPr="0078153F">
        <w:rPr>
          <w:rFonts w:asciiTheme="minorHAnsi" w:hAnsiTheme="minorHAnsi" w:cstheme="minorHAnsi"/>
          <w:szCs w:val="22"/>
          <w:lang w:val="ca-ES"/>
        </w:rPr>
        <w:t>te d’activitats per a l’any 202</w:t>
      </w:r>
      <w:r w:rsidR="00CF052F">
        <w:rPr>
          <w:rFonts w:asciiTheme="minorHAnsi" w:hAnsiTheme="minorHAnsi" w:cstheme="minorHAnsi"/>
          <w:szCs w:val="22"/>
          <w:lang w:val="ca-ES"/>
        </w:rPr>
        <w:t>6</w:t>
      </w:r>
      <w:r w:rsidRPr="0078153F">
        <w:rPr>
          <w:rFonts w:asciiTheme="minorHAnsi" w:hAnsiTheme="minorHAnsi" w:cstheme="minorHAnsi"/>
          <w:szCs w:val="22"/>
          <w:lang w:val="ca-ES"/>
        </w:rPr>
        <w:t xml:space="preserve">, tal com consta en l’expedient corresponent. </w:t>
      </w:r>
    </w:p>
    <w:p w14:paraId="34D9B48C" w14:textId="77777777"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t xml:space="preserve">Cinquè.- </w:t>
      </w:r>
      <w:r w:rsidRPr="0078153F">
        <w:rPr>
          <w:rFonts w:asciiTheme="minorHAnsi" w:hAnsiTheme="minorHAnsi" w:cstheme="minorHAnsi"/>
          <w:szCs w:val="22"/>
          <w:lang w:val="ca-ES"/>
        </w:rPr>
        <w:t xml:space="preserve">Que l'article 22 de la Llei 38/2003, de 17 de novembre, General de Subvencions, preveu com a supòsit de concessió directa de subvencions el de les previstes nominativament en els pressupostos municipals, de conformitat amb el que estableixen els convenis i en la normativa reguladora de les mateixes: "S'entén per subvenció prevista nominativament en els Pressupostos Generals de l'Estat aquella en que almenys la seva dotació pressupostaria i beneficiari apareguin determinats en els estats de despesa del pressupost. L'objecte d'aquestes subvencions ha de quedar determinat expressament en el corresponent conveni de col·laboració o resolució de concessió que, en tot cas, haurà de ser congruent amb la classificació funcional i econòmica del corresponent crèdit pressupostari ". </w:t>
      </w:r>
    </w:p>
    <w:p w14:paraId="05CAA63E" w14:textId="77777777" w:rsidR="0078153F" w:rsidRPr="0078153F" w:rsidRDefault="0078153F" w:rsidP="00BE0A1F">
      <w:pPr>
        <w:pStyle w:val="Default"/>
        <w:spacing w:line="276" w:lineRule="auto"/>
        <w:jc w:val="both"/>
        <w:rPr>
          <w:rFonts w:asciiTheme="minorHAnsi" w:hAnsiTheme="minorHAnsi" w:cstheme="minorHAnsi"/>
          <w:b/>
          <w:bCs/>
          <w:szCs w:val="22"/>
          <w:lang w:val="ca-ES"/>
        </w:rPr>
      </w:pPr>
    </w:p>
    <w:p w14:paraId="374EBA59" w14:textId="77777777" w:rsidR="0078153F" w:rsidRPr="0078153F" w:rsidRDefault="0078153F" w:rsidP="00BE0A1F">
      <w:pPr>
        <w:pStyle w:val="Default"/>
        <w:spacing w:line="276" w:lineRule="auto"/>
        <w:jc w:val="both"/>
        <w:rPr>
          <w:rFonts w:asciiTheme="minorHAnsi" w:hAnsiTheme="minorHAnsi" w:cstheme="minorHAnsi"/>
          <w:b/>
          <w:bCs/>
          <w:szCs w:val="22"/>
          <w:lang w:val="ca-ES"/>
        </w:rPr>
      </w:pPr>
    </w:p>
    <w:p w14:paraId="1EF02DD6" w14:textId="4A5844A8"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lastRenderedPageBreak/>
        <w:t xml:space="preserve">Sisè.- </w:t>
      </w:r>
      <w:r w:rsidRPr="0078153F">
        <w:rPr>
          <w:rFonts w:asciiTheme="minorHAnsi" w:hAnsiTheme="minorHAnsi" w:cstheme="minorHAnsi"/>
          <w:szCs w:val="22"/>
          <w:lang w:val="ca-ES"/>
        </w:rPr>
        <w:t xml:space="preserve">Que l'article 65.3 del Real Decret 887/2006, de 21 de juliol, pel qual s'aprova el Reglament de la Llei General de Subvencions, disposa que el conveni de concessió d'una subvenció nominativa tindrà el caràcter de bases reguladores de la concessió als efectes d'allò que es disposa a la Llei General de Subvencions. </w:t>
      </w:r>
    </w:p>
    <w:p w14:paraId="7F1B3D16" w14:textId="77777777" w:rsidR="007E622B" w:rsidRPr="0078153F" w:rsidRDefault="007E622B" w:rsidP="00BE0A1F">
      <w:pPr>
        <w:pStyle w:val="Default"/>
        <w:spacing w:line="276" w:lineRule="auto"/>
        <w:jc w:val="both"/>
        <w:rPr>
          <w:rFonts w:asciiTheme="minorHAnsi" w:hAnsiTheme="minorHAnsi" w:cstheme="minorHAnsi"/>
          <w:szCs w:val="22"/>
          <w:lang w:val="ca-ES"/>
        </w:rPr>
      </w:pPr>
    </w:p>
    <w:p w14:paraId="530366BC" w14:textId="77777777" w:rsidR="00BE0A1F" w:rsidRPr="0078153F" w:rsidRDefault="00BE0A1F" w:rsidP="00BE0A1F">
      <w:pPr>
        <w:autoSpaceDE w:val="0"/>
        <w:autoSpaceDN w:val="0"/>
        <w:adjustRightInd w:val="0"/>
        <w:jc w:val="both"/>
        <w:rPr>
          <w:rFonts w:cstheme="minorHAnsi"/>
          <w:sz w:val="24"/>
        </w:rPr>
      </w:pPr>
      <w:r w:rsidRPr="0078153F">
        <w:rPr>
          <w:rFonts w:cstheme="minorHAnsi"/>
          <w:b/>
          <w:bCs/>
          <w:sz w:val="24"/>
        </w:rPr>
        <w:t xml:space="preserve">Setè.- </w:t>
      </w:r>
      <w:r w:rsidRPr="0078153F">
        <w:rPr>
          <w:rFonts w:cstheme="minorHAnsi"/>
          <w:sz w:val="24"/>
        </w:rPr>
        <w:t>Que l’entitat compleix amb tots els requisits necessaris per tal de poder ser beneficiari de la subvenció regulada pel present conveni, d'acord amb el contingut deis articles 11 i 13 de la Llei 38/2003, de 17 de novembre, General de Subvencions.</w:t>
      </w:r>
    </w:p>
    <w:p w14:paraId="448909F2" w14:textId="5757C6BD" w:rsidR="00BE0A1F" w:rsidRPr="0078153F" w:rsidRDefault="00BE0A1F" w:rsidP="00BE0A1F">
      <w:pPr>
        <w:autoSpaceDE w:val="0"/>
        <w:autoSpaceDN w:val="0"/>
        <w:adjustRightInd w:val="0"/>
        <w:jc w:val="both"/>
        <w:rPr>
          <w:rFonts w:cstheme="minorHAnsi"/>
          <w:sz w:val="24"/>
        </w:rPr>
      </w:pPr>
      <w:r w:rsidRPr="0078153F">
        <w:rPr>
          <w:rFonts w:cstheme="minorHAnsi"/>
          <w:b/>
          <w:bCs/>
        </w:rPr>
        <w:t xml:space="preserve"> </w:t>
      </w:r>
      <w:r w:rsidRPr="0078153F">
        <w:rPr>
          <w:rFonts w:cstheme="minorHAnsi"/>
          <w:b/>
          <w:bCs/>
          <w:sz w:val="24"/>
        </w:rPr>
        <w:t xml:space="preserve">Vuitè.- </w:t>
      </w:r>
      <w:r w:rsidRPr="0078153F">
        <w:rPr>
          <w:rFonts w:cstheme="minorHAnsi"/>
          <w:sz w:val="24"/>
        </w:rPr>
        <w:t>Que el pressupost municipal de l’A</w:t>
      </w:r>
      <w:r w:rsidR="007E7348" w:rsidRPr="0078153F">
        <w:rPr>
          <w:rFonts w:cstheme="minorHAnsi"/>
          <w:sz w:val="24"/>
        </w:rPr>
        <w:t>juntament, per a l'exercici 202</w:t>
      </w:r>
      <w:r w:rsidR="00CF052F">
        <w:rPr>
          <w:rFonts w:cstheme="minorHAnsi"/>
          <w:sz w:val="24"/>
        </w:rPr>
        <w:t>6</w:t>
      </w:r>
      <w:r w:rsidRPr="0078153F">
        <w:rPr>
          <w:rFonts w:cstheme="minorHAnsi"/>
          <w:sz w:val="24"/>
        </w:rPr>
        <w:t>, preveu l'atorgament d'una subvenció a favor de l’ENTITAT, amb càrrec a l'aplicació pressupostària 202</w:t>
      </w:r>
      <w:r w:rsidR="00CF052F">
        <w:rPr>
          <w:rFonts w:cstheme="minorHAnsi"/>
          <w:sz w:val="24"/>
        </w:rPr>
        <w:t>6</w:t>
      </w:r>
      <w:r w:rsidRPr="0078153F">
        <w:rPr>
          <w:rFonts w:cstheme="minorHAnsi"/>
          <w:sz w:val="24"/>
        </w:rPr>
        <w:t>-17-337-</w:t>
      </w:r>
      <w:r w:rsidR="00705FD3">
        <w:rPr>
          <w:rFonts w:cstheme="minorHAnsi"/>
          <w:sz w:val="24"/>
        </w:rPr>
        <w:t>48003</w:t>
      </w:r>
      <w:r w:rsidRPr="0078153F">
        <w:rPr>
          <w:rFonts w:cstheme="minorHAnsi"/>
          <w:sz w:val="24"/>
        </w:rPr>
        <w:t xml:space="preserve"> Aportació AJV, amb la finalitat de col·laborar econòmicament en les despeses de l’activitat esmentada. </w:t>
      </w:r>
    </w:p>
    <w:p w14:paraId="7907F239" w14:textId="77777777" w:rsidR="00A47B6D" w:rsidRPr="0078153F" w:rsidRDefault="00A47B6D" w:rsidP="00BE0A1F">
      <w:pPr>
        <w:autoSpaceDE w:val="0"/>
        <w:autoSpaceDN w:val="0"/>
        <w:adjustRightInd w:val="0"/>
        <w:jc w:val="both"/>
        <w:rPr>
          <w:rFonts w:ascii="Calibri" w:hAnsi="Calibri" w:cs="Calibri"/>
          <w:bCs/>
          <w:sz w:val="24"/>
          <w:szCs w:val="24"/>
          <w:highlight w:val="white"/>
        </w:rPr>
      </w:pPr>
      <w:r w:rsidRPr="0078153F">
        <w:rPr>
          <w:rFonts w:ascii="Calibri" w:hAnsi="Calibri" w:cs="Calibri"/>
          <w:bCs/>
          <w:sz w:val="24"/>
          <w:szCs w:val="24"/>
          <w:highlight w:val="white"/>
        </w:rPr>
        <w:t>Per tot això,</w:t>
      </w:r>
    </w:p>
    <w:p w14:paraId="40E45CB5" w14:textId="77777777" w:rsidR="00A47B6D" w:rsidRPr="0078153F" w:rsidRDefault="00C6525A"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CONVENEN</w:t>
      </w:r>
      <w:r w:rsidR="00A47B6D" w:rsidRPr="0078153F">
        <w:rPr>
          <w:rFonts w:ascii="Calibri" w:hAnsi="Calibri" w:cs="Calibri"/>
          <w:b/>
          <w:bCs/>
          <w:sz w:val="24"/>
          <w:szCs w:val="24"/>
          <w:highlight w:val="white"/>
        </w:rPr>
        <w:t xml:space="preserve"> I PACTEN</w:t>
      </w:r>
    </w:p>
    <w:p w14:paraId="13C56A17"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Primer.-</w:t>
      </w:r>
      <w:r w:rsidRPr="0078153F">
        <w:rPr>
          <w:rFonts w:ascii="Calibri" w:hAnsi="Calibri" w:cs="Calibri"/>
          <w:sz w:val="24"/>
          <w:szCs w:val="24"/>
          <w:highlight w:val="white"/>
        </w:rPr>
        <w:t xml:space="preserve">  l’Associació de Joves de Vande</w:t>
      </w:r>
      <w:r w:rsidR="007E7348" w:rsidRPr="0078153F">
        <w:rPr>
          <w:rFonts w:ascii="Calibri" w:hAnsi="Calibri" w:cs="Calibri"/>
          <w:sz w:val="24"/>
          <w:szCs w:val="24"/>
          <w:highlight w:val="white"/>
        </w:rPr>
        <w:t>llòs es compromet a promocionar</w:t>
      </w:r>
      <w:r w:rsidRPr="0078153F">
        <w:rPr>
          <w:rFonts w:ascii="Calibri" w:hAnsi="Calibri" w:cs="Calibri"/>
          <w:sz w:val="24"/>
          <w:szCs w:val="24"/>
          <w:highlight w:val="white"/>
        </w:rPr>
        <w:t xml:space="preserve"> activitats juvenils a través de l’organització de diversos actes.</w:t>
      </w:r>
    </w:p>
    <w:p w14:paraId="1783C222" w14:textId="78E01AD3" w:rsidR="007E7348"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Segon.-</w:t>
      </w:r>
      <w:r w:rsidRPr="0078153F">
        <w:rPr>
          <w:rFonts w:ascii="Calibri" w:hAnsi="Calibri" w:cs="Calibri"/>
          <w:sz w:val="24"/>
          <w:szCs w:val="24"/>
          <w:highlight w:val="white"/>
        </w:rPr>
        <w:t xml:space="preserve">    Per tal d’ajudar a finançar les actuacions que organitza l’Associació de Joves de Vandellòs, l’Ajun</w:t>
      </w:r>
      <w:r w:rsidR="007E7348" w:rsidRPr="0078153F">
        <w:rPr>
          <w:rFonts w:ascii="Calibri" w:hAnsi="Calibri" w:cs="Calibri"/>
          <w:sz w:val="24"/>
          <w:szCs w:val="24"/>
          <w:highlight w:val="white"/>
        </w:rPr>
        <w:t>tament es compromet a aportar 1</w:t>
      </w:r>
      <w:r w:rsidR="00705FD3">
        <w:rPr>
          <w:rFonts w:ascii="Calibri" w:hAnsi="Calibri" w:cs="Calibri"/>
          <w:sz w:val="24"/>
          <w:szCs w:val="24"/>
          <w:highlight w:val="white"/>
        </w:rPr>
        <w:t>4</w:t>
      </w:r>
      <w:r w:rsidRPr="0078153F">
        <w:rPr>
          <w:rFonts w:ascii="Calibri" w:hAnsi="Calibri" w:cs="Calibri"/>
          <w:sz w:val="24"/>
          <w:szCs w:val="24"/>
          <w:highlight w:val="white"/>
        </w:rPr>
        <w:t>.000€, per a la realització</w:t>
      </w:r>
      <w:r w:rsidR="007E7348" w:rsidRPr="0078153F">
        <w:rPr>
          <w:rFonts w:ascii="Calibri" w:hAnsi="Calibri" w:cs="Calibri"/>
          <w:sz w:val="24"/>
          <w:szCs w:val="24"/>
          <w:highlight w:val="white"/>
        </w:rPr>
        <w:t xml:space="preserve"> dels següents </w:t>
      </w:r>
      <w:r w:rsidRPr="0078153F">
        <w:rPr>
          <w:rFonts w:ascii="Calibri" w:hAnsi="Calibri" w:cs="Calibri"/>
          <w:sz w:val="24"/>
          <w:szCs w:val="24"/>
          <w:highlight w:val="white"/>
        </w:rPr>
        <w:t>actes, activitats,</w:t>
      </w:r>
      <w:r w:rsidR="007E7348" w:rsidRPr="0078153F">
        <w:rPr>
          <w:rFonts w:ascii="Calibri" w:hAnsi="Calibri" w:cs="Calibri"/>
          <w:sz w:val="24"/>
          <w:szCs w:val="24"/>
          <w:highlight w:val="white"/>
        </w:rPr>
        <w:t xml:space="preserve"> projectes i accions que tenen</w:t>
      </w:r>
      <w:r w:rsidRPr="0078153F">
        <w:rPr>
          <w:rFonts w:ascii="Calibri" w:hAnsi="Calibri" w:cs="Calibri"/>
          <w:sz w:val="24"/>
          <w:szCs w:val="24"/>
          <w:highlight w:val="white"/>
        </w:rPr>
        <w:t xml:space="preserve"> l’objectiu de p</w:t>
      </w:r>
      <w:r w:rsidR="007E7348" w:rsidRPr="0078153F">
        <w:rPr>
          <w:rFonts w:ascii="Calibri" w:hAnsi="Calibri" w:cs="Calibri"/>
          <w:sz w:val="24"/>
          <w:szCs w:val="24"/>
          <w:highlight w:val="white"/>
        </w:rPr>
        <w:t>romoure la participació juvenil:</w:t>
      </w:r>
    </w:p>
    <w:p w14:paraId="41E2AC12" w14:textId="77777777" w:rsidR="00705FD3" w:rsidRDefault="00705FD3" w:rsidP="00705FD3">
      <w:pPr>
        <w:numPr>
          <w:ilvl w:val="2"/>
          <w:numId w:val="4"/>
        </w:numPr>
        <w:autoSpaceDE w:val="0"/>
        <w:autoSpaceDN w:val="0"/>
        <w:adjustRightInd w:val="0"/>
        <w:spacing w:after="0" w:line="240" w:lineRule="auto"/>
        <w:jc w:val="both"/>
        <w:rPr>
          <w:rFonts w:ascii="Calibri" w:hAnsi="Calibri" w:cs="Calibri"/>
          <w:bCs/>
          <w:sz w:val="24"/>
          <w:szCs w:val="24"/>
          <w:highlight w:val="white"/>
        </w:rPr>
        <w:sectPr w:rsidR="00705FD3" w:rsidSect="00982BCE">
          <w:headerReference w:type="default" r:id="rId8"/>
          <w:footerReference w:type="default" r:id="rId9"/>
          <w:pgSz w:w="12240" w:h="15840"/>
          <w:pgMar w:top="1417" w:right="1701" w:bottom="1417" w:left="1701" w:header="720" w:footer="720" w:gutter="0"/>
          <w:cols w:space="720"/>
          <w:noEndnote/>
        </w:sectPr>
      </w:pPr>
    </w:p>
    <w:p w14:paraId="2AC9A956" w14:textId="77777777" w:rsidR="00CF052F" w:rsidRPr="00CF052F" w:rsidRDefault="00CF052F" w:rsidP="00CF052F">
      <w:pPr>
        <w:pStyle w:val="Prrafodelista"/>
        <w:numPr>
          <w:ilvl w:val="0"/>
          <w:numId w:val="5"/>
        </w:numPr>
        <w:autoSpaceDE w:val="0"/>
        <w:autoSpaceDN w:val="0"/>
        <w:adjustRightInd w:val="0"/>
        <w:jc w:val="both"/>
        <w:rPr>
          <w:rFonts w:ascii="Calibri" w:hAnsi="Calibri" w:cs="Calibri"/>
          <w:b/>
          <w:sz w:val="24"/>
          <w:szCs w:val="24"/>
          <w:highlight w:val="white"/>
        </w:rPr>
      </w:pPr>
      <w:r>
        <w:t xml:space="preserve">Carnaval </w:t>
      </w:r>
    </w:p>
    <w:p w14:paraId="59E64A89" w14:textId="77777777" w:rsidR="00CF052F" w:rsidRPr="00CF052F" w:rsidRDefault="00CF052F" w:rsidP="00CF052F">
      <w:pPr>
        <w:pStyle w:val="Prrafodelista"/>
        <w:numPr>
          <w:ilvl w:val="0"/>
          <w:numId w:val="5"/>
        </w:numPr>
        <w:autoSpaceDE w:val="0"/>
        <w:autoSpaceDN w:val="0"/>
        <w:adjustRightInd w:val="0"/>
        <w:jc w:val="both"/>
        <w:rPr>
          <w:rFonts w:ascii="Calibri" w:hAnsi="Calibri" w:cs="Calibri"/>
          <w:b/>
          <w:sz w:val="24"/>
          <w:szCs w:val="24"/>
          <w:highlight w:val="white"/>
        </w:rPr>
      </w:pPr>
      <w:r>
        <w:t xml:space="preserve">Calçotada </w:t>
      </w:r>
    </w:p>
    <w:p w14:paraId="6F97E816" w14:textId="77777777" w:rsidR="00CF052F" w:rsidRPr="00CF052F" w:rsidRDefault="00CF052F" w:rsidP="00CF052F">
      <w:pPr>
        <w:pStyle w:val="Prrafodelista"/>
        <w:numPr>
          <w:ilvl w:val="0"/>
          <w:numId w:val="5"/>
        </w:numPr>
        <w:autoSpaceDE w:val="0"/>
        <w:autoSpaceDN w:val="0"/>
        <w:adjustRightInd w:val="0"/>
        <w:jc w:val="both"/>
        <w:rPr>
          <w:rFonts w:ascii="Calibri" w:hAnsi="Calibri" w:cs="Calibri"/>
          <w:b/>
          <w:sz w:val="24"/>
          <w:szCs w:val="24"/>
          <w:highlight w:val="white"/>
        </w:rPr>
      </w:pPr>
      <w:r>
        <w:t>Vermut electrònic</w:t>
      </w:r>
    </w:p>
    <w:p w14:paraId="679323D0" w14:textId="205C9C04" w:rsidR="00CF052F" w:rsidRPr="002964FC" w:rsidRDefault="00CF052F" w:rsidP="002964FC">
      <w:pPr>
        <w:pStyle w:val="Prrafodelista"/>
        <w:numPr>
          <w:ilvl w:val="0"/>
          <w:numId w:val="5"/>
        </w:numPr>
        <w:autoSpaceDE w:val="0"/>
        <w:autoSpaceDN w:val="0"/>
        <w:adjustRightInd w:val="0"/>
        <w:jc w:val="both"/>
        <w:rPr>
          <w:rFonts w:ascii="Calibri" w:hAnsi="Calibri" w:cs="Calibri"/>
          <w:b/>
          <w:sz w:val="24"/>
          <w:szCs w:val="24"/>
          <w:highlight w:val="white"/>
        </w:rPr>
      </w:pPr>
      <w:r>
        <w:t>Torneig de futbol sala</w:t>
      </w:r>
    </w:p>
    <w:p w14:paraId="53C3EB61" w14:textId="77777777" w:rsidR="00CF052F" w:rsidRPr="00CF052F" w:rsidRDefault="00CF052F" w:rsidP="00CF052F">
      <w:pPr>
        <w:pStyle w:val="Prrafodelista"/>
        <w:numPr>
          <w:ilvl w:val="0"/>
          <w:numId w:val="5"/>
        </w:numPr>
        <w:autoSpaceDE w:val="0"/>
        <w:autoSpaceDN w:val="0"/>
        <w:adjustRightInd w:val="0"/>
        <w:jc w:val="both"/>
        <w:rPr>
          <w:rFonts w:ascii="Calibri" w:hAnsi="Calibri" w:cs="Calibri"/>
          <w:b/>
          <w:sz w:val="24"/>
          <w:szCs w:val="24"/>
          <w:highlight w:val="white"/>
        </w:rPr>
      </w:pPr>
      <w:r>
        <w:t>Carnaval d’estiu</w:t>
      </w:r>
    </w:p>
    <w:p w14:paraId="04094CAF" w14:textId="661F06DB" w:rsidR="00381748" w:rsidRDefault="00CF052F" w:rsidP="00BE0A1F">
      <w:pPr>
        <w:pStyle w:val="Prrafodelista"/>
        <w:numPr>
          <w:ilvl w:val="0"/>
          <w:numId w:val="5"/>
        </w:numPr>
        <w:autoSpaceDE w:val="0"/>
        <w:autoSpaceDN w:val="0"/>
        <w:adjustRightInd w:val="0"/>
        <w:jc w:val="both"/>
        <w:sectPr w:rsidR="00381748" w:rsidSect="00381748">
          <w:type w:val="continuous"/>
          <w:pgSz w:w="12240" w:h="15840"/>
          <w:pgMar w:top="1417" w:right="1701" w:bottom="1417" w:left="1701" w:header="720" w:footer="720" w:gutter="0"/>
          <w:cols w:num="2" w:space="720"/>
          <w:noEndnote/>
        </w:sectPr>
      </w:pPr>
      <w:r>
        <w:t>Festa Major de Vandellò</w:t>
      </w:r>
      <w:r w:rsidR="00381748">
        <w:t>s</w:t>
      </w:r>
    </w:p>
    <w:p w14:paraId="261003BB" w14:textId="7735CD15" w:rsidR="0078153F" w:rsidRPr="00381748" w:rsidRDefault="0078153F" w:rsidP="00381748">
      <w:pPr>
        <w:autoSpaceDE w:val="0"/>
        <w:autoSpaceDN w:val="0"/>
        <w:adjustRightInd w:val="0"/>
        <w:jc w:val="both"/>
        <w:rPr>
          <w:rFonts w:ascii="Calibri" w:hAnsi="Calibri" w:cs="Calibri"/>
          <w:b/>
          <w:sz w:val="24"/>
          <w:szCs w:val="24"/>
          <w:highlight w:val="white"/>
        </w:rPr>
      </w:pPr>
    </w:p>
    <w:p w14:paraId="12FC432F" w14:textId="624FAF96" w:rsidR="00A47B6D" w:rsidRPr="0078153F" w:rsidRDefault="007E7348" w:rsidP="00BE0A1F">
      <w:pPr>
        <w:autoSpaceDE w:val="0"/>
        <w:autoSpaceDN w:val="0"/>
        <w:adjustRightInd w:val="0"/>
        <w:jc w:val="both"/>
        <w:rPr>
          <w:rFonts w:ascii="Calibri" w:hAnsi="Calibri" w:cs="Calibri"/>
          <w:sz w:val="24"/>
          <w:szCs w:val="24"/>
          <w:highlight w:val="white"/>
        </w:rPr>
      </w:pPr>
      <w:r w:rsidRPr="0078153F">
        <w:rPr>
          <w:rFonts w:ascii="Calibri" w:hAnsi="Calibri" w:cs="Calibri"/>
          <w:b/>
          <w:sz w:val="24"/>
          <w:szCs w:val="24"/>
          <w:highlight w:val="white"/>
        </w:rPr>
        <w:t>Tercer.-</w:t>
      </w:r>
      <w:r w:rsidRPr="0078153F">
        <w:rPr>
          <w:rFonts w:ascii="Calibri" w:hAnsi="Calibri" w:cs="Calibri"/>
          <w:sz w:val="24"/>
          <w:szCs w:val="24"/>
          <w:highlight w:val="white"/>
        </w:rPr>
        <w:t xml:space="preserve"> </w:t>
      </w:r>
      <w:r w:rsidR="00A47B6D" w:rsidRPr="0078153F">
        <w:rPr>
          <w:rFonts w:ascii="Calibri" w:hAnsi="Calibri" w:cs="Calibri"/>
          <w:sz w:val="24"/>
          <w:szCs w:val="24"/>
          <w:highlight w:val="white"/>
        </w:rPr>
        <w:t>L’import d’aquesta aportació s’abonarà pel sistema de pagament anticipat per tal de que l’Associació de Joves de Vandellòs pugui assumir les despeses  que es vagin originant  objecte del conveni.</w:t>
      </w:r>
    </w:p>
    <w:p w14:paraId="72AA1FAA"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sz w:val="24"/>
          <w:szCs w:val="24"/>
          <w:highlight w:val="white"/>
        </w:rPr>
        <w:t>L’aportació  anticipada és imprescindible per a la realització de les activitats que es porten a terme des de l’Associació de Joves de Vandellòs atès que aquesta no té capacitat financer per a generar ingressos que li permetin la realització de les mateixes.</w:t>
      </w:r>
    </w:p>
    <w:p w14:paraId="038DA271" w14:textId="77777777" w:rsidR="00BE0A1F" w:rsidRPr="0078153F" w:rsidRDefault="007E7348" w:rsidP="00BE0A1F">
      <w:pPr>
        <w:pStyle w:val="Default"/>
        <w:spacing w:line="276" w:lineRule="auto"/>
        <w:jc w:val="both"/>
        <w:rPr>
          <w:rFonts w:asciiTheme="minorHAnsi" w:hAnsiTheme="minorHAnsi" w:cstheme="minorHAnsi"/>
          <w:szCs w:val="22"/>
          <w:lang w:val="ca-ES"/>
        </w:rPr>
      </w:pPr>
      <w:r w:rsidRPr="0078153F">
        <w:rPr>
          <w:rFonts w:ascii="Calibri" w:hAnsi="Calibri" w:cs="Calibri"/>
          <w:b/>
          <w:bCs/>
          <w:highlight w:val="white"/>
          <w:lang w:val="ca-ES"/>
        </w:rPr>
        <w:t>Quart</w:t>
      </w:r>
      <w:r w:rsidR="00A47B6D" w:rsidRPr="0078153F">
        <w:rPr>
          <w:rFonts w:ascii="Calibri" w:hAnsi="Calibri" w:cs="Calibri"/>
          <w:b/>
          <w:bCs/>
          <w:highlight w:val="white"/>
          <w:lang w:val="ca-ES"/>
        </w:rPr>
        <w:t>.-</w:t>
      </w:r>
      <w:r w:rsidR="00A47B6D" w:rsidRPr="0078153F">
        <w:rPr>
          <w:rFonts w:ascii="Calibri" w:hAnsi="Calibri" w:cs="Calibri"/>
          <w:highlight w:val="white"/>
          <w:lang w:val="ca-ES"/>
        </w:rPr>
        <w:t xml:space="preserve">    </w:t>
      </w:r>
      <w:r w:rsidR="00BE0A1F" w:rsidRPr="0078153F">
        <w:rPr>
          <w:rFonts w:asciiTheme="minorHAnsi" w:hAnsiTheme="minorHAnsi" w:cstheme="minorHAnsi"/>
          <w:szCs w:val="22"/>
          <w:lang w:val="ca-ES"/>
        </w:rPr>
        <w:t xml:space="preserve">L’ENTITAT haurà de justificar documentalment les despeses generades per les activitats realitzades amb subvenció de l'Ajuntament, mitjançant factures i altres documents de valor probatori equivalent, tal i com estableix I’article 30.3 de la Llei General de Subvencions. Per justificar la subvenció concedida caldrà presentar: </w:t>
      </w:r>
    </w:p>
    <w:p w14:paraId="6B9D68E5" w14:textId="77777777" w:rsidR="00A47B6D" w:rsidRPr="0078153F" w:rsidRDefault="00A47B6D" w:rsidP="00BE0A1F">
      <w:pPr>
        <w:autoSpaceDE w:val="0"/>
        <w:autoSpaceDN w:val="0"/>
        <w:adjustRightInd w:val="0"/>
        <w:jc w:val="both"/>
        <w:rPr>
          <w:rFonts w:ascii="Calibri" w:hAnsi="Calibri" w:cs="Calibri"/>
          <w:sz w:val="24"/>
          <w:szCs w:val="24"/>
          <w:highlight w:val="white"/>
        </w:rPr>
      </w:pPr>
    </w:p>
    <w:p w14:paraId="10CDFA9A"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Memòria justificativa signada pel representat legal de l’entitat beneficiària indicativa de les activitats desenvolupades i del resultats obtinguts. </w:t>
      </w:r>
    </w:p>
    <w:p w14:paraId="49139E84"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Relació signada pel representat legal de l’entitat beneficiària comprensiva de la totalitat dels ingressos i de les despeses de les activitats subvencionades, degudament desglossades, i fent constar el resultat econòmic (balanç econòmic), acompanyada de les factures i justificants que n’acreditin el pagament. </w:t>
      </w:r>
    </w:p>
    <w:p w14:paraId="10B50D1E"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Declaració subscrita pel representant legal del beneficiari relativa a la inexistència d’altres subvencions o ajuts obtingudes per a la mateixa finalitat, o, altrament, menció expressa d’altres ingressos o ajuts que hagin finançat les activitats, amb indicació del seu import i de la seva procedència. </w:t>
      </w:r>
    </w:p>
    <w:p w14:paraId="0CC4DF3D" w14:textId="77777777" w:rsidR="00BE0A1F" w:rsidRPr="0078153F" w:rsidRDefault="00BE0A1F" w:rsidP="00BE0A1F">
      <w:pPr>
        <w:pStyle w:val="Prrafodelista"/>
        <w:numPr>
          <w:ilvl w:val="0"/>
          <w:numId w:val="2"/>
        </w:numPr>
        <w:autoSpaceDE w:val="0"/>
        <w:autoSpaceDN w:val="0"/>
        <w:adjustRightInd w:val="0"/>
        <w:jc w:val="both"/>
        <w:rPr>
          <w:rFonts w:ascii="Calibri" w:hAnsi="Calibri" w:cs="Calibri"/>
          <w:sz w:val="24"/>
          <w:szCs w:val="24"/>
          <w:highlight w:val="white"/>
        </w:rPr>
      </w:pPr>
      <w:r w:rsidRPr="0078153F">
        <w:rPr>
          <w:rFonts w:cstheme="minorHAnsi"/>
          <w:sz w:val="24"/>
        </w:rPr>
        <w:t>Certificacions acreditatives de què l’entitat beneficiària es troba al corrent de pagament de les seves obligacions tributàries i amb la Seguretat Social, o autorització perquè l’Ajuntament pugui consultar aquestes dades.</w:t>
      </w:r>
    </w:p>
    <w:p w14:paraId="77B4E87F" w14:textId="77777777" w:rsidR="00BE0A1F" w:rsidRPr="0078153F" w:rsidRDefault="00BE0A1F" w:rsidP="00BE0A1F">
      <w:pPr>
        <w:pStyle w:val="Prrafodelista"/>
        <w:numPr>
          <w:ilvl w:val="0"/>
          <w:numId w:val="2"/>
        </w:numPr>
        <w:autoSpaceDE w:val="0"/>
        <w:autoSpaceDN w:val="0"/>
        <w:adjustRightInd w:val="0"/>
        <w:jc w:val="both"/>
        <w:rPr>
          <w:rFonts w:ascii="Calibri" w:hAnsi="Calibri" w:cs="Calibri"/>
          <w:sz w:val="24"/>
          <w:szCs w:val="24"/>
          <w:highlight w:val="white"/>
        </w:rPr>
      </w:pPr>
      <w:r w:rsidRPr="0078153F">
        <w:rPr>
          <w:rFonts w:cstheme="minorHAnsi"/>
          <w:sz w:val="24"/>
        </w:rPr>
        <w:t>Evidència de la difusió del suport de l’Ajuntament de Vandellòs i l’Hospitalet de l’Infant en el material i mitjans de publicitat de les activitats subvencionades.</w:t>
      </w:r>
    </w:p>
    <w:p w14:paraId="724838F5"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L'aportació concedida haurà de ser justificada, pel que fa a les factures, amb la presentació de les factures corresponents originals o fotocòpies compulsades d'acord amb el RD 1619/2012, de 30 de novembre, en el qual s'aprova el Reglament on es regulen les obligacions de facturació. </w:t>
      </w:r>
    </w:p>
    <w:p w14:paraId="57BE13B3"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Es consideraran despeses subvencionables les incloses al Capítol VI Despeses subvencionables. Justificació i Pagament, article 20, de l'Ordenança General de Subvencions de I'Ajuntament de Vandellòs i l'Hospitalet de l'lnfant. </w:t>
      </w:r>
    </w:p>
    <w:p w14:paraId="3206AE3E"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El termini per presentar la justificació finalitza el 31 de març de l’any següent al de l’atorgament de la subvenció. </w:t>
      </w:r>
    </w:p>
    <w:p w14:paraId="45574FCC" w14:textId="77777777" w:rsidR="00BE0A1F" w:rsidRPr="0078153F" w:rsidRDefault="00BE0A1F" w:rsidP="00BE0A1F">
      <w:pPr>
        <w:autoSpaceDE w:val="0"/>
        <w:autoSpaceDN w:val="0"/>
        <w:adjustRightInd w:val="0"/>
        <w:jc w:val="both"/>
        <w:rPr>
          <w:rFonts w:ascii="Calibri" w:hAnsi="Calibri" w:cs="Calibri"/>
          <w:sz w:val="24"/>
          <w:szCs w:val="24"/>
          <w:highlight w:val="white"/>
        </w:rPr>
      </w:pPr>
    </w:p>
    <w:p w14:paraId="45F9A054" w14:textId="368E16B1" w:rsidR="00CF052F" w:rsidRPr="00CF052F" w:rsidRDefault="007E7348" w:rsidP="00381748">
      <w:pPr>
        <w:jc w:val="both"/>
        <w:rPr>
          <w:rFonts w:ascii="Calibri" w:hAnsi="Calibri" w:cs="Calibri"/>
          <w:sz w:val="24"/>
          <w:szCs w:val="24"/>
        </w:rPr>
      </w:pPr>
      <w:r w:rsidRPr="003A1406">
        <w:rPr>
          <w:rFonts w:ascii="Calibri" w:hAnsi="Calibri" w:cs="Calibri"/>
          <w:b/>
          <w:bCs/>
          <w:sz w:val="24"/>
          <w:szCs w:val="24"/>
        </w:rPr>
        <w:t>Cinquè</w:t>
      </w:r>
      <w:r w:rsidR="00A47B6D" w:rsidRPr="003A1406">
        <w:rPr>
          <w:rFonts w:ascii="Calibri" w:hAnsi="Calibri" w:cs="Calibri"/>
          <w:b/>
          <w:bCs/>
          <w:sz w:val="24"/>
          <w:szCs w:val="24"/>
        </w:rPr>
        <w:t>.-</w:t>
      </w:r>
      <w:r w:rsidR="00A47B6D" w:rsidRPr="003A1406">
        <w:rPr>
          <w:rFonts w:ascii="Calibri" w:hAnsi="Calibri" w:cs="Calibri"/>
          <w:sz w:val="24"/>
          <w:szCs w:val="24"/>
        </w:rPr>
        <w:t xml:space="preserve">   </w:t>
      </w:r>
      <w:r w:rsidR="00CF052F" w:rsidRPr="003A1406">
        <w:rPr>
          <w:sz w:val="24"/>
          <w:szCs w:val="24"/>
        </w:rPr>
        <w:t>L’ENTITAT serà responsable de la gestió econòmica de les activitats. L’Ajuntament no es farà càrrec de cap despesa addicional a l’import concedit, ni assumirà dèficits ni desviacions pressupostàries.</w:t>
      </w:r>
    </w:p>
    <w:p w14:paraId="419D25B1" w14:textId="4C6C9279" w:rsidR="00A47B6D" w:rsidRPr="00CF052F" w:rsidRDefault="00CF052F" w:rsidP="00CF052F">
      <w:pPr>
        <w:autoSpaceDE w:val="0"/>
        <w:autoSpaceDN w:val="0"/>
        <w:adjustRightInd w:val="0"/>
        <w:jc w:val="both"/>
        <w:rPr>
          <w:rFonts w:ascii="Calibri" w:hAnsi="Calibri" w:cs="Calibri"/>
          <w:sz w:val="24"/>
          <w:szCs w:val="24"/>
          <w:highlight w:val="white"/>
        </w:rPr>
      </w:pPr>
      <w:r w:rsidRPr="00CF052F">
        <w:rPr>
          <w:rFonts w:ascii="Calibri" w:hAnsi="Calibri" w:cs="Calibri"/>
          <w:b/>
          <w:bCs/>
          <w:sz w:val="24"/>
          <w:szCs w:val="24"/>
          <w:highlight w:val="white"/>
        </w:rPr>
        <w:t>Sisè.-</w:t>
      </w:r>
      <w:r w:rsidRPr="00CF052F">
        <w:rPr>
          <w:rFonts w:ascii="Calibri" w:hAnsi="Calibri" w:cs="Calibri"/>
          <w:sz w:val="24"/>
          <w:szCs w:val="24"/>
          <w:highlight w:val="white"/>
        </w:rPr>
        <w:t xml:space="preserve">    </w:t>
      </w:r>
      <w:r w:rsidR="00BE0A1F" w:rsidRPr="00CF052F">
        <w:rPr>
          <w:rFonts w:cstheme="minorHAnsi"/>
          <w:sz w:val="24"/>
          <w:szCs w:val="24"/>
        </w:rPr>
        <w:t>L’ENTITAT es compromet a incorporar la perspectiva de gènere en les activitats programades i subvencionades, mesures i accions que s’hauran de fer constar en la memòria justificativa de la subvenció.</w:t>
      </w:r>
    </w:p>
    <w:p w14:paraId="44BBD64F" w14:textId="51AE0A01" w:rsidR="00A47B6D" w:rsidRPr="00CF052F" w:rsidRDefault="00CF052F" w:rsidP="00CF052F">
      <w:pPr>
        <w:autoSpaceDE w:val="0"/>
        <w:autoSpaceDN w:val="0"/>
        <w:adjustRightInd w:val="0"/>
        <w:jc w:val="both"/>
        <w:rPr>
          <w:rFonts w:ascii="Calibri" w:hAnsi="Calibri" w:cs="Calibri"/>
          <w:sz w:val="24"/>
          <w:szCs w:val="24"/>
          <w:highlight w:val="white"/>
        </w:rPr>
      </w:pPr>
      <w:r w:rsidRPr="00CF052F">
        <w:rPr>
          <w:rFonts w:ascii="Calibri" w:hAnsi="Calibri" w:cs="Calibri"/>
          <w:b/>
          <w:bCs/>
          <w:sz w:val="24"/>
          <w:szCs w:val="24"/>
          <w:highlight w:val="white"/>
        </w:rPr>
        <w:t>Setè.-</w:t>
      </w:r>
      <w:r w:rsidRPr="00CF052F">
        <w:rPr>
          <w:rFonts w:ascii="Calibri" w:hAnsi="Calibri" w:cs="Calibri"/>
          <w:sz w:val="24"/>
          <w:szCs w:val="24"/>
          <w:highlight w:val="white"/>
        </w:rPr>
        <w:t xml:space="preserve">    </w:t>
      </w:r>
      <w:r w:rsidR="00A47B6D" w:rsidRPr="00CF052F">
        <w:rPr>
          <w:rFonts w:ascii="Calibri" w:hAnsi="Calibri" w:cs="Calibri"/>
          <w:sz w:val="24"/>
          <w:szCs w:val="24"/>
          <w:highlight w:val="white"/>
        </w:rPr>
        <w:t>El termini de finalització d’aquest conveni serà el 31 de desembre 202</w:t>
      </w:r>
      <w:r w:rsidRPr="00CF052F">
        <w:rPr>
          <w:rFonts w:ascii="Calibri" w:hAnsi="Calibri" w:cs="Calibri"/>
          <w:sz w:val="24"/>
          <w:szCs w:val="24"/>
          <w:highlight w:val="white"/>
        </w:rPr>
        <w:t>6</w:t>
      </w:r>
      <w:r w:rsidR="00A47B6D" w:rsidRPr="00CF052F">
        <w:rPr>
          <w:rFonts w:ascii="Calibri" w:hAnsi="Calibri" w:cs="Calibri"/>
          <w:sz w:val="24"/>
          <w:szCs w:val="24"/>
          <w:highlight w:val="white"/>
        </w:rPr>
        <w:t>.</w:t>
      </w:r>
    </w:p>
    <w:p w14:paraId="75197AD3" w14:textId="77777777" w:rsidR="00A47B6D" w:rsidRPr="00CF052F" w:rsidRDefault="00A47B6D" w:rsidP="00CF052F">
      <w:pPr>
        <w:autoSpaceDE w:val="0"/>
        <w:autoSpaceDN w:val="0"/>
        <w:adjustRightInd w:val="0"/>
        <w:jc w:val="both"/>
        <w:rPr>
          <w:rFonts w:ascii="Calibri" w:hAnsi="Calibri" w:cs="Calibri"/>
          <w:sz w:val="24"/>
          <w:szCs w:val="24"/>
        </w:rPr>
      </w:pPr>
    </w:p>
    <w:p w14:paraId="6D89E098" w14:textId="77777777" w:rsidR="00A47B6D" w:rsidRPr="00CF052F" w:rsidRDefault="00A47B6D" w:rsidP="00CF052F">
      <w:pPr>
        <w:autoSpaceDE w:val="0"/>
        <w:autoSpaceDN w:val="0"/>
        <w:adjustRightInd w:val="0"/>
        <w:jc w:val="both"/>
        <w:rPr>
          <w:rFonts w:ascii="Calibri" w:hAnsi="Calibri" w:cs="Calibri"/>
          <w:sz w:val="24"/>
          <w:szCs w:val="24"/>
        </w:rPr>
      </w:pPr>
      <w:r w:rsidRPr="00CF052F">
        <w:rPr>
          <w:rFonts w:ascii="Calibri" w:hAnsi="Calibri" w:cs="Calibri"/>
          <w:sz w:val="24"/>
          <w:szCs w:val="24"/>
          <w:highlight w:val="white"/>
        </w:rPr>
        <w:lastRenderedPageBreak/>
        <w:t xml:space="preserve">I en prova de conformitat, ambdues parts  signen aquest  conveni per </w:t>
      </w:r>
      <w:r w:rsidR="00BE0A1F" w:rsidRPr="00CF052F">
        <w:rPr>
          <w:rFonts w:ascii="Calibri" w:hAnsi="Calibri" w:cs="Calibri"/>
          <w:sz w:val="24"/>
          <w:szCs w:val="24"/>
          <w:highlight w:val="white"/>
        </w:rPr>
        <w:t>duplicat</w:t>
      </w:r>
      <w:r w:rsidRPr="00CF052F">
        <w:rPr>
          <w:rFonts w:ascii="Calibri" w:hAnsi="Calibri" w:cs="Calibri"/>
          <w:sz w:val="24"/>
          <w:szCs w:val="24"/>
          <w:highlight w:val="white"/>
        </w:rPr>
        <w:t>.</w:t>
      </w:r>
    </w:p>
    <w:p w14:paraId="5D7A0F71" w14:textId="77777777" w:rsidR="00BE0A1F" w:rsidRPr="00CF052F" w:rsidRDefault="00BE0A1F" w:rsidP="00BE0A1F">
      <w:pPr>
        <w:autoSpaceDE w:val="0"/>
        <w:autoSpaceDN w:val="0"/>
        <w:adjustRightInd w:val="0"/>
        <w:jc w:val="both"/>
        <w:rPr>
          <w:rFonts w:ascii="Calibri" w:hAnsi="Calibri" w:cs="Calibri"/>
          <w:sz w:val="24"/>
          <w:szCs w:val="24"/>
        </w:rPr>
      </w:pPr>
    </w:p>
    <w:p w14:paraId="79C4B42C" w14:textId="77777777" w:rsidR="0078153F" w:rsidRPr="00CF052F" w:rsidRDefault="0078153F" w:rsidP="00BE0A1F">
      <w:pPr>
        <w:autoSpaceDE w:val="0"/>
        <w:autoSpaceDN w:val="0"/>
        <w:adjustRightInd w:val="0"/>
        <w:jc w:val="both"/>
        <w:rPr>
          <w:rFonts w:ascii="Calibri" w:hAnsi="Calibri" w:cs="Calibri"/>
          <w:sz w:val="24"/>
          <w:szCs w:val="24"/>
        </w:rPr>
      </w:pPr>
    </w:p>
    <w:p w14:paraId="76A23703" w14:textId="77777777" w:rsidR="0078153F" w:rsidRPr="00CF052F" w:rsidRDefault="0078153F" w:rsidP="00BE0A1F">
      <w:pPr>
        <w:autoSpaceDE w:val="0"/>
        <w:autoSpaceDN w:val="0"/>
        <w:adjustRightInd w:val="0"/>
        <w:jc w:val="both"/>
        <w:rPr>
          <w:rFonts w:ascii="Calibri" w:hAnsi="Calibri" w:cs="Calibri"/>
          <w:sz w:val="24"/>
          <w:szCs w:val="24"/>
        </w:rPr>
      </w:pPr>
    </w:p>
    <w:p w14:paraId="2EAF555E" w14:textId="77777777" w:rsidR="00BE0A1F" w:rsidRPr="00CF052F" w:rsidRDefault="00BE0A1F" w:rsidP="00BE0A1F">
      <w:pPr>
        <w:autoSpaceDE w:val="0"/>
        <w:autoSpaceDN w:val="0"/>
        <w:adjustRightInd w:val="0"/>
        <w:jc w:val="both"/>
        <w:rPr>
          <w:rFonts w:ascii="Calibri" w:hAnsi="Calibri" w:cs="Calibri"/>
          <w:sz w:val="24"/>
          <w:szCs w:val="24"/>
        </w:rPr>
      </w:pPr>
    </w:p>
    <w:p w14:paraId="176ABF88" w14:textId="55F5737B" w:rsidR="00A47B6D" w:rsidRPr="00CF052F" w:rsidRDefault="00A47B6D" w:rsidP="00BE0A1F">
      <w:pPr>
        <w:autoSpaceDE w:val="0"/>
        <w:autoSpaceDN w:val="0"/>
        <w:adjustRightInd w:val="0"/>
        <w:spacing w:after="0"/>
        <w:jc w:val="both"/>
        <w:rPr>
          <w:rFonts w:ascii="Calibri" w:hAnsi="Calibri" w:cs="Calibri"/>
          <w:sz w:val="24"/>
          <w:szCs w:val="24"/>
          <w:highlight w:val="white"/>
        </w:rPr>
      </w:pPr>
      <w:r w:rsidRPr="00CF052F">
        <w:rPr>
          <w:rFonts w:ascii="Calibri" w:hAnsi="Calibri" w:cs="Calibri"/>
          <w:sz w:val="24"/>
          <w:szCs w:val="24"/>
          <w:highlight w:val="white"/>
        </w:rPr>
        <w:t>Assumpció Castellví Auví</w:t>
      </w:r>
      <w:r w:rsidRPr="00CF052F">
        <w:rPr>
          <w:rFonts w:ascii="Calibri" w:hAnsi="Calibri" w:cs="Calibri"/>
          <w:sz w:val="24"/>
          <w:szCs w:val="24"/>
          <w:highlight w:val="white"/>
        </w:rPr>
        <w:tab/>
      </w:r>
      <w:r w:rsidRPr="00CF052F">
        <w:rPr>
          <w:rFonts w:ascii="Calibri" w:hAnsi="Calibri" w:cs="Calibri"/>
          <w:sz w:val="24"/>
          <w:szCs w:val="24"/>
          <w:highlight w:val="white"/>
        </w:rPr>
        <w:tab/>
      </w:r>
      <w:r w:rsidRPr="00CF052F">
        <w:rPr>
          <w:rFonts w:ascii="Calibri" w:hAnsi="Calibri" w:cs="Calibri"/>
          <w:sz w:val="24"/>
          <w:szCs w:val="24"/>
          <w:highlight w:val="white"/>
        </w:rPr>
        <w:tab/>
      </w:r>
      <w:r w:rsidRPr="00CF052F">
        <w:rPr>
          <w:rFonts w:ascii="Calibri" w:hAnsi="Calibri" w:cs="Calibri"/>
          <w:sz w:val="24"/>
          <w:szCs w:val="24"/>
          <w:highlight w:val="white"/>
        </w:rPr>
        <w:tab/>
      </w:r>
      <w:r w:rsidR="00381748" w:rsidRPr="009735A6">
        <w:rPr>
          <w:rFonts w:ascii="Calibri" w:hAnsi="Calibri" w:cs="Calibri"/>
          <w:sz w:val="24"/>
          <w:szCs w:val="24"/>
        </w:rPr>
        <w:t>Natàlia Arrufat Kublashvili</w:t>
      </w:r>
    </w:p>
    <w:p w14:paraId="754289B6" w14:textId="5E023205" w:rsidR="00A47B6D" w:rsidRPr="00CF052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CF052F">
        <w:rPr>
          <w:rFonts w:ascii="Calibri" w:hAnsi="Calibri" w:cs="Calibri"/>
          <w:b/>
          <w:bCs/>
          <w:sz w:val="24"/>
          <w:szCs w:val="24"/>
          <w:highlight w:val="white"/>
        </w:rPr>
        <w:t xml:space="preserve">Alcaldessa de                                                             </w:t>
      </w:r>
      <w:r w:rsidR="00BE0A1F" w:rsidRPr="00CF052F">
        <w:rPr>
          <w:rFonts w:ascii="Calibri" w:hAnsi="Calibri" w:cs="Calibri"/>
          <w:b/>
          <w:bCs/>
          <w:sz w:val="24"/>
          <w:szCs w:val="24"/>
          <w:highlight w:val="white"/>
        </w:rPr>
        <w:t xml:space="preserve">     </w:t>
      </w:r>
      <w:r w:rsidR="003553B9" w:rsidRPr="00CF052F">
        <w:rPr>
          <w:rFonts w:ascii="Calibri" w:hAnsi="Calibri" w:cs="Calibri"/>
          <w:b/>
          <w:bCs/>
          <w:sz w:val="24"/>
          <w:szCs w:val="24"/>
          <w:highlight w:val="white"/>
        </w:rPr>
        <w:t>President</w:t>
      </w:r>
      <w:r w:rsidR="00B27041" w:rsidRPr="00CF052F">
        <w:rPr>
          <w:rFonts w:ascii="Calibri" w:hAnsi="Calibri" w:cs="Calibri"/>
          <w:b/>
          <w:bCs/>
          <w:sz w:val="24"/>
          <w:szCs w:val="24"/>
          <w:highlight w:val="white"/>
        </w:rPr>
        <w:t>a</w:t>
      </w:r>
      <w:r w:rsidRPr="00CF052F">
        <w:rPr>
          <w:rFonts w:ascii="Calibri" w:hAnsi="Calibri" w:cs="Calibri"/>
          <w:b/>
          <w:bCs/>
          <w:sz w:val="24"/>
          <w:szCs w:val="24"/>
          <w:highlight w:val="white"/>
        </w:rPr>
        <w:t xml:space="preserve"> de l’Associació    </w:t>
      </w:r>
    </w:p>
    <w:p w14:paraId="14AA0BFF" w14:textId="1545E18E" w:rsidR="00A47B6D" w:rsidRPr="00CF052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CF052F">
        <w:rPr>
          <w:rFonts w:ascii="Calibri" w:hAnsi="Calibri" w:cs="Calibri"/>
          <w:b/>
          <w:bCs/>
          <w:sz w:val="24"/>
          <w:szCs w:val="24"/>
          <w:highlight w:val="white"/>
        </w:rPr>
        <w:t xml:space="preserve">Ajuntament de Vandellòs i                                     </w:t>
      </w:r>
      <w:r w:rsidR="00BE0A1F" w:rsidRPr="00CF052F">
        <w:rPr>
          <w:rFonts w:ascii="Calibri" w:hAnsi="Calibri" w:cs="Calibri"/>
          <w:b/>
          <w:bCs/>
          <w:sz w:val="24"/>
          <w:szCs w:val="24"/>
          <w:highlight w:val="white"/>
        </w:rPr>
        <w:t xml:space="preserve">   </w:t>
      </w:r>
      <w:r w:rsidR="00B27041" w:rsidRPr="00CF052F">
        <w:rPr>
          <w:rFonts w:ascii="Calibri" w:hAnsi="Calibri" w:cs="Calibri"/>
          <w:b/>
          <w:bCs/>
          <w:sz w:val="24"/>
          <w:szCs w:val="24"/>
          <w:highlight w:val="white"/>
        </w:rPr>
        <w:t xml:space="preserve"> </w:t>
      </w:r>
      <w:r w:rsidR="00BE0A1F" w:rsidRPr="00CF052F">
        <w:rPr>
          <w:rFonts w:ascii="Calibri" w:hAnsi="Calibri" w:cs="Calibri"/>
          <w:b/>
          <w:bCs/>
          <w:sz w:val="24"/>
          <w:szCs w:val="24"/>
          <w:highlight w:val="white"/>
        </w:rPr>
        <w:t xml:space="preserve"> </w:t>
      </w:r>
      <w:r w:rsidRPr="00CF052F">
        <w:rPr>
          <w:rFonts w:ascii="Calibri" w:hAnsi="Calibri" w:cs="Calibri"/>
          <w:b/>
          <w:bCs/>
          <w:sz w:val="24"/>
          <w:szCs w:val="24"/>
          <w:highlight w:val="white"/>
        </w:rPr>
        <w:t>de Joves de Vandellòs</w:t>
      </w:r>
    </w:p>
    <w:p w14:paraId="5A9AF94C" w14:textId="77777777" w:rsidR="00436B80" w:rsidRPr="00CF052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CF052F">
        <w:rPr>
          <w:rFonts w:ascii="Calibri" w:hAnsi="Calibri" w:cs="Calibri"/>
          <w:b/>
          <w:bCs/>
          <w:sz w:val="24"/>
          <w:szCs w:val="24"/>
          <w:highlight w:val="white"/>
        </w:rPr>
        <w:t xml:space="preserve">l’Hospitalet de l’Infant                                   </w:t>
      </w:r>
    </w:p>
    <w:sectPr w:rsidR="00436B80" w:rsidRPr="00CF052F" w:rsidSect="00705FD3">
      <w:type w:val="continuous"/>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1D8E6" w14:textId="77777777" w:rsidR="002C1D58" w:rsidRPr="0078153F" w:rsidRDefault="002C1D58" w:rsidP="00A23A92">
      <w:pPr>
        <w:spacing w:after="0" w:line="240" w:lineRule="auto"/>
      </w:pPr>
      <w:r w:rsidRPr="0078153F">
        <w:separator/>
      </w:r>
    </w:p>
  </w:endnote>
  <w:endnote w:type="continuationSeparator" w:id="0">
    <w:p w14:paraId="69BAD1EF" w14:textId="77777777" w:rsidR="002C1D58" w:rsidRPr="0078153F" w:rsidRDefault="002C1D58" w:rsidP="00A23A92">
      <w:pPr>
        <w:spacing w:after="0" w:line="240" w:lineRule="auto"/>
      </w:pPr>
      <w:r w:rsidRPr="007815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4B08A" w14:textId="20D23EED" w:rsidR="00A23A92" w:rsidRPr="0078153F" w:rsidRDefault="002A5EE8">
    <w:pPr>
      <w:pStyle w:val="Piedepgina"/>
    </w:pPr>
    <w:r>
      <w:rPr>
        <w:noProof/>
      </w:rPr>
      <w:drawing>
        <wp:inline distT="0" distB="0" distL="0" distR="0" wp14:anchorId="478516A8" wp14:editId="63006291">
          <wp:extent cx="5400675" cy="381000"/>
          <wp:effectExtent l="0" t="0" r="9525" b="0"/>
          <wp:docPr id="11589195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38100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D9BDF" w14:textId="77777777" w:rsidR="002C1D58" w:rsidRPr="0078153F" w:rsidRDefault="002C1D58" w:rsidP="00A23A92">
      <w:pPr>
        <w:spacing w:after="0" w:line="240" w:lineRule="auto"/>
      </w:pPr>
      <w:r w:rsidRPr="0078153F">
        <w:separator/>
      </w:r>
    </w:p>
  </w:footnote>
  <w:footnote w:type="continuationSeparator" w:id="0">
    <w:p w14:paraId="08BA9236" w14:textId="77777777" w:rsidR="002C1D58" w:rsidRPr="0078153F" w:rsidRDefault="002C1D58" w:rsidP="00A23A92">
      <w:pPr>
        <w:spacing w:after="0" w:line="240" w:lineRule="auto"/>
      </w:pPr>
      <w:r w:rsidRPr="007815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74461" w14:textId="07B3E096" w:rsidR="00A23A92" w:rsidRPr="0078153F" w:rsidRDefault="002A5EE8">
    <w:pPr>
      <w:pStyle w:val="Encabezado"/>
    </w:pPr>
    <w:r>
      <w:rPr>
        <w:noProof/>
      </w:rPr>
      <w:drawing>
        <wp:anchor distT="0" distB="0" distL="114300" distR="114300" simplePos="0" relativeHeight="251658240" behindDoc="1" locked="0" layoutInCell="1" allowOverlap="1" wp14:anchorId="678B7D61" wp14:editId="75DFBF2B">
          <wp:simplePos x="0" y="0"/>
          <wp:positionH relativeFrom="margin">
            <wp:align>left</wp:align>
          </wp:positionH>
          <wp:positionV relativeFrom="paragraph">
            <wp:posOffset>-266065</wp:posOffset>
          </wp:positionV>
          <wp:extent cx="2790825" cy="695325"/>
          <wp:effectExtent l="0" t="0" r="9525" b="9525"/>
          <wp:wrapThrough wrapText="bothSides">
            <wp:wrapPolygon edited="0">
              <wp:start x="0" y="0"/>
              <wp:lineTo x="0" y="21304"/>
              <wp:lineTo x="21526" y="21304"/>
              <wp:lineTo x="21526" y="0"/>
              <wp:lineTo x="0" y="0"/>
            </wp:wrapPolygon>
          </wp:wrapThrough>
          <wp:docPr id="616902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0825" cy="6953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EE80F2C"/>
    <w:lvl w:ilvl="0">
      <w:numFmt w:val="bullet"/>
      <w:lvlText w:val="*"/>
      <w:lvlJc w:val="left"/>
    </w:lvl>
  </w:abstractNum>
  <w:abstractNum w:abstractNumId="1" w15:restartNumberingAfterBreak="0">
    <w:nsid w:val="1FA41FC0"/>
    <w:multiLevelType w:val="hybridMultilevel"/>
    <w:tmpl w:val="815C3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3644C49"/>
    <w:multiLevelType w:val="hybridMultilevel"/>
    <w:tmpl w:val="78B069E0"/>
    <w:lvl w:ilvl="0" w:tplc="7B421FA6">
      <w:numFmt w:val="bullet"/>
      <w:lvlText w:val="-"/>
      <w:lvlJc w:val="left"/>
      <w:pPr>
        <w:ind w:left="720" w:hanging="360"/>
      </w:pPr>
      <w:rPr>
        <w:rFonts w:ascii="Calibri" w:eastAsiaTheme="minorHAnsi" w:hAnsi="Calibri" w:cs="Calibri" w:hint="default"/>
        <w:b w:val="0"/>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E555D6"/>
    <w:multiLevelType w:val="multilevel"/>
    <w:tmpl w:val="66CE89EE"/>
    <w:lvl w:ilvl="0">
      <w:start w:val="1"/>
      <w:numFmt w:val="decimal"/>
      <w:lvlText w:val="%1."/>
      <w:lvlJc w:val="left"/>
      <w:pPr>
        <w:ind w:left="301" w:hanging="300"/>
      </w:pPr>
      <w:rPr>
        <w:rFonts w:ascii="Calibri" w:eastAsia="Calibri" w:hAnsi="Calibri" w:cs="Calibri" w:hint="default"/>
        <w:b/>
        <w:bCs/>
        <w:i w:val="0"/>
        <w:iCs w:val="0"/>
        <w:spacing w:val="-1"/>
        <w:w w:val="91"/>
        <w:sz w:val="30"/>
        <w:szCs w:val="30"/>
        <w:u w:val="single" w:color="000000"/>
        <w:lang w:val="ca-ES" w:eastAsia="en-US" w:bidi="ar-SA"/>
      </w:rPr>
    </w:lvl>
    <w:lvl w:ilvl="1">
      <w:start w:val="1"/>
      <w:numFmt w:val="decimal"/>
      <w:lvlText w:val="%1.%2."/>
      <w:lvlJc w:val="left"/>
      <w:pPr>
        <w:ind w:left="534" w:hanging="533"/>
      </w:pPr>
      <w:rPr>
        <w:rFonts w:ascii="Calibri" w:eastAsia="Calibri" w:hAnsi="Calibri" w:cs="Calibri" w:hint="default"/>
        <w:b/>
        <w:bCs/>
        <w:i w:val="0"/>
        <w:iCs w:val="0"/>
        <w:spacing w:val="-1"/>
        <w:w w:val="100"/>
        <w:sz w:val="30"/>
        <w:szCs w:val="30"/>
        <w:lang w:val="ca-ES" w:eastAsia="en-US" w:bidi="ar-SA"/>
      </w:rPr>
    </w:lvl>
    <w:lvl w:ilvl="2">
      <w:numFmt w:val="bullet"/>
      <w:lvlText w:val=""/>
      <w:lvlJc w:val="left"/>
      <w:pPr>
        <w:ind w:left="3479" w:hanging="360"/>
      </w:pPr>
      <w:rPr>
        <w:rFonts w:ascii="Symbol" w:eastAsia="Symbol" w:hAnsi="Symbol" w:cs="Symbol" w:hint="default"/>
        <w:b w:val="0"/>
        <w:bCs w:val="0"/>
        <w:i w:val="0"/>
        <w:iCs w:val="0"/>
        <w:spacing w:val="0"/>
        <w:w w:val="100"/>
        <w:sz w:val="40"/>
        <w:szCs w:val="40"/>
        <w:lang w:val="ca-ES" w:eastAsia="en-US" w:bidi="ar-SA"/>
      </w:rPr>
    </w:lvl>
    <w:lvl w:ilvl="3">
      <w:numFmt w:val="bullet"/>
      <w:lvlText w:val="•"/>
      <w:lvlJc w:val="left"/>
      <w:pPr>
        <w:ind w:left="1800" w:hanging="360"/>
      </w:pPr>
      <w:rPr>
        <w:lang w:val="ca-ES" w:eastAsia="en-US" w:bidi="ar-SA"/>
      </w:rPr>
    </w:lvl>
    <w:lvl w:ilvl="4">
      <w:numFmt w:val="bullet"/>
      <w:lvlText w:val="•"/>
      <w:lvlJc w:val="left"/>
      <w:pPr>
        <w:ind w:left="2880" w:hanging="360"/>
      </w:pPr>
      <w:rPr>
        <w:lang w:val="ca-ES" w:eastAsia="en-US" w:bidi="ar-SA"/>
      </w:rPr>
    </w:lvl>
    <w:lvl w:ilvl="5">
      <w:numFmt w:val="bullet"/>
      <w:lvlText w:val="•"/>
      <w:lvlJc w:val="left"/>
      <w:pPr>
        <w:ind w:left="3960" w:hanging="360"/>
      </w:pPr>
      <w:rPr>
        <w:lang w:val="ca-ES" w:eastAsia="en-US" w:bidi="ar-SA"/>
      </w:rPr>
    </w:lvl>
    <w:lvl w:ilvl="6">
      <w:numFmt w:val="bullet"/>
      <w:lvlText w:val="•"/>
      <w:lvlJc w:val="left"/>
      <w:pPr>
        <w:ind w:left="5040" w:hanging="360"/>
      </w:pPr>
      <w:rPr>
        <w:lang w:val="ca-ES" w:eastAsia="en-US" w:bidi="ar-SA"/>
      </w:rPr>
    </w:lvl>
    <w:lvl w:ilvl="7">
      <w:numFmt w:val="bullet"/>
      <w:lvlText w:val="•"/>
      <w:lvlJc w:val="left"/>
      <w:pPr>
        <w:ind w:left="6120" w:hanging="360"/>
      </w:pPr>
      <w:rPr>
        <w:lang w:val="ca-ES" w:eastAsia="en-US" w:bidi="ar-SA"/>
      </w:rPr>
    </w:lvl>
    <w:lvl w:ilvl="8">
      <w:numFmt w:val="bullet"/>
      <w:lvlText w:val="•"/>
      <w:lvlJc w:val="left"/>
      <w:pPr>
        <w:ind w:left="7200" w:hanging="360"/>
      </w:pPr>
      <w:rPr>
        <w:lang w:val="ca-ES" w:eastAsia="en-US" w:bidi="ar-SA"/>
      </w:rPr>
    </w:lvl>
  </w:abstractNum>
  <w:abstractNum w:abstractNumId="4" w15:restartNumberingAfterBreak="0">
    <w:nsid w:val="71EC4903"/>
    <w:multiLevelType w:val="hybridMultilevel"/>
    <w:tmpl w:val="D44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06573004">
    <w:abstractNumId w:val="0"/>
    <w:lvlOverride w:ilvl="0">
      <w:lvl w:ilvl="0">
        <w:numFmt w:val="bullet"/>
        <w:lvlText w:val=""/>
        <w:legacy w:legacy="1" w:legacySpace="0" w:legacyIndent="0"/>
        <w:lvlJc w:val="left"/>
        <w:rPr>
          <w:rFonts w:ascii="Symbol" w:hAnsi="Symbol" w:hint="default"/>
        </w:rPr>
      </w:lvl>
    </w:lvlOverride>
  </w:num>
  <w:num w:numId="2" w16cid:durableId="1689484851">
    <w:abstractNumId w:val="4"/>
  </w:num>
  <w:num w:numId="3" w16cid:durableId="1491948932">
    <w:abstractNumId w:val="1"/>
  </w:num>
  <w:num w:numId="4" w16cid:durableId="666514566">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5" w16cid:durableId="1540968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B6D"/>
    <w:rsid w:val="0004664A"/>
    <w:rsid w:val="00046955"/>
    <w:rsid w:val="000A4D7C"/>
    <w:rsid w:val="000D7A10"/>
    <w:rsid w:val="001C4260"/>
    <w:rsid w:val="00243945"/>
    <w:rsid w:val="002964FC"/>
    <w:rsid w:val="002A5EE8"/>
    <w:rsid w:val="002C1D58"/>
    <w:rsid w:val="003553B9"/>
    <w:rsid w:val="00381748"/>
    <w:rsid w:val="003A1406"/>
    <w:rsid w:val="003B1FF7"/>
    <w:rsid w:val="004040E5"/>
    <w:rsid w:val="00436B80"/>
    <w:rsid w:val="00451B32"/>
    <w:rsid w:val="005A02E2"/>
    <w:rsid w:val="00705FD3"/>
    <w:rsid w:val="0078153F"/>
    <w:rsid w:val="007A0314"/>
    <w:rsid w:val="007A5D5B"/>
    <w:rsid w:val="007D6593"/>
    <w:rsid w:val="007E622B"/>
    <w:rsid w:val="007E7348"/>
    <w:rsid w:val="008376DF"/>
    <w:rsid w:val="00843FD2"/>
    <w:rsid w:val="00893254"/>
    <w:rsid w:val="008D1B52"/>
    <w:rsid w:val="00902EB6"/>
    <w:rsid w:val="009244C2"/>
    <w:rsid w:val="009426CB"/>
    <w:rsid w:val="009735A6"/>
    <w:rsid w:val="00982BCE"/>
    <w:rsid w:val="009E7B9F"/>
    <w:rsid w:val="009F06B0"/>
    <w:rsid w:val="00A22D73"/>
    <w:rsid w:val="00A23A92"/>
    <w:rsid w:val="00A47B6D"/>
    <w:rsid w:val="00A772A6"/>
    <w:rsid w:val="00AE6BC5"/>
    <w:rsid w:val="00B05902"/>
    <w:rsid w:val="00B27041"/>
    <w:rsid w:val="00BE0A1F"/>
    <w:rsid w:val="00C60429"/>
    <w:rsid w:val="00C6525A"/>
    <w:rsid w:val="00CB7F99"/>
    <w:rsid w:val="00CD4AF3"/>
    <w:rsid w:val="00CF052F"/>
    <w:rsid w:val="00CF1DBA"/>
    <w:rsid w:val="00D24F2B"/>
    <w:rsid w:val="00D8373A"/>
    <w:rsid w:val="00DA2F84"/>
    <w:rsid w:val="00DC530A"/>
    <w:rsid w:val="00DE7F56"/>
    <w:rsid w:val="00E31DEC"/>
    <w:rsid w:val="00E961A5"/>
    <w:rsid w:val="00EA39A9"/>
    <w:rsid w:val="00F229F4"/>
    <w:rsid w:val="00F47A8D"/>
    <w:rsid w:val="00F95B6F"/>
    <w:rsid w:val="00FD5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39981"/>
  <w15:docId w15:val="{1F7A006B-8912-4E42-BC2E-972D3EAEA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6D"/>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0A1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BE0A1F"/>
    <w:pPr>
      <w:ind w:left="720"/>
      <w:contextualSpacing/>
    </w:pPr>
  </w:style>
  <w:style w:type="paragraph" w:styleId="Encabezado">
    <w:name w:val="header"/>
    <w:basedOn w:val="Normal"/>
    <w:link w:val="EncabezadoCar"/>
    <w:uiPriority w:val="99"/>
    <w:semiHidden/>
    <w:unhideWhenUsed/>
    <w:rsid w:val="00A23A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23A92"/>
  </w:style>
  <w:style w:type="paragraph" w:styleId="Piedepgina">
    <w:name w:val="footer"/>
    <w:basedOn w:val="Normal"/>
    <w:link w:val="PiedepginaCar"/>
    <w:uiPriority w:val="99"/>
    <w:semiHidden/>
    <w:unhideWhenUsed/>
    <w:rsid w:val="00A23A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23A92"/>
  </w:style>
  <w:style w:type="paragraph" w:styleId="Textodeglobo">
    <w:name w:val="Balloon Text"/>
    <w:basedOn w:val="Normal"/>
    <w:link w:val="TextodegloboCar"/>
    <w:uiPriority w:val="99"/>
    <w:semiHidden/>
    <w:unhideWhenUsed/>
    <w:rsid w:val="00A23A9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3A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2545">
      <w:bodyDiv w:val="1"/>
      <w:marLeft w:val="0"/>
      <w:marRight w:val="0"/>
      <w:marTop w:val="0"/>
      <w:marBottom w:val="0"/>
      <w:divBdr>
        <w:top w:val="none" w:sz="0" w:space="0" w:color="auto"/>
        <w:left w:val="none" w:sz="0" w:space="0" w:color="auto"/>
        <w:bottom w:val="none" w:sz="0" w:space="0" w:color="auto"/>
        <w:right w:val="none" w:sz="0" w:space="0" w:color="auto"/>
      </w:divBdr>
    </w:div>
    <w:div w:id="252856334">
      <w:bodyDiv w:val="1"/>
      <w:marLeft w:val="0"/>
      <w:marRight w:val="0"/>
      <w:marTop w:val="0"/>
      <w:marBottom w:val="0"/>
      <w:divBdr>
        <w:top w:val="none" w:sz="0" w:space="0" w:color="auto"/>
        <w:left w:val="none" w:sz="0" w:space="0" w:color="auto"/>
        <w:bottom w:val="none" w:sz="0" w:space="0" w:color="auto"/>
        <w:right w:val="none" w:sz="0" w:space="0" w:color="auto"/>
      </w:divBdr>
    </w:div>
    <w:div w:id="451829346">
      <w:bodyDiv w:val="1"/>
      <w:marLeft w:val="0"/>
      <w:marRight w:val="0"/>
      <w:marTop w:val="0"/>
      <w:marBottom w:val="0"/>
      <w:divBdr>
        <w:top w:val="none" w:sz="0" w:space="0" w:color="auto"/>
        <w:left w:val="none" w:sz="0" w:space="0" w:color="auto"/>
        <w:bottom w:val="none" w:sz="0" w:space="0" w:color="auto"/>
        <w:right w:val="none" w:sz="0" w:space="0" w:color="auto"/>
      </w:divBdr>
    </w:div>
    <w:div w:id="564492498">
      <w:bodyDiv w:val="1"/>
      <w:marLeft w:val="0"/>
      <w:marRight w:val="0"/>
      <w:marTop w:val="0"/>
      <w:marBottom w:val="0"/>
      <w:divBdr>
        <w:top w:val="none" w:sz="0" w:space="0" w:color="auto"/>
        <w:left w:val="none" w:sz="0" w:space="0" w:color="auto"/>
        <w:bottom w:val="none" w:sz="0" w:space="0" w:color="auto"/>
        <w:right w:val="none" w:sz="0" w:space="0" w:color="auto"/>
      </w:divBdr>
    </w:div>
    <w:div w:id="801968496">
      <w:bodyDiv w:val="1"/>
      <w:marLeft w:val="0"/>
      <w:marRight w:val="0"/>
      <w:marTop w:val="0"/>
      <w:marBottom w:val="0"/>
      <w:divBdr>
        <w:top w:val="none" w:sz="0" w:space="0" w:color="auto"/>
        <w:left w:val="none" w:sz="0" w:space="0" w:color="auto"/>
        <w:bottom w:val="none" w:sz="0" w:space="0" w:color="auto"/>
        <w:right w:val="none" w:sz="0" w:space="0" w:color="auto"/>
      </w:divBdr>
    </w:div>
    <w:div w:id="1109621548">
      <w:bodyDiv w:val="1"/>
      <w:marLeft w:val="0"/>
      <w:marRight w:val="0"/>
      <w:marTop w:val="0"/>
      <w:marBottom w:val="0"/>
      <w:divBdr>
        <w:top w:val="none" w:sz="0" w:space="0" w:color="auto"/>
        <w:left w:val="none" w:sz="0" w:space="0" w:color="auto"/>
        <w:bottom w:val="none" w:sz="0" w:space="0" w:color="auto"/>
        <w:right w:val="none" w:sz="0" w:space="0" w:color="auto"/>
      </w:divBdr>
    </w:div>
    <w:div w:id="1172337781">
      <w:bodyDiv w:val="1"/>
      <w:marLeft w:val="0"/>
      <w:marRight w:val="0"/>
      <w:marTop w:val="0"/>
      <w:marBottom w:val="0"/>
      <w:divBdr>
        <w:top w:val="none" w:sz="0" w:space="0" w:color="auto"/>
        <w:left w:val="none" w:sz="0" w:space="0" w:color="auto"/>
        <w:bottom w:val="none" w:sz="0" w:space="0" w:color="auto"/>
        <w:right w:val="none" w:sz="0" w:space="0" w:color="auto"/>
      </w:divBdr>
    </w:div>
    <w:div w:id="1526408733">
      <w:bodyDiv w:val="1"/>
      <w:marLeft w:val="0"/>
      <w:marRight w:val="0"/>
      <w:marTop w:val="0"/>
      <w:marBottom w:val="0"/>
      <w:divBdr>
        <w:top w:val="none" w:sz="0" w:space="0" w:color="auto"/>
        <w:left w:val="none" w:sz="0" w:space="0" w:color="auto"/>
        <w:bottom w:val="none" w:sz="0" w:space="0" w:color="auto"/>
        <w:right w:val="none" w:sz="0" w:space="0" w:color="auto"/>
      </w:divBdr>
    </w:div>
    <w:div w:id="1771271234">
      <w:bodyDiv w:val="1"/>
      <w:marLeft w:val="0"/>
      <w:marRight w:val="0"/>
      <w:marTop w:val="0"/>
      <w:marBottom w:val="0"/>
      <w:divBdr>
        <w:top w:val="none" w:sz="0" w:space="0" w:color="auto"/>
        <w:left w:val="none" w:sz="0" w:space="0" w:color="auto"/>
        <w:bottom w:val="none" w:sz="0" w:space="0" w:color="auto"/>
        <w:right w:val="none" w:sz="0" w:space="0" w:color="auto"/>
      </w:divBdr>
    </w:div>
    <w:div w:id="2050059894">
      <w:bodyDiv w:val="1"/>
      <w:marLeft w:val="0"/>
      <w:marRight w:val="0"/>
      <w:marTop w:val="0"/>
      <w:marBottom w:val="0"/>
      <w:divBdr>
        <w:top w:val="none" w:sz="0" w:space="0" w:color="auto"/>
        <w:left w:val="none" w:sz="0" w:space="0" w:color="auto"/>
        <w:bottom w:val="none" w:sz="0" w:space="0" w:color="auto"/>
        <w:right w:val="none" w:sz="0" w:space="0" w:color="auto"/>
      </w:divBdr>
    </w:div>
    <w:div w:id="206775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C609825-5A98-4764-9651-47792F1BE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1064</Words>
  <Characters>5856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Cristina  Lopera Broto</cp:lastModifiedBy>
  <cp:revision>5</cp:revision>
  <cp:lastPrinted>2025-04-22T12:30:00Z</cp:lastPrinted>
  <dcterms:created xsi:type="dcterms:W3CDTF">2026-04-21T10:57:00Z</dcterms:created>
  <dcterms:modified xsi:type="dcterms:W3CDTF">2026-05-07T08:10:00Z</dcterms:modified>
</cp:coreProperties>
</file>