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BF289" w14:textId="77777777" w:rsidR="00D7428C" w:rsidRPr="000E780C" w:rsidRDefault="00D7428C" w:rsidP="00D7428C">
      <w:pPr>
        <w:jc w:val="both"/>
        <w:rPr>
          <w:rFonts w:ascii="Arial" w:hAnsi="Arial" w:cs="Arial"/>
          <w:b/>
          <w:sz w:val="24"/>
          <w:szCs w:val="24"/>
        </w:rPr>
      </w:pPr>
    </w:p>
    <w:p w14:paraId="36242B17"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14:paraId="2495E979"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14:paraId="262A91D0" w14:textId="77777777" w:rsidR="00D7428C" w:rsidRPr="000E780C" w:rsidRDefault="00D7428C" w:rsidP="00D7428C">
      <w:pPr>
        <w:shd w:val="clear" w:color="auto" w:fill="FFFFFF" w:themeFill="background1"/>
        <w:jc w:val="center"/>
        <w:rPr>
          <w:rFonts w:ascii="Arial" w:hAnsi="Arial" w:cs="Arial"/>
          <w:sz w:val="24"/>
          <w:szCs w:val="24"/>
        </w:rPr>
      </w:pPr>
    </w:p>
    <w:p w14:paraId="4A289DA5" w14:textId="77777777" w:rsidR="00D7428C" w:rsidRPr="000E780C" w:rsidRDefault="00D7428C" w:rsidP="00D7428C">
      <w:pPr>
        <w:shd w:val="clear" w:color="auto" w:fill="FFFFFF" w:themeFill="background1"/>
        <w:jc w:val="center"/>
        <w:rPr>
          <w:rFonts w:ascii="Arial" w:hAnsi="Arial" w:cs="Arial"/>
          <w:sz w:val="24"/>
          <w:szCs w:val="24"/>
        </w:rPr>
      </w:pPr>
    </w:p>
    <w:p w14:paraId="1334AEEB" w14:textId="77777777" w:rsidR="00D7428C" w:rsidRPr="000E780C" w:rsidRDefault="00D7428C" w:rsidP="00D7428C">
      <w:pPr>
        <w:shd w:val="clear" w:color="auto" w:fill="FFFFFF" w:themeFill="background1"/>
        <w:jc w:val="center"/>
        <w:rPr>
          <w:rFonts w:ascii="Arial" w:hAnsi="Arial" w:cs="Arial"/>
          <w:sz w:val="24"/>
          <w:szCs w:val="24"/>
        </w:rPr>
      </w:pPr>
    </w:p>
    <w:p w14:paraId="67271707" w14:textId="77777777" w:rsidR="00D7428C" w:rsidRPr="000E780C" w:rsidRDefault="00D7428C" w:rsidP="00D7428C">
      <w:pPr>
        <w:shd w:val="clear" w:color="auto" w:fill="FFFFFF" w:themeFill="background1"/>
        <w:jc w:val="center"/>
        <w:rPr>
          <w:rFonts w:ascii="Arial" w:hAnsi="Arial" w:cs="Arial"/>
          <w:sz w:val="24"/>
          <w:szCs w:val="24"/>
        </w:rPr>
      </w:pPr>
    </w:p>
    <w:p w14:paraId="61AB6772" w14:textId="77777777" w:rsidR="00D7428C" w:rsidRPr="000E780C" w:rsidRDefault="00D7428C" w:rsidP="00D7428C">
      <w:pPr>
        <w:shd w:val="clear" w:color="auto" w:fill="FFFFFF" w:themeFill="background1"/>
        <w:jc w:val="center"/>
        <w:rPr>
          <w:rFonts w:ascii="Arial" w:hAnsi="Arial" w:cs="Arial"/>
          <w:sz w:val="24"/>
          <w:szCs w:val="24"/>
        </w:rPr>
      </w:pPr>
    </w:p>
    <w:p w14:paraId="07AC5C94" w14:textId="77777777" w:rsidR="00D7428C" w:rsidRPr="000E780C" w:rsidRDefault="00D7428C" w:rsidP="00D7428C">
      <w:pPr>
        <w:jc w:val="center"/>
        <w:rPr>
          <w:rFonts w:ascii="Arial" w:hAnsi="Arial" w:cs="Arial"/>
          <w:sz w:val="24"/>
          <w:szCs w:val="24"/>
        </w:rPr>
      </w:pPr>
    </w:p>
    <w:p w14:paraId="7A685D46" w14:textId="77777777"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14:paraId="10CF3986" w14:textId="77777777" w:rsidR="00D7428C" w:rsidRPr="000E780C" w:rsidRDefault="00D7428C" w:rsidP="00D7428C">
      <w:pPr>
        <w:jc w:val="center"/>
        <w:rPr>
          <w:rFonts w:ascii="Arial" w:hAnsi="Arial" w:cs="Arial"/>
          <w:sz w:val="24"/>
          <w:szCs w:val="24"/>
        </w:rPr>
      </w:pPr>
    </w:p>
    <w:p w14:paraId="78DE7D27" w14:textId="77777777" w:rsidR="00D7428C" w:rsidRPr="000E780C" w:rsidRDefault="00ED7158" w:rsidP="00D7428C">
      <w:pPr>
        <w:jc w:val="center"/>
        <w:rPr>
          <w:rFonts w:cs="Arial"/>
          <w:b/>
          <w:sz w:val="24"/>
          <w:szCs w:val="24"/>
        </w:rPr>
      </w:pPr>
      <w:r>
        <w:rPr>
          <w:rFonts w:ascii="Arial" w:hAnsi="Arial" w:cs="Arial"/>
          <w:b/>
          <w:sz w:val="24"/>
          <w:szCs w:val="24"/>
        </w:rPr>
        <w:t>TEATRE I PUNT</w:t>
      </w:r>
    </w:p>
    <w:p w14:paraId="0A743935" w14:textId="77777777" w:rsidR="00D7428C" w:rsidRPr="000E780C" w:rsidRDefault="00D7428C" w:rsidP="00D7428C">
      <w:pPr>
        <w:pStyle w:val="Textindependent2"/>
        <w:jc w:val="both"/>
        <w:rPr>
          <w:rFonts w:cs="Arial"/>
          <w:b/>
          <w:sz w:val="24"/>
          <w:szCs w:val="24"/>
        </w:rPr>
      </w:pPr>
    </w:p>
    <w:p w14:paraId="27C3596F" w14:textId="77777777" w:rsidR="00D7428C" w:rsidRPr="000E780C" w:rsidRDefault="00D7428C" w:rsidP="00D7428C">
      <w:pPr>
        <w:pStyle w:val="Textindependent2"/>
        <w:jc w:val="both"/>
        <w:rPr>
          <w:rFonts w:cs="Arial"/>
          <w:b/>
          <w:sz w:val="24"/>
          <w:szCs w:val="24"/>
        </w:rPr>
      </w:pPr>
    </w:p>
    <w:p w14:paraId="0C4AAD20" w14:textId="77777777" w:rsidR="00D7428C" w:rsidRPr="000E780C" w:rsidRDefault="00D7428C" w:rsidP="00D7428C">
      <w:pPr>
        <w:pStyle w:val="Textindependent2"/>
        <w:jc w:val="left"/>
        <w:rPr>
          <w:rFonts w:cs="Arial"/>
          <w:b/>
          <w:sz w:val="24"/>
          <w:szCs w:val="24"/>
        </w:rPr>
      </w:pPr>
    </w:p>
    <w:p w14:paraId="27E06823" w14:textId="77777777" w:rsidR="00D7428C" w:rsidRPr="000E780C" w:rsidRDefault="00D7428C" w:rsidP="00D7428C">
      <w:pPr>
        <w:pStyle w:val="Textindependent2"/>
        <w:jc w:val="left"/>
        <w:rPr>
          <w:rFonts w:cs="Arial"/>
          <w:b/>
          <w:sz w:val="24"/>
          <w:szCs w:val="24"/>
        </w:rPr>
      </w:pPr>
    </w:p>
    <w:p w14:paraId="6707D370" w14:textId="77777777" w:rsidR="00D7428C" w:rsidRPr="000E780C" w:rsidRDefault="00D7428C" w:rsidP="00D7428C">
      <w:pPr>
        <w:pStyle w:val="Textindependent2"/>
        <w:jc w:val="left"/>
        <w:rPr>
          <w:rFonts w:cs="Arial"/>
          <w:b/>
          <w:sz w:val="24"/>
          <w:szCs w:val="24"/>
        </w:rPr>
      </w:pPr>
    </w:p>
    <w:p w14:paraId="32476FE4" w14:textId="77777777" w:rsidR="00D7428C" w:rsidRPr="000E780C" w:rsidRDefault="00D7428C" w:rsidP="00D7428C">
      <w:pPr>
        <w:pStyle w:val="Textindependent2"/>
        <w:jc w:val="left"/>
        <w:rPr>
          <w:rFonts w:cs="Arial"/>
          <w:b/>
          <w:sz w:val="24"/>
          <w:szCs w:val="24"/>
        </w:rPr>
      </w:pPr>
    </w:p>
    <w:p w14:paraId="799C4F7F" w14:textId="77777777" w:rsidR="00D7428C" w:rsidRPr="000E780C" w:rsidRDefault="00D7428C" w:rsidP="00D7428C">
      <w:pPr>
        <w:pStyle w:val="Textindependent2"/>
        <w:jc w:val="left"/>
        <w:rPr>
          <w:rFonts w:cs="Arial"/>
          <w:b/>
          <w:sz w:val="24"/>
          <w:szCs w:val="24"/>
        </w:rPr>
      </w:pPr>
    </w:p>
    <w:p w14:paraId="7CA2BAE3" w14:textId="77777777" w:rsidR="00D7428C" w:rsidRPr="000E780C" w:rsidRDefault="00D7428C" w:rsidP="00D7428C">
      <w:pPr>
        <w:pStyle w:val="Textindependent2"/>
        <w:jc w:val="left"/>
        <w:rPr>
          <w:rFonts w:cs="Arial"/>
          <w:b/>
          <w:sz w:val="24"/>
          <w:szCs w:val="24"/>
        </w:rPr>
      </w:pPr>
    </w:p>
    <w:p w14:paraId="09E88B22" w14:textId="77777777" w:rsidR="00D7428C" w:rsidRPr="000E780C" w:rsidRDefault="00D7428C" w:rsidP="00D7428C">
      <w:pPr>
        <w:pStyle w:val="Textindependent2"/>
        <w:jc w:val="left"/>
        <w:rPr>
          <w:rFonts w:cs="Arial"/>
          <w:b/>
          <w:sz w:val="24"/>
          <w:szCs w:val="24"/>
        </w:rPr>
      </w:pPr>
    </w:p>
    <w:p w14:paraId="392E43C9" w14:textId="77777777" w:rsidR="00D7428C" w:rsidRPr="000E780C" w:rsidRDefault="00D7428C" w:rsidP="00D7428C">
      <w:pPr>
        <w:pStyle w:val="Textindependent2"/>
        <w:jc w:val="left"/>
        <w:rPr>
          <w:rFonts w:cs="Arial"/>
          <w:b/>
          <w:sz w:val="24"/>
          <w:szCs w:val="24"/>
        </w:rPr>
      </w:pPr>
    </w:p>
    <w:p w14:paraId="3EEB44D8" w14:textId="77777777" w:rsidR="00D7428C" w:rsidRPr="000E780C" w:rsidRDefault="00D7428C" w:rsidP="00D7428C">
      <w:pPr>
        <w:pStyle w:val="Textindependent2"/>
        <w:jc w:val="left"/>
        <w:rPr>
          <w:rFonts w:cs="Arial"/>
          <w:b/>
          <w:sz w:val="24"/>
          <w:szCs w:val="24"/>
        </w:rPr>
      </w:pPr>
    </w:p>
    <w:p w14:paraId="62BCEF9A" w14:textId="77777777" w:rsidR="00D7428C" w:rsidRPr="000E780C" w:rsidRDefault="00D7428C" w:rsidP="00D7428C">
      <w:pPr>
        <w:pStyle w:val="Textindependent2"/>
        <w:jc w:val="left"/>
        <w:rPr>
          <w:rFonts w:cs="Arial"/>
          <w:b/>
          <w:sz w:val="24"/>
          <w:szCs w:val="24"/>
        </w:rPr>
      </w:pPr>
    </w:p>
    <w:p w14:paraId="0540DEAF" w14:textId="77777777" w:rsidR="00D7428C" w:rsidRPr="000E780C" w:rsidRDefault="00D7428C" w:rsidP="00D7428C">
      <w:pPr>
        <w:pStyle w:val="Textindependent2"/>
        <w:jc w:val="left"/>
        <w:rPr>
          <w:rFonts w:cs="Arial"/>
          <w:b/>
          <w:sz w:val="24"/>
          <w:szCs w:val="24"/>
        </w:rPr>
      </w:pPr>
    </w:p>
    <w:p w14:paraId="24AB9D18" w14:textId="77777777" w:rsidR="00D7428C" w:rsidRPr="000E780C" w:rsidRDefault="00D7428C" w:rsidP="00D7428C">
      <w:pPr>
        <w:pStyle w:val="Textindependent2"/>
        <w:jc w:val="left"/>
        <w:rPr>
          <w:rFonts w:cs="Arial"/>
          <w:b/>
          <w:sz w:val="24"/>
          <w:szCs w:val="24"/>
        </w:rPr>
      </w:pPr>
    </w:p>
    <w:p w14:paraId="66B65A10" w14:textId="77777777" w:rsidR="00D7428C" w:rsidRPr="000E780C" w:rsidRDefault="00D7428C" w:rsidP="00D7428C">
      <w:pPr>
        <w:pStyle w:val="Textindependent2"/>
        <w:jc w:val="left"/>
        <w:rPr>
          <w:rFonts w:cs="Arial"/>
          <w:b/>
          <w:sz w:val="24"/>
          <w:szCs w:val="24"/>
        </w:rPr>
      </w:pPr>
    </w:p>
    <w:p w14:paraId="7CAA086D" w14:textId="77777777" w:rsidR="00D7428C" w:rsidRPr="000E780C" w:rsidRDefault="00D7428C" w:rsidP="00D7428C">
      <w:pPr>
        <w:pStyle w:val="Textindependent2"/>
        <w:jc w:val="left"/>
        <w:rPr>
          <w:rFonts w:cs="Arial"/>
          <w:b/>
          <w:sz w:val="24"/>
          <w:szCs w:val="24"/>
        </w:rPr>
      </w:pPr>
    </w:p>
    <w:p w14:paraId="22123E07" w14:textId="77777777" w:rsidR="00D7428C" w:rsidRPr="000E780C" w:rsidRDefault="00D7428C" w:rsidP="00D7428C">
      <w:pPr>
        <w:pStyle w:val="Textindependent2"/>
        <w:jc w:val="left"/>
        <w:rPr>
          <w:rFonts w:cs="Arial"/>
          <w:b/>
          <w:sz w:val="24"/>
          <w:szCs w:val="24"/>
        </w:rPr>
      </w:pPr>
    </w:p>
    <w:p w14:paraId="30E252E8" w14:textId="77777777" w:rsidR="00D7428C" w:rsidRPr="000E780C" w:rsidRDefault="00D7428C" w:rsidP="00D7428C">
      <w:pPr>
        <w:pStyle w:val="Textindependent2"/>
        <w:jc w:val="left"/>
        <w:rPr>
          <w:rFonts w:cs="Arial"/>
          <w:b/>
          <w:sz w:val="24"/>
          <w:szCs w:val="24"/>
        </w:rPr>
      </w:pPr>
    </w:p>
    <w:p w14:paraId="7593693E" w14:textId="77777777" w:rsidR="00D7428C" w:rsidRPr="000E780C" w:rsidRDefault="00D7428C" w:rsidP="00D7428C">
      <w:pPr>
        <w:pStyle w:val="Textindependent2"/>
        <w:jc w:val="left"/>
        <w:rPr>
          <w:rFonts w:cs="Arial"/>
          <w:b/>
          <w:sz w:val="24"/>
          <w:szCs w:val="24"/>
        </w:rPr>
      </w:pPr>
    </w:p>
    <w:p w14:paraId="33395CFF" w14:textId="77777777" w:rsidR="00D7428C" w:rsidRPr="000E780C" w:rsidRDefault="00D7428C" w:rsidP="00D7428C">
      <w:pPr>
        <w:pStyle w:val="Textindependent2"/>
        <w:jc w:val="left"/>
        <w:rPr>
          <w:rFonts w:cs="Arial"/>
          <w:b/>
          <w:sz w:val="24"/>
          <w:szCs w:val="24"/>
        </w:rPr>
      </w:pPr>
    </w:p>
    <w:p w14:paraId="3AB164A6" w14:textId="77777777" w:rsidR="00D7428C" w:rsidRPr="000E780C" w:rsidRDefault="00D7428C" w:rsidP="00D7428C">
      <w:pPr>
        <w:pStyle w:val="Textindependent2"/>
        <w:jc w:val="left"/>
        <w:rPr>
          <w:rFonts w:cs="Arial"/>
          <w:b/>
          <w:sz w:val="24"/>
          <w:szCs w:val="24"/>
        </w:rPr>
      </w:pPr>
    </w:p>
    <w:p w14:paraId="426F0F1E" w14:textId="77777777" w:rsidR="00D7428C" w:rsidRPr="000E780C" w:rsidRDefault="00D7428C" w:rsidP="00D7428C">
      <w:pPr>
        <w:pStyle w:val="Textindependent2"/>
        <w:jc w:val="left"/>
        <w:rPr>
          <w:rFonts w:cs="Arial"/>
          <w:b/>
          <w:sz w:val="24"/>
          <w:szCs w:val="24"/>
        </w:rPr>
      </w:pPr>
    </w:p>
    <w:p w14:paraId="39A3D16F" w14:textId="77777777" w:rsidR="00D7428C" w:rsidRPr="000E780C" w:rsidRDefault="00D7428C" w:rsidP="00D7428C">
      <w:pPr>
        <w:pStyle w:val="Textindependent2"/>
        <w:jc w:val="left"/>
        <w:rPr>
          <w:rFonts w:cs="Arial"/>
          <w:b/>
          <w:sz w:val="24"/>
          <w:szCs w:val="24"/>
        </w:rPr>
      </w:pPr>
    </w:p>
    <w:p w14:paraId="5CA65980" w14:textId="77777777" w:rsidR="00D7428C" w:rsidRPr="000E780C" w:rsidRDefault="00D7428C" w:rsidP="00D7428C">
      <w:pPr>
        <w:pStyle w:val="Textindependent2"/>
        <w:jc w:val="left"/>
        <w:rPr>
          <w:rFonts w:cs="Arial"/>
          <w:b/>
          <w:sz w:val="24"/>
          <w:szCs w:val="24"/>
        </w:rPr>
      </w:pPr>
    </w:p>
    <w:p w14:paraId="74C47CF5"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14:paraId="30FAADB4" w14:textId="77777777" w:rsidR="00D7428C" w:rsidRPr="000E780C" w:rsidRDefault="00D7428C" w:rsidP="00D7428C">
      <w:pPr>
        <w:rPr>
          <w:rFonts w:ascii="Arial" w:hAnsi="Arial" w:cs="Arial"/>
          <w:sz w:val="24"/>
          <w:szCs w:val="24"/>
        </w:rPr>
      </w:pPr>
    </w:p>
    <w:p w14:paraId="1BE69F0B" w14:textId="77777777"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14:paraId="79703BDD" w14:textId="77777777"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14:paraId="61B58971" w14:textId="77777777" w:rsidR="00D7428C" w:rsidRPr="000E780C" w:rsidRDefault="00D7428C" w:rsidP="00D7428C">
      <w:pPr>
        <w:rPr>
          <w:rFonts w:ascii="Arial" w:hAnsi="Arial" w:cs="Arial"/>
          <w:b/>
          <w:sz w:val="24"/>
          <w:szCs w:val="24"/>
        </w:rPr>
      </w:pPr>
    </w:p>
    <w:p w14:paraId="0C668D25"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ED7158">
        <w:rPr>
          <w:rFonts w:ascii="Arial" w:hAnsi="Arial" w:cs="Arial"/>
          <w:b/>
          <w:sz w:val="24"/>
          <w:szCs w:val="24"/>
        </w:rPr>
        <w:t>3688</w:t>
      </w:r>
      <w:r w:rsidRPr="000E780C">
        <w:rPr>
          <w:rFonts w:ascii="Arial" w:hAnsi="Arial" w:cs="Arial"/>
          <w:b/>
          <w:sz w:val="24"/>
          <w:szCs w:val="24"/>
        </w:rPr>
        <w:t>/2244</w:t>
      </w:r>
    </w:p>
    <w:p w14:paraId="554176CB" w14:textId="77777777" w:rsidR="00816641" w:rsidRPr="000E780C" w:rsidRDefault="00816641" w:rsidP="00816641">
      <w:pPr>
        <w:rPr>
          <w:rFonts w:ascii="Arial" w:hAnsi="Arial" w:cs="Arial"/>
          <w:sz w:val="24"/>
          <w:szCs w:val="24"/>
        </w:rPr>
      </w:pPr>
    </w:p>
    <w:p w14:paraId="4B7725FC" w14:textId="77777777" w:rsidR="00816641" w:rsidRPr="000E780C" w:rsidRDefault="00816641" w:rsidP="00816641">
      <w:pPr>
        <w:rPr>
          <w:rFonts w:ascii="Arial" w:hAnsi="Arial" w:cs="Arial"/>
          <w:sz w:val="24"/>
          <w:szCs w:val="24"/>
        </w:rPr>
      </w:pPr>
    </w:p>
    <w:p w14:paraId="34F8FF07" w14:textId="77777777" w:rsidR="00816641" w:rsidRPr="000E780C" w:rsidRDefault="00816641" w:rsidP="00816641">
      <w:pPr>
        <w:rPr>
          <w:rFonts w:ascii="Arial" w:hAnsi="Arial" w:cs="Arial"/>
          <w:sz w:val="24"/>
          <w:szCs w:val="24"/>
        </w:rPr>
      </w:pPr>
    </w:p>
    <w:p w14:paraId="4F5C7826" w14:textId="77777777" w:rsidR="00811164" w:rsidRPr="000E780C" w:rsidRDefault="00811164" w:rsidP="00250DEB">
      <w:pPr>
        <w:pStyle w:val="Peu"/>
        <w:shd w:val="clear" w:color="auto" w:fill="FFFFFF" w:themeFill="background1"/>
        <w:jc w:val="both"/>
        <w:rPr>
          <w:rFonts w:ascii="Arial" w:hAnsi="Arial" w:cs="Arial"/>
          <w:sz w:val="24"/>
          <w:szCs w:val="24"/>
        </w:rPr>
      </w:pPr>
      <w:r w:rsidRPr="000E780C">
        <w:rPr>
          <w:rFonts w:ascii="Arial" w:hAnsi="Arial" w:cs="Arial"/>
          <w:b/>
          <w:sz w:val="24"/>
          <w:szCs w:val="24"/>
        </w:rPr>
        <w:lastRenderedPageBreak/>
        <w:t xml:space="preserve">CONVENI DE COL·LABORACIÓ PEL DESENVOLUPAMENT DEL PROJECTE D’ACTIVITATS I SERVEIS CULTURALS AMB L’ENTITAT </w:t>
      </w:r>
      <w:r w:rsidR="00ED7158">
        <w:rPr>
          <w:rFonts w:ascii="Arial" w:hAnsi="Arial" w:cs="Arial"/>
          <w:b/>
          <w:sz w:val="24"/>
          <w:szCs w:val="24"/>
        </w:rPr>
        <w:t>TEATRE I PUNT</w:t>
      </w:r>
      <w:r w:rsidR="007636BC" w:rsidRPr="000E780C">
        <w:rPr>
          <w:rFonts w:ascii="Arial" w:hAnsi="Arial" w:cs="Arial"/>
          <w:b/>
          <w:sz w:val="24"/>
          <w:szCs w:val="24"/>
        </w:rPr>
        <w:t xml:space="preserve"> </w:t>
      </w:r>
      <w:r w:rsidR="006C7754" w:rsidRPr="000E780C">
        <w:rPr>
          <w:rFonts w:ascii="Arial" w:hAnsi="Arial" w:cs="Arial"/>
          <w:b/>
          <w:sz w:val="24"/>
          <w:szCs w:val="24"/>
        </w:rPr>
        <w:t>P</w:t>
      </w:r>
      <w:r w:rsidRPr="000E780C">
        <w:rPr>
          <w:rFonts w:ascii="Arial" w:hAnsi="Arial" w:cs="Arial"/>
          <w:b/>
          <w:sz w:val="24"/>
          <w:szCs w:val="24"/>
        </w:rPr>
        <w:t xml:space="preserve">EL PERIODE </w:t>
      </w:r>
      <w:r w:rsidR="004B10C4" w:rsidRPr="000E780C">
        <w:rPr>
          <w:rFonts w:ascii="Arial" w:hAnsi="Arial" w:cs="Arial"/>
          <w:b/>
          <w:sz w:val="24"/>
          <w:szCs w:val="24"/>
        </w:rPr>
        <w:t>2024 - 2027</w:t>
      </w:r>
    </w:p>
    <w:p w14:paraId="297A2405" w14:textId="77777777" w:rsidR="003C0503" w:rsidRPr="000E780C" w:rsidRDefault="003C0503" w:rsidP="005C768C">
      <w:pPr>
        <w:pStyle w:val="Textindependent2"/>
        <w:jc w:val="both"/>
        <w:rPr>
          <w:rFonts w:cs="Arial"/>
          <w:sz w:val="24"/>
          <w:szCs w:val="24"/>
        </w:rPr>
      </w:pPr>
    </w:p>
    <w:p w14:paraId="4DC4A1F7" w14:textId="77777777" w:rsidR="00E01927" w:rsidRPr="000E780C" w:rsidRDefault="00E01927" w:rsidP="005C768C">
      <w:pPr>
        <w:pStyle w:val="Textindependent2"/>
        <w:jc w:val="both"/>
        <w:rPr>
          <w:rFonts w:cs="Arial"/>
          <w:sz w:val="24"/>
          <w:szCs w:val="24"/>
        </w:rPr>
      </w:pPr>
    </w:p>
    <w:p w14:paraId="0B866BE2"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3EE566D6"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01A70041"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7EC16F4A" w14:textId="77777777" w:rsidR="00A61CAD" w:rsidRPr="000E780C" w:rsidRDefault="00A61CAD" w:rsidP="005C768C">
      <w:pPr>
        <w:jc w:val="both"/>
        <w:rPr>
          <w:rFonts w:ascii="Arial" w:hAnsi="Arial" w:cs="Arial"/>
          <w:sz w:val="24"/>
          <w:szCs w:val="24"/>
        </w:rPr>
      </w:pPr>
    </w:p>
    <w:p w14:paraId="5DD75421"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28C37119" w14:textId="77777777" w:rsidR="00811164" w:rsidRPr="000E780C" w:rsidRDefault="00811164" w:rsidP="00811164">
      <w:pPr>
        <w:pStyle w:val="DWStyle"/>
        <w:spacing w:line="240" w:lineRule="auto"/>
        <w:rPr>
          <w:rFonts w:ascii="Arial" w:hAnsi="Arial" w:cs="Arial"/>
          <w:szCs w:val="24"/>
        </w:rPr>
      </w:pPr>
    </w:p>
    <w:p w14:paraId="6CD69044" w14:textId="77777777" w:rsidR="00ED7158" w:rsidRPr="00F2697D" w:rsidRDefault="00ED7158" w:rsidP="00ED7158">
      <w:pPr>
        <w:jc w:val="both"/>
        <w:rPr>
          <w:rFonts w:ascii="Arial" w:hAnsi="Arial" w:cs="Arial"/>
          <w:sz w:val="24"/>
          <w:szCs w:val="24"/>
        </w:rPr>
      </w:pPr>
      <w:r w:rsidRPr="00F2697D">
        <w:rPr>
          <w:rFonts w:ascii="Arial" w:hAnsi="Arial" w:cs="Arial"/>
          <w:sz w:val="24"/>
          <w:szCs w:val="24"/>
        </w:rPr>
        <w:t xml:space="preserve">D’altra part, </w:t>
      </w:r>
      <w:r>
        <w:rPr>
          <w:rFonts w:ascii="Arial" w:hAnsi="Arial" w:cs="Arial"/>
          <w:sz w:val="24"/>
          <w:szCs w:val="24"/>
        </w:rPr>
        <w:t xml:space="preserve">Lídia </w:t>
      </w:r>
      <w:proofErr w:type="spellStart"/>
      <w:r>
        <w:rPr>
          <w:rFonts w:ascii="Arial" w:hAnsi="Arial" w:cs="Arial"/>
          <w:sz w:val="24"/>
          <w:szCs w:val="24"/>
        </w:rPr>
        <w:t>Crisol</w:t>
      </w:r>
      <w:proofErr w:type="spellEnd"/>
      <w:r>
        <w:rPr>
          <w:rFonts w:ascii="Arial" w:hAnsi="Arial" w:cs="Arial"/>
          <w:sz w:val="24"/>
          <w:szCs w:val="24"/>
        </w:rPr>
        <w:t xml:space="preserve"> Vita</w:t>
      </w:r>
      <w:r w:rsidRPr="00F2697D">
        <w:rPr>
          <w:rFonts w:ascii="Arial" w:hAnsi="Arial" w:cs="Arial"/>
          <w:sz w:val="24"/>
          <w:szCs w:val="24"/>
        </w:rPr>
        <w:t xml:space="preserve">, amb </w:t>
      </w:r>
      <w:r w:rsidRPr="00A73FB0">
        <w:rPr>
          <w:rFonts w:ascii="Arial" w:hAnsi="Arial" w:cs="Arial"/>
          <w:sz w:val="24"/>
          <w:szCs w:val="24"/>
        </w:rPr>
        <w:t xml:space="preserve">DNI </w:t>
      </w:r>
      <w:r w:rsidRPr="00A73FB0">
        <w:rPr>
          <w:rFonts w:ascii="Helv" w:hAnsi="Helv" w:cs="Helv"/>
          <w:lang w:val="es-ES" w:eastAsia="ca-ES"/>
        </w:rPr>
        <w:t>****</w:t>
      </w:r>
      <w:r w:rsidR="00A73FB0" w:rsidRPr="00A73FB0">
        <w:rPr>
          <w:rFonts w:ascii="Helv" w:hAnsi="Helv" w:cs="Helv"/>
          <w:lang w:val="es-ES" w:eastAsia="ca-ES"/>
        </w:rPr>
        <w:t>159</w:t>
      </w:r>
      <w:r w:rsidRPr="00A73FB0">
        <w:rPr>
          <w:rFonts w:ascii="Helv" w:hAnsi="Helv" w:cs="Helv"/>
          <w:lang w:val="es-ES" w:eastAsia="ca-ES"/>
        </w:rPr>
        <w:t>**</w:t>
      </w:r>
      <w:r>
        <w:rPr>
          <w:rFonts w:ascii="Arial" w:hAnsi="Arial" w:cs="Arial"/>
          <w:sz w:val="24"/>
          <w:szCs w:val="24"/>
        </w:rPr>
        <w:t xml:space="preserve"> presidenta </w:t>
      </w:r>
      <w:r w:rsidRPr="00F2697D">
        <w:rPr>
          <w:rFonts w:ascii="Arial" w:hAnsi="Arial" w:cs="Arial"/>
          <w:sz w:val="24"/>
          <w:szCs w:val="24"/>
        </w:rPr>
        <w:t xml:space="preserve">de l’entitat </w:t>
      </w:r>
      <w:r>
        <w:rPr>
          <w:rFonts w:ascii="Arial" w:hAnsi="Arial" w:cs="Arial"/>
          <w:sz w:val="24"/>
          <w:szCs w:val="24"/>
        </w:rPr>
        <w:t>Teatre i Punt</w:t>
      </w:r>
      <w:r w:rsidRPr="00F2697D">
        <w:rPr>
          <w:rFonts w:ascii="Arial" w:hAnsi="Arial" w:cs="Arial"/>
          <w:sz w:val="24"/>
          <w:szCs w:val="24"/>
        </w:rPr>
        <w:t xml:space="preserve"> amb domicili social al Carrer </w:t>
      </w:r>
      <w:r>
        <w:rPr>
          <w:rFonts w:ascii="Arial" w:hAnsi="Arial" w:cs="Arial"/>
          <w:sz w:val="24"/>
          <w:szCs w:val="24"/>
        </w:rPr>
        <w:t xml:space="preserve">Eduard </w:t>
      </w:r>
      <w:proofErr w:type="spellStart"/>
      <w:r>
        <w:rPr>
          <w:rFonts w:ascii="Arial" w:hAnsi="Arial" w:cs="Arial"/>
          <w:sz w:val="24"/>
          <w:szCs w:val="24"/>
        </w:rPr>
        <w:t>Todrà</w:t>
      </w:r>
      <w:proofErr w:type="spellEnd"/>
      <w:r>
        <w:rPr>
          <w:rFonts w:ascii="Arial" w:hAnsi="Arial" w:cs="Arial"/>
          <w:sz w:val="24"/>
          <w:szCs w:val="24"/>
        </w:rPr>
        <w:t xml:space="preserve"> número 40, 2n </w:t>
      </w:r>
      <w:r w:rsidR="00A73FB0">
        <w:rPr>
          <w:rFonts w:ascii="Arial" w:hAnsi="Arial" w:cs="Arial"/>
          <w:sz w:val="24"/>
          <w:szCs w:val="24"/>
        </w:rPr>
        <w:t>4t</w:t>
      </w:r>
      <w:r>
        <w:rPr>
          <w:rFonts w:ascii="Arial" w:hAnsi="Arial" w:cs="Arial"/>
          <w:sz w:val="24"/>
          <w:szCs w:val="24"/>
        </w:rPr>
        <w:t>,</w:t>
      </w:r>
      <w:r w:rsidRPr="00F2697D">
        <w:rPr>
          <w:rFonts w:ascii="Arial" w:hAnsi="Arial" w:cs="Arial"/>
          <w:sz w:val="24"/>
          <w:szCs w:val="24"/>
        </w:rPr>
        <w:t xml:space="preserve"> </w:t>
      </w:r>
      <w:r w:rsidRPr="00F2697D">
        <w:rPr>
          <w:rFonts w:ascii="Arial" w:hAnsi="Arial" w:cs="Arial"/>
          <w:i/>
          <w:sz w:val="24"/>
        </w:rPr>
        <w:t xml:space="preserve"> </w:t>
      </w:r>
      <w:r w:rsidRPr="00F2697D">
        <w:rPr>
          <w:rFonts w:ascii="Arial" w:hAnsi="Arial" w:cs="Arial"/>
          <w:sz w:val="24"/>
          <w:szCs w:val="24"/>
        </w:rPr>
        <w:t>d’Esplugues de Llobregat.</w:t>
      </w:r>
    </w:p>
    <w:p w14:paraId="7E6965C7" w14:textId="77777777" w:rsidR="00702748" w:rsidRPr="000E780C" w:rsidRDefault="00702748" w:rsidP="00702748">
      <w:pPr>
        <w:jc w:val="both"/>
        <w:rPr>
          <w:rFonts w:ascii="Arial" w:hAnsi="Arial" w:cs="Arial"/>
          <w:iCs/>
          <w:sz w:val="24"/>
          <w:szCs w:val="24"/>
        </w:rPr>
      </w:pPr>
    </w:p>
    <w:p w14:paraId="2C7284D8"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14:paraId="405F2E8E" w14:textId="77777777" w:rsidR="00A61CAD" w:rsidRPr="000E780C" w:rsidRDefault="00A61CAD" w:rsidP="005C768C">
      <w:pPr>
        <w:ind w:firstLine="708"/>
        <w:jc w:val="both"/>
        <w:rPr>
          <w:rFonts w:ascii="Arial" w:hAnsi="Arial" w:cs="Arial"/>
          <w:sz w:val="24"/>
          <w:szCs w:val="24"/>
        </w:rPr>
      </w:pPr>
    </w:p>
    <w:p w14:paraId="1E89E07E" w14:textId="77777777" w:rsidR="00A61CAD" w:rsidRPr="000E780C" w:rsidRDefault="00A61CAD" w:rsidP="00811164">
      <w:pPr>
        <w:pStyle w:val="Ttol2"/>
        <w:spacing w:before="0" w:after="0"/>
        <w:rPr>
          <w:bCs w:val="0"/>
          <w:i w:val="0"/>
          <w:sz w:val="24"/>
          <w:szCs w:val="24"/>
        </w:rPr>
      </w:pPr>
      <w:r w:rsidRPr="000E780C">
        <w:rPr>
          <w:bCs w:val="0"/>
          <w:i w:val="0"/>
          <w:sz w:val="24"/>
          <w:szCs w:val="24"/>
        </w:rPr>
        <w:t>MANIFESTEN</w:t>
      </w:r>
    </w:p>
    <w:p w14:paraId="2A76129F" w14:textId="77777777" w:rsidR="005B451B" w:rsidRPr="000E780C" w:rsidRDefault="005B451B" w:rsidP="005C768C">
      <w:pPr>
        <w:pStyle w:val="DWStyle"/>
        <w:spacing w:line="240" w:lineRule="auto"/>
        <w:rPr>
          <w:rFonts w:ascii="Arial" w:hAnsi="Arial" w:cs="Arial"/>
          <w:szCs w:val="24"/>
        </w:rPr>
      </w:pPr>
    </w:p>
    <w:p w14:paraId="0EB5373B"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ernciadenotaapeudepgina"/>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14:paraId="59148143"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02AFD557" w14:textId="77777777" w:rsidR="00293583" w:rsidRPr="000E780C" w:rsidRDefault="00293583" w:rsidP="00811164">
      <w:pPr>
        <w:pStyle w:val="DWStyle"/>
        <w:suppressAutoHyphens/>
        <w:spacing w:line="240" w:lineRule="auto"/>
        <w:ind w:left="426" w:hanging="426"/>
        <w:rPr>
          <w:rFonts w:ascii="Arial" w:hAnsi="Arial" w:cs="Arial"/>
          <w:szCs w:val="24"/>
        </w:rPr>
      </w:pPr>
    </w:p>
    <w:p w14:paraId="2E981098"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14:paraId="1AC17496" w14:textId="77777777" w:rsidR="00293583" w:rsidRPr="000E780C" w:rsidRDefault="00293583" w:rsidP="00811164">
      <w:pPr>
        <w:pStyle w:val="Pargrafdellista"/>
        <w:ind w:left="426" w:hanging="426"/>
        <w:rPr>
          <w:rFonts w:ascii="Arial" w:hAnsi="Arial" w:cs="Arial"/>
          <w:sz w:val="24"/>
          <w:szCs w:val="24"/>
          <w:lang w:val="ca-ES"/>
        </w:rPr>
      </w:pPr>
    </w:p>
    <w:p w14:paraId="0AA24F0D"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14:paraId="0FBF4DD0" w14:textId="77777777" w:rsidR="00293583" w:rsidRPr="000E780C" w:rsidRDefault="00293583" w:rsidP="00293583">
      <w:pPr>
        <w:pStyle w:val="Pargrafdellista"/>
        <w:rPr>
          <w:rFonts w:ascii="Arial" w:hAnsi="Arial" w:cs="Arial"/>
          <w:sz w:val="24"/>
          <w:szCs w:val="24"/>
          <w:lang w:val="ca-ES"/>
        </w:rPr>
      </w:pPr>
    </w:p>
    <w:p w14:paraId="3918DEDC" w14:textId="77777777" w:rsidR="00293583" w:rsidRPr="000E780C" w:rsidRDefault="00293583" w:rsidP="00293583">
      <w:pPr>
        <w:pStyle w:val="Pargrafdellista"/>
        <w:rPr>
          <w:rFonts w:ascii="Arial" w:hAnsi="Arial" w:cs="Arial"/>
          <w:b/>
          <w:sz w:val="24"/>
          <w:szCs w:val="24"/>
          <w:lang w:val="ca-ES"/>
        </w:rPr>
      </w:pPr>
    </w:p>
    <w:p w14:paraId="0A2A5D8A"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14:paraId="165332C7" w14:textId="77777777" w:rsidR="00F4529C" w:rsidRPr="000E780C" w:rsidRDefault="00F4529C" w:rsidP="00F4529C">
      <w:pPr>
        <w:pStyle w:val="DWStyle"/>
        <w:suppressAutoHyphens/>
        <w:spacing w:line="240" w:lineRule="auto"/>
        <w:ind w:left="720"/>
        <w:rPr>
          <w:rFonts w:ascii="Arial" w:hAnsi="Arial" w:cs="Arial"/>
          <w:szCs w:val="24"/>
        </w:rPr>
      </w:pPr>
    </w:p>
    <w:p w14:paraId="10CFC640"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14:paraId="0DF54372" w14:textId="77777777" w:rsidR="00293583" w:rsidRPr="000E780C" w:rsidRDefault="00293583" w:rsidP="000E780C">
      <w:pPr>
        <w:ind w:left="720"/>
        <w:jc w:val="both"/>
        <w:rPr>
          <w:rFonts w:ascii="Arial" w:hAnsi="Arial" w:cs="Arial"/>
          <w:bCs/>
          <w:sz w:val="24"/>
          <w:szCs w:val="24"/>
        </w:rPr>
      </w:pPr>
    </w:p>
    <w:p w14:paraId="152916C0"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14:paraId="645A8F47" w14:textId="77777777" w:rsidR="00651C52" w:rsidRPr="000E780C" w:rsidRDefault="00651C52" w:rsidP="000E780C">
      <w:pPr>
        <w:ind w:left="720"/>
        <w:jc w:val="both"/>
        <w:rPr>
          <w:rFonts w:ascii="Arial" w:hAnsi="Arial" w:cs="Arial"/>
          <w:bCs/>
          <w:sz w:val="24"/>
          <w:szCs w:val="24"/>
        </w:rPr>
      </w:pPr>
    </w:p>
    <w:p w14:paraId="0137743C" w14:textId="77777777" w:rsidR="00A73FB0" w:rsidRDefault="00A73FB0" w:rsidP="00A73FB0">
      <w:pPr>
        <w:numPr>
          <w:ilvl w:val="0"/>
          <w:numId w:val="8"/>
        </w:numPr>
        <w:jc w:val="both"/>
        <w:rPr>
          <w:rFonts w:ascii="Arial" w:hAnsi="Arial" w:cs="Arial"/>
          <w:bCs/>
          <w:sz w:val="24"/>
          <w:szCs w:val="24"/>
        </w:rPr>
      </w:pPr>
      <w:r w:rsidRPr="00EF5909">
        <w:rPr>
          <w:rFonts w:ascii="Arial" w:hAnsi="Arial" w:cs="Arial"/>
          <w:bCs/>
          <w:sz w:val="24"/>
          <w:szCs w:val="24"/>
        </w:rPr>
        <w:t xml:space="preserve">Que </w:t>
      </w:r>
      <w:r>
        <w:rPr>
          <w:rFonts w:ascii="Arial" w:hAnsi="Arial" w:cs="Arial"/>
          <w:bCs/>
          <w:sz w:val="24"/>
          <w:szCs w:val="24"/>
        </w:rPr>
        <w:t>Teatre i punt</w:t>
      </w:r>
      <w:r w:rsidRPr="00A73FB0">
        <w:rPr>
          <w:bCs/>
        </w:rPr>
        <w:footnoteReference w:id="2"/>
      </w:r>
      <w:r w:rsidRPr="00A73FB0">
        <w:rPr>
          <w:rFonts w:ascii="Arial" w:hAnsi="Arial" w:cs="Arial"/>
          <w:bCs/>
          <w:sz w:val="24"/>
          <w:szCs w:val="24"/>
        </w:rPr>
        <w:t> </w:t>
      </w:r>
      <w:r w:rsidRPr="00EF5909">
        <w:rPr>
          <w:rFonts w:ascii="Arial" w:hAnsi="Arial" w:cs="Arial"/>
          <w:bCs/>
          <w:sz w:val="24"/>
          <w:szCs w:val="24"/>
        </w:rPr>
        <w:t xml:space="preserve">, és una entitat de caire cultural i social d’Esplugues, fundada Llobregat l’octubre de l’any </w:t>
      </w:r>
      <w:r>
        <w:rPr>
          <w:rFonts w:ascii="Arial" w:hAnsi="Arial" w:cs="Arial"/>
          <w:bCs/>
          <w:sz w:val="24"/>
          <w:szCs w:val="24"/>
        </w:rPr>
        <w:t xml:space="preserve">2016 amb la intenció de crear accions culturals i teatrals al municipi d’Esplugues.  </w:t>
      </w:r>
      <w:r w:rsidRPr="00D84804">
        <w:rPr>
          <w:rFonts w:ascii="Arial" w:hAnsi="Arial" w:cs="Arial"/>
          <w:bCs/>
          <w:sz w:val="24"/>
          <w:szCs w:val="24"/>
        </w:rPr>
        <w:t>L’equip</w:t>
      </w:r>
      <w:r>
        <w:rPr>
          <w:rFonts w:ascii="Arial" w:hAnsi="Arial" w:cs="Arial"/>
          <w:bCs/>
          <w:sz w:val="24"/>
          <w:szCs w:val="24"/>
        </w:rPr>
        <w:t xml:space="preserve"> </w:t>
      </w:r>
      <w:r w:rsidRPr="00D84804">
        <w:rPr>
          <w:rFonts w:ascii="Arial" w:hAnsi="Arial" w:cs="Arial"/>
          <w:bCs/>
          <w:sz w:val="24"/>
          <w:szCs w:val="24"/>
        </w:rPr>
        <w:t>artístic</w:t>
      </w:r>
      <w:r>
        <w:rPr>
          <w:rFonts w:ascii="Arial" w:hAnsi="Arial" w:cs="Arial"/>
          <w:bCs/>
          <w:sz w:val="24"/>
          <w:szCs w:val="24"/>
        </w:rPr>
        <w:t xml:space="preserve"> de l’entitat </w:t>
      </w:r>
      <w:r w:rsidRPr="00D84804">
        <w:rPr>
          <w:rFonts w:ascii="Arial" w:hAnsi="Arial" w:cs="Arial"/>
          <w:bCs/>
          <w:sz w:val="24"/>
          <w:szCs w:val="24"/>
        </w:rPr>
        <w:t>està</w:t>
      </w:r>
      <w:r>
        <w:rPr>
          <w:rFonts w:ascii="Arial" w:hAnsi="Arial" w:cs="Arial"/>
          <w:bCs/>
          <w:sz w:val="24"/>
          <w:szCs w:val="24"/>
        </w:rPr>
        <w:t xml:space="preserve"> </w:t>
      </w:r>
      <w:r w:rsidRPr="00D84804">
        <w:rPr>
          <w:rFonts w:ascii="Arial" w:hAnsi="Arial" w:cs="Arial"/>
          <w:bCs/>
          <w:sz w:val="24"/>
          <w:szCs w:val="24"/>
        </w:rPr>
        <w:t xml:space="preserve">integrat per persones formades en diferents disciplines artístiques (interpretació, cant, ball...) </w:t>
      </w:r>
      <w:r>
        <w:rPr>
          <w:rFonts w:ascii="Arial" w:hAnsi="Arial" w:cs="Arial"/>
          <w:bCs/>
          <w:sz w:val="24"/>
          <w:szCs w:val="24"/>
        </w:rPr>
        <w:t xml:space="preserve">que contribueixen en el disseny d’activitats amb diferents formats. </w:t>
      </w:r>
      <w:r w:rsidRPr="00EF5909">
        <w:rPr>
          <w:rFonts w:ascii="Arial" w:hAnsi="Arial" w:cs="Arial"/>
          <w:bCs/>
          <w:sz w:val="24"/>
          <w:szCs w:val="24"/>
        </w:rPr>
        <w:t xml:space="preserve">El seu projecte s’ha consolidat i la seva programació d’activitats gaudeix d’una bona acollida per part de la ciutadania.  </w:t>
      </w:r>
    </w:p>
    <w:p w14:paraId="4772C251" w14:textId="77777777" w:rsidR="00A73FB0" w:rsidRPr="003410CB" w:rsidRDefault="00A73FB0" w:rsidP="00A73FB0">
      <w:pPr>
        <w:ind w:left="720"/>
        <w:jc w:val="both"/>
        <w:rPr>
          <w:rFonts w:ascii="Arial" w:hAnsi="Arial" w:cs="Arial"/>
          <w:bCs/>
          <w:sz w:val="24"/>
          <w:szCs w:val="24"/>
        </w:rPr>
      </w:pPr>
    </w:p>
    <w:p w14:paraId="189570D3" w14:textId="77777777" w:rsidR="00A73FB0" w:rsidRPr="00DA6804" w:rsidRDefault="00A73FB0" w:rsidP="00A73FB0">
      <w:pPr>
        <w:ind w:left="720"/>
        <w:jc w:val="both"/>
        <w:rPr>
          <w:rFonts w:ascii="Arial" w:hAnsi="Arial" w:cs="Arial"/>
          <w:bCs/>
          <w:sz w:val="24"/>
          <w:szCs w:val="24"/>
        </w:rPr>
      </w:pPr>
      <w:r w:rsidRPr="00DA6804">
        <w:rPr>
          <w:rFonts w:ascii="Arial" w:hAnsi="Arial" w:cs="Arial"/>
          <w:bCs/>
          <w:sz w:val="24"/>
          <w:szCs w:val="24"/>
        </w:rPr>
        <w:t xml:space="preserve">L’entitat </w:t>
      </w:r>
      <w:r>
        <w:rPr>
          <w:rFonts w:ascii="Arial" w:hAnsi="Arial" w:cs="Arial"/>
          <w:bCs/>
          <w:sz w:val="24"/>
          <w:szCs w:val="24"/>
        </w:rPr>
        <w:t xml:space="preserve">ha realitzat obres teatrals de forma estable en els darrers anys, i ha col·laborat en diferents </w:t>
      </w:r>
      <w:r w:rsidRPr="00DA6804">
        <w:rPr>
          <w:rFonts w:ascii="Arial" w:hAnsi="Arial" w:cs="Arial"/>
          <w:bCs/>
          <w:sz w:val="24"/>
          <w:szCs w:val="24"/>
        </w:rPr>
        <w:t>actuacions culturals</w:t>
      </w:r>
      <w:r>
        <w:rPr>
          <w:rFonts w:ascii="Arial" w:hAnsi="Arial" w:cs="Arial"/>
          <w:bCs/>
          <w:sz w:val="24"/>
          <w:szCs w:val="24"/>
        </w:rPr>
        <w:t xml:space="preserve"> impulsades per l’Ajuntament dins del calendari festiu. </w:t>
      </w:r>
    </w:p>
    <w:p w14:paraId="381613F6" w14:textId="77777777" w:rsidR="00A73FB0" w:rsidRPr="00DA6804" w:rsidRDefault="00A73FB0" w:rsidP="00A73FB0">
      <w:pPr>
        <w:ind w:left="720"/>
        <w:jc w:val="both"/>
        <w:rPr>
          <w:rFonts w:ascii="Arial" w:hAnsi="Arial" w:cs="Arial"/>
          <w:bCs/>
          <w:sz w:val="24"/>
          <w:szCs w:val="24"/>
        </w:rPr>
      </w:pPr>
      <w:r w:rsidRPr="00DA6804">
        <w:rPr>
          <w:rFonts w:ascii="Arial" w:hAnsi="Arial" w:cs="Arial"/>
          <w:bCs/>
          <w:sz w:val="24"/>
          <w:szCs w:val="24"/>
        </w:rPr>
        <w:t xml:space="preserve">En aquest sentit, desenvolupa activitats per tal que </w:t>
      </w:r>
      <w:r>
        <w:rPr>
          <w:rFonts w:ascii="Arial" w:hAnsi="Arial" w:cs="Arial"/>
          <w:bCs/>
          <w:sz w:val="24"/>
          <w:szCs w:val="24"/>
        </w:rPr>
        <w:t>la ciutadania d’Esplugues pugui</w:t>
      </w:r>
      <w:r w:rsidRPr="00DA6804">
        <w:rPr>
          <w:rFonts w:ascii="Arial" w:hAnsi="Arial" w:cs="Arial"/>
          <w:bCs/>
          <w:sz w:val="24"/>
          <w:szCs w:val="24"/>
        </w:rPr>
        <w:t xml:space="preserve"> gaudir, en el seu temps de lleure, d’accions que es desenvolupen en espais públics i equipaments municipals</w:t>
      </w:r>
      <w:r w:rsidRPr="00A73FB0">
        <w:rPr>
          <w:rFonts w:ascii="Arial" w:hAnsi="Arial" w:cs="Arial"/>
          <w:bCs/>
          <w:sz w:val="24"/>
          <w:szCs w:val="24"/>
        </w:rPr>
        <w:t>.</w:t>
      </w:r>
      <w:r w:rsidRPr="00DA6804">
        <w:rPr>
          <w:rFonts w:ascii="Arial" w:hAnsi="Arial" w:cs="Arial"/>
          <w:bCs/>
          <w:sz w:val="24"/>
          <w:szCs w:val="24"/>
        </w:rPr>
        <w:t xml:space="preserve"> </w:t>
      </w:r>
    </w:p>
    <w:p w14:paraId="42089EE1" w14:textId="77777777" w:rsidR="00A73FB0" w:rsidRPr="00A73FB0" w:rsidRDefault="00A73FB0" w:rsidP="00A73FB0">
      <w:pPr>
        <w:ind w:left="720"/>
        <w:jc w:val="both"/>
        <w:rPr>
          <w:rFonts w:ascii="Arial" w:hAnsi="Arial" w:cs="Arial"/>
          <w:bCs/>
          <w:sz w:val="24"/>
          <w:szCs w:val="24"/>
        </w:rPr>
      </w:pPr>
    </w:p>
    <w:p w14:paraId="5FC407C3" w14:textId="77777777" w:rsidR="00A73FB0" w:rsidRPr="0003156A" w:rsidRDefault="00A73FB0" w:rsidP="00A73FB0">
      <w:pPr>
        <w:numPr>
          <w:ilvl w:val="0"/>
          <w:numId w:val="8"/>
        </w:numPr>
        <w:jc w:val="both"/>
        <w:rPr>
          <w:rFonts w:ascii="Arial" w:hAnsi="Arial" w:cs="Arial"/>
          <w:bCs/>
          <w:sz w:val="24"/>
          <w:szCs w:val="24"/>
        </w:rPr>
      </w:pPr>
      <w:r w:rsidRPr="00A73FB0">
        <w:rPr>
          <w:rFonts w:ascii="Arial" w:hAnsi="Arial" w:cs="Arial"/>
          <w:bCs/>
          <w:sz w:val="24"/>
          <w:szCs w:val="24"/>
        </w:rPr>
        <w:t xml:space="preserve">L’Ajuntament valora positivament el treball realitzat fins ara per l’entitat i reconeix la dedicació i l'esforç dels seus membres que han fet possible complir els objectius fixats al seu projecte: Treballar, coordinant els esforços de les persones integrants de l’Associació, per </w:t>
      </w:r>
      <w:r w:rsidRPr="003410CB">
        <w:rPr>
          <w:rFonts w:ascii="Arial" w:hAnsi="Arial" w:cs="Arial"/>
          <w:bCs/>
          <w:sz w:val="24"/>
          <w:szCs w:val="24"/>
        </w:rPr>
        <w:t>crear accions culturals i teatrals al municipi d’Esplugues.</w:t>
      </w:r>
      <w:r w:rsidRPr="00A73FB0">
        <w:rPr>
          <w:rFonts w:ascii="Arial" w:hAnsi="Arial" w:cs="Arial"/>
          <w:bCs/>
          <w:sz w:val="24"/>
          <w:szCs w:val="24"/>
        </w:rPr>
        <w:t xml:space="preserve"> </w:t>
      </w:r>
    </w:p>
    <w:p w14:paraId="7E6A9E80" w14:textId="77777777" w:rsidR="00A73FB0" w:rsidRPr="00A73FB0" w:rsidRDefault="00A73FB0" w:rsidP="00A73FB0">
      <w:pPr>
        <w:ind w:left="720"/>
        <w:jc w:val="both"/>
        <w:rPr>
          <w:rFonts w:ascii="Arial" w:hAnsi="Arial" w:cs="Arial"/>
          <w:bCs/>
          <w:sz w:val="24"/>
          <w:szCs w:val="24"/>
        </w:rPr>
      </w:pPr>
    </w:p>
    <w:p w14:paraId="5B4F8C75" w14:textId="77777777" w:rsidR="00A73FB0" w:rsidRPr="00A73FB0" w:rsidRDefault="00A73FB0" w:rsidP="00A73FB0">
      <w:pPr>
        <w:ind w:left="720"/>
        <w:jc w:val="both"/>
        <w:rPr>
          <w:rFonts w:ascii="Arial" w:hAnsi="Arial" w:cs="Arial"/>
          <w:bCs/>
          <w:sz w:val="24"/>
          <w:szCs w:val="24"/>
        </w:rPr>
      </w:pPr>
      <w:r w:rsidRPr="00A73FB0">
        <w:rPr>
          <w:rFonts w:ascii="Arial" w:hAnsi="Arial" w:cs="Arial"/>
          <w:bCs/>
          <w:sz w:val="24"/>
          <w:szCs w:val="24"/>
        </w:rPr>
        <w:t xml:space="preserve">Per aquesta raó i considerant positivament el/s projecte/s presentat/s, les dues parts expressen la seva voluntat de mantenir les relacions existents fins ara, per facilitar la màxima eficàcia, continuïtat i estabilitat en el treball de l'Entitat.  </w:t>
      </w:r>
    </w:p>
    <w:p w14:paraId="15CC5D5E" w14:textId="77777777" w:rsidR="00811164" w:rsidRPr="000E780C" w:rsidRDefault="00811164" w:rsidP="00293583">
      <w:pPr>
        <w:pStyle w:val="Estndar"/>
        <w:tabs>
          <w:tab w:val="left" w:pos="567"/>
        </w:tabs>
        <w:ind w:left="720"/>
        <w:jc w:val="both"/>
        <w:rPr>
          <w:rFonts w:ascii="Arial" w:hAnsi="Arial" w:cs="Arial"/>
          <w:szCs w:val="24"/>
        </w:rPr>
      </w:pPr>
    </w:p>
    <w:p w14:paraId="5C269219" w14:textId="77777777"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4EBFB6B4"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Fins el moment, la col·laboració entre l’Entitat i l’Ajuntament ha estat fluida i d’interès mutu.</w:t>
      </w:r>
    </w:p>
    <w:p w14:paraId="2BD0E744" w14:textId="77777777" w:rsidR="00A132E8" w:rsidRPr="000E780C" w:rsidRDefault="00A132E8" w:rsidP="00A132E8">
      <w:pPr>
        <w:pStyle w:val="DWStyle"/>
        <w:suppressAutoHyphens/>
        <w:spacing w:line="240" w:lineRule="auto"/>
        <w:ind w:left="720"/>
        <w:rPr>
          <w:rFonts w:ascii="Arial" w:hAnsi="Arial" w:cs="Arial"/>
          <w:szCs w:val="24"/>
        </w:rPr>
      </w:pPr>
    </w:p>
    <w:p w14:paraId="0844E74F"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A73FB0">
        <w:rPr>
          <w:rFonts w:ascii="Arial" w:hAnsi="Arial" w:cs="Arial"/>
          <w:szCs w:val="24"/>
          <w:lang w:eastAsia="ca-ES"/>
        </w:rPr>
        <w:t>11</w:t>
      </w:r>
      <w:r w:rsidR="00606396" w:rsidRPr="000E780C">
        <w:rPr>
          <w:rFonts w:ascii="Arial" w:hAnsi="Arial" w:cs="Arial"/>
          <w:szCs w:val="24"/>
          <w:lang w:eastAsia="ca-ES"/>
        </w:rPr>
        <w:t xml:space="preserve"> de </w:t>
      </w:r>
      <w:r w:rsidR="00A73FB0">
        <w:rPr>
          <w:rFonts w:ascii="Arial" w:hAnsi="Arial" w:cs="Arial"/>
          <w:szCs w:val="24"/>
          <w:lang w:eastAsia="ca-ES"/>
        </w:rPr>
        <w:t>març</w:t>
      </w:r>
      <w:r w:rsidR="00811164" w:rsidRPr="000E780C">
        <w:rPr>
          <w:rFonts w:ascii="Arial" w:hAnsi="Arial" w:cs="Arial"/>
          <w:szCs w:val="24"/>
          <w:lang w:eastAsia="ca-ES"/>
        </w:rPr>
        <w:t xml:space="preserve"> de </w:t>
      </w:r>
      <w:r w:rsidR="00BC1DF1" w:rsidRPr="000E780C">
        <w:rPr>
          <w:rFonts w:ascii="Arial" w:hAnsi="Arial" w:cs="Arial"/>
          <w:szCs w:val="24"/>
          <w:lang w:eastAsia="ca-ES"/>
        </w:rPr>
        <w:t>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14:paraId="566A7FBD" w14:textId="77777777" w:rsidR="00B25F4C" w:rsidRPr="000E780C" w:rsidRDefault="00B25F4C" w:rsidP="00B25F4C">
      <w:pPr>
        <w:pStyle w:val="DWStyle"/>
        <w:suppressAutoHyphens/>
        <w:spacing w:line="240" w:lineRule="auto"/>
        <w:ind w:left="720"/>
        <w:rPr>
          <w:rFonts w:ascii="Arial" w:hAnsi="Arial" w:cs="Arial"/>
          <w:szCs w:val="24"/>
        </w:rPr>
      </w:pPr>
    </w:p>
    <w:p w14:paraId="4EB35EC9" w14:textId="77777777"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A73FB0" w:rsidRPr="00A73FB0">
        <w:rPr>
          <w:rFonts w:ascii="Arial" w:hAnsi="Arial" w:cs="Arial"/>
          <w:b/>
          <w:szCs w:val="24"/>
        </w:rPr>
        <w:t>48050</w:t>
      </w:r>
      <w:r w:rsidR="00A73FB0">
        <w:rPr>
          <w:rFonts w:ascii="Arial" w:hAnsi="Arial" w:cs="Arial"/>
          <w:b/>
          <w:szCs w:val="24"/>
        </w:rPr>
        <w:t xml:space="preserve"> </w:t>
      </w:r>
      <w:r w:rsidR="00A73FB0" w:rsidRPr="00A73FB0">
        <w:rPr>
          <w:rFonts w:ascii="Arial" w:hAnsi="Arial" w:cs="Arial"/>
          <w:b/>
          <w:szCs w:val="24"/>
        </w:rPr>
        <w:t>CONVENI TEATRE I PUNT</w:t>
      </w:r>
      <w:r w:rsidR="002A594E" w:rsidRPr="000E780C">
        <w:rPr>
          <w:rFonts w:ascii="Arial" w:hAnsi="Arial" w:cs="Arial"/>
          <w:b/>
          <w:szCs w:val="24"/>
        </w:rPr>
        <w:t xml:space="preserve"> </w:t>
      </w:r>
      <w:r w:rsidRPr="000E780C">
        <w:rPr>
          <w:rFonts w:ascii="Arial" w:hAnsi="Arial" w:cs="Arial"/>
          <w:b/>
          <w:szCs w:val="24"/>
        </w:rPr>
        <w:t xml:space="preserve">una quantitat de </w:t>
      </w:r>
      <w:r w:rsidR="00651C52" w:rsidRPr="000E780C">
        <w:rPr>
          <w:rFonts w:ascii="Arial" w:hAnsi="Arial" w:cs="Arial"/>
          <w:b/>
          <w:szCs w:val="24"/>
        </w:rPr>
        <w:t>1.</w:t>
      </w:r>
      <w:r w:rsidR="00A73FB0">
        <w:rPr>
          <w:rFonts w:ascii="Arial" w:hAnsi="Arial" w:cs="Arial"/>
          <w:b/>
          <w:szCs w:val="24"/>
        </w:rPr>
        <w:t>0</w:t>
      </w:r>
      <w:r w:rsidR="004B10C4" w:rsidRPr="000E780C">
        <w:rPr>
          <w:rFonts w:ascii="Arial" w:hAnsi="Arial" w:cs="Arial"/>
          <w:b/>
          <w:szCs w:val="24"/>
        </w:rPr>
        <w:t>00</w:t>
      </w:r>
      <w:r w:rsidRPr="000E780C">
        <w:rPr>
          <w:rFonts w:ascii="Arial" w:hAnsi="Arial" w:cs="Arial"/>
          <w:b/>
          <w:szCs w:val="24"/>
        </w:rPr>
        <w:t>,00 euros.</w:t>
      </w:r>
    </w:p>
    <w:p w14:paraId="524818CA" w14:textId="77777777" w:rsidR="00A132E8" w:rsidRPr="000E780C" w:rsidRDefault="00A132E8" w:rsidP="005C768C">
      <w:pPr>
        <w:pStyle w:val="DWStyle"/>
        <w:spacing w:line="240" w:lineRule="auto"/>
        <w:rPr>
          <w:rFonts w:ascii="Arial" w:hAnsi="Arial" w:cs="Arial"/>
          <w:szCs w:val="24"/>
        </w:rPr>
      </w:pPr>
    </w:p>
    <w:p w14:paraId="32EBDA12"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14:paraId="1D19B278" w14:textId="77777777" w:rsidR="00E03FBC" w:rsidRPr="000E780C" w:rsidRDefault="00E03FBC" w:rsidP="005C768C">
      <w:pPr>
        <w:pStyle w:val="DWStyle"/>
        <w:spacing w:line="240" w:lineRule="auto"/>
        <w:rPr>
          <w:rFonts w:ascii="Arial" w:hAnsi="Arial" w:cs="Arial"/>
          <w:szCs w:val="24"/>
        </w:rPr>
      </w:pPr>
    </w:p>
    <w:p w14:paraId="7DE05578" w14:textId="77777777" w:rsidR="009C39C1" w:rsidRPr="000E780C" w:rsidRDefault="009C39C1" w:rsidP="005C768C">
      <w:pPr>
        <w:pStyle w:val="DWStyle"/>
        <w:spacing w:line="240" w:lineRule="auto"/>
        <w:jc w:val="center"/>
        <w:rPr>
          <w:rFonts w:ascii="Arial" w:hAnsi="Arial" w:cs="Arial"/>
          <w:b/>
          <w:szCs w:val="24"/>
        </w:rPr>
      </w:pPr>
    </w:p>
    <w:p w14:paraId="223BDF6C"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14:paraId="6DF6EB67" w14:textId="77777777" w:rsidR="00002F59" w:rsidRPr="000E780C" w:rsidRDefault="00002F59" w:rsidP="005C768C">
      <w:pPr>
        <w:pStyle w:val="Estndar"/>
        <w:tabs>
          <w:tab w:val="left" w:pos="567"/>
        </w:tabs>
        <w:ind w:left="709"/>
        <w:jc w:val="both"/>
        <w:rPr>
          <w:rFonts w:ascii="Arial" w:hAnsi="Arial" w:cs="Arial"/>
          <w:szCs w:val="24"/>
        </w:rPr>
      </w:pPr>
    </w:p>
    <w:p w14:paraId="34B1BEF6"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14:paraId="21F7B69D" w14:textId="77777777" w:rsidR="00002F59" w:rsidRPr="000E780C" w:rsidRDefault="00002F59" w:rsidP="005C768C">
      <w:pPr>
        <w:pStyle w:val="Estndar"/>
        <w:tabs>
          <w:tab w:val="left" w:pos="567"/>
        </w:tabs>
        <w:jc w:val="both"/>
        <w:rPr>
          <w:rFonts w:ascii="Arial" w:hAnsi="Arial" w:cs="Arial"/>
          <w:szCs w:val="24"/>
        </w:rPr>
      </w:pPr>
    </w:p>
    <w:p w14:paraId="3725774F" w14:textId="77777777" w:rsidR="00651C52" w:rsidRPr="000E780C" w:rsidRDefault="00DC4B0B" w:rsidP="00651C52">
      <w:pPr>
        <w:jc w:val="both"/>
        <w:rPr>
          <w:rFonts w:ascii="Arial" w:hAnsi="Arial" w:cs="Arial"/>
          <w:b/>
          <w:sz w:val="24"/>
          <w:szCs w:val="24"/>
        </w:rPr>
      </w:pPr>
      <w:r w:rsidRPr="000E780C">
        <w:rPr>
          <w:rFonts w:ascii="Arial" w:hAnsi="Arial" w:cs="Arial"/>
          <w:sz w:val="24"/>
          <w:szCs w:val="24"/>
        </w:rPr>
        <w:t xml:space="preserve">És objecte d’aquest </w:t>
      </w:r>
      <w:r w:rsidR="00002F59" w:rsidRPr="000E780C">
        <w:rPr>
          <w:rFonts w:ascii="Arial" w:hAnsi="Arial" w:cs="Arial"/>
          <w:sz w:val="24"/>
          <w:szCs w:val="24"/>
        </w:rPr>
        <w:t>conveni</w:t>
      </w:r>
      <w:r w:rsidRPr="000E780C">
        <w:rPr>
          <w:rFonts w:ascii="Arial" w:hAnsi="Arial" w:cs="Arial"/>
          <w:sz w:val="24"/>
          <w:szCs w:val="24"/>
        </w:rPr>
        <w:t xml:space="preserve"> fixar les normes per les quals es regirà l'ajut econòmic, infraestructural i organitzatiu</w:t>
      </w:r>
      <w:r w:rsidR="00E93EC1" w:rsidRPr="000E780C">
        <w:rPr>
          <w:rFonts w:ascii="Arial" w:hAnsi="Arial" w:cs="Arial"/>
          <w:sz w:val="24"/>
          <w:szCs w:val="24"/>
        </w:rPr>
        <w:t>, si escau,</w:t>
      </w:r>
      <w:r w:rsidRPr="000E780C">
        <w:rPr>
          <w:rFonts w:ascii="Arial" w:hAnsi="Arial" w:cs="Arial"/>
          <w:sz w:val="24"/>
          <w:szCs w:val="24"/>
        </w:rPr>
        <w:t xml:space="preserve"> que l'Ajuntament proporcionarà a </w:t>
      </w:r>
      <w:r w:rsidR="001B6033" w:rsidRPr="000E780C">
        <w:rPr>
          <w:rFonts w:ascii="Arial" w:hAnsi="Arial" w:cs="Arial"/>
          <w:sz w:val="24"/>
          <w:szCs w:val="24"/>
        </w:rPr>
        <w:t>l’</w:t>
      </w:r>
      <w:r w:rsidR="00E01927" w:rsidRPr="000E780C">
        <w:rPr>
          <w:rFonts w:ascii="Arial" w:hAnsi="Arial" w:cs="Arial"/>
          <w:sz w:val="24"/>
          <w:szCs w:val="24"/>
        </w:rPr>
        <w:t>Entitat</w:t>
      </w:r>
      <w:r w:rsidRPr="000E780C">
        <w:rPr>
          <w:rFonts w:ascii="Arial" w:hAnsi="Arial" w:cs="Arial"/>
          <w:sz w:val="24"/>
          <w:szCs w:val="24"/>
        </w:rPr>
        <w:t xml:space="preserve">, per tal de portar a terme </w:t>
      </w:r>
      <w:r w:rsidR="00FD0A71" w:rsidRPr="000E780C">
        <w:rPr>
          <w:rFonts w:ascii="Arial" w:hAnsi="Arial" w:cs="Arial"/>
          <w:sz w:val="24"/>
          <w:szCs w:val="24"/>
        </w:rPr>
        <w:t xml:space="preserve">el projecte </w:t>
      </w:r>
      <w:r w:rsidR="00A73FB0">
        <w:rPr>
          <w:rFonts w:ascii="Arial" w:hAnsi="Arial" w:cs="Arial"/>
          <w:sz w:val="24"/>
          <w:szCs w:val="24"/>
        </w:rPr>
        <w:t>d’activitats vinculat a la creació i promoció d’una programació cultural i teatral al municipi</w:t>
      </w:r>
      <w:r w:rsidR="00651C52" w:rsidRPr="000E780C">
        <w:rPr>
          <w:rFonts w:ascii="Arial" w:hAnsi="Arial" w:cs="Arial"/>
          <w:sz w:val="24"/>
          <w:szCs w:val="24"/>
        </w:rPr>
        <w:t>.</w:t>
      </w:r>
      <w:r w:rsidR="00651C52" w:rsidRPr="000E780C">
        <w:rPr>
          <w:rFonts w:ascii="Arial" w:hAnsi="Arial" w:cs="Arial"/>
          <w:b/>
          <w:sz w:val="24"/>
          <w:szCs w:val="24"/>
        </w:rPr>
        <w:t xml:space="preserve"> </w:t>
      </w:r>
    </w:p>
    <w:p w14:paraId="335ED61C" w14:textId="77777777" w:rsidR="00651C52" w:rsidRPr="000E780C" w:rsidRDefault="00651C52" w:rsidP="00651C52">
      <w:pPr>
        <w:jc w:val="both"/>
        <w:rPr>
          <w:rFonts w:ascii="Arial" w:hAnsi="Arial" w:cs="Arial"/>
          <w:b/>
          <w:sz w:val="24"/>
          <w:szCs w:val="24"/>
        </w:rPr>
      </w:pPr>
    </w:p>
    <w:p w14:paraId="5848C3CA"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t>COMPROMISOS DE L’ENTITAT</w:t>
      </w:r>
    </w:p>
    <w:p w14:paraId="7A8C117E"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14:paraId="6A880B4D" w14:textId="77777777" w:rsidR="00AC22B4" w:rsidRPr="000E780C" w:rsidRDefault="00AC22B4" w:rsidP="005C768C">
      <w:pPr>
        <w:jc w:val="both"/>
        <w:rPr>
          <w:rFonts w:ascii="Arial" w:hAnsi="Arial" w:cs="Arial"/>
          <w:sz w:val="24"/>
          <w:szCs w:val="24"/>
        </w:rPr>
      </w:pPr>
    </w:p>
    <w:p w14:paraId="002684FC"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14:paraId="60C85C43" w14:textId="77777777" w:rsidR="00896F38" w:rsidRPr="000E780C" w:rsidRDefault="00896F38" w:rsidP="00896F38">
      <w:pPr>
        <w:ind w:left="720"/>
        <w:jc w:val="both"/>
        <w:rPr>
          <w:rFonts w:ascii="Arial" w:hAnsi="Arial" w:cs="Arial"/>
          <w:bCs/>
          <w:sz w:val="24"/>
          <w:szCs w:val="24"/>
        </w:rPr>
      </w:pPr>
    </w:p>
    <w:p w14:paraId="01885056"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14:paraId="657E9482" w14:textId="77777777" w:rsidR="00682A86" w:rsidRPr="000E780C" w:rsidRDefault="00682A86" w:rsidP="00682A86">
      <w:pPr>
        <w:ind w:left="720"/>
        <w:jc w:val="both"/>
        <w:rPr>
          <w:rFonts w:ascii="Arial" w:hAnsi="Arial" w:cs="Arial"/>
          <w:bCs/>
          <w:sz w:val="24"/>
          <w:szCs w:val="24"/>
        </w:rPr>
      </w:pPr>
    </w:p>
    <w:p w14:paraId="441431F1"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14:paraId="55CCD360" w14:textId="77777777" w:rsidR="00896F38" w:rsidRPr="000E780C" w:rsidRDefault="00896F38" w:rsidP="00896F38">
      <w:pPr>
        <w:ind w:left="720"/>
        <w:jc w:val="both"/>
        <w:rPr>
          <w:rFonts w:ascii="Arial" w:hAnsi="Arial" w:cs="Arial"/>
          <w:bCs/>
          <w:sz w:val="24"/>
          <w:szCs w:val="24"/>
        </w:rPr>
      </w:pPr>
    </w:p>
    <w:p w14:paraId="2DD5E823" w14:textId="77777777" w:rsidR="00934BF7"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Havent-se acreditat l’assoliment de</w:t>
      </w:r>
      <w:r w:rsidR="00896F38" w:rsidRPr="000E780C">
        <w:rPr>
          <w:rFonts w:ascii="Arial" w:hAnsi="Arial" w:cs="Arial"/>
          <w:sz w:val="24"/>
          <w:szCs w:val="24"/>
        </w:rPr>
        <w:t xml:space="preserve"> l’objectiu del 30% de presència de dones en els seus òrgans de direcció</w:t>
      </w:r>
      <w:r w:rsidRPr="000E780C">
        <w:rPr>
          <w:rFonts w:ascii="Arial" w:hAnsi="Arial" w:cs="Arial"/>
          <w:sz w:val="24"/>
          <w:szCs w:val="24"/>
        </w:rPr>
        <w:t xml:space="preserve"> l’actualització dels i les membres de la seva junta i l’actualització dels seus estatuts.</w:t>
      </w:r>
    </w:p>
    <w:p w14:paraId="02374D87" w14:textId="77777777"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lastRenderedPageBreak/>
        <w:t>L’entitat es compromet a mantenir accions que fomentin la participació igualitària d’homes i dones en les activitats organitzades per l’entitat, així com en els seus òrgans de direcció</w:t>
      </w:r>
      <w:r w:rsidR="00896F38" w:rsidRPr="000E780C">
        <w:rPr>
          <w:rFonts w:ascii="Arial" w:hAnsi="Arial" w:cs="Arial"/>
          <w:sz w:val="24"/>
          <w:szCs w:val="24"/>
        </w:rPr>
        <w:t xml:space="preserve">. </w:t>
      </w:r>
    </w:p>
    <w:p w14:paraId="1EA5DA1C" w14:textId="77777777" w:rsidR="00896F38" w:rsidRPr="000E780C" w:rsidRDefault="00896F38" w:rsidP="00896F38">
      <w:pPr>
        <w:shd w:val="clear" w:color="auto" w:fill="FFFFFF"/>
        <w:ind w:left="1440"/>
        <w:jc w:val="both"/>
        <w:rPr>
          <w:rFonts w:ascii="Arial" w:hAnsi="Arial" w:cs="Arial"/>
          <w:sz w:val="24"/>
          <w:szCs w:val="24"/>
        </w:rPr>
      </w:pPr>
    </w:p>
    <w:p w14:paraId="5BAD2223"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14:paraId="1C0391E0"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14:paraId="50000D33" w14:textId="77777777" w:rsidR="00896F38" w:rsidRPr="000E780C" w:rsidRDefault="00896F38" w:rsidP="00896F38">
      <w:pPr>
        <w:shd w:val="clear" w:color="auto" w:fill="FFFFFF"/>
        <w:ind w:left="709"/>
        <w:jc w:val="both"/>
        <w:rPr>
          <w:rFonts w:ascii="Arial" w:hAnsi="Arial" w:cs="Arial"/>
          <w:sz w:val="24"/>
          <w:szCs w:val="24"/>
          <w:lang w:val="es-ES"/>
        </w:rPr>
      </w:pPr>
    </w:p>
    <w:p w14:paraId="2D073AAA"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14:paraId="09625D22"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el seu espai web</w:t>
      </w:r>
      <w:r w:rsidR="00BC1DF1" w:rsidRPr="000E780C">
        <w:rPr>
          <w:rFonts w:ascii="Arial" w:hAnsi="Arial" w:cs="Arial"/>
          <w:sz w:val="24"/>
          <w:szCs w:val="24"/>
        </w:rPr>
        <w:t xml:space="preserve"> (</w:t>
      </w:r>
      <w:r w:rsidR="00A73FB0" w:rsidRPr="00A73FB0">
        <w:rPr>
          <w:rFonts w:ascii="Arial" w:hAnsi="Arial" w:cs="Arial"/>
          <w:sz w:val="24"/>
          <w:szCs w:val="24"/>
        </w:rPr>
        <w:t>https://teatreipunt.wordpress.com/</w:t>
      </w:r>
      <w:r w:rsidR="00BC1DF1" w:rsidRPr="000E780C">
        <w:rPr>
          <w:rFonts w:ascii="Arial" w:hAnsi="Arial" w:cs="Arial"/>
          <w:sz w:val="24"/>
          <w:szCs w:val="24"/>
        </w:rPr>
        <w:t>)</w:t>
      </w:r>
      <w:r w:rsidR="0029035E" w:rsidRPr="000E780C">
        <w:rPr>
          <w:rFonts w:ascii="Arial" w:hAnsi="Arial" w:cs="Arial"/>
          <w:sz w:val="24"/>
          <w:szCs w:val="24"/>
        </w:rPr>
        <w:t xml:space="preserve">, </w:t>
      </w:r>
      <w:r w:rsidRPr="000E780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14:paraId="1D9B9EDF" w14:textId="77777777" w:rsidR="00896F38" w:rsidRPr="000E780C" w:rsidRDefault="00896F38" w:rsidP="0079311A">
      <w:pPr>
        <w:shd w:val="clear" w:color="auto" w:fill="FFFFFF"/>
        <w:ind w:left="720"/>
        <w:jc w:val="both"/>
        <w:rPr>
          <w:rFonts w:ascii="Arial" w:hAnsi="Arial" w:cs="Arial"/>
          <w:sz w:val="24"/>
          <w:szCs w:val="24"/>
        </w:rPr>
      </w:pPr>
    </w:p>
    <w:p w14:paraId="762A895B"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L’entitat es compromet a mantenir els sistemes de recollida de dades i d’indicadors per tal d’avaluar l’impacte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14:paraId="58E458AD"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4B2ABEFC"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 xml:space="preserve">Dur a terme </w:t>
      </w:r>
      <w:r w:rsidR="00567B98">
        <w:rPr>
          <w:rFonts w:ascii="Arial" w:hAnsi="Arial" w:cs="Arial"/>
          <w:sz w:val="24"/>
          <w:szCs w:val="24"/>
        </w:rPr>
        <w:t>la següent acció en el marc del projecte presentat</w:t>
      </w:r>
      <w:r w:rsidRPr="000E780C">
        <w:rPr>
          <w:rFonts w:ascii="Arial" w:hAnsi="Arial" w:cs="Arial"/>
          <w:sz w:val="24"/>
          <w:szCs w:val="24"/>
        </w:rPr>
        <w:t>:</w:t>
      </w:r>
    </w:p>
    <w:p w14:paraId="41EDB718" w14:textId="77777777" w:rsidR="00B8465C" w:rsidRPr="000E780C" w:rsidRDefault="00567B98" w:rsidP="00567B98">
      <w:pPr>
        <w:tabs>
          <w:tab w:val="left" w:pos="2792"/>
        </w:tabs>
        <w:jc w:val="both"/>
        <w:rPr>
          <w:rFonts w:ascii="Arial" w:hAnsi="Arial" w:cs="Arial"/>
          <w:sz w:val="24"/>
          <w:szCs w:val="24"/>
        </w:rPr>
      </w:pPr>
      <w:r>
        <w:rPr>
          <w:rFonts w:ascii="Arial" w:hAnsi="Arial" w:cs="Arial"/>
          <w:sz w:val="24"/>
          <w:szCs w:val="24"/>
        </w:rPr>
        <w:tab/>
      </w:r>
    </w:p>
    <w:tbl>
      <w:tblPr>
        <w:tblW w:w="0" w:type="auto"/>
        <w:tblLook w:val="01E0" w:firstRow="1" w:lastRow="1" w:firstColumn="1" w:lastColumn="1" w:noHBand="0" w:noVBand="0"/>
      </w:tblPr>
      <w:tblGrid>
        <w:gridCol w:w="7061"/>
      </w:tblGrid>
      <w:tr w:rsidR="00A73FB0" w:rsidRPr="00EF5909" w14:paraId="2B3DB5DA" w14:textId="77777777" w:rsidTr="00A73FB0">
        <w:tc>
          <w:tcPr>
            <w:tcW w:w="7061" w:type="dxa"/>
          </w:tcPr>
          <w:p w14:paraId="5795DC9F" w14:textId="77777777" w:rsidR="00A73FB0" w:rsidRPr="00EF5909" w:rsidRDefault="0041559F" w:rsidP="0041559F">
            <w:pPr>
              <w:pStyle w:val="Pargrafdellista"/>
              <w:numPr>
                <w:ilvl w:val="0"/>
                <w:numId w:val="23"/>
              </w:numPr>
              <w:spacing w:after="0"/>
              <w:rPr>
                <w:rFonts w:ascii="Arial" w:hAnsi="Arial" w:cs="Arial"/>
                <w:sz w:val="24"/>
                <w:szCs w:val="24"/>
              </w:rPr>
            </w:pPr>
            <w:proofErr w:type="spellStart"/>
            <w:r>
              <w:rPr>
                <w:rFonts w:ascii="Arial" w:hAnsi="Arial" w:cs="Arial"/>
                <w:sz w:val="24"/>
                <w:szCs w:val="24"/>
              </w:rPr>
              <w:t>Dues</w:t>
            </w:r>
            <w:proofErr w:type="spellEnd"/>
            <w:r>
              <w:rPr>
                <w:rFonts w:ascii="Arial" w:hAnsi="Arial" w:cs="Arial"/>
                <w:sz w:val="24"/>
                <w:szCs w:val="24"/>
              </w:rPr>
              <w:t xml:space="preserve"> </w:t>
            </w:r>
            <w:proofErr w:type="spellStart"/>
            <w:r>
              <w:rPr>
                <w:rFonts w:ascii="Arial" w:hAnsi="Arial" w:cs="Arial"/>
                <w:sz w:val="24"/>
                <w:szCs w:val="24"/>
              </w:rPr>
              <w:t>representacions</w:t>
            </w:r>
            <w:proofErr w:type="spellEnd"/>
            <w:r w:rsidR="00A73FB0">
              <w:rPr>
                <w:rFonts w:ascii="Arial" w:hAnsi="Arial" w:cs="Arial"/>
                <w:sz w:val="24"/>
                <w:szCs w:val="24"/>
              </w:rPr>
              <w:t xml:space="preserve"> teatral anual</w:t>
            </w:r>
            <w:r w:rsidR="00567B98">
              <w:rPr>
                <w:rFonts w:ascii="Arial" w:hAnsi="Arial" w:cs="Arial"/>
                <w:sz w:val="24"/>
                <w:szCs w:val="24"/>
              </w:rPr>
              <w:t xml:space="preserve"> al Casal de cultura Robert Brillas</w:t>
            </w:r>
          </w:p>
        </w:tc>
      </w:tr>
    </w:tbl>
    <w:p w14:paraId="797629DC" w14:textId="77777777" w:rsidR="001B6033" w:rsidRPr="000E780C" w:rsidRDefault="001B6033" w:rsidP="0079311A">
      <w:pPr>
        <w:jc w:val="both"/>
        <w:rPr>
          <w:rFonts w:ascii="Arial" w:hAnsi="Arial" w:cs="Arial"/>
          <w:sz w:val="24"/>
          <w:szCs w:val="24"/>
        </w:rPr>
      </w:pPr>
    </w:p>
    <w:p w14:paraId="4530C991"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14:paraId="7BB1A833" w14:textId="77777777" w:rsidR="00811164" w:rsidRPr="000E780C" w:rsidRDefault="00811164" w:rsidP="0079311A">
      <w:pPr>
        <w:pStyle w:val="Sagniadetextindependent2"/>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14:paraId="1E019C3D" w14:textId="77777777" w:rsidTr="00886A74">
        <w:trPr>
          <w:trHeight w:val="198"/>
        </w:trPr>
        <w:tc>
          <w:tcPr>
            <w:tcW w:w="6799" w:type="dxa"/>
          </w:tcPr>
          <w:p w14:paraId="698E9546"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 xml:space="preserve">Fira d’Entitats d’Esplugues </w:t>
            </w:r>
          </w:p>
        </w:tc>
      </w:tr>
      <w:tr w:rsidR="00811164" w:rsidRPr="000E780C" w14:paraId="53487791" w14:textId="77777777" w:rsidTr="00886A74">
        <w:tc>
          <w:tcPr>
            <w:tcW w:w="6799" w:type="dxa"/>
          </w:tcPr>
          <w:p w14:paraId="3ED382AA"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Altres activitats que es puguin acordar</w:t>
            </w:r>
          </w:p>
        </w:tc>
      </w:tr>
    </w:tbl>
    <w:p w14:paraId="1E1FDE47"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479F1326"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14:paraId="3CAE6BFA" w14:textId="77777777" w:rsidR="00FF6274" w:rsidRPr="000E780C" w:rsidRDefault="00FF6274" w:rsidP="0079311A">
      <w:pPr>
        <w:jc w:val="both"/>
        <w:rPr>
          <w:rFonts w:ascii="Arial" w:hAnsi="Arial" w:cs="Arial"/>
          <w:sz w:val="24"/>
          <w:szCs w:val="24"/>
        </w:rPr>
      </w:pPr>
    </w:p>
    <w:p w14:paraId="0A712120"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14:paraId="31109128" w14:textId="77777777" w:rsidR="00A74114" w:rsidRPr="000E780C" w:rsidRDefault="00A74114" w:rsidP="0079311A">
      <w:pPr>
        <w:jc w:val="both"/>
        <w:rPr>
          <w:rFonts w:ascii="Arial" w:hAnsi="Arial" w:cs="Arial"/>
          <w:sz w:val="24"/>
          <w:szCs w:val="24"/>
        </w:rPr>
      </w:pPr>
    </w:p>
    <w:p w14:paraId="639D7EC6"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14:paraId="2C156A91" w14:textId="77777777" w:rsidR="001B6033" w:rsidRPr="000E780C" w:rsidRDefault="001B6033" w:rsidP="0079311A">
      <w:pPr>
        <w:jc w:val="both"/>
        <w:rPr>
          <w:rFonts w:ascii="Arial" w:hAnsi="Arial" w:cs="Arial"/>
          <w:sz w:val="24"/>
          <w:szCs w:val="24"/>
        </w:rPr>
      </w:pPr>
    </w:p>
    <w:p w14:paraId="4CA60116" w14:textId="77777777" w:rsidR="00912E57" w:rsidRPr="000E780C" w:rsidRDefault="00912E57" w:rsidP="0079311A">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14:paraId="17847C9D" w14:textId="77777777" w:rsidR="00912E57" w:rsidRPr="000E780C" w:rsidRDefault="00912E57" w:rsidP="0079311A">
      <w:pPr>
        <w:jc w:val="both"/>
        <w:rPr>
          <w:rFonts w:ascii="Arial" w:hAnsi="Arial" w:cs="Arial"/>
          <w:sz w:val="24"/>
          <w:szCs w:val="24"/>
        </w:rPr>
      </w:pPr>
    </w:p>
    <w:p w14:paraId="50AD61C9"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14:paraId="268D3230" w14:textId="77777777" w:rsidR="00E03FBC" w:rsidRPr="000E780C" w:rsidRDefault="00E03FBC" w:rsidP="0079311A">
      <w:pPr>
        <w:jc w:val="both"/>
        <w:rPr>
          <w:rFonts w:ascii="Arial" w:hAnsi="Arial" w:cs="Arial"/>
          <w:sz w:val="24"/>
          <w:szCs w:val="24"/>
        </w:rPr>
      </w:pPr>
    </w:p>
    <w:p w14:paraId="11CB30EF"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14:paraId="3B20FDF7" w14:textId="77777777" w:rsidR="00E03FBC" w:rsidRPr="000E780C" w:rsidRDefault="00E03FBC" w:rsidP="005C768C">
      <w:pPr>
        <w:jc w:val="both"/>
        <w:rPr>
          <w:rFonts w:ascii="Arial" w:hAnsi="Arial" w:cs="Arial"/>
          <w:sz w:val="24"/>
          <w:szCs w:val="24"/>
        </w:rPr>
      </w:pPr>
    </w:p>
    <w:p w14:paraId="7BBBCEF5"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6EFF9239" w14:textId="77777777" w:rsidR="00E03FBC" w:rsidRPr="000E780C" w:rsidRDefault="00E03FBC" w:rsidP="005C768C">
      <w:pPr>
        <w:jc w:val="both"/>
        <w:rPr>
          <w:rFonts w:ascii="Arial" w:hAnsi="Arial" w:cs="Arial"/>
          <w:sz w:val="24"/>
          <w:szCs w:val="24"/>
        </w:rPr>
      </w:pPr>
    </w:p>
    <w:p w14:paraId="5D999369"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14:paraId="67B902FA" w14:textId="77777777" w:rsidR="00AB64CD" w:rsidRPr="000E780C" w:rsidRDefault="00AB64CD" w:rsidP="005C768C">
      <w:pPr>
        <w:jc w:val="both"/>
        <w:rPr>
          <w:rFonts w:ascii="Arial" w:hAnsi="Arial" w:cs="Arial"/>
          <w:sz w:val="24"/>
          <w:szCs w:val="24"/>
        </w:rPr>
      </w:pPr>
    </w:p>
    <w:p w14:paraId="3FB416DF" w14:textId="77777777" w:rsidR="00AB64CD" w:rsidRPr="000E780C" w:rsidRDefault="00AB64CD" w:rsidP="005C768C">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14:paraId="7ADE51FC" w14:textId="77777777" w:rsidR="00807935" w:rsidRPr="000E780C" w:rsidRDefault="00807935" w:rsidP="005C768C">
      <w:pPr>
        <w:pStyle w:val="Textindependent"/>
        <w:spacing w:after="0"/>
        <w:jc w:val="both"/>
        <w:rPr>
          <w:rFonts w:ascii="Arial" w:hAnsi="Arial" w:cs="Arial"/>
          <w:sz w:val="24"/>
          <w:szCs w:val="24"/>
        </w:rPr>
      </w:pPr>
    </w:p>
    <w:p w14:paraId="3DFC1CBE"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14:paraId="0BE789F5" w14:textId="77777777" w:rsidR="00807935" w:rsidRPr="000E780C" w:rsidRDefault="00807935" w:rsidP="005C768C">
      <w:pPr>
        <w:jc w:val="both"/>
        <w:rPr>
          <w:rFonts w:ascii="Arial" w:hAnsi="Arial" w:cs="Arial"/>
          <w:sz w:val="24"/>
          <w:szCs w:val="24"/>
        </w:rPr>
      </w:pPr>
    </w:p>
    <w:p w14:paraId="4CA422D1"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14:paraId="4FD88936" w14:textId="77777777" w:rsidR="0031715C" w:rsidRPr="000E780C" w:rsidRDefault="0031715C" w:rsidP="0031715C">
      <w:pPr>
        <w:ind w:left="720"/>
        <w:jc w:val="both"/>
        <w:rPr>
          <w:rFonts w:ascii="Arial" w:hAnsi="Arial" w:cs="Arial"/>
          <w:sz w:val="24"/>
          <w:szCs w:val="24"/>
        </w:rPr>
      </w:pPr>
    </w:p>
    <w:p w14:paraId="4114BBED" w14:textId="77777777" w:rsidR="00CC70A2" w:rsidRPr="000E780C" w:rsidRDefault="00CC70A2" w:rsidP="005C768C">
      <w:pPr>
        <w:ind w:left="720"/>
        <w:jc w:val="both"/>
        <w:rPr>
          <w:rFonts w:ascii="Arial" w:hAnsi="Arial" w:cs="Arial"/>
          <w:sz w:val="24"/>
          <w:szCs w:val="24"/>
        </w:rPr>
      </w:pPr>
    </w:p>
    <w:p w14:paraId="537A4EBC"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lastRenderedPageBreak/>
        <w:t>Justificar l’aplicació dels fons rebuts segons la forma establerta a la clàusula quarta (“Justificació econòmica i tècnica de la subvenció rebuda”) del present conveni.</w:t>
      </w:r>
    </w:p>
    <w:p w14:paraId="162B61C2" w14:textId="77777777" w:rsidR="00622815" w:rsidRPr="000E780C" w:rsidRDefault="00622815" w:rsidP="005C768C">
      <w:pPr>
        <w:jc w:val="both"/>
        <w:rPr>
          <w:rFonts w:ascii="Arial" w:hAnsi="Arial" w:cs="Arial"/>
          <w:sz w:val="24"/>
          <w:szCs w:val="24"/>
        </w:rPr>
      </w:pPr>
    </w:p>
    <w:p w14:paraId="195212B1"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14:paraId="7CA3C127" w14:textId="77777777" w:rsidR="00E03FBC" w:rsidRPr="000E780C" w:rsidRDefault="00E03FBC" w:rsidP="005C768C">
      <w:pPr>
        <w:jc w:val="both"/>
        <w:rPr>
          <w:rFonts w:ascii="Arial" w:hAnsi="Arial" w:cs="Arial"/>
          <w:sz w:val="24"/>
          <w:szCs w:val="24"/>
        </w:rPr>
      </w:pPr>
    </w:p>
    <w:p w14:paraId="3135DF7E"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567B98">
        <w:rPr>
          <w:rFonts w:ascii="Arial" w:hAnsi="Arial" w:cs="Arial"/>
          <w:sz w:val="24"/>
          <w:szCs w:val="24"/>
        </w:rPr>
        <w:t>1.000</w:t>
      </w:r>
      <w:r w:rsidR="00BC00B9" w:rsidRPr="000E780C">
        <w:rPr>
          <w:rFonts w:ascii="Arial" w:hAnsi="Arial" w:cs="Arial"/>
          <w:sz w:val="24"/>
          <w:szCs w:val="24"/>
        </w:rPr>
        <w:t xml:space="preserve">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w:t>
      </w:r>
      <w:r w:rsidR="00567B98">
        <w:rPr>
          <w:rFonts w:ascii="Arial" w:hAnsi="Arial" w:cs="Arial"/>
          <w:sz w:val="24"/>
          <w:szCs w:val="24"/>
        </w:rPr>
        <w:t>l’</w:t>
      </w:r>
      <w:r w:rsidR="00DF4145" w:rsidRPr="000E780C">
        <w:rPr>
          <w:rFonts w:ascii="Arial" w:hAnsi="Arial" w:cs="Arial"/>
          <w:sz w:val="24"/>
          <w:szCs w:val="24"/>
        </w:rPr>
        <w:t>activitat que tot seguit s’indica, relativ</w:t>
      </w:r>
      <w:r w:rsidR="00567B98">
        <w:rPr>
          <w:rFonts w:ascii="Arial" w:hAnsi="Arial" w:cs="Arial"/>
          <w:sz w:val="24"/>
          <w:szCs w:val="24"/>
        </w:rPr>
        <w:t>a</w:t>
      </w:r>
      <w:r w:rsidR="00DF4145" w:rsidRPr="000E780C">
        <w:rPr>
          <w:rFonts w:ascii="Arial" w:hAnsi="Arial" w:cs="Arial"/>
          <w:sz w:val="24"/>
          <w:szCs w:val="24"/>
        </w:rPr>
        <w:t xml:space="preserve">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567B98">
        <w:rPr>
          <w:rFonts w:ascii="Arial" w:hAnsi="Arial" w:cs="Arial"/>
          <w:sz w:val="24"/>
          <w:szCs w:val="24"/>
        </w:rPr>
        <w:t>48050</w:t>
      </w:r>
      <w:r w:rsidR="00651C52" w:rsidRPr="000E780C">
        <w:rPr>
          <w:rFonts w:ascii="Arial" w:hAnsi="Arial" w:cs="Arial"/>
          <w:sz w:val="24"/>
          <w:szCs w:val="24"/>
        </w:rPr>
        <w:t xml:space="preserve"> </w:t>
      </w:r>
      <w:r w:rsidR="00DF4145" w:rsidRPr="000E780C">
        <w:rPr>
          <w:rFonts w:ascii="Arial" w:hAnsi="Arial" w:cs="Arial"/>
          <w:sz w:val="24"/>
          <w:szCs w:val="24"/>
        </w:rPr>
        <w:t>del pressupost municipal en vigor:</w:t>
      </w:r>
    </w:p>
    <w:p w14:paraId="7ACBB505" w14:textId="77777777" w:rsidR="00811164" w:rsidRPr="000E780C" w:rsidRDefault="00811164" w:rsidP="00811164">
      <w:pPr>
        <w:ind w:left="1134"/>
        <w:jc w:val="both"/>
        <w:rPr>
          <w:rFonts w:ascii="Arial" w:hAnsi="Arial" w:cs="Arial"/>
          <w:sz w:val="24"/>
          <w:szCs w:val="24"/>
        </w:rPr>
      </w:pPr>
    </w:p>
    <w:p w14:paraId="73EC6F42" w14:textId="77777777" w:rsidR="00811164" w:rsidRPr="00CC1E06" w:rsidRDefault="00CC1E06" w:rsidP="00CC1E06">
      <w:pPr>
        <w:pStyle w:val="Pargrafdellista"/>
        <w:numPr>
          <w:ilvl w:val="0"/>
          <w:numId w:val="12"/>
        </w:numPr>
        <w:jc w:val="both"/>
        <w:rPr>
          <w:rFonts w:ascii="Arial" w:hAnsi="Arial" w:cs="Arial"/>
          <w:sz w:val="24"/>
          <w:szCs w:val="24"/>
        </w:rPr>
      </w:pPr>
      <w:r w:rsidRPr="00CC1E06">
        <w:rPr>
          <w:rFonts w:ascii="Arial" w:hAnsi="Arial" w:cs="Arial"/>
          <w:sz w:val="24"/>
          <w:szCs w:val="24"/>
        </w:rPr>
        <w:t>Dues representacions teatral anual al Casal de cultura Robert Brillas</w:t>
      </w:r>
    </w:p>
    <w:p w14:paraId="50752D4A"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14:paraId="3A574288"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40A01C4B"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596A4E9F" w14:textId="77777777" w:rsidR="00811164" w:rsidRPr="000E780C" w:rsidRDefault="00811164" w:rsidP="00811164">
      <w:pPr>
        <w:ind w:left="709"/>
        <w:jc w:val="both"/>
        <w:rPr>
          <w:rFonts w:ascii="Arial" w:hAnsi="Arial" w:cs="Arial"/>
          <w:sz w:val="24"/>
          <w:szCs w:val="24"/>
        </w:rPr>
      </w:pPr>
    </w:p>
    <w:p w14:paraId="5E5720BF"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14:paraId="4F902A4F"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68B3FA41" w14:textId="77777777" w:rsidR="00FF418E" w:rsidRPr="000E780C" w:rsidRDefault="00FF418E" w:rsidP="001206B1">
      <w:pPr>
        <w:ind w:left="720"/>
        <w:jc w:val="both"/>
        <w:rPr>
          <w:rFonts w:ascii="Arial" w:hAnsi="Arial" w:cs="Arial"/>
          <w:sz w:val="24"/>
          <w:szCs w:val="24"/>
        </w:rPr>
      </w:pPr>
    </w:p>
    <w:p w14:paraId="5B947C7C"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14:paraId="6A7877F6" w14:textId="77777777" w:rsidR="00E01927" w:rsidRPr="000E780C" w:rsidRDefault="00E01927" w:rsidP="00E01927">
      <w:pPr>
        <w:jc w:val="both"/>
        <w:rPr>
          <w:rFonts w:ascii="Arial" w:hAnsi="Arial" w:cs="Arial"/>
          <w:sz w:val="24"/>
          <w:szCs w:val="24"/>
        </w:rPr>
      </w:pPr>
    </w:p>
    <w:p w14:paraId="2A9F0D2F"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14:paraId="32C97E5F" w14:textId="77777777" w:rsidR="00886A74" w:rsidRPr="000E780C" w:rsidRDefault="00886A74" w:rsidP="00886A74">
      <w:pPr>
        <w:jc w:val="both"/>
        <w:rPr>
          <w:rFonts w:ascii="Arial" w:hAnsi="Arial" w:cs="Arial"/>
          <w:sz w:val="24"/>
          <w:szCs w:val="24"/>
        </w:rPr>
      </w:pPr>
    </w:p>
    <w:p w14:paraId="7701C21F" w14:textId="77777777" w:rsidR="00AB64CD" w:rsidRPr="000E780C" w:rsidRDefault="00AB64CD" w:rsidP="005C768C">
      <w:pPr>
        <w:jc w:val="both"/>
        <w:rPr>
          <w:rFonts w:ascii="Arial" w:hAnsi="Arial" w:cs="Arial"/>
          <w:sz w:val="24"/>
          <w:szCs w:val="24"/>
        </w:rPr>
      </w:pPr>
    </w:p>
    <w:p w14:paraId="198127A2"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14:paraId="0ADA3BCF" w14:textId="77777777" w:rsidR="00597199" w:rsidRPr="000E780C" w:rsidRDefault="00597199" w:rsidP="005C768C">
      <w:pPr>
        <w:jc w:val="both"/>
        <w:rPr>
          <w:rFonts w:ascii="Arial" w:hAnsi="Arial" w:cs="Arial"/>
          <w:sz w:val="24"/>
          <w:szCs w:val="24"/>
        </w:rPr>
      </w:pPr>
    </w:p>
    <w:p w14:paraId="71353263"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14:paraId="20DAF707" w14:textId="77777777" w:rsidR="00B25F4C" w:rsidRPr="000E780C" w:rsidRDefault="00B25F4C" w:rsidP="00B25F4C">
      <w:pPr>
        <w:ind w:left="720"/>
        <w:jc w:val="both"/>
        <w:rPr>
          <w:rFonts w:ascii="Arial" w:hAnsi="Arial" w:cs="Arial"/>
          <w:sz w:val="24"/>
          <w:szCs w:val="24"/>
        </w:rPr>
      </w:pPr>
    </w:p>
    <w:p w14:paraId="0B439326"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lastRenderedPageBreak/>
        <w:t xml:space="preserve">Aquesta s’adequarà a </w:t>
      </w:r>
      <w:bookmarkStart w:id="0" w:name="OLE_LINK9"/>
      <w:r w:rsidRPr="000E780C">
        <w:rPr>
          <w:rFonts w:ascii="Arial" w:hAnsi="Arial" w:cs="Arial"/>
          <w:sz w:val="24"/>
          <w:szCs w:val="24"/>
        </w:rPr>
        <w:t xml:space="preserve">l’establert </w:t>
      </w:r>
      <w:bookmarkEnd w:id="0"/>
      <w:r w:rsidRPr="000E780C">
        <w:rPr>
          <w:rFonts w:ascii="Arial" w:hAnsi="Arial" w:cs="Arial"/>
          <w:sz w:val="24"/>
          <w:szCs w:val="24"/>
        </w:rPr>
        <w:t xml:space="preserve">a l’Ordenança General reguladora de la concessió de subvencions de l’Ajuntament d’Esplugues de Llobregat. </w:t>
      </w:r>
    </w:p>
    <w:p w14:paraId="3A70D6D9" w14:textId="77777777" w:rsidR="00597199" w:rsidRPr="000E780C" w:rsidRDefault="00597199" w:rsidP="005C768C">
      <w:pPr>
        <w:ind w:left="720"/>
        <w:jc w:val="both"/>
        <w:rPr>
          <w:rFonts w:ascii="Arial" w:hAnsi="Arial" w:cs="Arial"/>
          <w:sz w:val="24"/>
          <w:szCs w:val="24"/>
        </w:rPr>
      </w:pPr>
    </w:p>
    <w:p w14:paraId="15EF0599"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14:paraId="0DB66BFE" w14:textId="77777777" w:rsidR="00597199" w:rsidRPr="000E780C" w:rsidRDefault="00597199" w:rsidP="005C768C">
      <w:pPr>
        <w:jc w:val="both"/>
        <w:rPr>
          <w:rFonts w:ascii="Arial" w:hAnsi="Arial" w:cs="Arial"/>
          <w:i/>
          <w:sz w:val="24"/>
          <w:szCs w:val="24"/>
        </w:rPr>
      </w:pPr>
    </w:p>
    <w:p w14:paraId="2A59A599"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4C32AC82" w14:textId="77777777" w:rsidR="00597199" w:rsidRPr="000E780C" w:rsidRDefault="00597199" w:rsidP="005C768C">
      <w:pPr>
        <w:ind w:left="709"/>
        <w:jc w:val="both"/>
        <w:rPr>
          <w:rFonts w:ascii="Arial" w:hAnsi="Arial" w:cs="Arial"/>
          <w:sz w:val="24"/>
          <w:szCs w:val="24"/>
        </w:rPr>
      </w:pPr>
    </w:p>
    <w:p w14:paraId="4F10CD78"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14:paraId="52A7510E" w14:textId="77777777" w:rsidR="00597199" w:rsidRPr="000E780C" w:rsidRDefault="00597199" w:rsidP="005C768C">
      <w:pPr>
        <w:jc w:val="both"/>
        <w:rPr>
          <w:rFonts w:ascii="Arial" w:hAnsi="Arial" w:cs="Arial"/>
          <w:sz w:val="24"/>
          <w:szCs w:val="24"/>
        </w:rPr>
      </w:pPr>
    </w:p>
    <w:p w14:paraId="77DD6577"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14:paraId="038A8F34" w14:textId="77777777" w:rsidR="00597199" w:rsidRPr="000E780C" w:rsidRDefault="00597199" w:rsidP="005C768C">
      <w:pPr>
        <w:pStyle w:val="Textindependent2"/>
        <w:ind w:left="360"/>
        <w:jc w:val="both"/>
        <w:rPr>
          <w:rFonts w:cs="Arial"/>
          <w:sz w:val="24"/>
          <w:szCs w:val="24"/>
        </w:rPr>
      </w:pPr>
    </w:p>
    <w:p w14:paraId="75A472DD"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14:paraId="40D7723C" w14:textId="77777777" w:rsidR="000F2B14" w:rsidRPr="000E780C" w:rsidRDefault="000F2B14" w:rsidP="000F2B14">
      <w:pPr>
        <w:ind w:left="720"/>
        <w:jc w:val="both"/>
        <w:rPr>
          <w:rFonts w:ascii="Arial" w:hAnsi="Arial" w:cs="Arial"/>
          <w:sz w:val="24"/>
          <w:szCs w:val="24"/>
        </w:rPr>
      </w:pPr>
    </w:p>
    <w:p w14:paraId="24463BA5"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356AE63C" w14:textId="77777777" w:rsidR="00597199" w:rsidRPr="000E780C" w:rsidRDefault="00597199" w:rsidP="005C768C">
      <w:pPr>
        <w:pStyle w:val="DWStyle"/>
        <w:spacing w:line="240" w:lineRule="auto"/>
        <w:rPr>
          <w:rFonts w:ascii="Arial" w:hAnsi="Arial" w:cs="Arial"/>
          <w:szCs w:val="24"/>
        </w:rPr>
      </w:pPr>
    </w:p>
    <w:p w14:paraId="610F5599"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14:paraId="2453CB90" w14:textId="77777777" w:rsidR="00D70D72" w:rsidRPr="000E780C" w:rsidRDefault="00D70D72" w:rsidP="005C768C">
      <w:pPr>
        <w:ind w:left="709"/>
        <w:jc w:val="both"/>
        <w:rPr>
          <w:rFonts w:ascii="Arial" w:hAnsi="Arial" w:cs="Arial"/>
          <w:bCs/>
          <w:sz w:val="24"/>
          <w:szCs w:val="24"/>
        </w:rPr>
      </w:pPr>
    </w:p>
    <w:p w14:paraId="3DB52C41" w14:textId="77777777" w:rsidR="00D70D72" w:rsidRPr="000E780C" w:rsidRDefault="00D70D72" w:rsidP="00D70D72">
      <w:pPr>
        <w:pStyle w:val="Textindependent"/>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14:paraId="6A6F8464" w14:textId="77777777" w:rsidR="00D70D72" w:rsidRPr="000E780C" w:rsidRDefault="00D70D72" w:rsidP="00D70D72">
      <w:pPr>
        <w:spacing w:before="3"/>
        <w:rPr>
          <w:rFonts w:ascii="Arial" w:hAnsi="Arial" w:cs="Arial"/>
          <w:bCs/>
          <w:sz w:val="24"/>
          <w:szCs w:val="24"/>
        </w:rPr>
      </w:pPr>
    </w:p>
    <w:p w14:paraId="5336D4CE" w14:textId="77777777" w:rsidR="00D70D72"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798ED2ED" w14:textId="77777777" w:rsidR="00D70D72" w:rsidRPr="000E780C" w:rsidRDefault="00D70D72" w:rsidP="00D70D72">
      <w:pPr>
        <w:pStyle w:val="Textindependent"/>
        <w:widowControl w:val="0"/>
        <w:tabs>
          <w:tab w:val="left" w:pos="841"/>
        </w:tabs>
        <w:spacing w:after="0"/>
        <w:ind w:left="720" w:right="132"/>
        <w:jc w:val="both"/>
        <w:rPr>
          <w:rFonts w:ascii="Arial" w:hAnsi="Arial" w:cs="Arial"/>
          <w:bCs/>
          <w:sz w:val="24"/>
          <w:szCs w:val="24"/>
        </w:rPr>
      </w:pPr>
    </w:p>
    <w:p w14:paraId="773EC41B" w14:textId="77777777" w:rsidR="000F2B14"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3DF6434F" w14:textId="77777777" w:rsidR="000F2B14" w:rsidRPr="000E780C" w:rsidRDefault="000F2B14" w:rsidP="000F2B14">
      <w:pPr>
        <w:pStyle w:val="Pargrafdellista"/>
        <w:spacing w:after="0"/>
        <w:rPr>
          <w:rFonts w:ascii="Arial" w:hAnsi="Arial" w:cs="Arial"/>
          <w:bCs/>
          <w:sz w:val="24"/>
          <w:szCs w:val="24"/>
          <w:lang w:val="ca-ES"/>
        </w:rPr>
      </w:pPr>
    </w:p>
    <w:p w14:paraId="2B80FF26" w14:textId="77777777" w:rsidR="000F2B14"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14:paraId="0EC9194B" w14:textId="77777777" w:rsidR="000F2B14" w:rsidRPr="000E780C" w:rsidRDefault="000F2B14" w:rsidP="000F2B14">
      <w:pPr>
        <w:pStyle w:val="Textindependent"/>
        <w:widowControl w:val="0"/>
        <w:tabs>
          <w:tab w:val="left" w:pos="841"/>
        </w:tabs>
        <w:spacing w:after="0"/>
        <w:ind w:right="132"/>
        <w:jc w:val="both"/>
        <w:rPr>
          <w:rFonts w:ascii="Arial" w:hAnsi="Arial" w:cs="Arial"/>
          <w:bCs/>
          <w:sz w:val="24"/>
          <w:szCs w:val="24"/>
        </w:rPr>
      </w:pPr>
    </w:p>
    <w:p w14:paraId="53DC0678" w14:textId="77777777" w:rsidR="00D70D72"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14:paraId="3AF11A96" w14:textId="77777777" w:rsidR="00597199" w:rsidRPr="000E780C" w:rsidRDefault="00597199" w:rsidP="005C768C">
      <w:pPr>
        <w:pStyle w:val="DWStyle"/>
        <w:spacing w:line="240" w:lineRule="auto"/>
        <w:rPr>
          <w:rFonts w:ascii="Arial" w:hAnsi="Arial" w:cs="Arial"/>
          <w:szCs w:val="24"/>
        </w:rPr>
      </w:pPr>
    </w:p>
    <w:p w14:paraId="4E95C309"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14:paraId="6268023D" w14:textId="77777777" w:rsidR="00597199" w:rsidRPr="000E780C" w:rsidRDefault="00597199" w:rsidP="005C768C">
      <w:pPr>
        <w:ind w:firstLine="709"/>
        <w:jc w:val="both"/>
        <w:rPr>
          <w:rFonts w:ascii="Arial" w:hAnsi="Arial" w:cs="Arial"/>
          <w:sz w:val="24"/>
          <w:szCs w:val="24"/>
        </w:rPr>
      </w:pPr>
    </w:p>
    <w:p w14:paraId="4B2AD36C"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44FDBA57" w14:textId="77777777" w:rsidR="00597199" w:rsidRPr="000E780C" w:rsidRDefault="00597199" w:rsidP="005C768C">
      <w:pPr>
        <w:ind w:left="283"/>
        <w:jc w:val="both"/>
        <w:rPr>
          <w:rFonts w:ascii="Arial" w:hAnsi="Arial" w:cs="Arial"/>
          <w:sz w:val="24"/>
          <w:szCs w:val="24"/>
        </w:rPr>
      </w:pPr>
    </w:p>
    <w:p w14:paraId="54E268DB"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0CDD7DD1" w14:textId="77777777" w:rsidR="00597199" w:rsidRPr="000E780C" w:rsidRDefault="00597199" w:rsidP="005C768C">
      <w:pPr>
        <w:jc w:val="both"/>
        <w:rPr>
          <w:rFonts w:ascii="Arial" w:hAnsi="Arial" w:cs="Arial"/>
          <w:sz w:val="24"/>
          <w:szCs w:val="24"/>
        </w:rPr>
      </w:pPr>
    </w:p>
    <w:p w14:paraId="28306FC1"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653BF4C3"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14:paraId="4829B8C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14:paraId="03A27F44"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14:paraId="0BF9066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14:paraId="6B7882A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Quota tributària que, en el seu cas, es repercuteixi, que haurà de consignar-se per separat.</w:t>
      </w:r>
    </w:p>
    <w:p w14:paraId="093A031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14:paraId="11952D8D"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el seu cas, especificació dels preceptes corresponents de la Llei de l’IVA que determinen l’exempció o no subjecció a l’impost.</w:t>
      </w:r>
    </w:p>
    <w:p w14:paraId="2301236F" w14:textId="77777777" w:rsidR="00597199" w:rsidRPr="000E780C" w:rsidRDefault="00597199" w:rsidP="005C768C">
      <w:pPr>
        <w:ind w:left="1069"/>
        <w:jc w:val="both"/>
        <w:rPr>
          <w:rFonts w:ascii="Arial" w:hAnsi="Arial" w:cs="Arial"/>
          <w:sz w:val="24"/>
          <w:szCs w:val="24"/>
        </w:rPr>
      </w:pPr>
    </w:p>
    <w:p w14:paraId="7DB92F6A" w14:textId="77777777" w:rsidR="00FF418E" w:rsidRPr="000E780C" w:rsidRDefault="00FF418E" w:rsidP="00FF418E">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445CEA65" w14:textId="77777777" w:rsidR="00597199" w:rsidRPr="000E780C" w:rsidRDefault="00597199" w:rsidP="005C768C">
      <w:pPr>
        <w:pStyle w:val="Textindependent2"/>
        <w:ind w:left="720"/>
        <w:jc w:val="both"/>
        <w:rPr>
          <w:rFonts w:cs="Arial"/>
          <w:sz w:val="24"/>
          <w:szCs w:val="24"/>
        </w:rPr>
      </w:pPr>
    </w:p>
    <w:p w14:paraId="3B990C51" w14:textId="77777777" w:rsidR="00597199" w:rsidRPr="000E780C" w:rsidRDefault="00597199" w:rsidP="005C768C">
      <w:pPr>
        <w:pStyle w:val="Textindependent2"/>
        <w:ind w:left="720"/>
        <w:jc w:val="both"/>
        <w:rPr>
          <w:rFonts w:cs="Arial"/>
          <w:sz w:val="24"/>
          <w:szCs w:val="24"/>
        </w:rPr>
      </w:pPr>
      <w:r w:rsidRPr="000E7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797A6147" w14:textId="77777777" w:rsidR="00597199" w:rsidRPr="000E780C" w:rsidRDefault="00597199" w:rsidP="005C768C">
      <w:pPr>
        <w:ind w:left="720"/>
        <w:jc w:val="both"/>
        <w:rPr>
          <w:rFonts w:ascii="Arial" w:hAnsi="Arial" w:cs="Arial"/>
          <w:sz w:val="24"/>
          <w:szCs w:val="24"/>
        </w:rPr>
      </w:pPr>
    </w:p>
    <w:p w14:paraId="66F2E989" w14:textId="77777777" w:rsidR="00597199" w:rsidRPr="000E780C" w:rsidRDefault="00597199" w:rsidP="005C768C">
      <w:pPr>
        <w:pStyle w:val="Textindependent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l’IRPF, així </w:t>
      </w:r>
      <w:r w:rsidRPr="000E780C">
        <w:rPr>
          <w:rFonts w:cs="Arial"/>
          <w:sz w:val="24"/>
          <w:szCs w:val="24"/>
        </w:rPr>
        <w:lastRenderedPageBreak/>
        <w:t>com la repercussió de l’IVA, si s’escau. En aquest cas, s’hauran d’acompanyar les corresponents declaracions a Hisenda relatives a la declaració i ingrés de les retencions d’IRPF.</w:t>
      </w:r>
    </w:p>
    <w:p w14:paraId="0FF619A5" w14:textId="77777777" w:rsidR="00FF418E" w:rsidRPr="000E780C" w:rsidRDefault="00FF418E" w:rsidP="00FF418E">
      <w:pPr>
        <w:pStyle w:val="Textindependent2"/>
        <w:ind w:left="709"/>
        <w:jc w:val="both"/>
        <w:rPr>
          <w:rFonts w:cs="Arial"/>
          <w:sz w:val="24"/>
          <w:szCs w:val="24"/>
        </w:rPr>
      </w:pPr>
    </w:p>
    <w:p w14:paraId="6F427F7E" w14:textId="77777777" w:rsidR="00FF418E" w:rsidRPr="000E780C" w:rsidRDefault="00FF418E" w:rsidP="00FF418E">
      <w:pPr>
        <w:pStyle w:val="Textindependent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14:paraId="6521F996" w14:textId="77777777" w:rsidR="00597199" w:rsidRPr="000E780C" w:rsidRDefault="00597199" w:rsidP="005C768C">
      <w:pPr>
        <w:ind w:left="720"/>
        <w:jc w:val="both"/>
        <w:rPr>
          <w:rFonts w:ascii="Arial" w:hAnsi="Arial" w:cs="Arial"/>
          <w:sz w:val="24"/>
          <w:szCs w:val="24"/>
        </w:rPr>
      </w:pPr>
    </w:p>
    <w:p w14:paraId="6370D039"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14:paraId="79F107A6" w14:textId="77777777" w:rsidR="00597199" w:rsidRPr="000E780C" w:rsidRDefault="00597199" w:rsidP="005C768C">
      <w:pPr>
        <w:ind w:left="426"/>
        <w:jc w:val="both"/>
        <w:rPr>
          <w:rFonts w:ascii="Arial" w:hAnsi="Arial" w:cs="Arial"/>
          <w:sz w:val="24"/>
          <w:szCs w:val="24"/>
        </w:rPr>
      </w:pPr>
    </w:p>
    <w:p w14:paraId="2EBF6F8E"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14:paraId="012764FE" w14:textId="77777777" w:rsidR="00597199" w:rsidRPr="000E780C" w:rsidRDefault="00597199" w:rsidP="005C768C">
      <w:pPr>
        <w:jc w:val="both"/>
        <w:rPr>
          <w:rFonts w:ascii="Arial" w:hAnsi="Arial" w:cs="Arial"/>
          <w:sz w:val="24"/>
          <w:szCs w:val="24"/>
        </w:rPr>
      </w:pPr>
    </w:p>
    <w:p w14:paraId="5F5A25E9"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206D39FC" w14:textId="77777777" w:rsidR="00597199" w:rsidRPr="000E780C" w:rsidRDefault="00597199" w:rsidP="005C768C">
      <w:pPr>
        <w:jc w:val="both"/>
        <w:rPr>
          <w:rFonts w:ascii="Arial" w:hAnsi="Arial" w:cs="Arial"/>
          <w:sz w:val="24"/>
          <w:szCs w:val="24"/>
        </w:rPr>
      </w:pPr>
    </w:p>
    <w:p w14:paraId="19562B6D"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14:paraId="19CCB4E4" w14:textId="77777777" w:rsidR="00807935" w:rsidRPr="000E780C" w:rsidRDefault="00807935" w:rsidP="005C768C">
      <w:pPr>
        <w:jc w:val="both"/>
        <w:rPr>
          <w:rFonts w:ascii="Arial" w:hAnsi="Arial" w:cs="Arial"/>
          <w:sz w:val="24"/>
          <w:szCs w:val="24"/>
        </w:rPr>
      </w:pPr>
    </w:p>
    <w:p w14:paraId="5D443C75"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14:paraId="1DD04619" w14:textId="77777777" w:rsidR="004451CD" w:rsidRPr="000E780C" w:rsidRDefault="004451CD" w:rsidP="005C768C">
      <w:pPr>
        <w:ind w:left="360"/>
        <w:jc w:val="both"/>
        <w:rPr>
          <w:rFonts w:ascii="Arial" w:hAnsi="Arial" w:cs="Arial"/>
          <w:b/>
          <w:sz w:val="24"/>
          <w:szCs w:val="24"/>
        </w:rPr>
      </w:pPr>
    </w:p>
    <w:p w14:paraId="5A1DEEA5"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4959074F" w14:textId="77777777" w:rsidR="004451CD" w:rsidRPr="000E780C" w:rsidRDefault="004451CD" w:rsidP="005C768C">
      <w:pPr>
        <w:jc w:val="both"/>
        <w:rPr>
          <w:rFonts w:ascii="Arial" w:hAnsi="Arial" w:cs="Arial"/>
          <w:sz w:val="24"/>
          <w:szCs w:val="24"/>
        </w:rPr>
      </w:pPr>
    </w:p>
    <w:p w14:paraId="777A3398"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14:paraId="261A3C84" w14:textId="77777777" w:rsidR="004451CD" w:rsidRPr="000E780C" w:rsidRDefault="004451CD" w:rsidP="005C768C">
      <w:pPr>
        <w:ind w:left="284"/>
        <w:jc w:val="both"/>
        <w:rPr>
          <w:rFonts w:ascii="Arial" w:hAnsi="Arial" w:cs="Arial"/>
          <w:sz w:val="24"/>
          <w:szCs w:val="24"/>
        </w:rPr>
      </w:pPr>
    </w:p>
    <w:p w14:paraId="579055D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14:paraId="5738FFCD" w14:textId="77777777" w:rsidR="004451CD" w:rsidRPr="000E780C" w:rsidRDefault="004451CD" w:rsidP="005C768C">
      <w:pPr>
        <w:ind w:left="284"/>
        <w:jc w:val="both"/>
        <w:rPr>
          <w:rFonts w:ascii="Arial" w:hAnsi="Arial" w:cs="Arial"/>
          <w:sz w:val="24"/>
          <w:szCs w:val="24"/>
        </w:rPr>
      </w:pPr>
    </w:p>
    <w:p w14:paraId="40BA4340"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14:paraId="44B2B7AE" w14:textId="77777777" w:rsidR="004451CD" w:rsidRPr="000E780C" w:rsidRDefault="004451CD" w:rsidP="005C768C">
      <w:pPr>
        <w:ind w:left="284"/>
        <w:jc w:val="both"/>
        <w:rPr>
          <w:rFonts w:ascii="Arial" w:hAnsi="Arial" w:cs="Arial"/>
          <w:sz w:val="24"/>
          <w:szCs w:val="24"/>
        </w:rPr>
      </w:pPr>
    </w:p>
    <w:p w14:paraId="173D685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29D90BE1" w14:textId="77777777" w:rsidR="004451CD" w:rsidRPr="000E780C" w:rsidRDefault="004451CD" w:rsidP="005C768C">
      <w:pPr>
        <w:ind w:left="284"/>
        <w:jc w:val="both"/>
        <w:rPr>
          <w:rFonts w:ascii="Arial" w:hAnsi="Arial" w:cs="Arial"/>
          <w:sz w:val="24"/>
          <w:szCs w:val="24"/>
        </w:rPr>
      </w:pPr>
    </w:p>
    <w:p w14:paraId="06A97FA6"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w:t>
      </w:r>
      <w:r w:rsidRPr="000E780C">
        <w:rPr>
          <w:rFonts w:ascii="Arial" w:hAnsi="Arial" w:cs="Arial"/>
          <w:sz w:val="24"/>
          <w:szCs w:val="24"/>
        </w:rPr>
        <w:lastRenderedPageBreak/>
        <w:t xml:space="preserve">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2F92ACAB" w14:textId="77777777" w:rsidR="004451CD" w:rsidRPr="000E780C" w:rsidRDefault="004451CD" w:rsidP="005C768C">
      <w:pPr>
        <w:ind w:left="284"/>
        <w:jc w:val="both"/>
        <w:rPr>
          <w:rFonts w:ascii="Arial" w:hAnsi="Arial" w:cs="Arial"/>
          <w:sz w:val="24"/>
          <w:szCs w:val="24"/>
        </w:rPr>
      </w:pPr>
    </w:p>
    <w:p w14:paraId="28F6D9C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14:paraId="210DE0AB" w14:textId="77777777" w:rsidR="00E15252" w:rsidRPr="000E780C" w:rsidRDefault="00E15252" w:rsidP="005C768C">
      <w:pPr>
        <w:ind w:left="284"/>
        <w:jc w:val="both"/>
        <w:rPr>
          <w:rFonts w:ascii="Arial" w:hAnsi="Arial" w:cs="Arial"/>
          <w:sz w:val="24"/>
          <w:szCs w:val="24"/>
        </w:rPr>
      </w:pPr>
    </w:p>
    <w:p w14:paraId="2C70C222"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14:paraId="7CD46D29" w14:textId="77777777" w:rsidR="004451CD" w:rsidRPr="000E780C" w:rsidRDefault="004451CD" w:rsidP="005C768C">
      <w:pPr>
        <w:ind w:left="284"/>
        <w:jc w:val="both"/>
        <w:rPr>
          <w:rFonts w:ascii="Arial" w:hAnsi="Arial" w:cs="Arial"/>
          <w:sz w:val="24"/>
          <w:szCs w:val="24"/>
        </w:rPr>
      </w:pPr>
    </w:p>
    <w:p w14:paraId="7C6CC3C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14:paraId="73A00CFF" w14:textId="77777777" w:rsidR="004451CD" w:rsidRPr="000E780C" w:rsidRDefault="004451CD" w:rsidP="005C768C">
      <w:pPr>
        <w:ind w:left="284"/>
        <w:jc w:val="both"/>
        <w:rPr>
          <w:rFonts w:ascii="Arial" w:hAnsi="Arial" w:cs="Arial"/>
          <w:sz w:val="24"/>
          <w:szCs w:val="24"/>
        </w:rPr>
      </w:pPr>
    </w:p>
    <w:p w14:paraId="5E1F932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C5C9355" w14:textId="77777777" w:rsidR="004451CD" w:rsidRPr="000E780C" w:rsidRDefault="004451CD" w:rsidP="005C768C">
      <w:pPr>
        <w:ind w:left="284"/>
        <w:jc w:val="both"/>
        <w:rPr>
          <w:rFonts w:ascii="Arial" w:hAnsi="Arial" w:cs="Arial"/>
          <w:sz w:val="24"/>
          <w:szCs w:val="24"/>
        </w:rPr>
      </w:pPr>
    </w:p>
    <w:p w14:paraId="068D1A1F"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14:paraId="6E2FBCA6" w14:textId="77777777" w:rsidR="004451CD" w:rsidRPr="000E780C" w:rsidRDefault="004451CD" w:rsidP="005C768C">
      <w:pPr>
        <w:ind w:left="284"/>
        <w:jc w:val="both"/>
        <w:rPr>
          <w:rFonts w:ascii="Arial" w:hAnsi="Arial" w:cs="Arial"/>
          <w:sz w:val="24"/>
          <w:szCs w:val="24"/>
        </w:rPr>
      </w:pPr>
    </w:p>
    <w:p w14:paraId="38651EA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1A5580FA" w14:textId="77777777" w:rsidR="004451CD" w:rsidRPr="000E780C" w:rsidRDefault="004451CD" w:rsidP="005C768C">
      <w:pPr>
        <w:ind w:left="284"/>
        <w:jc w:val="both"/>
        <w:rPr>
          <w:rFonts w:ascii="Arial" w:hAnsi="Arial" w:cs="Arial"/>
          <w:sz w:val="24"/>
          <w:szCs w:val="24"/>
        </w:rPr>
      </w:pPr>
    </w:p>
    <w:p w14:paraId="5D41B2E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14:paraId="3C798869" w14:textId="77777777" w:rsidR="004451CD" w:rsidRPr="000E780C" w:rsidRDefault="004451CD" w:rsidP="005C768C">
      <w:pPr>
        <w:ind w:left="284"/>
        <w:jc w:val="both"/>
        <w:rPr>
          <w:rFonts w:ascii="Arial" w:hAnsi="Arial" w:cs="Arial"/>
          <w:sz w:val="24"/>
          <w:szCs w:val="24"/>
        </w:rPr>
      </w:pPr>
    </w:p>
    <w:p w14:paraId="1D72EFF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5D6CF667" w14:textId="77777777" w:rsidR="004451CD" w:rsidRPr="000E780C" w:rsidRDefault="004451CD" w:rsidP="005C768C">
      <w:pPr>
        <w:ind w:left="284"/>
        <w:jc w:val="both"/>
        <w:rPr>
          <w:rFonts w:ascii="Arial" w:hAnsi="Arial" w:cs="Arial"/>
          <w:sz w:val="24"/>
          <w:szCs w:val="24"/>
        </w:rPr>
      </w:pPr>
    </w:p>
    <w:p w14:paraId="3835AA2E"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14:paraId="7DCE7B9A" w14:textId="77777777" w:rsidR="004451CD" w:rsidRPr="000E780C" w:rsidRDefault="004451CD" w:rsidP="005C768C">
      <w:pPr>
        <w:jc w:val="both"/>
        <w:rPr>
          <w:rFonts w:ascii="Arial" w:hAnsi="Arial" w:cs="Arial"/>
          <w:sz w:val="24"/>
          <w:szCs w:val="24"/>
        </w:rPr>
      </w:pPr>
    </w:p>
    <w:p w14:paraId="7568BB6D"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4DEB47CC" w14:textId="77777777" w:rsidR="004451CD" w:rsidRPr="000E780C" w:rsidRDefault="004451CD" w:rsidP="005C768C">
      <w:pPr>
        <w:ind w:left="284"/>
        <w:jc w:val="both"/>
        <w:rPr>
          <w:rFonts w:ascii="Arial" w:hAnsi="Arial" w:cs="Arial"/>
          <w:sz w:val="24"/>
          <w:szCs w:val="24"/>
        </w:rPr>
      </w:pPr>
    </w:p>
    <w:p w14:paraId="562E390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w:t>
      </w:r>
      <w:r w:rsidRPr="000E780C">
        <w:rPr>
          <w:rFonts w:ascii="Arial" w:hAnsi="Arial" w:cs="Arial"/>
          <w:sz w:val="24"/>
          <w:szCs w:val="24"/>
        </w:rPr>
        <w:lastRenderedPageBreak/>
        <w:t>deixar constància a l’expedient i el publicarà mitjançant el Portal de la Transparència.</w:t>
      </w:r>
    </w:p>
    <w:p w14:paraId="464F5654" w14:textId="77777777" w:rsidR="004451CD" w:rsidRPr="000E780C" w:rsidRDefault="004451CD" w:rsidP="005C768C">
      <w:pPr>
        <w:ind w:left="284"/>
        <w:jc w:val="both"/>
        <w:rPr>
          <w:rFonts w:ascii="Arial" w:hAnsi="Arial" w:cs="Arial"/>
          <w:sz w:val="24"/>
          <w:szCs w:val="24"/>
        </w:rPr>
      </w:pPr>
    </w:p>
    <w:p w14:paraId="6CAFAD9A"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2AA3EC06" w14:textId="77777777" w:rsidR="00A06513" w:rsidRPr="000E780C" w:rsidRDefault="00A06513" w:rsidP="005C768C">
      <w:pPr>
        <w:ind w:left="720"/>
        <w:jc w:val="both"/>
        <w:rPr>
          <w:rFonts w:ascii="Arial" w:hAnsi="Arial" w:cs="Arial"/>
          <w:sz w:val="24"/>
          <w:szCs w:val="24"/>
        </w:rPr>
      </w:pPr>
    </w:p>
    <w:p w14:paraId="6DA27E6A" w14:textId="77777777" w:rsidR="00B83C5C" w:rsidRPr="000E780C" w:rsidRDefault="00B83C5C" w:rsidP="005C768C">
      <w:pPr>
        <w:ind w:left="720"/>
        <w:jc w:val="both"/>
        <w:rPr>
          <w:rFonts w:ascii="Arial" w:hAnsi="Arial" w:cs="Arial"/>
          <w:sz w:val="24"/>
          <w:szCs w:val="24"/>
        </w:rPr>
      </w:pPr>
    </w:p>
    <w:p w14:paraId="0DD8995A"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14:paraId="497FDA73" w14:textId="77777777" w:rsidR="00D7428C" w:rsidRPr="000E780C" w:rsidRDefault="00D7428C" w:rsidP="00D7428C">
      <w:pPr>
        <w:jc w:val="both"/>
        <w:rPr>
          <w:rFonts w:ascii="Arial" w:hAnsi="Arial" w:cs="Arial"/>
          <w:b/>
          <w:sz w:val="24"/>
          <w:szCs w:val="24"/>
        </w:rPr>
      </w:pPr>
    </w:p>
    <w:p w14:paraId="48EC55ED"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14:paraId="2DA9515F" w14:textId="77777777" w:rsidR="00D7428C" w:rsidRPr="000E780C" w:rsidRDefault="00D7428C" w:rsidP="00D7428C">
      <w:pPr>
        <w:pStyle w:val="DWStyle"/>
        <w:spacing w:line="240" w:lineRule="auto"/>
        <w:ind w:left="720"/>
        <w:rPr>
          <w:rFonts w:ascii="Arial" w:hAnsi="Arial" w:cs="Arial"/>
          <w:szCs w:val="24"/>
        </w:rPr>
      </w:pPr>
    </w:p>
    <w:p w14:paraId="53A36F0B" w14:textId="77777777" w:rsidR="00D7428C" w:rsidRPr="000E780C" w:rsidRDefault="00D7428C" w:rsidP="00D7428C">
      <w:pPr>
        <w:pStyle w:val="Ttol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14:paraId="3FE7E86A" w14:textId="77777777" w:rsidR="00D7428C" w:rsidRPr="000E780C" w:rsidRDefault="00D7428C" w:rsidP="00D7428C">
      <w:pPr>
        <w:rPr>
          <w:rFonts w:ascii="Arial" w:hAnsi="Arial" w:cs="Arial"/>
          <w:sz w:val="24"/>
          <w:szCs w:val="24"/>
        </w:rPr>
      </w:pPr>
    </w:p>
    <w:p w14:paraId="3ECC082B"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14:paraId="34623569" w14:textId="77777777" w:rsidR="00D7428C" w:rsidRPr="000E780C" w:rsidRDefault="00D7428C" w:rsidP="00D7428C">
      <w:pPr>
        <w:ind w:left="720"/>
        <w:jc w:val="both"/>
        <w:rPr>
          <w:rFonts w:ascii="Arial" w:hAnsi="Arial" w:cs="Arial"/>
          <w:sz w:val="24"/>
          <w:szCs w:val="24"/>
        </w:rPr>
      </w:pPr>
    </w:p>
    <w:p w14:paraId="36A7C42D"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14:paraId="5D1DD3AE" w14:textId="77777777" w:rsidR="00D7428C" w:rsidRPr="000E780C" w:rsidRDefault="00D7428C" w:rsidP="00D7428C">
      <w:pPr>
        <w:jc w:val="both"/>
        <w:rPr>
          <w:rFonts w:ascii="Arial" w:hAnsi="Arial" w:cs="Arial"/>
          <w:sz w:val="24"/>
          <w:szCs w:val="24"/>
        </w:rPr>
      </w:pPr>
    </w:p>
    <w:p w14:paraId="5C4E922D"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14:paraId="4D4AABA1"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14:paraId="44A70CD0"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14:paraId="57A372C9"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14:paraId="34776016"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14:paraId="62AE0861" w14:textId="77777777" w:rsidR="00D7428C" w:rsidRPr="000E780C" w:rsidRDefault="00D7428C" w:rsidP="00D7428C">
      <w:pPr>
        <w:ind w:left="567" w:hanging="425"/>
        <w:rPr>
          <w:rFonts w:ascii="Arial" w:hAnsi="Arial" w:cs="Arial"/>
          <w:sz w:val="24"/>
          <w:szCs w:val="24"/>
        </w:rPr>
      </w:pPr>
    </w:p>
    <w:p w14:paraId="498449A7"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14:paraId="730A7264" w14:textId="77777777" w:rsidR="00D7428C" w:rsidRPr="000E780C"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14:paraId="72D367A7" w14:textId="77777777" w:rsidR="00D7428C" w:rsidRPr="000E780C" w:rsidRDefault="00D7428C" w:rsidP="00D7428C">
      <w:pPr>
        <w:rPr>
          <w:rFonts w:ascii="Arial" w:hAnsi="Arial" w:cs="Arial"/>
          <w:sz w:val="24"/>
          <w:szCs w:val="24"/>
        </w:rPr>
      </w:pPr>
    </w:p>
    <w:p w14:paraId="333C5F4A"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14:paraId="2E2069D5" w14:textId="77777777" w:rsidR="00D7428C" w:rsidRPr="000E780C" w:rsidRDefault="00D7428C" w:rsidP="00D7428C">
      <w:pPr>
        <w:pStyle w:val="DWStyle"/>
        <w:spacing w:line="240" w:lineRule="auto"/>
        <w:ind w:left="720"/>
        <w:rPr>
          <w:rFonts w:ascii="Arial" w:hAnsi="Arial" w:cs="Arial"/>
          <w:szCs w:val="24"/>
        </w:rPr>
      </w:pPr>
    </w:p>
    <w:p w14:paraId="2C88E2F4"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xml:space="preserve">. L’eficàcia del mateix restarà condicionada a l’existència de consignació pressupostaria i es requerirà a l’entitat la presentació dels canvis </w:t>
      </w:r>
      <w:r w:rsidRPr="000E780C">
        <w:rPr>
          <w:rFonts w:ascii="Arial" w:hAnsi="Arial" w:cs="Arial"/>
          <w:szCs w:val="24"/>
        </w:rPr>
        <w:lastRenderedPageBreak/>
        <w:t>que es produeixin en el projecte d’un any per altre, si n’hi ha, així com el pressupost de l’anualitat en curs i el balanç econòmic de tota l’activitat de l’entitat de l’any anterior.</w:t>
      </w:r>
    </w:p>
    <w:p w14:paraId="1A776490" w14:textId="77777777" w:rsidR="00D7428C" w:rsidRPr="000E780C" w:rsidRDefault="00D7428C" w:rsidP="00D7428C">
      <w:pPr>
        <w:pStyle w:val="DWStyle"/>
        <w:spacing w:line="240" w:lineRule="auto"/>
        <w:ind w:left="720"/>
        <w:rPr>
          <w:rFonts w:ascii="Arial" w:hAnsi="Arial" w:cs="Arial"/>
          <w:szCs w:val="24"/>
        </w:rPr>
      </w:pPr>
    </w:p>
    <w:p w14:paraId="7159AB72"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14:paraId="18132B07" w14:textId="77777777" w:rsidR="00D7428C" w:rsidRPr="000E780C" w:rsidRDefault="00D7428C" w:rsidP="00D7428C">
      <w:pPr>
        <w:pStyle w:val="DWStyle"/>
        <w:spacing w:line="240" w:lineRule="auto"/>
        <w:ind w:left="720"/>
        <w:rPr>
          <w:rFonts w:ascii="Arial" w:hAnsi="Arial" w:cs="Arial"/>
          <w:szCs w:val="24"/>
        </w:rPr>
      </w:pPr>
    </w:p>
    <w:p w14:paraId="326673B3"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14:paraId="1F7170CC" w14:textId="77777777" w:rsidR="00D7428C" w:rsidRPr="000E780C" w:rsidRDefault="00D7428C" w:rsidP="00D7428C">
      <w:pPr>
        <w:jc w:val="both"/>
        <w:rPr>
          <w:rFonts w:ascii="Arial" w:hAnsi="Arial" w:cs="Arial"/>
          <w:sz w:val="24"/>
          <w:szCs w:val="24"/>
        </w:rPr>
      </w:pPr>
    </w:p>
    <w:p w14:paraId="5E01029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14:paraId="67CE76A9" w14:textId="77777777" w:rsidR="00D7428C" w:rsidRPr="000E780C" w:rsidRDefault="00D7428C" w:rsidP="00D7428C">
      <w:pPr>
        <w:jc w:val="both"/>
        <w:rPr>
          <w:rFonts w:ascii="Arial" w:hAnsi="Arial" w:cs="Arial"/>
          <w:sz w:val="24"/>
          <w:szCs w:val="24"/>
        </w:rPr>
      </w:pPr>
    </w:p>
    <w:p w14:paraId="76AB169F"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14:paraId="1C8FBAD0" w14:textId="77777777" w:rsidR="00D7428C" w:rsidRPr="000E780C" w:rsidRDefault="00D7428C" w:rsidP="00D7428C">
      <w:pPr>
        <w:jc w:val="both"/>
        <w:rPr>
          <w:rFonts w:ascii="Arial" w:hAnsi="Arial" w:cs="Arial"/>
          <w:sz w:val="24"/>
          <w:szCs w:val="24"/>
        </w:rPr>
      </w:pPr>
    </w:p>
    <w:p w14:paraId="50FE8A83"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14:paraId="5014B255" w14:textId="77777777" w:rsidR="00D7428C" w:rsidRPr="000E780C" w:rsidRDefault="00D7428C" w:rsidP="00D7428C">
      <w:pPr>
        <w:ind w:firstLine="709"/>
        <w:jc w:val="both"/>
        <w:rPr>
          <w:rFonts w:ascii="Arial" w:hAnsi="Arial" w:cs="Arial"/>
          <w:sz w:val="24"/>
          <w:szCs w:val="24"/>
        </w:rPr>
      </w:pPr>
    </w:p>
    <w:p w14:paraId="450A528D"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14:paraId="380DC5BD" w14:textId="77777777" w:rsidR="00D7428C" w:rsidRPr="000E780C" w:rsidRDefault="00D7428C" w:rsidP="00D7428C">
      <w:pPr>
        <w:pStyle w:val="DWStyle"/>
        <w:spacing w:line="240" w:lineRule="auto"/>
        <w:ind w:left="720"/>
        <w:rPr>
          <w:rFonts w:ascii="Arial" w:hAnsi="Arial" w:cs="Arial"/>
          <w:b/>
          <w:szCs w:val="24"/>
        </w:rPr>
      </w:pPr>
    </w:p>
    <w:p w14:paraId="0367A753"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14:paraId="3A8ACF74" w14:textId="77777777" w:rsidR="00D7428C" w:rsidRPr="000E780C" w:rsidRDefault="00D7428C" w:rsidP="00D7428C">
      <w:pPr>
        <w:pStyle w:val="DWStyle"/>
        <w:spacing w:line="240" w:lineRule="auto"/>
        <w:rPr>
          <w:rFonts w:ascii="Arial" w:hAnsi="Arial" w:cs="Arial"/>
          <w:szCs w:val="24"/>
        </w:rPr>
      </w:pPr>
    </w:p>
    <w:p w14:paraId="7A4566BC"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53833315" w14:textId="77777777" w:rsidR="00D7428C" w:rsidRPr="000E780C" w:rsidRDefault="00D7428C" w:rsidP="00D7428C">
      <w:pPr>
        <w:pStyle w:val="DWStyle"/>
        <w:spacing w:line="240" w:lineRule="auto"/>
        <w:rPr>
          <w:rFonts w:ascii="Arial" w:hAnsi="Arial" w:cs="Arial"/>
          <w:szCs w:val="24"/>
        </w:rPr>
      </w:pPr>
    </w:p>
    <w:p w14:paraId="6B4B7EF9"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14:paraId="4A530833" w14:textId="77777777" w:rsidR="00D7428C" w:rsidRPr="000E780C" w:rsidRDefault="00D7428C" w:rsidP="00D7428C">
      <w:pPr>
        <w:pStyle w:val="DWStyle"/>
        <w:spacing w:line="240" w:lineRule="auto"/>
        <w:ind w:left="720"/>
        <w:rPr>
          <w:rFonts w:ascii="Arial" w:hAnsi="Arial" w:cs="Arial"/>
          <w:b/>
          <w:szCs w:val="24"/>
        </w:rPr>
      </w:pPr>
    </w:p>
    <w:p w14:paraId="6E6E5C2C"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14:paraId="1AD30769" w14:textId="77777777" w:rsidR="00D7428C" w:rsidRPr="000E780C" w:rsidRDefault="00D7428C" w:rsidP="00D7428C">
      <w:pPr>
        <w:pStyle w:val="DWStyle"/>
        <w:spacing w:line="240" w:lineRule="auto"/>
        <w:ind w:left="720"/>
        <w:rPr>
          <w:rFonts w:ascii="Arial" w:hAnsi="Arial" w:cs="Arial"/>
          <w:szCs w:val="24"/>
        </w:rPr>
      </w:pPr>
    </w:p>
    <w:p w14:paraId="2CD011B3" w14:textId="77777777" w:rsidR="00D7428C" w:rsidRPr="000E780C" w:rsidRDefault="00D7428C" w:rsidP="00D7428C">
      <w:pPr>
        <w:pStyle w:val="DWStyle"/>
        <w:rPr>
          <w:rFonts w:ascii="Arial" w:hAnsi="Arial" w:cs="Arial"/>
          <w:szCs w:val="24"/>
        </w:rPr>
      </w:pPr>
      <w:r w:rsidRPr="000E780C">
        <w:rPr>
          <w:rFonts w:ascii="Arial" w:hAnsi="Arial" w:cs="Arial"/>
          <w:szCs w:val="24"/>
        </w:rPr>
        <w:t>El present conveni, amb identificació de l’entitat beneficiària i l’import de la subvenció concedida i el seu objecte, es farà públic a la Base de Datos Nacional de Subvenciones.</w:t>
      </w:r>
    </w:p>
    <w:p w14:paraId="4543CF9A" w14:textId="77777777" w:rsidR="00D7428C" w:rsidRPr="000E780C" w:rsidRDefault="00D7428C" w:rsidP="00D7428C">
      <w:pPr>
        <w:pStyle w:val="DWStyle"/>
        <w:spacing w:line="240" w:lineRule="auto"/>
        <w:ind w:left="720"/>
        <w:rPr>
          <w:rFonts w:ascii="Arial" w:hAnsi="Arial" w:cs="Arial"/>
          <w:szCs w:val="24"/>
        </w:rPr>
      </w:pPr>
    </w:p>
    <w:p w14:paraId="55801D09"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14:paraId="2EE6D729" w14:textId="77777777" w:rsidR="00D7428C" w:rsidRPr="000E780C" w:rsidRDefault="00D7428C" w:rsidP="00D7428C">
      <w:pPr>
        <w:pStyle w:val="DWStyle"/>
        <w:spacing w:line="240" w:lineRule="auto"/>
        <w:ind w:left="720"/>
        <w:rPr>
          <w:rFonts w:ascii="Arial" w:hAnsi="Arial" w:cs="Arial"/>
          <w:szCs w:val="24"/>
        </w:rPr>
      </w:pPr>
    </w:p>
    <w:p w14:paraId="68D90128"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w:t>
      </w:r>
      <w:r w:rsidRPr="000E780C">
        <w:rPr>
          <w:rFonts w:ascii="Arial" w:hAnsi="Arial" w:cs="Arial"/>
          <w:szCs w:val="24"/>
        </w:rPr>
        <w:lastRenderedPageBreak/>
        <w:t>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680E3D63" w14:textId="77777777" w:rsidR="00D7428C" w:rsidRPr="000E780C" w:rsidRDefault="00D7428C" w:rsidP="00D7428C">
      <w:pPr>
        <w:pStyle w:val="DWStyle"/>
        <w:spacing w:line="240" w:lineRule="auto"/>
        <w:ind w:left="720"/>
        <w:rPr>
          <w:rFonts w:ascii="Arial" w:hAnsi="Arial" w:cs="Arial"/>
          <w:szCs w:val="24"/>
        </w:rPr>
      </w:pPr>
    </w:p>
    <w:p w14:paraId="0555E159"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14:paraId="4AB2D9C4" w14:textId="77777777" w:rsidR="00D7428C" w:rsidRPr="000E780C" w:rsidRDefault="00D7428C" w:rsidP="00D7428C">
      <w:pPr>
        <w:pStyle w:val="DWStyle"/>
        <w:spacing w:line="240" w:lineRule="auto"/>
        <w:ind w:left="720"/>
        <w:rPr>
          <w:rFonts w:ascii="Arial" w:hAnsi="Arial" w:cs="Arial"/>
          <w:b/>
          <w:szCs w:val="24"/>
        </w:rPr>
      </w:pPr>
    </w:p>
    <w:p w14:paraId="4A590427"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14:paraId="54011EBD" w14:textId="77777777" w:rsidR="00D7428C" w:rsidRPr="000E780C" w:rsidRDefault="00D7428C" w:rsidP="00D7428C">
      <w:pPr>
        <w:pStyle w:val="DWStyle"/>
        <w:spacing w:line="240" w:lineRule="auto"/>
        <w:ind w:left="720"/>
        <w:rPr>
          <w:rFonts w:ascii="Arial" w:eastAsia="Arial Unicode MS" w:hAnsi="Arial" w:cs="Arial"/>
          <w:szCs w:val="24"/>
        </w:rPr>
      </w:pPr>
    </w:p>
    <w:p w14:paraId="4A0518F1"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14:paraId="409ABF0D" w14:textId="77777777" w:rsidR="00D7428C" w:rsidRPr="000E780C" w:rsidRDefault="00D7428C" w:rsidP="00D7428C">
      <w:pPr>
        <w:pStyle w:val="DWStyle"/>
        <w:spacing w:line="240" w:lineRule="auto"/>
        <w:ind w:left="720"/>
        <w:rPr>
          <w:rFonts w:ascii="Arial" w:eastAsia="Arial Unicode MS" w:hAnsi="Arial" w:cs="Arial"/>
          <w:szCs w:val="24"/>
        </w:rPr>
      </w:pPr>
    </w:p>
    <w:p w14:paraId="0BA025F9"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14:paraId="19DD898A"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14:paraId="62F242EE"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14:paraId="02FE8F76"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7AD26407"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7454494B"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608CB09D"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14:paraId="1060664F"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14:paraId="5D418E0F" w14:textId="77777777" w:rsidR="00D7428C" w:rsidRPr="000E780C" w:rsidRDefault="00D7428C" w:rsidP="00D7428C">
      <w:pPr>
        <w:jc w:val="both"/>
        <w:rPr>
          <w:rFonts w:ascii="Arial" w:hAnsi="Arial" w:cs="Arial"/>
          <w:sz w:val="24"/>
          <w:szCs w:val="24"/>
        </w:rPr>
      </w:pPr>
    </w:p>
    <w:p w14:paraId="36F3B97B"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14:paraId="3F1F69F7" w14:textId="77777777" w:rsidR="00D7428C" w:rsidRPr="000E780C" w:rsidRDefault="00D7428C" w:rsidP="00D7428C">
      <w:pPr>
        <w:pStyle w:val="DWStyle"/>
        <w:spacing w:line="240" w:lineRule="auto"/>
        <w:rPr>
          <w:rFonts w:ascii="Arial" w:hAnsi="Arial" w:cs="Arial"/>
          <w:szCs w:val="24"/>
        </w:rPr>
      </w:pPr>
    </w:p>
    <w:p w14:paraId="3331111B"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14:paraId="7C6A139E" w14:textId="77777777" w:rsidR="00715C48" w:rsidRPr="000E780C" w:rsidRDefault="00715C48" w:rsidP="0079311A">
      <w:pPr>
        <w:jc w:val="both"/>
        <w:rPr>
          <w:rFonts w:ascii="Arial" w:hAnsi="Arial" w:cs="Arial"/>
          <w:sz w:val="24"/>
          <w:szCs w:val="24"/>
        </w:rPr>
      </w:pPr>
    </w:p>
    <w:p w14:paraId="0C7F9A4C" w14:textId="77777777" w:rsidR="00E03FBC" w:rsidRPr="000E780C" w:rsidRDefault="00E03FBC" w:rsidP="005C768C">
      <w:pPr>
        <w:pStyle w:val="Ttol2"/>
        <w:jc w:val="both"/>
        <w:rPr>
          <w:i w:val="0"/>
          <w:sz w:val="24"/>
          <w:szCs w:val="24"/>
        </w:rPr>
      </w:pPr>
      <w:r w:rsidRPr="000E780C">
        <w:rPr>
          <w:i w:val="0"/>
          <w:sz w:val="24"/>
          <w:szCs w:val="24"/>
        </w:rPr>
        <w:t>CLAUSULA ADICIONAL</w:t>
      </w:r>
    </w:p>
    <w:p w14:paraId="164F1FDE" w14:textId="77777777" w:rsidR="00E03FBC" w:rsidRPr="000E780C" w:rsidRDefault="00E03FBC" w:rsidP="005C768C">
      <w:pPr>
        <w:jc w:val="both"/>
        <w:rPr>
          <w:rFonts w:ascii="Arial" w:hAnsi="Arial" w:cs="Arial"/>
          <w:b/>
          <w:bCs/>
          <w:sz w:val="24"/>
          <w:szCs w:val="24"/>
        </w:rPr>
      </w:pPr>
    </w:p>
    <w:p w14:paraId="74863B59" w14:textId="77777777" w:rsidR="00E03FBC" w:rsidRPr="000E780C" w:rsidRDefault="00E03FBC" w:rsidP="005C768C">
      <w:pPr>
        <w:pStyle w:val="Textindependent2"/>
        <w:jc w:val="both"/>
        <w:rPr>
          <w:rFonts w:cs="Arial"/>
          <w:sz w:val="24"/>
          <w:szCs w:val="24"/>
        </w:rPr>
      </w:pPr>
      <w:r w:rsidRPr="000E780C">
        <w:rPr>
          <w:rFonts w:cs="Arial"/>
          <w:sz w:val="24"/>
          <w:szCs w:val="24"/>
        </w:rPr>
        <w:t>El present conveni és independent del qualsevol conveni de col·laboració posterior que es pugui subscriure.</w:t>
      </w:r>
    </w:p>
    <w:p w14:paraId="5C9FABE8" w14:textId="77777777" w:rsidR="00E15252" w:rsidRPr="000E780C" w:rsidRDefault="00E15252" w:rsidP="005C768C">
      <w:pPr>
        <w:pStyle w:val="Textindependent2"/>
        <w:jc w:val="both"/>
        <w:rPr>
          <w:rFonts w:cs="Arial"/>
          <w:sz w:val="24"/>
          <w:szCs w:val="24"/>
        </w:rPr>
      </w:pPr>
    </w:p>
    <w:p w14:paraId="7492D6BE" w14:textId="77777777" w:rsidR="00E03FBC" w:rsidRPr="000E780C" w:rsidRDefault="00E03FBC" w:rsidP="005C768C">
      <w:pPr>
        <w:pStyle w:val="Textindependent2"/>
        <w:jc w:val="both"/>
        <w:rPr>
          <w:rFonts w:cs="Arial"/>
          <w:sz w:val="24"/>
          <w:szCs w:val="24"/>
        </w:rPr>
      </w:pPr>
      <w:r w:rsidRPr="000E780C">
        <w:rPr>
          <w:rFonts w:cs="Arial"/>
          <w:sz w:val="24"/>
          <w:szCs w:val="24"/>
        </w:rPr>
        <w:lastRenderedPageBreak/>
        <w:t>Les condicions i vigència d’aquest conveni no es veuran modificades per altres pactes sense procedir a les seves denúncies i renovació.</w:t>
      </w:r>
    </w:p>
    <w:p w14:paraId="404533B4" w14:textId="77777777" w:rsidR="00E15252" w:rsidRPr="000E780C" w:rsidRDefault="00E15252" w:rsidP="005C768C">
      <w:pPr>
        <w:pStyle w:val="Textindependent2"/>
        <w:jc w:val="both"/>
        <w:rPr>
          <w:rFonts w:cs="Arial"/>
          <w:sz w:val="24"/>
          <w:szCs w:val="24"/>
        </w:rPr>
      </w:pPr>
    </w:p>
    <w:p w14:paraId="39DD63D2"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14:paraId="7D4B4A8C" w14:textId="77777777" w:rsidR="00E03FBC" w:rsidRPr="000E780C" w:rsidRDefault="00E03FBC" w:rsidP="005C768C">
      <w:pPr>
        <w:jc w:val="both"/>
        <w:rPr>
          <w:rFonts w:ascii="Arial" w:hAnsi="Arial" w:cs="Arial"/>
          <w:sz w:val="24"/>
          <w:szCs w:val="24"/>
        </w:rPr>
      </w:pPr>
    </w:p>
    <w:p w14:paraId="4C77E634" w14:textId="77777777" w:rsidR="00FF418E" w:rsidRPr="000E780C" w:rsidRDefault="00FF418E" w:rsidP="005C768C">
      <w:pPr>
        <w:jc w:val="both"/>
        <w:rPr>
          <w:rFonts w:ascii="Arial" w:hAnsi="Arial" w:cs="Arial"/>
          <w:sz w:val="24"/>
          <w:szCs w:val="24"/>
        </w:rPr>
      </w:pPr>
    </w:p>
    <w:p w14:paraId="2EC730C8"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2AA744F8"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14:paraId="6E0DAF8A" w14:textId="77777777" w:rsidR="00FF418E" w:rsidRPr="000E780C" w:rsidRDefault="00FF418E" w:rsidP="00FF418E">
      <w:pPr>
        <w:jc w:val="both"/>
        <w:rPr>
          <w:rFonts w:ascii="Arial" w:hAnsi="Arial" w:cs="Arial"/>
          <w:sz w:val="24"/>
          <w:szCs w:val="24"/>
        </w:rPr>
      </w:pPr>
    </w:p>
    <w:p w14:paraId="1E142BFC" w14:textId="77777777" w:rsidR="00B630C2" w:rsidRDefault="00567B98" w:rsidP="00FF418E">
      <w:pPr>
        <w:jc w:val="both"/>
        <w:rPr>
          <w:rFonts w:ascii="Arial" w:hAnsi="Arial" w:cs="Arial"/>
          <w:sz w:val="24"/>
          <w:szCs w:val="24"/>
        </w:rPr>
      </w:pPr>
      <w:r>
        <w:rPr>
          <w:rFonts w:ascii="Arial" w:hAnsi="Arial" w:cs="Arial"/>
          <w:sz w:val="24"/>
          <w:szCs w:val="24"/>
        </w:rPr>
        <w:t xml:space="preserve">Lídia </w:t>
      </w:r>
      <w:proofErr w:type="spellStart"/>
      <w:r>
        <w:rPr>
          <w:rFonts w:ascii="Arial" w:hAnsi="Arial" w:cs="Arial"/>
          <w:sz w:val="24"/>
          <w:szCs w:val="24"/>
        </w:rPr>
        <w:t>Crisol</w:t>
      </w:r>
      <w:proofErr w:type="spellEnd"/>
      <w:r>
        <w:rPr>
          <w:rFonts w:ascii="Arial" w:hAnsi="Arial" w:cs="Arial"/>
          <w:sz w:val="24"/>
          <w:szCs w:val="24"/>
        </w:rPr>
        <w:t xml:space="preserve"> Vita</w:t>
      </w:r>
      <w:r w:rsidR="00B630C2" w:rsidRPr="000E780C">
        <w:rPr>
          <w:rFonts w:ascii="Arial" w:hAnsi="Arial" w:cs="Arial"/>
          <w:sz w:val="24"/>
          <w:szCs w:val="24"/>
        </w:rPr>
        <w:t xml:space="preserve"> </w:t>
      </w:r>
    </w:p>
    <w:p w14:paraId="06E816ED"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President</w:t>
      </w:r>
      <w:r w:rsidR="00567B98">
        <w:rPr>
          <w:rFonts w:ascii="Arial" w:hAnsi="Arial" w:cs="Arial"/>
          <w:sz w:val="24"/>
          <w:szCs w:val="24"/>
        </w:rPr>
        <w:t xml:space="preserve">a </w:t>
      </w:r>
      <w:r w:rsidRPr="000E780C">
        <w:rPr>
          <w:rFonts w:ascii="Arial" w:hAnsi="Arial" w:cs="Arial"/>
          <w:sz w:val="24"/>
          <w:szCs w:val="24"/>
        </w:rPr>
        <w:t xml:space="preserve">de </w:t>
      </w:r>
      <w:r w:rsidR="00567B98">
        <w:rPr>
          <w:rFonts w:ascii="Arial" w:hAnsi="Arial" w:cs="Arial"/>
          <w:sz w:val="24"/>
          <w:szCs w:val="24"/>
        </w:rPr>
        <w:t>Teatre i punt</w:t>
      </w:r>
    </w:p>
    <w:p w14:paraId="10C4344E" w14:textId="77777777" w:rsidR="00FF418E" w:rsidRPr="000E780C" w:rsidRDefault="00FF418E" w:rsidP="00FF418E">
      <w:pPr>
        <w:jc w:val="both"/>
        <w:rPr>
          <w:rFonts w:ascii="Arial" w:hAnsi="Arial" w:cs="Arial"/>
          <w:sz w:val="24"/>
          <w:szCs w:val="24"/>
        </w:rPr>
      </w:pPr>
    </w:p>
    <w:p w14:paraId="52173C46"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60701C26" w14:textId="77777777" w:rsidR="00FF418E" w:rsidRPr="000E780C" w:rsidRDefault="00FF418E" w:rsidP="00FF418E">
      <w:pPr>
        <w:jc w:val="both"/>
        <w:rPr>
          <w:rFonts w:ascii="Arial" w:hAnsi="Arial" w:cs="Arial"/>
          <w:sz w:val="24"/>
          <w:szCs w:val="24"/>
        </w:rPr>
      </w:pPr>
    </w:p>
    <w:p w14:paraId="47F4CC06"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1543E371" w14:textId="77777777"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14:paraId="687910AF" w14:textId="77777777"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6A434" w14:textId="77777777" w:rsidR="0041559F" w:rsidRDefault="0041559F">
      <w:r>
        <w:separator/>
      </w:r>
    </w:p>
  </w:endnote>
  <w:endnote w:type="continuationSeparator" w:id="0">
    <w:p w14:paraId="4DDACE2F" w14:textId="77777777" w:rsidR="0041559F" w:rsidRDefault="00415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6AE19" w14:textId="77777777" w:rsidR="0041559F" w:rsidRDefault="0041559F" w:rsidP="007B65C8">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591C434" w14:textId="77777777" w:rsidR="0041559F" w:rsidRDefault="0041559F"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319E2" w14:textId="77777777" w:rsidR="0041559F" w:rsidRPr="00816641" w:rsidRDefault="0041559F"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CC1E06">
      <w:rPr>
        <w:rStyle w:val="Nmerodepgina"/>
        <w:rFonts w:ascii="Arial" w:hAnsi="Arial" w:cs="Arial"/>
        <w:noProof/>
      </w:rPr>
      <w:t>1</w:t>
    </w:r>
    <w:r w:rsidRPr="00816641">
      <w:rPr>
        <w:rStyle w:val="Nmerodepgina"/>
        <w:rFonts w:ascii="Arial" w:hAnsi="Arial" w:cs="Arial"/>
      </w:rPr>
      <w:fldChar w:fldCharType="end"/>
    </w:r>
  </w:p>
  <w:p w14:paraId="5094B929" w14:textId="77777777" w:rsidR="0041559F" w:rsidRDefault="0041559F"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0673C6" w14:textId="77777777" w:rsidR="0041559F" w:rsidRDefault="0041559F">
      <w:r>
        <w:separator/>
      </w:r>
    </w:p>
  </w:footnote>
  <w:footnote w:type="continuationSeparator" w:id="0">
    <w:p w14:paraId="32B4315F" w14:textId="77777777" w:rsidR="0041559F" w:rsidRDefault="0041559F">
      <w:r>
        <w:continuationSeparator/>
      </w:r>
    </w:p>
  </w:footnote>
  <w:footnote w:id="1">
    <w:p w14:paraId="7F3E16B4" w14:textId="77777777" w:rsidR="0041559F" w:rsidRDefault="0041559F"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D’ara endavant l’Ajuntament</w:t>
      </w:r>
    </w:p>
  </w:footnote>
  <w:footnote w:id="2">
    <w:p w14:paraId="0BFA0336" w14:textId="77777777" w:rsidR="0041559F" w:rsidRDefault="0041559F" w:rsidP="00A73FB0">
      <w:pPr>
        <w:pStyle w:val="Textdenotaapeudepgina"/>
        <w:jc w:val="both"/>
        <w:rPr>
          <w:rFonts w:ascii="Arial" w:hAnsi="Arial"/>
        </w:rPr>
      </w:pPr>
      <w:r>
        <w:rPr>
          <w:rStyle w:val="Refernciadenotaapeudepgina"/>
          <w:rFonts w:ascii="Arial" w:hAnsi="Arial"/>
        </w:rPr>
        <w:footnoteRef/>
      </w:r>
      <w:r>
        <w:rPr>
          <w:rFonts w:ascii="Arial" w:hAnsi="Arial"/>
        </w:rPr>
        <w:t xml:space="preserve"> D’ara endavant l’Ajuntament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06E17C" w14:textId="77777777" w:rsidR="0041559F" w:rsidRDefault="0041559F">
    <w:pPr>
      <w:pStyle w:val="Capalera"/>
    </w:pPr>
    <w:r>
      <w:rPr>
        <w:noProof/>
      </w:rPr>
      <w:drawing>
        <wp:inline distT="0" distB="0" distL="0" distR="0" wp14:anchorId="7921CED9" wp14:editId="21095CE9">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B922C83"/>
    <w:multiLevelType w:val="hybridMultilevel"/>
    <w:tmpl w:val="B0AC3526"/>
    <w:lvl w:ilvl="0" w:tplc="22E033F6">
      <w:numFmt w:val="bullet"/>
      <w:lvlText w:val="-"/>
      <w:lvlJc w:val="left"/>
      <w:pPr>
        <w:ind w:left="1080" w:hanging="360"/>
      </w:pPr>
      <w:rPr>
        <w:rFonts w:ascii="Arial" w:eastAsia="Times New Roman" w:hAnsi="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7964175">
    <w:abstractNumId w:val="20"/>
  </w:num>
  <w:num w:numId="2" w16cid:durableId="2007241406">
    <w:abstractNumId w:val="20"/>
  </w:num>
  <w:num w:numId="3" w16cid:durableId="1847354708">
    <w:abstractNumId w:val="6"/>
  </w:num>
  <w:num w:numId="4" w16cid:durableId="1457286491">
    <w:abstractNumId w:val="7"/>
  </w:num>
  <w:num w:numId="5" w16cid:durableId="455024937">
    <w:abstractNumId w:val="10"/>
  </w:num>
  <w:num w:numId="6" w16cid:durableId="1546715654">
    <w:abstractNumId w:val="0"/>
  </w:num>
  <w:num w:numId="7" w16cid:durableId="1463696112">
    <w:abstractNumId w:val="2"/>
  </w:num>
  <w:num w:numId="8" w16cid:durableId="1597902452">
    <w:abstractNumId w:val="19"/>
  </w:num>
  <w:num w:numId="9" w16cid:durableId="163981042">
    <w:abstractNumId w:val="12"/>
  </w:num>
  <w:num w:numId="10" w16cid:durableId="1339505811">
    <w:abstractNumId w:val="9"/>
  </w:num>
  <w:num w:numId="11" w16cid:durableId="509030484">
    <w:abstractNumId w:val="11"/>
  </w:num>
  <w:num w:numId="12" w16cid:durableId="1658798282">
    <w:abstractNumId w:val="5"/>
  </w:num>
  <w:num w:numId="13" w16cid:durableId="2099447137">
    <w:abstractNumId w:val="4"/>
  </w:num>
  <w:num w:numId="14" w16cid:durableId="364982747">
    <w:abstractNumId w:val="21"/>
  </w:num>
  <w:num w:numId="15" w16cid:durableId="830758258">
    <w:abstractNumId w:val="1"/>
  </w:num>
  <w:num w:numId="16" w16cid:durableId="1274051473">
    <w:abstractNumId w:val="17"/>
  </w:num>
  <w:num w:numId="17" w16cid:durableId="1201631166">
    <w:abstractNumId w:val="3"/>
  </w:num>
  <w:num w:numId="18" w16cid:durableId="32578031">
    <w:abstractNumId w:val="18"/>
  </w:num>
  <w:num w:numId="19" w16cid:durableId="817961856">
    <w:abstractNumId w:val="14"/>
  </w:num>
  <w:num w:numId="20" w16cid:durableId="1029405938">
    <w:abstractNumId w:val="15"/>
  </w:num>
  <w:num w:numId="21" w16cid:durableId="756363568">
    <w:abstractNumId w:val="8"/>
  </w:num>
  <w:num w:numId="22" w16cid:durableId="857281822">
    <w:abstractNumId w:val="16"/>
  </w:num>
  <w:num w:numId="23" w16cid:durableId="1531263156">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B96"/>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7DC7"/>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2B7F8C"/>
    <w:rsid w:val="00300250"/>
    <w:rsid w:val="0031715C"/>
    <w:rsid w:val="003224DF"/>
    <w:rsid w:val="00363C6B"/>
    <w:rsid w:val="00382984"/>
    <w:rsid w:val="003850CA"/>
    <w:rsid w:val="003932E0"/>
    <w:rsid w:val="003B7124"/>
    <w:rsid w:val="003C0503"/>
    <w:rsid w:val="003C48A4"/>
    <w:rsid w:val="003F5484"/>
    <w:rsid w:val="003F6465"/>
    <w:rsid w:val="0041559F"/>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67B98"/>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07C29"/>
    <w:rsid w:val="00911232"/>
    <w:rsid w:val="00911422"/>
    <w:rsid w:val="00912E57"/>
    <w:rsid w:val="00914A41"/>
    <w:rsid w:val="00924A31"/>
    <w:rsid w:val="00934BF7"/>
    <w:rsid w:val="00944EC3"/>
    <w:rsid w:val="00950910"/>
    <w:rsid w:val="00954730"/>
    <w:rsid w:val="00967145"/>
    <w:rsid w:val="00983D72"/>
    <w:rsid w:val="009C39C1"/>
    <w:rsid w:val="009C56AC"/>
    <w:rsid w:val="009C69E6"/>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3FB0"/>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7412D"/>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06"/>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158"/>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8734C7"/>
  <w15:docId w15:val="{07B45ADC-ADE4-4A2F-B6C4-1ED2D0072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uiPriority w:val="99"/>
    <w:semiHidden/>
    <w:rsid w:val="00A61CAD"/>
  </w:style>
  <w:style w:type="character" w:styleId="Refernciadenotaapeudepgina">
    <w:name w:val="footnote reference"/>
    <w:uiPriority w:val="99"/>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uiPriority w:val="99"/>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3F8320-E044-4A44-AFFF-94F414228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4183</Words>
  <Characters>23846</Characters>
  <Application>Microsoft Office Word</Application>
  <DocSecurity>0</DocSecurity>
  <Lines>198</Lines>
  <Paragraphs>55</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Maria Antolin</cp:lastModifiedBy>
  <cp:revision>2</cp:revision>
  <cp:lastPrinted>2013-06-13T09:19:00Z</cp:lastPrinted>
  <dcterms:created xsi:type="dcterms:W3CDTF">2024-06-27T10:25:00Z</dcterms:created>
  <dcterms:modified xsi:type="dcterms:W3CDTF">2024-06-27T10:25:00Z</dcterms:modified>
</cp:coreProperties>
</file>