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CAF" w14:textId="77777777" w:rsidR="00B26799" w:rsidRPr="00A36C4A" w:rsidRDefault="00B26799" w:rsidP="00B26799">
      <w:pPr>
        <w:rPr>
          <w:b/>
        </w:rPr>
      </w:pPr>
      <w:r w:rsidRPr="00A36C4A">
        <w:rPr>
          <w:b/>
        </w:rPr>
        <w:t>CONVOCATORIA ESPECÍFICA DE SUBVENCIONES DESTINADAS A AYUDAS INDIVIDUALES DE DESPLAZAMIENTO Y LA CONVOCATORIA PARA EL CURSO ESCOLAR 2026/2027</w:t>
      </w:r>
    </w:p>
    <w:p w14:paraId="54615993" w14:textId="77777777" w:rsidR="00B26799" w:rsidRPr="00A36C4A" w:rsidRDefault="00B26799" w:rsidP="00B26799">
      <w:pPr>
        <w:rPr>
          <w:b/>
        </w:rPr>
      </w:pPr>
      <w:r w:rsidRPr="00A36C4A">
        <w:rPr>
          <w:b/>
        </w:rPr>
        <w:t>Bases reguladoras</w:t>
      </w:r>
    </w:p>
    <w:p w14:paraId="35B6387D" w14:textId="77777777" w:rsidR="00B26799" w:rsidRPr="00A36C4A" w:rsidRDefault="00B26799" w:rsidP="00B26799">
      <w:r w:rsidRPr="00A36C4A">
        <w:t>Estas subvenciones se regirán por lo fijado en la presente convocatoria y por las bases reguladoras de la misma.</w:t>
      </w:r>
    </w:p>
    <w:p w14:paraId="2AA1F651" w14:textId="77777777" w:rsidR="00B26799" w:rsidRPr="00A36C4A" w:rsidRDefault="00B26799">
      <w:r w:rsidRPr="00A36C4A">
        <w:t>La disposición adicional primera del Decreto 161/1996, por el que se regula el servicio de transporte escolar, determina que se podrán conceder ayudas destinadas al alumnado de educación obligatoria que deba desplazarse a centros docentes del mismo municipio pero distantes de su lugar de residencia.</w:t>
      </w:r>
    </w:p>
    <w:p w14:paraId="22735247" w14:textId="77777777" w:rsidR="00B26799" w:rsidRPr="00A36C4A" w:rsidRDefault="00B26799">
      <w:r w:rsidRPr="00A36C4A">
        <w:t xml:space="preserve">El Acuerdo de Gobierno GOV/80/2023, de 4 de abril, de delegación de competencias en los </w:t>
      </w:r>
      <w:proofErr w:type="spellStart"/>
      <w:r w:rsidRPr="00A36C4A">
        <w:t>Consells</w:t>
      </w:r>
      <w:proofErr w:type="spellEnd"/>
      <w:r w:rsidRPr="00A36C4A">
        <w:t xml:space="preserve"> </w:t>
      </w:r>
      <w:proofErr w:type="spellStart"/>
      <w:r w:rsidRPr="00A36C4A">
        <w:t>Comarcals</w:t>
      </w:r>
      <w:proofErr w:type="spellEnd"/>
      <w:r w:rsidRPr="00A36C4A">
        <w:t xml:space="preserve"> y en el </w:t>
      </w:r>
      <w:proofErr w:type="spellStart"/>
      <w:r w:rsidRPr="00A36C4A">
        <w:t>Àrea</w:t>
      </w:r>
      <w:proofErr w:type="spellEnd"/>
      <w:r w:rsidRPr="00A36C4A">
        <w:t xml:space="preserve"> Metropolitana de Barcelona en materia de educación incluye, entre estas competencias, la gestión de las ayudas individuales de desplazamiento.</w:t>
      </w:r>
    </w:p>
    <w:p w14:paraId="3D2820E5" w14:textId="77777777" w:rsidR="00B26799" w:rsidRPr="00A36C4A" w:rsidRDefault="00B26799">
      <w:pPr>
        <w:pStyle w:val="Ttulo1"/>
        <w:ind w:left="-5"/>
        <w:rPr>
          <w:b w:val="0"/>
        </w:rPr>
      </w:pPr>
      <w:r w:rsidRPr="00A36C4A">
        <w:rPr>
          <w:b w:val="0"/>
        </w:rPr>
        <w:t xml:space="preserve">Tal y como se hace anualmente, desde el </w:t>
      </w:r>
      <w:proofErr w:type="spellStart"/>
      <w:r w:rsidRPr="00A36C4A">
        <w:rPr>
          <w:b w:val="0"/>
        </w:rPr>
        <w:t>Departament</w:t>
      </w:r>
      <w:proofErr w:type="spellEnd"/>
      <w:r w:rsidRPr="00A36C4A">
        <w:rPr>
          <w:b w:val="0"/>
        </w:rPr>
        <w:t xml:space="preserve"> </w:t>
      </w:r>
      <w:proofErr w:type="spellStart"/>
      <w:r w:rsidRPr="00A36C4A">
        <w:rPr>
          <w:b w:val="0"/>
        </w:rPr>
        <w:t>d’Educació</w:t>
      </w:r>
      <w:proofErr w:type="spellEnd"/>
      <w:r w:rsidRPr="00A36C4A">
        <w:rPr>
          <w:b w:val="0"/>
        </w:rPr>
        <w:t xml:space="preserve"> se han revisado los criterios para la asignación de estas ayudas de cara al curso 2026/27, a partir de las aportaciones de un grupo trabajo constituido por representantes de los </w:t>
      </w:r>
      <w:proofErr w:type="spellStart"/>
      <w:r w:rsidRPr="00A36C4A">
        <w:rPr>
          <w:b w:val="0"/>
        </w:rPr>
        <w:t>Consells</w:t>
      </w:r>
      <w:proofErr w:type="spellEnd"/>
      <w:r w:rsidRPr="00A36C4A">
        <w:rPr>
          <w:b w:val="0"/>
        </w:rPr>
        <w:t xml:space="preserve"> </w:t>
      </w:r>
      <w:proofErr w:type="spellStart"/>
      <w:r w:rsidRPr="00A36C4A">
        <w:rPr>
          <w:b w:val="0"/>
        </w:rPr>
        <w:t>Comarcals</w:t>
      </w:r>
      <w:proofErr w:type="spellEnd"/>
      <w:r w:rsidRPr="00A36C4A">
        <w:rPr>
          <w:b w:val="0"/>
        </w:rPr>
        <w:t xml:space="preserve">, de </w:t>
      </w:r>
      <w:proofErr w:type="spellStart"/>
      <w:r w:rsidRPr="00A36C4A">
        <w:rPr>
          <w:b w:val="0"/>
        </w:rPr>
        <w:t>l’As</w:t>
      </w:r>
      <w:r w:rsidR="0078453F" w:rsidRPr="00A36C4A">
        <w:rPr>
          <w:b w:val="0"/>
        </w:rPr>
        <w:t>sociació</w:t>
      </w:r>
      <w:proofErr w:type="spellEnd"/>
      <w:r w:rsidR="0078453F" w:rsidRPr="00A36C4A">
        <w:rPr>
          <w:b w:val="0"/>
        </w:rPr>
        <w:t xml:space="preserve"> </w:t>
      </w:r>
      <w:r w:rsidRPr="00A36C4A">
        <w:rPr>
          <w:b w:val="0"/>
        </w:rPr>
        <w:t xml:space="preserve">Catalana de </w:t>
      </w:r>
      <w:proofErr w:type="spellStart"/>
      <w:r w:rsidRPr="00A36C4A">
        <w:rPr>
          <w:b w:val="0"/>
        </w:rPr>
        <w:t>Municipis</w:t>
      </w:r>
      <w:proofErr w:type="spellEnd"/>
      <w:r w:rsidRPr="00A36C4A">
        <w:rPr>
          <w:b w:val="0"/>
        </w:rPr>
        <w:t xml:space="preserve">, de la </w:t>
      </w:r>
      <w:proofErr w:type="spellStart"/>
      <w:r w:rsidRPr="00A36C4A">
        <w:rPr>
          <w:b w:val="0"/>
        </w:rPr>
        <w:t>Federació</w:t>
      </w:r>
      <w:proofErr w:type="spellEnd"/>
      <w:r w:rsidRPr="00A36C4A">
        <w:rPr>
          <w:b w:val="0"/>
        </w:rPr>
        <w:t xml:space="preserve"> de </w:t>
      </w:r>
      <w:proofErr w:type="spellStart"/>
      <w:r w:rsidRPr="00A36C4A">
        <w:rPr>
          <w:b w:val="0"/>
        </w:rPr>
        <w:t>Municipis</w:t>
      </w:r>
      <w:proofErr w:type="spellEnd"/>
      <w:r w:rsidRPr="00A36C4A">
        <w:rPr>
          <w:b w:val="0"/>
        </w:rPr>
        <w:t xml:space="preserve"> de Catalunya y del propio </w:t>
      </w:r>
      <w:proofErr w:type="spellStart"/>
      <w:r w:rsidRPr="00A36C4A">
        <w:rPr>
          <w:b w:val="0"/>
        </w:rPr>
        <w:t>Departament</w:t>
      </w:r>
      <w:proofErr w:type="spellEnd"/>
      <w:r w:rsidRPr="00A36C4A">
        <w:rPr>
          <w:b w:val="0"/>
        </w:rPr>
        <w:t>.</w:t>
      </w:r>
    </w:p>
    <w:p w14:paraId="4782C662" w14:textId="77777777" w:rsidR="000B11AB" w:rsidRPr="00A36C4A" w:rsidRDefault="00827B22">
      <w:pPr>
        <w:pStyle w:val="Ttulo1"/>
        <w:ind w:left="-5"/>
      </w:pPr>
      <w:proofErr w:type="spellStart"/>
      <w:r w:rsidRPr="00A36C4A">
        <w:t>Crèdits</w:t>
      </w:r>
      <w:proofErr w:type="spellEnd"/>
      <w:r w:rsidRPr="00A36C4A">
        <w:t xml:space="preserve"> </w:t>
      </w:r>
      <w:proofErr w:type="spellStart"/>
      <w:r w:rsidRPr="00A36C4A">
        <w:t>pressupostaris</w:t>
      </w:r>
      <w:proofErr w:type="spellEnd"/>
    </w:p>
    <w:p w14:paraId="7F018B98" w14:textId="77777777" w:rsidR="000B11AB" w:rsidRDefault="00C02CBB">
      <w:pPr>
        <w:spacing w:after="0"/>
      </w:pPr>
      <w:r w:rsidRPr="00A36C4A">
        <w:t>Los créditos presupuestarios a los que se imputa la subvención son los siguientes:</w:t>
      </w:r>
    </w:p>
    <w:p w14:paraId="7AC8661A" w14:textId="77777777" w:rsidR="009443E5" w:rsidRPr="00A36C4A" w:rsidRDefault="009443E5">
      <w:pPr>
        <w:spacing w:after="0"/>
      </w:pPr>
    </w:p>
    <w:tbl>
      <w:tblPr>
        <w:tblStyle w:val="TableGrid"/>
        <w:tblW w:w="7097" w:type="dxa"/>
        <w:tblInd w:w="869" w:type="dxa"/>
        <w:tblCellMar>
          <w:left w:w="167" w:type="dxa"/>
          <w:right w:w="115" w:type="dxa"/>
        </w:tblCellMar>
        <w:tblLook w:val="04A0" w:firstRow="1" w:lastRow="0" w:firstColumn="1" w:lastColumn="0" w:noHBand="0" w:noVBand="1"/>
      </w:tblPr>
      <w:tblGrid>
        <w:gridCol w:w="1472"/>
        <w:gridCol w:w="3528"/>
        <w:gridCol w:w="2097"/>
      </w:tblGrid>
      <w:tr w:rsidR="000B11AB" w:rsidRPr="00A36C4A" w14:paraId="0B80E0FA" w14:textId="77777777">
        <w:trPr>
          <w:trHeight w:val="533"/>
        </w:trPr>
        <w:tc>
          <w:tcPr>
            <w:tcW w:w="1472"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795538EE" w14:textId="77777777" w:rsidR="000B11AB" w:rsidRPr="00A36C4A" w:rsidRDefault="00827B22">
            <w:pPr>
              <w:spacing w:after="0" w:line="259" w:lineRule="auto"/>
              <w:ind w:left="0" w:firstLine="0"/>
              <w:jc w:val="left"/>
            </w:pPr>
            <w:r w:rsidRPr="00A36C4A">
              <w:rPr>
                <w:rFonts w:ascii="Calibri" w:eastAsia="Calibri" w:hAnsi="Calibri" w:cs="Calibri"/>
                <w:b/>
              </w:rPr>
              <w:t>ANUALI</w:t>
            </w:r>
            <w:r w:rsidR="006B670B" w:rsidRPr="00A36C4A">
              <w:rPr>
                <w:rFonts w:ascii="Calibri" w:eastAsia="Calibri" w:hAnsi="Calibri" w:cs="Calibri"/>
                <w:b/>
              </w:rPr>
              <w:t>DAD</w:t>
            </w:r>
          </w:p>
        </w:tc>
        <w:tc>
          <w:tcPr>
            <w:tcW w:w="3528"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55760642" w14:textId="77777777" w:rsidR="000B11AB" w:rsidRPr="00A36C4A" w:rsidRDefault="00827B22">
            <w:pPr>
              <w:spacing w:after="0" w:line="259" w:lineRule="auto"/>
              <w:ind w:left="8" w:firstLine="0"/>
              <w:jc w:val="left"/>
            </w:pPr>
            <w:r w:rsidRPr="00A36C4A">
              <w:rPr>
                <w:rFonts w:ascii="Calibri" w:eastAsia="Calibri" w:hAnsi="Calibri" w:cs="Calibri"/>
                <w:b/>
              </w:rPr>
              <w:t>APLICACIÓ</w:t>
            </w:r>
            <w:r w:rsidR="00C02CBB" w:rsidRPr="00A36C4A">
              <w:rPr>
                <w:rFonts w:ascii="Calibri" w:eastAsia="Calibri" w:hAnsi="Calibri" w:cs="Calibri"/>
                <w:b/>
              </w:rPr>
              <w:t>N PRESUPOSTA</w:t>
            </w:r>
            <w:r w:rsidRPr="00A36C4A">
              <w:rPr>
                <w:rFonts w:ascii="Calibri" w:eastAsia="Calibri" w:hAnsi="Calibri" w:cs="Calibri"/>
                <w:b/>
              </w:rPr>
              <w:t>RIA</w:t>
            </w:r>
          </w:p>
        </w:tc>
        <w:tc>
          <w:tcPr>
            <w:tcW w:w="2097"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2BDAFF4C" w14:textId="77777777" w:rsidR="000B11AB" w:rsidRPr="00A36C4A" w:rsidRDefault="00827B22">
            <w:pPr>
              <w:spacing w:after="0" w:line="259" w:lineRule="auto"/>
              <w:ind w:left="58" w:firstLine="0"/>
              <w:jc w:val="center"/>
            </w:pPr>
            <w:proofErr w:type="spellStart"/>
            <w:r w:rsidRPr="00A36C4A">
              <w:rPr>
                <w:rFonts w:ascii="Calibri" w:eastAsia="Calibri" w:hAnsi="Calibri" w:cs="Calibri"/>
                <w:b/>
              </w:rPr>
              <w:t>IMPORT</w:t>
            </w:r>
            <w:r w:rsidR="00C02CBB" w:rsidRPr="00A36C4A">
              <w:rPr>
                <w:rFonts w:ascii="Calibri" w:eastAsia="Calibri" w:hAnsi="Calibri" w:cs="Calibri"/>
                <w:b/>
              </w:rPr>
              <w:t>e</w:t>
            </w:r>
            <w:proofErr w:type="spellEnd"/>
          </w:p>
        </w:tc>
      </w:tr>
      <w:tr w:rsidR="000B11AB" w:rsidRPr="00A36C4A" w14:paraId="1D1FB52C" w14:textId="77777777">
        <w:trPr>
          <w:trHeight w:val="544"/>
        </w:trPr>
        <w:tc>
          <w:tcPr>
            <w:tcW w:w="1472" w:type="dxa"/>
            <w:tcBorders>
              <w:top w:val="single" w:sz="4" w:space="0" w:color="999999"/>
              <w:left w:val="single" w:sz="4" w:space="0" w:color="999999"/>
              <w:bottom w:val="single" w:sz="4" w:space="0" w:color="999999"/>
              <w:right w:val="single" w:sz="4" w:space="0" w:color="999999"/>
            </w:tcBorders>
            <w:vAlign w:val="center"/>
          </w:tcPr>
          <w:p w14:paraId="6A438C8B" w14:textId="77777777" w:rsidR="000B11AB" w:rsidRPr="00A36C4A" w:rsidRDefault="00827B22">
            <w:pPr>
              <w:spacing w:after="0" w:line="259" w:lineRule="auto"/>
              <w:ind w:left="55" w:firstLine="0"/>
              <w:jc w:val="center"/>
            </w:pPr>
            <w:r w:rsidRPr="00A36C4A">
              <w:rPr>
                <w:rFonts w:ascii="Calibri" w:eastAsia="Calibri" w:hAnsi="Calibri" w:cs="Calibri"/>
              </w:rPr>
              <w:t>2026</w:t>
            </w:r>
          </w:p>
        </w:tc>
        <w:tc>
          <w:tcPr>
            <w:tcW w:w="3528" w:type="dxa"/>
            <w:tcBorders>
              <w:top w:val="single" w:sz="4" w:space="0" w:color="999999"/>
              <w:left w:val="single" w:sz="4" w:space="0" w:color="999999"/>
              <w:bottom w:val="single" w:sz="4" w:space="0" w:color="999999"/>
              <w:right w:val="single" w:sz="4" w:space="0" w:color="999999"/>
            </w:tcBorders>
            <w:vAlign w:val="center"/>
          </w:tcPr>
          <w:p w14:paraId="3C739367" w14:textId="77777777" w:rsidR="000B11AB" w:rsidRPr="00A36C4A" w:rsidRDefault="00827B22">
            <w:pPr>
              <w:spacing w:after="0" w:line="259" w:lineRule="auto"/>
              <w:ind w:left="55" w:firstLine="0"/>
              <w:jc w:val="center"/>
            </w:pPr>
            <w:r w:rsidRPr="00A36C4A">
              <w:rPr>
                <w:rFonts w:ascii="Calibri" w:eastAsia="Calibri" w:hAnsi="Calibri" w:cs="Calibri"/>
              </w:rPr>
              <w:t>54.3203.48001</w:t>
            </w:r>
          </w:p>
        </w:tc>
        <w:tc>
          <w:tcPr>
            <w:tcW w:w="2097" w:type="dxa"/>
            <w:tcBorders>
              <w:top w:val="single" w:sz="4" w:space="0" w:color="999999"/>
              <w:left w:val="single" w:sz="4" w:space="0" w:color="999999"/>
              <w:bottom w:val="single" w:sz="4" w:space="0" w:color="999999"/>
              <w:right w:val="single" w:sz="4" w:space="0" w:color="999999"/>
            </w:tcBorders>
            <w:vAlign w:val="center"/>
          </w:tcPr>
          <w:p w14:paraId="38EAA744" w14:textId="77777777" w:rsidR="000B11AB" w:rsidRPr="00A36C4A" w:rsidRDefault="00827B22">
            <w:pPr>
              <w:spacing w:after="0" w:line="259" w:lineRule="auto"/>
              <w:ind w:left="56" w:firstLine="0"/>
              <w:jc w:val="center"/>
            </w:pPr>
            <w:r w:rsidRPr="00A36C4A">
              <w:rPr>
                <w:rFonts w:ascii="Calibri" w:eastAsia="Calibri" w:hAnsi="Calibri" w:cs="Calibri"/>
              </w:rPr>
              <w:t xml:space="preserve">7.000,00 euros </w:t>
            </w:r>
          </w:p>
        </w:tc>
      </w:tr>
    </w:tbl>
    <w:p w14:paraId="65BF26B4" w14:textId="77777777" w:rsidR="009443E5" w:rsidRDefault="009443E5">
      <w:pPr>
        <w:pStyle w:val="Ttulo1"/>
        <w:ind w:left="-5"/>
      </w:pPr>
    </w:p>
    <w:p w14:paraId="647607D0" w14:textId="7501EBC7" w:rsidR="000B11AB" w:rsidRPr="00A36C4A" w:rsidRDefault="0078453F">
      <w:pPr>
        <w:pStyle w:val="Ttulo1"/>
        <w:ind w:left="-5"/>
      </w:pPr>
      <w:r w:rsidRPr="00A36C4A">
        <w:t>Objecto</w:t>
      </w:r>
    </w:p>
    <w:p w14:paraId="1F16A48F" w14:textId="77777777" w:rsidR="0078453F" w:rsidRPr="00A36C4A" w:rsidRDefault="0078453F">
      <w:bookmarkStart w:id="0" w:name="_Hlk226624751"/>
      <w:r w:rsidRPr="00A36C4A">
        <w:t>El objeto de esta convocatoria es la concesión de ayudas individuales de desplazamiento (</w:t>
      </w:r>
      <w:proofErr w:type="spellStart"/>
      <w:r w:rsidRPr="00A36C4A">
        <w:t>AID's</w:t>
      </w:r>
      <w:proofErr w:type="spellEnd"/>
      <w:r w:rsidRPr="00A36C4A">
        <w:t>) para necesidades socioeconómicas y geográficas, de acuerdo con la disposición presupuestaria, por el alumnado de educación obligatoria que deba desplazarse a un centro docente alejado de su domicilio de residencia.</w:t>
      </w:r>
    </w:p>
    <w:bookmarkEnd w:id="0"/>
    <w:p w14:paraId="42B3CE4D" w14:textId="77777777" w:rsidR="000B11AB" w:rsidRPr="00A36C4A" w:rsidRDefault="0078453F">
      <w:r w:rsidRPr="00A36C4A">
        <w:t>Según la tipología de desplaz</w:t>
      </w:r>
      <w:r w:rsidR="00827B22" w:rsidRPr="00A36C4A">
        <w:t>am</w:t>
      </w:r>
      <w:r w:rsidRPr="00A36C4A">
        <w:t>i</w:t>
      </w:r>
      <w:r w:rsidR="00827B22" w:rsidRPr="00A36C4A">
        <w:t>ent</w:t>
      </w:r>
      <w:r w:rsidRPr="00A36C4A">
        <w:t>o, es distinguen dos tipo</w:t>
      </w:r>
      <w:r w:rsidR="00722DE3">
        <w:t>s de ayudas</w:t>
      </w:r>
      <w:r w:rsidR="00827B22" w:rsidRPr="00A36C4A">
        <w:t>:</w:t>
      </w:r>
    </w:p>
    <w:p w14:paraId="06FE3D56" w14:textId="77777777" w:rsidR="000B11AB" w:rsidRPr="00A36C4A" w:rsidRDefault="00850E43" w:rsidP="008F575E">
      <w:pPr>
        <w:pStyle w:val="Prrafodelista"/>
        <w:numPr>
          <w:ilvl w:val="0"/>
          <w:numId w:val="14"/>
        </w:numPr>
      </w:pPr>
      <w:r w:rsidRPr="00A36C4A">
        <w:lastRenderedPageBreak/>
        <w:t>Se considerará</w:t>
      </w:r>
      <w:r w:rsidR="00827B22" w:rsidRPr="00A36C4A">
        <w:t xml:space="preserve"> AID obligatori</w:t>
      </w:r>
      <w:r w:rsidRPr="00A36C4A">
        <w:t>o aquel destinado a alumnos que deban desplazarse a centro</w:t>
      </w:r>
      <w:r w:rsidR="00827B22" w:rsidRPr="00A36C4A">
        <w:t>s docent</w:t>
      </w:r>
      <w:r w:rsidRPr="00A36C4A">
        <w:t>es de fuera de su</w:t>
      </w:r>
      <w:r w:rsidR="00827B22" w:rsidRPr="00A36C4A">
        <w:t xml:space="preserve"> municipi</w:t>
      </w:r>
      <w:r w:rsidRPr="00A36C4A">
        <w:t>o de residencia per falta de oferta educativa al suyo.</w:t>
      </w:r>
    </w:p>
    <w:p w14:paraId="6283CC27" w14:textId="77777777" w:rsidR="008F575E" w:rsidRPr="00A36C4A" w:rsidRDefault="008F575E" w:rsidP="008F575E">
      <w:pPr>
        <w:pStyle w:val="Ttulo1"/>
        <w:numPr>
          <w:ilvl w:val="0"/>
          <w:numId w:val="14"/>
        </w:numPr>
        <w:rPr>
          <w:b w:val="0"/>
        </w:rPr>
      </w:pPr>
      <w:r w:rsidRPr="00A36C4A">
        <w:rPr>
          <w:b w:val="0"/>
        </w:rPr>
        <w:t>Se considerará AID no obligatorio aquel destinado a alumnos que deban desplazarse a un centro docente del mismo municipio de residencia pero distante de su domicilio o</w:t>
      </w:r>
      <w:r w:rsidR="00003E6D" w:rsidRPr="00A36C4A">
        <w:rPr>
          <w:b w:val="0"/>
        </w:rPr>
        <w:t xml:space="preserve"> </w:t>
      </w:r>
      <w:r w:rsidRPr="00A36C4A">
        <w:rPr>
          <w:b w:val="0"/>
        </w:rPr>
        <w:t>a un centro docente de otro municipio cuando éste sea más cercano a su domicilio de acuerdo con la etapa escolar que esté cursando y de acuerdo con el mapa escolar y/o adscripción, o bien, en otro cent</w:t>
      </w:r>
      <w:r w:rsidR="00003E6D" w:rsidRPr="00A36C4A">
        <w:rPr>
          <w:b w:val="0"/>
        </w:rPr>
        <w:t xml:space="preserve">ro escolar cuando así haya sido propuesto por el </w:t>
      </w:r>
      <w:proofErr w:type="spellStart"/>
      <w:r w:rsidR="00003E6D" w:rsidRPr="00A36C4A">
        <w:rPr>
          <w:b w:val="0"/>
        </w:rPr>
        <w:t>Departament</w:t>
      </w:r>
      <w:proofErr w:type="spellEnd"/>
      <w:r w:rsidR="00003E6D" w:rsidRPr="00A36C4A">
        <w:rPr>
          <w:b w:val="0"/>
        </w:rPr>
        <w:t xml:space="preserve"> </w:t>
      </w:r>
      <w:proofErr w:type="spellStart"/>
      <w:r w:rsidR="00003E6D" w:rsidRPr="00A36C4A">
        <w:rPr>
          <w:b w:val="0"/>
        </w:rPr>
        <w:t>d’Educació</w:t>
      </w:r>
      <w:proofErr w:type="spellEnd"/>
      <w:r w:rsidR="00003E6D" w:rsidRPr="00A36C4A">
        <w:rPr>
          <w:b w:val="0"/>
        </w:rPr>
        <w:t>.</w:t>
      </w:r>
    </w:p>
    <w:p w14:paraId="753BF20B" w14:textId="77777777" w:rsidR="000B11AB" w:rsidRPr="00A36C4A" w:rsidRDefault="00827B22">
      <w:pPr>
        <w:pStyle w:val="Ttulo1"/>
        <w:ind w:left="-5"/>
      </w:pPr>
      <w:r w:rsidRPr="00A36C4A">
        <w:t>Beneficiari</w:t>
      </w:r>
      <w:r w:rsidR="008F575E" w:rsidRPr="00A36C4A">
        <w:t>o</w:t>
      </w:r>
      <w:r w:rsidRPr="00A36C4A">
        <w:t>s i requisit</w:t>
      </w:r>
      <w:r w:rsidR="00603B3F" w:rsidRPr="00A36C4A">
        <w:t>o</w:t>
      </w:r>
      <w:r w:rsidRPr="00A36C4A">
        <w:t>s</w:t>
      </w:r>
    </w:p>
    <w:p w14:paraId="17C19632" w14:textId="77777777" w:rsidR="00603B3F" w:rsidRDefault="00603B3F" w:rsidP="009443E5">
      <w:pPr>
        <w:spacing w:after="0" w:line="240" w:lineRule="auto"/>
        <w:ind w:left="11" w:hanging="11"/>
      </w:pPr>
      <w:bookmarkStart w:id="1" w:name="_Hlk226624698"/>
      <w:r w:rsidRPr="00A36C4A">
        <w:t xml:space="preserve">Que el alumno/a esté escolarizado en el centro determinado por el </w:t>
      </w:r>
      <w:proofErr w:type="spellStart"/>
      <w:r w:rsidRPr="00A36C4A">
        <w:t>Departament</w:t>
      </w:r>
      <w:proofErr w:type="spellEnd"/>
      <w:r w:rsidRPr="00A36C4A">
        <w:t xml:space="preserve"> </w:t>
      </w:r>
      <w:proofErr w:type="spellStart"/>
      <w:r w:rsidRPr="00A36C4A">
        <w:t>d’Educació</w:t>
      </w:r>
      <w:proofErr w:type="spellEnd"/>
      <w:r w:rsidR="00003E6D" w:rsidRPr="00A36C4A">
        <w:t xml:space="preserve"> i</w:t>
      </w:r>
      <w:r w:rsidR="00CA1AAF" w:rsidRPr="00A36C4A">
        <w:t xml:space="preserve"> </w:t>
      </w:r>
      <w:proofErr w:type="spellStart"/>
      <w:r w:rsidR="00CA1AAF" w:rsidRPr="00A36C4A">
        <w:t>Formació</w:t>
      </w:r>
      <w:proofErr w:type="spellEnd"/>
      <w:r w:rsidRPr="00A36C4A">
        <w:t xml:space="preserve"> Professional de la Generalitat</w:t>
      </w:r>
      <w:r w:rsidR="005664B8" w:rsidRPr="00A36C4A">
        <w:t xml:space="preserve"> de Cataluny</w:t>
      </w:r>
      <w:r w:rsidRPr="00A36C4A">
        <w:t>a. Y que se encuentre en alguna de las siguientes situaciones:</w:t>
      </w:r>
    </w:p>
    <w:p w14:paraId="21F4FDE0" w14:textId="77777777" w:rsidR="009443E5" w:rsidRPr="00A36C4A" w:rsidRDefault="009443E5" w:rsidP="009443E5">
      <w:pPr>
        <w:spacing w:after="0" w:line="240" w:lineRule="auto"/>
        <w:ind w:left="11" w:hanging="11"/>
      </w:pPr>
    </w:p>
    <w:p w14:paraId="78ABBBED" w14:textId="77777777" w:rsidR="000B11AB" w:rsidRPr="00A36C4A" w:rsidRDefault="00603B3F">
      <w:pPr>
        <w:spacing w:after="213" w:line="368" w:lineRule="auto"/>
      </w:pPr>
      <w:r w:rsidRPr="00A36C4A">
        <w:t>1. AID OBLIGATORIO</w:t>
      </w:r>
    </w:p>
    <w:p w14:paraId="6F55630A" w14:textId="77777777" w:rsidR="005664B8" w:rsidRPr="00A36C4A" w:rsidRDefault="005664B8" w:rsidP="005664B8">
      <w:pPr>
        <w:pStyle w:val="Prrafodelista"/>
        <w:numPr>
          <w:ilvl w:val="0"/>
          <w:numId w:val="15"/>
        </w:numPr>
      </w:pPr>
      <w:r w:rsidRPr="00A36C4A">
        <w:t>Que esté escolarizado en un centro de enseñanza de fuera del municipio en el que reside por falta de oferta educativa, no disponga de un servicio de transporte escolar y tenga una distancia igual o superior a 3 km (en una sola dirección del trayecto) desde el lugar donde reside hasta el centro docente.</w:t>
      </w:r>
    </w:p>
    <w:p w14:paraId="39C55EDC" w14:textId="77777777" w:rsidR="005664B8" w:rsidRPr="00A36C4A" w:rsidRDefault="005664B8" w:rsidP="005664B8">
      <w:pPr>
        <w:pStyle w:val="Prrafodelista"/>
        <w:ind w:left="730" w:firstLine="0"/>
      </w:pPr>
    </w:p>
    <w:p w14:paraId="63D4EADF" w14:textId="77777777" w:rsidR="005664B8" w:rsidRPr="00A36C4A" w:rsidRDefault="005664B8" w:rsidP="005664B8">
      <w:pPr>
        <w:pStyle w:val="Prrafodelista"/>
        <w:numPr>
          <w:ilvl w:val="0"/>
          <w:numId w:val="15"/>
        </w:numPr>
      </w:pPr>
      <w:r w:rsidRPr="00A36C4A">
        <w:t>Que esté escolarizado en un centro de enseñanza de fuera del municipio donde reside por falta de oferta educativa y que para hacer uso del transporte escolar obligatorio deba desplazarse desde su domicilio a la parada más cercana con una distancia igual o superior a 3 km (en una sola dirección del trayecto).</w:t>
      </w:r>
    </w:p>
    <w:p w14:paraId="7A435BC1" w14:textId="77777777" w:rsidR="000B11AB" w:rsidRPr="00A36C4A" w:rsidRDefault="00827B22">
      <w:r w:rsidRPr="00A36C4A">
        <w:t>2. AID NO OBLIGATORI</w:t>
      </w:r>
      <w:r w:rsidR="00A03379" w:rsidRPr="00A36C4A">
        <w:t>O</w:t>
      </w:r>
      <w:r w:rsidRPr="00A36C4A">
        <w:t xml:space="preserve"> </w:t>
      </w:r>
    </w:p>
    <w:p w14:paraId="0523E6CA" w14:textId="77777777" w:rsidR="00CA1AAF" w:rsidRPr="00A36C4A" w:rsidRDefault="00CA1AAF" w:rsidP="00CA1AAF">
      <w:pPr>
        <w:pStyle w:val="Prrafodelista"/>
        <w:numPr>
          <w:ilvl w:val="0"/>
          <w:numId w:val="16"/>
        </w:numPr>
      </w:pPr>
      <w:r w:rsidRPr="00A36C4A">
        <w:t>Que resida en el mismo municipio donde está ubicado el centro docente de matriculación, que este municipio no disponga de un servicio de transporte escolar gestion</w:t>
      </w:r>
      <w:r w:rsidR="00003E6D" w:rsidRPr="00A36C4A">
        <w:t>ado por el Consell Comarcal de l</w:t>
      </w:r>
      <w:r w:rsidRPr="00A36C4A">
        <w:t>a Selva, que la distancia entre su domicilio y el centro educativo sea igual o superior a 3 km (en una sola dirección del trayecto) y que la unidad familiar no supere los umbrales económicos que se establecen en estas bases.</w:t>
      </w:r>
    </w:p>
    <w:p w14:paraId="4D59879B" w14:textId="77777777" w:rsidR="00CA1AAF" w:rsidRPr="00A36C4A" w:rsidRDefault="00CA1AAF" w:rsidP="00CA1AAF">
      <w:pPr>
        <w:pStyle w:val="Prrafodelista"/>
        <w:ind w:firstLine="0"/>
      </w:pPr>
    </w:p>
    <w:p w14:paraId="7EB4364C" w14:textId="77777777" w:rsidR="000B11AB" w:rsidRPr="00A36C4A" w:rsidRDefault="00CA1AAF" w:rsidP="00CA1AAF">
      <w:pPr>
        <w:pStyle w:val="Prrafodelista"/>
        <w:numPr>
          <w:ilvl w:val="0"/>
          <w:numId w:val="16"/>
        </w:numPr>
      </w:pPr>
      <w:r w:rsidRPr="00A36C4A">
        <w:t>Que el centro escolar donde el alumno/a esté matriculado, aunque no sea su centro de referencia por zona educativa, esté ubicado a una distancia inferior a su domicilio que el centro que le correspondería por residencia y que la unidad familiar no supere los umbrales económicos que se establecen en estas bases.</w:t>
      </w:r>
    </w:p>
    <w:bookmarkEnd w:id="1"/>
    <w:p w14:paraId="6293FE83" w14:textId="77777777" w:rsidR="00CA1AAF" w:rsidRPr="00A36C4A" w:rsidRDefault="00CA1AAF" w:rsidP="009443E5">
      <w:pPr>
        <w:pStyle w:val="Ttulo1"/>
        <w:spacing w:after="0" w:line="240" w:lineRule="auto"/>
        <w:ind w:left="-5" w:hanging="11"/>
        <w:rPr>
          <w:b w:val="0"/>
        </w:rPr>
      </w:pPr>
      <w:r w:rsidRPr="00A36C4A">
        <w:rPr>
          <w:b w:val="0"/>
        </w:rPr>
        <w:lastRenderedPageBreak/>
        <w:t>En el caso de las solicitudes de ayuda de desplazamiento no obligatorio que las unidades familiares estén por encima de los umbrales económicos establecidos en las bases, constarán como denegadas.</w:t>
      </w:r>
    </w:p>
    <w:p w14:paraId="6297DFFF" w14:textId="77777777" w:rsidR="00CA1AAF" w:rsidRPr="00A36C4A" w:rsidRDefault="00CA1AAF" w:rsidP="009443E5">
      <w:pPr>
        <w:spacing w:after="0" w:line="240" w:lineRule="auto"/>
        <w:ind w:hanging="11"/>
      </w:pPr>
    </w:p>
    <w:p w14:paraId="777935DD" w14:textId="77777777" w:rsidR="000B11AB" w:rsidRPr="00A36C4A" w:rsidRDefault="00DA497A" w:rsidP="009443E5">
      <w:pPr>
        <w:pStyle w:val="Ttulo1"/>
        <w:spacing w:after="0" w:line="240" w:lineRule="auto"/>
        <w:ind w:left="-5" w:hanging="11"/>
      </w:pPr>
      <w:r w:rsidRPr="00A36C4A">
        <w:t>Quantia de las ay</w:t>
      </w:r>
      <w:r w:rsidR="00EE7147" w:rsidRPr="00A36C4A">
        <w:t>uda</w:t>
      </w:r>
      <w:r w:rsidR="00827B22" w:rsidRPr="00A36C4A">
        <w:t>s</w:t>
      </w:r>
    </w:p>
    <w:p w14:paraId="001465A3" w14:textId="55C841BF" w:rsidR="000B11AB" w:rsidRPr="00A36C4A" w:rsidRDefault="00DA497A">
      <w:bookmarkStart w:id="2" w:name="_Hlk226624834"/>
      <w:r w:rsidRPr="00A36C4A">
        <w:t xml:space="preserve">El </w:t>
      </w:r>
      <w:r w:rsidR="00827B22" w:rsidRPr="00A36C4A">
        <w:t>import</w:t>
      </w:r>
      <w:r w:rsidRPr="00A36C4A">
        <w:t>e</w:t>
      </w:r>
      <w:r w:rsidR="00827B22" w:rsidRPr="00A36C4A">
        <w:t xml:space="preserve"> diari</w:t>
      </w:r>
      <w:r w:rsidRPr="00A36C4A">
        <w:t>o</w:t>
      </w:r>
      <w:r w:rsidR="00827B22" w:rsidRPr="00A36C4A">
        <w:t xml:space="preserve"> de</w:t>
      </w:r>
      <w:r w:rsidRPr="00A36C4A">
        <w:t xml:space="preserve"> </w:t>
      </w:r>
      <w:r w:rsidR="00827B22" w:rsidRPr="00A36C4A">
        <w:t>l</w:t>
      </w:r>
      <w:r w:rsidRPr="00A36C4A">
        <w:t>a</w:t>
      </w:r>
      <w:r w:rsidR="00827B22" w:rsidRPr="00A36C4A">
        <w:t xml:space="preserve">s </w:t>
      </w:r>
      <w:r w:rsidRPr="00A36C4A">
        <w:t xml:space="preserve">ayudas será el </w:t>
      </w:r>
      <w:r w:rsidR="009443E5" w:rsidRPr="00A36C4A">
        <w:t>siguiente</w:t>
      </w:r>
      <w:r w:rsidR="00827B22" w:rsidRPr="00A36C4A">
        <w:t>:</w:t>
      </w:r>
    </w:p>
    <w:p w14:paraId="298BC58E" w14:textId="77777777" w:rsidR="00750BA5" w:rsidRPr="00A36C4A" w:rsidRDefault="00750BA5" w:rsidP="00750BA5">
      <w:pPr>
        <w:pStyle w:val="Prrafodelista"/>
        <w:numPr>
          <w:ilvl w:val="0"/>
          <w:numId w:val="18"/>
        </w:numPr>
      </w:pPr>
      <w:bookmarkStart w:id="3" w:name="_Hlk226624778"/>
      <w:proofErr w:type="spellStart"/>
      <w:r w:rsidRPr="00A36C4A">
        <w:t>AIDs</w:t>
      </w:r>
      <w:proofErr w:type="spellEnd"/>
      <w:r w:rsidRPr="00A36C4A">
        <w:t xml:space="preserve"> obligatorios: 0,30 € por cada kilómetro de distancia entre el domicilio y el centro educativo (o parada de bus escolar más cercana) *</w:t>
      </w:r>
    </w:p>
    <w:p w14:paraId="722699EC" w14:textId="77777777" w:rsidR="00750BA5" w:rsidRPr="00A36C4A" w:rsidRDefault="00750BA5" w:rsidP="00750BA5">
      <w:pPr>
        <w:pStyle w:val="Prrafodelista"/>
        <w:ind w:firstLine="0"/>
      </w:pPr>
    </w:p>
    <w:p w14:paraId="4DEBE932" w14:textId="77777777" w:rsidR="00750BA5" w:rsidRPr="00A36C4A" w:rsidRDefault="00750BA5" w:rsidP="00750BA5">
      <w:pPr>
        <w:pStyle w:val="Prrafodelista"/>
        <w:numPr>
          <w:ilvl w:val="0"/>
          <w:numId w:val="18"/>
        </w:numPr>
      </w:pPr>
      <w:proofErr w:type="spellStart"/>
      <w:r w:rsidRPr="00A36C4A">
        <w:t>AID's</w:t>
      </w:r>
      <w:proofErr w:type="spellEnd"/>
      <w:r w:rsidRPr="00A36C4A">
        <w:t xml:space="preserve"> no obligatorios: 0,20 € por cada kilómetro de distancia entre el domicilio y el centro educativo (o parada de bus escolar más cercana) * </w:t>
      </w:r>
    </w:p>
    <w:bookmarkEnd w:id="2"/>
    <w:bookmarkEnd w:id="3"/>
    <w:p w14:paraId="6E5E03BE" w14:textId="77777777" w:rsidR="00FC4DE7" w:rsidRPr="00A36C4A" w:rsidRDefault="00827B22">
      <w:r w:rsidRPr="00A36C4A">
        <w:t>(*)</w:t>
      </w:r>
      <w:r w:rsidR="00FC4DE7" w:rsidRPr="00A36C4A">
        <w:t xml:space="preserve">Cuando tengan a su alcance un servicio de transporte público o escolar colectivo, la distancia se contará desde el domicilio hasta la parada de dicho transporte más cercana (siempre y cuando </w:t>
      </w:r>
      <w:proofErr w:type="spellStart"/>
      <w:r w:rsidR="00FC4DE7" w:rsidRPr="00A36C4A">
        <w:t>esta</w:t>
      </w:r>
      <w:proofErr w:type="spellEnd"/>
      <w:r w:rsidR="00FC4DE7" w:rsidRPr="00A36C4A">
        <w:t xml:space="preserve"> parada se encuentre a más de 3 km del domicilio).</w:t>
      </w:r>
    </w:p>
    <w:p w14:paraId="27C29566" w14:textId="77777777" w:rsidR="00FC4DE7" w:rsidRPr="00A36C4A" w:rsidRDefault="00FC4DE7">
      <w:r w:rsidRPr="00A36C4A">
        <w:t>El cálculo del importe total de la ayuda se realizará teniendo en cuenta los días de asistencia certificados por la dirección del centro.</w:t>
      </w:r>
    </w:p>
    <w:p w14:paraId="6EEA29D1" w14:textId="77777777" w:rsidR="00B66861" w:rsidRPr="00A36C4A" w:rsidRDefault="00B66861">
      <w:pPr>
        <w:rPr>
          <w:b/>
        </w:rPr>
      </w:pPr>
      <w:r w:rsidRPr="00A36C4A">
        <w:rPr>
          <w:b/>
        </w:rPr>
        <w:t>Órgano competente para la instrucción y resolución del procedimiento</w:t>
      </w:r>
    </w:p>
    <w:p w14:paraId="285326DF" w14:textId="77777777" w:rsidR="000B11AB" w:rsidRPr="00A36C4A" w:rsidRDefault="00B66861">
      <w:r w:rsidRPr="00A36C4A">
        <w:t xml:space="preserve">El órgano competente para la instrucción del expediente es </w:t>
      </w:r>
      <w:proofErr w:type="spellStart"/>
      <w:r w:rsidRPr="00A36C4A">
        <w:t>el</w:t>
      </w:r>
      <w:proofErr w:type="spellEnd"/>
      <w:r w:rsidRPr="00A36C4A">
        <w:t xml:space="preserve"> es la</w:t>
      </w:r>
      <w:r w:rsidR="00A36C4A">
        <w:t xml:space="preserve"> </w:t>
      </w:r>
      <w:proofErr w:type="spellStart"/>
      <w:r w:rsidR="00A36C4A">
        <w:t>Unitat</w:t>
      </w:r>
      <w:proofErr w:type="spellEnd"/>
      <w:r w:rsidR="00A36C4A">
        <w:t xml:space="preserve"> </w:t>
      </w:r>
      <w:proofErr w:type="spellStart"/>
      <w:r w:rsidR="00A36C4A">
        <w:t>d’Ensenyament</w:t>
      </w:r>
      <w:proofErr w:type="spellEnd"/>
      <w:r w:rsidR="00827B22" w:rsidRPr="00A36C4A">
        <w:t xml:space="preserve"> del Consell Comarcal de la Selva.</w:t>
      </w:r>
    </w:p>
    <w:p w14:paraId="1906FAE0" w14:textId="77777777" w:rsidR="00682F60" w:rsidRPr="00A36C4A" w:rsidRDefault="00B66861">
      <w:r w:rsidRPr="00A36C4A">
        <w:t xml:space="preserve">Éste solicitará cuantos informes estime necesarios para resolver, así como evaluar las solicitudes que se presenten dentro del plazo y en la forma adecuada, todo ello de conformidad con el artículo </w:t>
      </w:r>
      <w:r w:rsidR="00827B22" w:rsidRPr="00A36C4A">
        <w:t xml:space="preserve">24 de la </w:t>
      </w:r>
      <w:r w:rsidR="00682F60" w:rsidRPr="00A36C4A">
        <w:t>Ley 38/2003, de 14 de noviembre, General de Subvenciones.</w:t>
      </w:r>
    </w:p>
    <w:p w14:paraId="3BD33041" w14:textId="77777777" w:rsidR="000B11AB" w:rsidRPr="00A36C4A" w:rsidRDefault="00B66861">
      <w:r w:rsidRPr="00A36C4A">
        <w:t xml:space="preserve">El órgano competente para resolver será </w:t>
      </w:r>
      <w:r w:rsidR="00FC4DE7" w:rsidRPr="00A36C4A">
        <w:t>la Preside</w:t>
      </w:r>
      <w:r w:rsidR="00827B22" w:rsidRPr="00A36C4A">
        <w:t>ncia del Consell Comarcal de la Selva.</w:t>
      </w:r>
    </w:p>
    <w:p w14:paraId="2FEEEF07" w14:textId="77777777" w:rsidR="00B12726" w:rsidRPr="00A36C4A" w:rsidRDefault="00B12726">
      <w:pPr>
        <w:rPr>
          <w:b/>
        </w:rPr>
      </w:pPr>
      <w:r w:rsidRPr="00A36C4A">
        <w:rPr>
          <w:b/>
        </w:rPr>
        <w:t>Plazo de presentación de solicitudes</w:t>
      </w:r>
    </w:p>
    <w:p w14:paraId="56E33298" w14:textId="77777777" w:rsidR="00B12726" w:rsidRPr="00A36C4A" w:rsidRDefault="00827B22" w:rsidP="00B12726">
      <w:bookmarkStart w:id="4" w:name="_Hlk226624903"/>
      <w:r w:rsidRPr="00A36C4A">
        <w:t xml:space="preserve">El Consell Comarcal </w:t>
      </w:r>
      <w:r w:rsidR="00B12726" w:rsidRPr="00A36C4A">
        <w:t xml:space="preserve">publicará el edicto de convocatoria de las ayudas en el </w:t>
      </w:r>
      <w:r w:rsidR="00A36C4A">
        <w:t>Boletín</w:t>
      </w:r>
      <w:r w:rsidR="00FD1EF0" w:rsidRPr="00A36C4A">
        <w:t xml:space="preserve"> O</w:t>
      </w:r>
      <w:r w:rsidR="00AB16D0">
        <w:t>ficial de la Provin</w:t>
      </w:r>
      <w:r w:rsidR="00FD1EF0" w:rsidRPr="00A36C4A">
        <w:t>cia</w:t>
      </w:r>
      <w:r w:rsidR="00B12726" w:rsidRPr="00A36C4A">
        <w:t xml:space="preserve"> (BOP) y en el e-</w:t>
      </w:r>
      <w:proofErr w:type="spellStart"/>
      <w:r w:rsidR="00B12726" w:rsidRPr="00A36C4A">
        <w:t>tauler</w:t>
      </w:r>
      <w:proofErr w:type="spellEnd"/>
      <w:r w:rsidR="00B12726" w:rsidRPr="00A36C4A">
        <w:t xml:space="preserve"> del Consell Comarcal. El plazo de presentación de solicitudes se iniciará al día siguiente de su publicación en el BOP y permanecerá abierta hasta el 31 de diciembre de 2026.</w:t>
      </w:r>
    </w:p>
    <w:bookmarkEnd w:id="4"/>
    <w:p w14:paraId="6518DED6" w14:textId="77777777" w:rsidR="000B11AB" w:rsidRPr="00A36C4A" w:rsidRDefault="00B12726" w:rsidP="00B12726">
      <w:pPr>
        <w:rPr>
          <w:b/>
        </w:rPr>
      </w:pPr>
      <w:r w:rsidRPr="00A36C4A">
        <w:rPr>
          <w:b/>
        </w:rPr>
        <w:t>Sol</w:t>
      </w:r>
      <w:r w:rsidR="00827B22" w:rsidRPr="00A36C4A">
        <w:rPr>
          <w:b/>
        </w:rPr>
        <w:t>icitud</w:t>
      </w:r>
      <w:r w:rsidRPr="00A36C4A">
        <w:rPr>
          <w:b/>
        </w:rPr>
        <w:t>es y</w:t>
      </w:r>
      <w:r w:rsidR="00827B22" w:rsidRPr="00A36C4A">
        <w:rPr>
          <w:b/>
        </w:rPr>
        <w:t xml:space="preserve"> documentació</w:t>
      </w:r>
      <w:r w:rsidRPr="00A36C4A">
        <w:rPr>
          <w:b/>
        </w:rPr>
        <w:t>n</w:t>
      </w:r>
    </w:p>
    <w:p w14:paraId="0629ADFC" w14:textId="77777777" w:rsidR="000B11AB" w:rsidRPr="00A36C4A" w:rsidRDefault="00827B22">
      <w:r w:rsidRPr="00A36C4A">
        <w:t>8.1 Documentació</w:t>
      </w:r>
      <w:r w:rsidR="00F711DF" w:rsidRPr="00A36C4A">
        <w:t>n obligato</w:t>
      </w:r>
      <w:r w:rsidRPr="00A36C4A">
        <w:t>ria</w:t>
      </w:r>
    </w:p>
    <w:p w14:paraId="080441CA" w14:textId="77777777" w:rsidR="008B6C9C" w:rsidRPr="00A36C4A" w:rsidRDefault="008B6C9C" w:rsidP="00DC05BB">
      <w:r w:rsidRPr="00A36C4A">
        <w:t>La dirección de cada centro enviará directamente al Consell Comarcal la relación de alumnos que cumplen los requisitos establecidos (según apartado 4), d</w:t>
      </w:r>
      <w:r w:rsidR="00FD1EF0" w:rsidRPr="00A36C4A">
        <w:t>entro del plazo de presentación.</w:t>
      </w:r>
    </w:p>
    <w:p w14:paraId="265CA06D" w14:textId="77777777" w:rsidR="00DC05BB" w:rsidRPr="00A36C4A" w:rsidRDefault="00DC05BB" w:rsidP="008D6623">
      <w:pPr>
        <w:pStyle w:val="Prrafodelista"/>
        <w:numPr>
          <w:ilvl w:val="0"/>
          <w:numId w:val="19"/>
        </w:numPr>
        <w:spacing w:after="341"/>
      </w:pPr>
      <w:r w:rsidRPr="00A36C4A">
        <w:lastRenderedPageBreak/>
        <w:t>Modelo para ayudas obligatorias.</w:t>
      </w:r>
    </w:p>
    <w:p w14:paraId="4A83385C" w14:textId="77777777" w:rsidR="00DC05BB" w:rsidRPr="00A36C4A" w:rsidRDefault="00DC05BB" w:rsidP="008D6623">
      <w:pPr>
        <w:pStyle w:val="Prrafodelista"/>
        <w:numPr>
          <w:ilvl w:val="0"/>
          <w:numId w:val="19"/>
        </w:numPr>
        <w:spacing w:after="341"/>
      </w:pPr>
      <w:r w:rsidRPr="00A36C4A">
        <w:t>Modelo para ayudas no obligatorias.</w:t>
      </w:r>
    </w:p>
    <w:p w14:paraId="2715F532" w14:textId="77777777" w:rsidR="004A7C92" w:rsidRPr="00A36C4A" w:rsidRDefault="004A7C92" w:rsidP="004A7C92">
      <w:r w:rsidRPr="00A36C4A">
        <w:t>Cada familia presentará una solicitud única por el número de hermanos escolarizados en el mismo centro escolar.</w:t>
      </w:r>
    </w:p>
    <w:p w14:paraId="106C357E" w14:textId="77777777" w:rsidR="00352C64" w:rsidRPr="00A36C4A" w:rsidRDefault="004A7C92" w:rsidP="004A7C92">
      <w:pPr>
        <w:pStyle w:val="Prrafodelista"/>
        <w:numPr>
          <w:ilvl w:val="0"/>
          <w:numId w:val="17"/>
        </w:numPr>
        <w:spacing w:after="340"/>
      </w:pPr>
      <w:r w:rsidRPr="00A36C4A">
        <w:t>En el caso del solicitante, deberá informarse del IDALU o identificador del alumno.</w:t>
      </w:r>
    </w:p>
    <w:p w14:paraId="224CCA56" w14:textId="77777777" w:rsidR="00352C64" w:rsidRPr="00A36C4A" w:rsidRDefault="004A7C92" w:rsidP="004A7C92">
      <w:pPr>
        <w:pStyle w:val="Prrafodelista"/>
        <w:numPr>
          <w:ilvl w:val="0"/>
          <w:numId w:val="17"/>
        </w:numPr>
        <w:spacing w:after="340"/>
      </w:pPr>
      <w:r w:rsidRPr="00A36C4A">
        <w:t>NIF/NIE o en el caso de no disponer de ellos: certificado de nacimiento o libro de familia.</w:t>
      </w:r>
    </w:p>
    <w:p w14:paraId="76FB1B7B" w14:textId="77777777" w:rsidR="004A7C92" w:rsidRPr="00A36C4A" w:rsidRDefault="004A7C92" w:rsidP="004A7C92">
      <w:pPr>
        <w:pStyle w:val="Prrafodelista"/>
        <w:numPr>
          <w:ilvl w:val="0"/>
          <w:numId w:val="17"/>
        </w:numPr>
        <w:spacing w:after="340"/>
      </w:pPr>
      <w:r w:rsidRPr="00A36C4A">
        <w:t>Relación de miembros de la unidad familiar que conviven en el mismo domicilio, indicando nombre, apellidos y NIF/NIE, en su caso, de cada uno de ellos.</w:t>
      </w:r>
    </w:p>
    <w:p w14:paraId="1A5A4083" w14:textId="77777777" w:rsidR="000D09AB" w:rsidRPr="00A36C4A" w:rsidRDefault="000D09AB" w:rsidP="000D09AB">
      <w:pPr>
        <w:spacing w:after="12"/>
      </w:pPr>
      <w:r w:rsidRPr="00A36C4A">
        <w:t>Acreditación de situaciones específicas de la unidad familiar, en su caso:</w:t>
      </w:r>
    </w:p>
    <w:p w14:paraId="13699AC3" w14:textId="77777777" w:rsidR="000D09AB" w:rsidRPr="00A36C4A" w:rsidRDefault="000D09AB" w:rsidP="009443E5">
      <w:pPr>
        <w:spacing w:after="0" w:line="240" w:lineRule="auto"/>
      </w:pPr>
    </w:p>
    <w:p w14:paraId="5562F505" w14:textId="77777777" w:rsidR="000B11AB" w:rsidRPr="00A36C4A" w:rsidRDefault="000D09AB" w:rsidP="009443E5">
      <w:pPr>
        <w:pStyle w:val="Prrafodelista"/>
        <w:numPr>
          <w:ilvl w:val="0"/>
          <w:numId w:val="17"/>
        </w:numPr>
        <w:spacing w:after="0" w:line="240" w:lineRule="auto"/>
      </w:pPr>
      <w:r w:rsidRPr="00A36C4A">
        <w:t>Niños en acogida: se acreditará mediante la resolución de acogida</w:t>
      </w:r>
      <w:r w:rsidR="00827B22" w:rsidRPr="00A36C4A">
        <w:t xml:space="preserve"> de la </w:t>
      </w:r>
      <w:proofErr w:type="spellStart"/>
      <w:r w:rsidR="00827B22" w:rsidRPr="00A36C4A">
        <w:t>Direcció</w:t>
      </w:r>
      <w:proofErr w:type="spellEnd"/>
      <w:r w:rsidR="00827B22" w:rsidRPr="00A36C4A">
        <w:t xml:space="preserve"> General </w:t>
      </w:r>
      <w:proofErr w:type="spellStart"/>
      <w:r w:rsidR="00827B22" w:rsidRPr="00A36C4A">
        <w:t>d'Atenció</w:t>
      </w:r>
      <w:proofErr w:type="spellEnd"/>
      <w:r w:rsidR="00827B22" w:rsidRPr="00A36C4A">
        <w:t xml:space="preserve"> a la </w:t>
      </w:r>
      <w:proofErr w:type="spellStart"/>
      <w:r w:rsidR="00827B22" w:rsidRPr="00A36C4A">
        <w:t>Infància</w:t>
      </w:r>
      <w:proofErr w:type="spellEnd"/>
      <w:r w:rsidR="00827B22" w:rsidRPr="00A36C4A">
        <w:t xml:space="preserve"> i </w:t>
      </w:r>
      <w:proofErr w:type="spellStart"/>
      <w:r w:rsidR="00827B22" w:rsidRPr="00A36C4A">
        <w:t>l'Adolescència</w:t>
      </w:r>
      <w:proofErr w:type="spellEnd"/>
      <w:r w:rsidR="00827B22" w:rsidRPr="00A36C4A">
        <w:t>.</w:t>
      </w:r>
    </w:p>
    <w:p w14:paraId="575D3C57" w14:textId="77777777" w:rsidR="000D09AB" w:rsidRPr="00A36C4A" w:rsidRDefault="000D09AB" w:rsidP="009443E5">
      <w:pPr>
        <w:pStyle w:val="Prrafodelista"/>
        <w:numPr>
          <w:ilvl w:val="0"/>
          <w:numId w:val="17"/>
        </w:numPr>
        <w:spacing w:after="0" w:line="240" w:lineRule="auto"/>
      </w:pPr>
      <w:r w:rsidRPr="00A36C4A">
        <w:t>Documento acreditativo de prestaciones económicas de urgencia social, otorgadas por administraciones públicas, que tengan por finalidad atender situaciones de necesidades puntuales, urgentes y básicas, de subsistencia, como por ejemplo la alimentación, el vestido y el alojamiento.</w:t>
      </w:r>
    </w:p>
    <w:p w14:paraId="007D4EA3" w14:textId="77777777" w:rsidR="000D09AB" w:rsidRPr="00A36C4A" w:rsidRDefault="000D09AB" w:rsidP="009443E5">
      <w:pPr>
        <w:pStyle w:val="Prrafodelista"/>
        <w:numPr>
          <w:ilvl w:val="0"/>
          <w:numId w:val="17"/>
        </w:numPr>
        <w:spacing w:after="0" w:line="240" w:lineRule="auto"/>
      </w:pPr>
      <w:r w:rsidRPr="00A36C4A">
        <w:t xml:space="preserve">Convenio regulador, el cual deberá estar aprobado por un juez o por un notario en caso de divorcio notarial, o sentencia de separación/divorcio/acta final de mediación del </w:t>
      </w:r>
      <w:proofErr w:type="spellStart"/>
      <w:r w:rsidRPr="00A36C4A">
        <w:t>Departament</w:t>
      </w:r>
      <w:proofErr w:type="spellEnd"/>
      <w:r w:rsidRPr="00A36C4A">
        <w:t xml:space="preserve"> de </w:t>
      </w:r>
      <w:proofErr w:type="spellStart"/>
      <w:r w:rsidRPr="00A36C4A">
        <w:t>Justícia</w:t>
      </w:r>
      <w:proofErr w:type="spellEnd"/>
      <w:r w:rsidRPr="00A36C4A">
        <w:t xml:space="preserve"> i </w:t>
      </w:r>
      <w:proofErr w:type="spellStart"/>
      <w:r w:rsidRPr="00A36C4A">
        <w:t>Qualitat</w:t>
      </w:r>
      <w:proofErr w:type="spellEnd"/>
      <w:r w:rsidRPr="00A36C4A">
        <w:t xml:space="preserve"> </w:t>
      </w:r>
      <w:proofErr w:type="spellStart"/>
      <w:r w:rsidRPr="00A36C4A">
        <w:t>Democràtica</w:t>
      </w:r>
      <w:proofErr w:type="spellEnd"/>
      <w:r w:rsidRPr="00A36C4A">
        <w:t>, o autorización notarial de salida del país y en su caso convenio regulador (adjuntando en idioma original) y la traducción jurada al catalán o castellano</w:t>
      </w:r>
      <w:r w:rsidR="00AC4000" w:rsidRPr="00A36C4A">
        <w:t>)</w:t>
      </w:r>
      <w:r w:rsidRPr="00A36C4A">
        <w:t>.</w:t>
      </w:r>
    </w:p>
    <w:p w14:paraId="56B52037" w14:textId="77777777" w:rsidR="000B11AB" w:rsidRPr="00A36C4A" w:rsidRDefault="000D09AB" w:rsidP="009443E5">
      <w:pPr>
        <w:pStyle w:val="Prrafodelista"/>
        <w:numPr>
          <w:ilvl w:val="0"/>
          <w:numId w:val="17"/>
        </w:numPr>
        <w:spacing w:after="0" w:line="240" w:lineRule="auto"/>
      </w:pPr>
      <w:r w:rsidRPr="00A36C4A">
        <w:t>En caso de viudedad de un progenitor/a, adjuntar el certificado de defunción.</w:t>
      </w:r>
    </w:p>
    <w:p w14:paraId="3FDC478C" w14:textId="77777777" w:rsidR="000D09AB" w:rsidRDefault="000D09AB" w:rsidP="009443E5">
      <w:pPr>
        <w:pStyle w:val="Prrafodelista"/>
        <w:numPr>
          <w:ilvl w:val="0"/>
          <w:numId w:val="17"/>
        </w:numPr>
        <w:spacing w:after="0" w:line="240" w:lineRule="auto"/>
      </w:pPr>
      <w:r w:rsidRPr="00A36C4A">
        <w:t xml:space="preserve">En caso de </w:t>
      </w:r>
      <w:proofErr w:type="spellStart"/>
      <w:r w:rsidRPr="00A36C4A">
        <w:t>monoparentalidad</w:t>
      </w:r>
      <w:proofErr w:type="spellEnd"/>
      <w:r w:rsidRPr="00A36C4A">
        <w:t>, deberá acreditarse mediante el título de familia monoparental vigente o, en su defecto, el libro de familia que acredite su condición.</w:t>
      </w:r>
    </w:p>
    <w:p w14:paraId="6B5A8854" w14:textId="77777777" w:rsidR="009443E5" w:rsidRPr="00A36C4A" w:rsidRDefault="009443E5" w:rsidP="009443E5">
      <w:pPr>
        <w:pStyle w:val="Prrafodelista"/>
        <w:spacing w:after="0" w:line="240" w:lineRule="auto"/>
        <w:ind w:firstLine="0"/>
      </w:pPr>
    </w:p>
    <w:p w14:paraId="00B1A519" w14:textId="77777777" w:rsidR="00B93957" w:rsidRPr="00A36C4A" w:rsidRDefault="00827B22" w:rsidP="009443E5">
      <w:pPr>
        <w:spacing w:after="0" w:line="240" w:lineRule="auto"/>
        <w:ind w:left="11" w:hanging="11"/>
      </w:pPr>
      <w:r w:rsidRPr="00A36C4A">
        <w:t xml:space="preserve">El Consell Comarcal </w:t>
      </w:r>
      <w:r w:rsidR="00B93957" w:rsidRPr="00A36C4A">
        <w:t>podrá requerir los documentos complementarios que considere necesarios para un conocimiento adecuado de las circunstancias peculiares de cada caso, a efectos de garantizar la correcta inversión de los recursos presupuestarios destinados al otorgamiento de las ayudas individuales de desplazamiento.</w:t>
      </w:r>
    </w:p>
    <w:p w14:paraId="3A175E63" w14:textId="77777777" w:rsidR="00AC4000" w:rsidRPr="00A36C4A" w:rsidRDefault="00AC4000" w:rsidP="009443E5">
      <w:pPr>
        <w:spacing w:after="0" w:line="240" w:lineRule="auto"/>
        <w:ind w:left="11" w:hanging="11"/>
      </w:pPr>
    </w:p>
    <w:p w14:paraId="1068CC2A" w14:textId="77777777" w:rsidR="00EE7147" w:rsidRPr="00A36C4A" w:rsidRDefault="00827B22" w:rsidP="009443E5">
      <w:pPr>
        <w:spacing w:after="0" w:line="240" w:lineRule="auto"/>
        <w:ind w:left="11" w:hanging="11"/>
      </w:pPr>
      <w:r w:rsidRPr="00A36C4A">
        <w:t xml:space="preserve">8.2 </w:t>
      </w:r>
      <w:r w:rsidR="00EE7147" w:rsidRPr="00A36C4A">
        <w:t xml:space="preserve">Autorizaciones </w:t>
      </w:r>
    </w:p>
    <w:p w14:paraId="1F6D139E" w14:textId="77777777" w:rsidR="00F27B13" w:rsidRDefault="00EE7147" w:rsidP="009443E5">
      <w:pPr>
        <w:spacing w:after="0" w:line="240" w:lineRule="auto"/>
        <w:ind w:left="11"/>
      </w:pPr>
      <w:r w:rsidRPr="00A36C4A">
        <w:t xml:space="preserve">La presentación de la solicitud implica la autorización, de todos y cada uno de los miembros de la unidad familiar, para que el Consell Comarcal o </w:t>
      </w:r>
      <w:r w:rsidR="00F27B13" w:rsidRPr="00A36C4A">
        <w:t xml:space="preserve">el </w:t>
      </w:r>
      <w:proofErr w:type="spellStart"/>
      <w:r w:rsidR="00F27B13" w:rsidRPr="00A36C4A">
        <w:t>Departament</w:t>
      </w:r>
      <w:proofErr w:type="spellEnd"/>
      <w:r w:rsidR="00F27B13" w:rsidRPr="00A36C4A">
        <w:t xml:space="preserve"> </w:t>
      </w:r>
      <w:proofErr w:type="spellStart"/>
      <w:r w:rsidR="00F27B13" w:rsidRPr="00A36C4A">
        <w:t>d’Educació</w:t>
      </w:r>
      <w:proofErr w:type="spellEnd"/>
      <w:r w:rsidR="00F27B13" w:rsidRPr="00A36C4A">
        <w:t xml:space="preserve"> puedan</w:t>
      </w:r>
      <w:r w:rsidRPr="00A36C4A">
        <w:t xml:space="preserve"> </w:t>
      </w:r>
      <w:r w:rsidR="00F27B13" w:rsidRPr="00A36C4A">
        <w:t>obtener de otras administraciones públicas la información que resulte necesaria para la determinación, conocimiento y comprobación de todos los datos de identificación, situaciones personales, de residencia, académicas y familiares, otras becas y ayudas obtenidas por la misma finalidad, así como la renta, renta garantizada de ciudadanía y patrimonio familiar necesarios para la resolución de la solicitud de beca, la cual deberá estar debidamente firmada por los mayores de edad.</w:t>
      </w:r>
    </w:p>
    <w:p w14:paraId="149422E4" w14:textId="77777777" w:rsidR="009443E5" w:rsidRPr="00A36C4A" w:rsidRDefault="009443E5" w:rsidP="009443E5">
      <w:pPr>
        <w:spacing w:after="0" w:line="240" w:lineRule="auto"/>
        <w:ind w:left="11"/>
      </w:pPr>
    </w:p>
    <w:p w14:paraId="36965C41" w14:textId="77777777" w:rsidR="00F27B13" w:rsidRDefault="00F27B13" w:rsidP="009443E5">
      <w:pPr>
        <w:spacing w:after="0" w:line="240" w:lineRule="auto"/>
        <w:ind w:left="11" w:firstLine="0"/>
      </w:pPr>
      <w:r w:rsidRPr="00A36C4A">
        <w:t>Criterios para el otorgamiento de las ayudas</w:t>
      </w:r>
    </w:p>
    <w:p w14:paraId="572AAF96" w14:textId="77777777" w:rsidR="009443E5" w:rsidRPr="00A36C4A" w:rsidRDefault="009443E5" w:rsidP="009443E5">
      <w:pPr>
        <w:spacing w:after="0" w:line="240" w:lineRule="auto"/>
        <w:ind w:left="11" w:firstLine="0"/>
      </w:pPr>
    </w:p>
    <w:p w14:paraId="415E0ADF" w14:textId="77777777" w:rsidR="00F27B13" w:rsidRPr="00A36C4A" w:rsidRDefault="00F27B13" w:rsidP="00F27B13">
      <w:pPr>
        <w:pStyle w:val="Prrafodelista"/>
        <w:numPr>
          <w:ilvl w:val="0"/>
          <w:numId w:val="20"/>
        </w:numPr>
        <w:spacing w:after="591"/>
      </w:pPr>
      <w:r w:rsidRPr="00A36C4A">
        <w:t xml:space="preserve">Los </w:t>
      </w:r>
      <w:proofErr w:type="spellStart"/>
      <w:r w:rsidRPr="00A36C4A">
        <w:t>AID's</w:t>
      </w:r>
      <w:proofErr w:type="spellEnd"/>
      <w:r w:rsidRPr="00A36C4A">
        <w:t xml:space="preserve"> obligatorios serán resueltos favorablemente si se cumplen los requisitos establecidos en el apartado 4 a) y</w:t>
      </w:r>
      <w:r w:rsidR="00E60A81" w:rsidRPr="00A36C4A">
        <w:t xml:space="preserve"> </w:t>
      </w:r>
      <w:r w:rsidRPr="00A36C4A">
        <w:t>b) de estas bases.</w:t>
      </w:r>
    </w:p>
    <w:p w14:paraId="4FD3DE02" w14:textId="77777777" w:rsidR="00F27B13" w:rsidRPr="00A36C4A" w:rsidRDefault="00F27B13" w:rsidP="00F27B13">
      <w:pPr>
        <w:pStyle w:val="Prrafodelista"/>
        <w:spacing w:after="591"/>
        <w:ind w:firstLine="0"/>
      </w:pPr>
    </w:p>
    <w:p w14:paraId="0DF8DA22" w14:textId="77777777" w:rsidR="00F27B13" w:rsidRPr="00A36C4A" w:rsidRDefault="00F27B13" w:rsidP="009443E5">
      <w:pPr>
        <w:pStyle w:val="Prrafodelista"/>
        <w:numPr>
          <w:ilvl w:val="0"/>
          <w:numId w:val="20"/>
        </w:numPr>
        <w:spacing w:after="0" w:line="240" w:lineRule="auto"/>
        <w:ind w:left="714" w:hanging="357"/>
      </w:pPr>
      <w:r w:rsidRPr="00A36C4A">
        <w:lastRenderedPageBreak/>
        <w:t xml:space="preserve">Los </w:t>
      </w:r>
      <w:proofErr w:type="spellStart"/>
      <w:r w:rsidRPr="00A36C4A">
        <w:t>AID's</w:t>
      </w:r>
      <w:proofErr w:type="spellEnd"/>
      <w:r w:rsidRPr="00A36C4A">
        <w:t xml:space="preserve"> no obligatorios serán resueltos favorablemente si se cumplen los requisitos establecidos en el apartado 4 c) y d) de estas bases y, no se superan los umbrales establecidos en los artículos 12.1,12.2, 12.3, 12.4 y 12.5.</w:t>
      </w:r>
    </w:p>
    <w:p w14:paraId="1D4D13D6" w14:textId="77777777" w:rsidR="009443E5" w:rsidRDefault="009443E5" w:rsidP="009443E5">
      <w:pPr>
        <w:pStyle w:val="Ttulo1"/>
        <w:spacing w:after="0" w:line="240" w:lineRule="auto"/>
        <w:ind w:left="-5"/>
      </w:pPr>
    </w:p>
    <w:p w14:paraId="1ED4F0F1" w14:textId="7F3487DD" w:rsidR="00273B0C" w:rsidRDefault="00273B0C" w:rsidP="009443E5">
      <w:pPr>
        <w:pStyle w:val="Ttulo1"/>
        <w:spacing w:after="0" w:line="240" w:lineRule="auto"/>
        <w:ind w:left="-5" w:hanging="11"/>
      </w:pPr>
      <w:proofErr w:type="spellStart"/>
      <w:r w:rsidRPr="00A36C4A">
        <w:t>Càlcul</w:t>
      </w:r>
      <w:proofErr w:type="spellEnd"/>
      <w:r w:rsidRPr="00A36C4A">
        <w:t xml:space="preserve"> de la </w:t>
      </w:r>
      <w:proofErr w:type="spellStart"/>
      <w:r w:rsidRPr="00A36C4A">
        <w:t>renda</w:t>
      </w:r>
      <w:proofErr w:type="spellEnd"/>
      <w:r w:rsidRPr="00A36C4A">
        <w:t xml:space="preserve"> familiar</w:t>
      </w:r>
    </w:p>
    <w:p w14:paraId="7A241E78" w14:textId="77777777" w:rsidR="009443E5" w:rsidRPr="009443E5" w:rsidRDefault="009443E5" w:rsidP="009443E5">
      <w:pPr>
        <w:spacing w:after="0" w:line="240" w:lineRule="auto"/>
        <w:ind w:hanging="11"/>
      </w:pPr>
    </w:p>
    <w:p w14:paraId="6A2C15EE" w14:textId="77777777" w:rsidR="00E60A81" w:rsidRDefault="00E60A81" w:rsidP="009443E5">
      <w:pPr>
        <w:spacing w:after="0" w:line="240" w:lineRule="auto"/>
        <w:ind w:hanging="11"/>
      </w:pPr>
      <w:r w:rsidRPr="00A36C4A">
        <w:t xml:space="preserve">El </w:t>
      </w:r>
      <w:proofErr w:type="spellStart"/>
      <w:r w:rsidRPr="00A36C4A">
        <w:t>Departament</w:t>
      </w:r>
      <w:proofErr w:type="spellEnd"/>
      <w:r w:rsidRPr="00A36C4A">
        <w:t xml:space="preserve"> </w:t>
      </w:r>
      <w:proofErr w:type="spellStart"/>
      <w:r w:rsidRPr="00A36C4A">
        <w:t>d’Educació</w:t>
      </w:r>
      <w:proofErr w:type="spellEnd"/>
      <w:r w:rsidRPr="00A36C4A">
        <w:t xml:space="preserve"> i </w:t>
      </w:r>
      <w:proofErr w:type="spellStart"/>
      <w:r w:rsidRPr="00A36C4A">
        <w:t>Formació</w:t>
      </w:r>
      <w:proofErr w:type="spellEnd"/>
      <w:r w:rsidRPr="00A36C4A">
        <w:t xml:space="preserve"> Professional o el Consell Comarcal </w:t>
      </w:r>
      <w:r w:rsidR="00273B0C" w:rsidRPr="00A36C4A">
        <w:t>calculará la renta familiar por la agregación de las rentas correspondientes al ejercicio 2025 de cada uno de los miembros computables de la familia que obtenga ingresos de cualquier naturaleza, según se indica en los párrafos siguientes y de conformidad con la normativa reguladora del impuesto sobre la renta de las personas físicas.</w:t>
      </w:r>
    </w:p>
    <w:p w14:paraId="2FC3BD73" w14:textId="77777777" w:rsidR="009443E5" w:rsidRPr="00A36C4A" w:rsidRDefault="009443E5" w:rsidP="009443E5">
      <w:pPr>
        <w:spacing w:after="0" w:line="240" w:lineRule="auto"/>
        <w:ind w:hanging="11"/>
      </w:pPr>
    </w:p>
    <w:p w14:paraId="38523722" w14:textId="77777777" w:rsidR="00CE10D8" w:rsidRPr="00A36C4A" w:rsidRDefault="00CE10D8" w:rsidP="009443E5">
      <w:pPr>
        <w:ind w:left="0" w:firstLine="0"/>
      </w:pPr>
      <w:r w:rsidRPr="00A36C4A">
        <w:t>Para la determinación de la renta de los miembros computables que hayan presentado declaración por el impuesto sobre la renta de las personas físicas, se procederá de la siguiente forma:</w:t>
      </w:r>
    </w:p>
    <w:p w14:paraId="4519EDDD" w14:textId="77777777" w:rsidR="00CE10D8" w:rsidRPr="00A36C4A" w:rsidRDefault="00CE10D8" w:rsidP="00CE10D8">
      <w:pPr>
        <w:ind w:left="138" w:firstLine="0"/>
      </w:pPr>
      <w:r w:rsidRPr="00A36C4A">
        <w:t>• Primero: se sumará la base imponible general con la base imponible del ahorro, excluyendo los saldos netos negativos de ganancias y pérdidas patrimoniales correspondientes de 2021 a 2024, y el saldo neto negativo de rendimientos de capital mobiliario de 2021 a 2024 a integrar en la base</w:t>
      </w:r>
      <w:r w:rsidR="00474289" w:rsidRPr="00A36C4A">
        <w:t xml:space="preserve"> imponible del </w:t>
      </w:r>
      <w:proofErr w:type="gramStart"/>
      <w:r w:rsidR="00474289" w:rsidRPr="00A36C4A">
        <w:t>ahorro</w:t>
      </w:r>
      <w:r w:rsidRPr="00A36C4A">
        <w:t xml:space="preserve"> .</w:t>
      </w:r>
      <w:proofErr w:type="gramEnd"/>
    </w:p>
    <w:p w14:paraId="0EC72150" w14:textId="77777777" w:rsidR="00CE10D8" w:rsidRPr="00A36C4A" w:rsidRDefault="00CE10D8" w:rsidP="00E60A81">
      <w:pPr>
        <w:pStyle w:val="Prrafodelista"/>
        <w:spacing w:after="9"/>
        <w:ind w:left="138" w:firstLine="0"/>
      </w:pPr>
      <w:r w:rsidRPr="00A36C4A">
        <w:t>•  Segundo: a este resultado se restará la cuota resultante de la autoliquidación.</w:t>
      </w:r>
    </w:p>
    <w:p w14:paraId="0855AE5E" w14:textId="77777777" w:rsidR="00CE10D8" w:rsidRPr="00A36C4A" w:rsidRDefault="00CE10D8" w:rsidP="00E60A81">
      <w:pPr>
        <w:pStyle w:val="Prrafodelista"/>
        <w:spacing w:after="9"/>
        <w:ind w:left="138" w:firstLine="0"/>
      </w:pPr>
    </w:p>
    <w:p w14:paraId="5A0EF761" w14:textId="77777777" w:rsidR="00E60A81" w:rsidRPr="00A36C4A" w:rsidRDefault="00CE10D8" w:rsidP="00E60A81">
      <w:pPr>
        <w:pStyle w:val="Prrafodelista"/>
        <w:spacing w:after="9"/>
        <w:ind w:left="138" w:firstLine="0"/>
      </w:pPr>
      <w:r w:rsidRPr="00A36C4A">
        <w:t>Para la determinación de la renta de los miembros computables que obtengan ingresos propios y no hayan presentado declaración por el Impuesto sobre la Renta de las Personas Físicas, se seguirá el procedimiento descrito en el apartado primero del punto anterior, quedando del resultado obtenido los pagos a cuenta efectuados.</w:t>
      </w:r>
    </w:p>
    <w:p w14:paraId="0B353D07" w14:textId="77777777" w:rsidR="00CE10D8" w:rsidRPr="00A36C4A" w:rsidRDefault="00CE10D8" w:rsidP="00E60A81">
      <w:pPr>
        <w:pStyle w:val="Prrafodelista"/>
        <w:spacing w:after="9"/>
        <w:ind w:left="138" w:firstLine="0"/>
      </w:pPr>
    </w:p>
    <w:p w14:paraId="1472E187" w14:textId="77777777" w:rsidR="00E60A81" w:rsidRPr="00A36C4A" w:rsidRDefault="00CE10D8" w:rsidP="00E60A81">
      <w:pPr>
        <w:spacing w:after="18" w:line="259" w:lineRule="auto"/>
        <w:ind w:left="15" w:firstLine="0"/>
        <w:jc w:val="left"/>
      </w:pPr>
      <w:r w:rsidRPr="00A36C4A">
        <w:t>• Tercero: A los rendimientos obtenidos por las otras dos vías, se les sumarán todos aquellos otros que obtenidos o facilidad correspondientes a rendimiento no tributables o exentos</w:t>
      </w:r>
      <w:r w:rsidR="00E60A81" w:rsidRPr="00A36C4A">
        <w:t xml:space="preserve"> </w:t>
      </w:r>
    </w:p>
    <w:p w14:paraId="1B403288" w14:textId="77777777" w:rsidR="009443E5" w:rsidRDefault="009443E5" w:rsidP="009443E5">
      <w:pPr>
        <w:spacing w:after="0" w:line="240" w:lineRule="auto"/>
        <w:ind w:left="11" w:hanging="11"/>
        <w:jc w:val="left"/>
      </w:pPr>
    </w:p>
    <w:p w14:paraId="1A4FD5BC" w14:textId="66F705CC" w:rsidR="00CE10D8" w:rsidRDefault="00CE10D8" w:rsidP="009443E5">
      <w:pPr>
        <w:spacing w:after="0" w:line="240" w:lineRule="auto"/>
        <w:ind w:left="11" w:hanging="11"/>
      </w:pPr>
      <w:r w:rsidRPr="00A36C4A">
        <w:t>En los casos en que alguno de los miembros de la unidad familiar reciba cualquier tipo de ingreso correspondiente a rendimientos no tributables o exentos, deberá aportarse la</w:t>
      </w:r>
      <w:r w:rsidR="009443E5">
        <w:t xml:space="preserve"> </w:t>
      </w:r>
      <w:r w:rsidRPr="00A36C4A">
        <w:t>siguiente documentación, en función de la fuente o fuentes de ingresos, como puede ser:</w:t>
      </w:r>
    </w:p>
    <w:p w14:paraId="62F20918" w14:textId="77777777" w:rsidR="009443E5" w:rsidRPr="00A36C4A" w:rsidRDefault="009443E5" w:rsidP="009443E5">
      <w:pPr>
        <w:spacing w:after="0" w:line="240" w:lineRule="auto"/>
        <w:ind w:left="11" w:hanging="11"/>
      </w:pPr>
    </w:p>
    <w:p w14:paraId="03C75C6D" w14:textId="77777777" w:rsidR="005633C3" w:rsidRPr="00A36C4A" w:rsidRDefault="00CE10D8">
      <w:r w:rsidRPr="00A36C4A">
        <w:t>- Original y fotocopia del informe de vida laboral actualizado, emitido por la Seguridad Social.</w:t>
      </w:r>
    </w:p>
    <w:p w14:paraId="12316DE2" w14:textId="77777777" w:rsidR="00CE10D8" w:rsidRPr="00A36C4A" w:rsidRDefault="00CE10D8">
      <w:r w:rsidRPr="00A36C4A">
        <w:t xml:space="preserve"> - Las personas que estén dadas de alta en el sistema especial de trabajadores del hogar de la Seguridad Social, será necesario aportar el certificado de cotizaciones correspondiente al año 2025.</w:t>
      </w:r>
    </w:p>
    <w:p w14:paraId="0D5137FE" w14:textId="77777777" w:rsidR="00CE10D8" w:rsidRPr="00A36C4A" w:rsidRDefault="00CE10D8">
      <w:r w:rsidRPr="00A36C4A">
        <w:t>En el resto de situaciones no previstas anteriormente el nivel de renta deberá acreditarse mediante cualquier otra documentación fehaciente q</w:t>
      </w:r>
      <w:r w:rsidR="00922F57" w:rsidRPr="00A36C4A">
        <w:t xml:space="preserve">ue será valorada por la </w:t>
      </w:r>
      <w:proofErr w:type="spellStart"/>
      <w:r w:rsidR="00922F57" w:rsidRPr="00A36C4A">
        <w:t>Comissió</w:t>
      </w:r>
      <w:proofErr w:type="spellEnd"/>
      <w:r w:rsidR="00922F57" w:rsidRPr="00A36C4A">
        <w:t xml:space="preserve"> </w:t>
      </w:r>
      <w:proofErr w:type="spellStart"/>
      <w:r w:rsidR="00922F57" w:rsidRPr="00A36C4A">
        <w:t>d'adjudicació</w:t>
      </w:r>
      <w:proofErr w:type="spellEnd"/>
      <w:r w:rsidRPr="00A36C4A">
        <w:t>.</w:t>
      </w:r>
    </w:p>
    <w:p w14:paraId="7FDDCA49" w14:textId="77777777" w:rsidR="00CE10D8" w:rsidRPr="00A36C4A" w:rsidRDefault="00827B22">
      <w:r w:rsidRPr="00A36C4A">
        <w:t xml:space="preserve">10.1 </w:t>
      </w:r>
      <w:r w:rsidR="00CE10D8" w:rsidRPr="00A36C4A">
        <w:t>Deducciones de la renta familiar</w:t>
      </w:r>
    </w:p>
    <w:p w14:paraId="7AA64981" w14:textId="77777777" w:rsidR="00922F57" w:rsidRPr="00A36C4A" w:rsidRDefault="00CE10D8" w:rsidP="009443E5">
      <w:pPr>
        <w:spacing w:after="0" w:line="240" w:lineRule="auto"/>
        <w:ind w:left="11" w:firstLine="0"/>
      </w:pPr>
      <w:r w:rsidRPr="00A36C4A">
        <w:lastRenderedPageBreak/>
        <w:t>A efectos de la determinación de la renta a que se refieren los párrafos anteriores, una vez calculada la renta familiar a efectos de la ayuda, se aplicarán las siguientes deducciones:</w:t>
      </w:r>
    </w:p>
    <w:p w14:paraId="585EC4C9" w14:textId="77777777" w:rsidR="00922F57" w:rsidRDefault="00827B22" w:rsidP="009443E5">
      <w:pPr>
        <w:numPr>
          <w:ilvl w:val="0"/>
          <w:numId w:val="7"/>
        </w:numPr>
        <w:spacing w:after="0" w:line="240" w:lineRule="auto"/>
        <w:ind w:left="11"/>
      </w:pPr>
      <w:r w:rsidRPr="00A36C4A">
        <w:t xml:space="preserve">El </w:t>
      </w:r>
      <w:r w:rsidR="00922F57" w:rsidRPr="00A36C4A">
        <w:t>cincuenta por ciento de los ingresos aportados por cualquiera de los miembros computables de la familia distintos de los sustentadores principales.</w:t>
      </w:r>
    </w:p>
    <w:p w14:paraId="5175EEA4" w14:textId="77777777" w:rsidR="009443E5" w:rsidRPr="00A36C4A" w:rsidRDefault="009443E5" w:rsidP="009443E5">
      <w:pPr>
        <w:spacing w:after="0" w:line="240" w:lineRule="auto"/>
        <w:ind w:left="11" w:firstLine="0"/>
      </w:pPr>
    </w:p>
    <w:p w14:paraId="46B034A7" w14:textId="77777777" w:rsidR="000B11AB" w:rsidRDefault="00827B22" w:rsidP="009443E5">
      <w:pPr>
        <w:numPr>
          <w:ilvl w:val="0"/>
          <w:numId w:val="7"/>
        </w:numPr>
        <w:spacing w:after="0" w:line="240" w:lineRule="auto"/>
        <w:ind w:left="11"/>
      </w:pPr>
      <w:r w:rsidRPr="00A36C4A">
        <w:t xml:space="preserve">La </w:t>
      </w:r>
      <w:r w:rsidR="0090329E" w:rsidRPr="00A36C4A">
        <w:t>cantidad de 500,00 € por motivos de duración del desplazamiento y distancia, cuando concurran las siguientes situaciones:</w:t>
      </w:r>
    </w:p>
    <w:p w14:paraId="75095243" w14:textId="77777777" w:rsidR="009443E5" w:rsidRPr="00A36C4A" w:rsidRDefault="009443E5" w:rsidP="009443E5">
      <w:pPr>
        <w:spacing w:after="0" w:line="240" w:lineRule="auto"/>
        <w:ind w:left="11" w:firstLine="0"/>
      </w:pPr>
    </w:p>
    <w:p w14:paraId="70E0B824" w14:textId="77777777" w:rsidR="0090329E" w:rsidRPr="00A36C4A" w:rsidRDefault="0090329E">
      <w:pPr>
        <w:numPr>
          <w:ilvl w:val="0"/>
          <w:numId w:val="8"/>
        </w:numPr>
        <w:ind w:hanging="134"/>
      </w:pPr>
      <w:r w:rsidRPr="00A36C4A">
        <w:t xml:space="preserve"> Que el alumno se desplace en vehículo un mínimo de 3 km o cuyo desplazamiento tenga una duración superior a 25 minutos desde su domicilio familiar y donde tiene su residencia habitual hasta el centro donde está escolarizado.</w:t>
      </w:r>
    </w:p>
    <w:p w14:paraId="7805363C" w14:textId="77777777" w:rsidR="00242CF7" w:rsidRPr="00A36C4A" w:rsidRDefault="00951039">
      <w:pPr>
        <w:numPr>
          <w:ilvl w:val="0"/>
          <w:numId w:val="8"/>
        </w:numPr>
        <w:spacing w:after="328"/>
        <w:ind w:hanging="134"/>
      </w:pPr>
      <w:r w:rsidRPr="00A36C4A">
        <w:t xml:space="preserve"> </w:t>
      </w:r>
      <w:r w:rsidR="0090329E" w:rsidRPr="00A36C4A">
        <w:t xml:space="preserve">Que el alumno esté escolarizado en el centro determinado por el </w:t>
      </w:r>
      <w:proofErr w:type="spellStart"/>
      <w:r w:rsidR="0090329E" w:rsidRPr="00A36C4A">
        <w:t>Departament</w:t>
      </w:r>
      <w:proofErr w:type="spellEnd"/>
      <w:r w:rsidR="0090329E" w:rsidRPr="00A36C4A">
        <w:t xml:space="preserve"> </w:t>
      </w:r>
      <w:proofErr w:type="spellStart"/>
      <w:r w:rsidR="0090329E" w:rsidRPr="00A36C4A">
        <w:t>d’Educació</w:t>
      </w:r>
      <w:proofErr w:type="spellEnd"/>
      <w:r w:rsidR="0090329E" w:rsidRPr="00A36C4A">
        <w:t xml:space="preserve"> o el más cercano a su domicilio familiar. En este sentido, en el caso de la educación infantil de segundo ciclo y primaria se considerarán centros propuestos por el </w:t>
      </w:r>
      <w:proofErr w:type="spellStart"/>
      <w:r w:rsidR="0090329E" w:rsidRPr="00A36C4A">
        <w:t>Departament</w:t>
      </w:r>
      <w:proofErr w:type="spellEnd"/>
      <w:r w:rsidR="0090329E" w:rsidRPr="00A36C4A">
        <w:t xml:space="preserve"> los incluidos en el área de influencia determinada y en cuanto a la educación secundaria obligatoria, se considerará como centro propuesto, aquél que l</w:t>
      </w:r>
      <w:r w:rsidR="00FA24A0" w:rsidRPr="00A36C4A">
        <w:t xml:space="preserve">e corresponde, por la </w:t>
      </w:r>
      <w:r w:rsidR="00607B02" w:rsidRPr="00A36C4A">
        <w:t>Resolución de adscripción</w:t>
      </w:r>
      <w:r w:rsidR="00FA24A0" w:rsidRPr="00A36C4A">
        <w:t xml:space="preserve">. </w:t>
      </w:r>
      <w:r w:rsidR="0090329E" w:rsidRPr="00A36C4A">
        <w:t xml:space="preserve">En caso de que el </w:t>
      </w:r>
      <w:proofErr w:type="spellStart"/>
      <w:r w:rsidR="0090329E" w:rsidRPr="00A36C4A">
        <w:t>Departament</w:t>
      </w:r>
      <w:proofErr w:type="spellEnd"/>
      <w:r w:rsidR="0090329E" w:rsidRPr="00A36C4A">
        <w:t xml:space="preserve"> haya derivado al alumno a un centro diferente, por falta de oferta educativa, también se entenderá que este centro es el propuesto por el </w:t>
      </w:r>
      <w:proofErr w:type="spellStart"/>
      <w:r w:rsidR="0090329E" w:rsidRPr="00A36C4A">
        <w:t>Departament</w:t>
      </w:r>
      <w:proofErr w:type="spellEnd"/>
      <w:r w:rsidR="0090329E" w:rsidRPr="00A36C4A">
        <w:t>.</w:t>
      </w:r>
    </w:p>
    <w:p w14:paraId="7AFE910E" w14:textId="77777777" w:rsidR="000B11AB" w:rsidRPr="00A36C4A" w:rsidRDefault="00827B22">
      <w:pPr>
        <w:numPr>
          <w:ilvl w:val="0"/>
          <w:numId w:val="8"/>
        </w:numPr>
        <w:spacing w:after="328"/>
        <w:ind w:hanging="134"/>
      </w:pPr>
      <w:r w:rsidRPr="00A36C4A">
        <w:t xml:space="preserve">No </w:t>
      </w:r>
      <w:r w:rsidR="00242CF7" w:rsidRPr="00A36C4A">
        <w:t>tener el servicio de transporte escolar con carácter preceptivo y, por tanto gratuito.</w:t>
      </w:r>
    </w:p>
    <w:p w14:paraId="130FD0A2" w14:textId="77777777" w:rsidR="000B11AB" w:rsidRPr="00A36C4A" w:rsidRDefault="00827B22">
      <w:pPr>
        <w:numPr>
          <w:ilvl w:val="0"/>
          <w:numId w:val="9"/>
        </w:numPr>
      </w:pPr>
      <w:r w:rsidRPr="00A36C4A">
        <w:t xml:space="preserve">La </w:t>
      </w:r>
      <w:r w:rsidR="00951039" w:rsidRPr="00A36C4A">
        <w:t>cantidad de 1.320,00 € por cada hermano o hermana, incluyendo a la persona solicitante que conviva en el domicilio familiar, cuando acredite la condición de familia monoparental.</w:t>
      </w:r>
    </w:p>
    <w:p w14:paraId="60C384C8" w14:textId="77777777" w:rsidR="000B11AB" w:rsidRPr="00A36C4A" w:rsidRDefault="00827B22">
      <w:pPr>
        <w:numPr>
          <w:ilvl w:val="0"/>
          <w:numId w:val="9"/>
        </w:numPr>
      </w:pPr>
      <w:r w:rsidRPr="00A36C4A">
        <w:t xml:space="preserve">La </w:t>
      </w:r>
      <w:r w:rsidR="00951039" w:rsidRPr="00A36C4A">
        <w:t>cantidad de 800,00 €, cuando acrediten la existencia de niños en acogimiento en la unidad familiar extensa o ajena.</w:t>
      </w:r>
    </w:p>
    <w:p w14:paraId="47C9D3C2" w14:textId="77777777" w:rsidR="0039423B" w:rsidRPr="00A36C4A" w:rsidRDefault="0039423B" w:rsidP="0039423B">
      <w:pPr>
        <w:numPr>
          <w:ilvl w:val="0"/>
          <w:numId w:val="9"/>
        </w:numPr>
        <w:spacing w:after="9"/>
      </w:pPr>
      <w:r w:rsidRPr="00A36C4A">
        <w:t>La cantidad de 500,00 € por cada hermano o hermana, incluyendo a la persona solicitante que conviva en el domicilio familiar, cuando se acredite la condición de familia numerosa.</w:t>
      </w:r>
    </w:p>
    <w:p w14:paraId="24CD90EB" w14:textId="77777777" w:rsidR="0039423B" w:rsidRPr="00A36C4A" w:rsidRDefault="00827B22" w:rsidP="0039423B">
      <w:pPr>
        <w:numPr>
          <w:ilvl w:val="0"/>
          <w:numId w:val="9"/>
        </w:numPr>
        <w:spacing w:after="9"/>
      </w:pPr>
      <w:r w:rsidRPr="00A36C4A">
        <w:t xml:space="preserve">La </w:t>
      </w:r>
      <w:r w:rsidR="0039423B" w:rsidRPr="00A36C4A">
        <w:t>cantidad de 3.000,00 € por cada hermano o hermana, incluyendo a la persona solicitante que conviva en el domicilio familiar, cuando la persona solicitante acredite la condición de discapacidad de igual o más de un 33%.</w:t>
      </w:r>
    </w:p>
    <w:p w14:paraId="7D3D603C" w14:textId="77777777" w:rsidR="0039423B" w:rsidRPr="00A36C4A" w:rsidRDefault="0039423B" w:rsidP="0039423B">
      <w:pPr>
        <w:spacing w:after="9"/>
        <w:ind w:firstLine="0"/>
      </w:pPr>
    </w:p>
    <w:p w14:paraId="36A1C7F9" w14:textId="77777777" w:rsidR="0039423B" w:rsidRPr="00A36C4A" w:rsidRDefault="0039423B">
      <w:pPr>
        <w:pStyle w:val="Ttulo1"/>
        <w:ind w:left="-5"/>
        <w:rPr>
          <w:b w:val="0"/>
        </w:rPr>
      </w:pPr>
      <w:r w:rsidRPr="00A36C4A">
        <w:rPr>
          <w:b w:val="0"/>
        </w:rPr>
        <w:t>En caso de que no se obtenga la correspondiente autorización para realizar los cruces será necesario que todos los miembros de la unidad familiar aporten la documentación necesaria, expedida por los organismos competentes, a fin de determinar la renta familiar, los rendimientos patrimoniales y el volumen de negocio.</w:t>
      </w:r>
    </w:p>
    <w:p w14:paraId="77815DC4" w14:textId="77777777" w:rsidR="00BA581C" w:rsidRPr="00A36C4A" w:rsidRDefault="00BA581C">
      <w:pPr>
        <w:rPr>
          <w:b/>
        </w:rPr>
      </w:pPr>
      <w:r w:rsidRPr="00A36C4A">
        <w:rPr>
          <w:b/>
        </w:rPr>
        <w:t>Consideración de los miembros computables de la unidad familiar</w:t>
      </w:r>
    </w:p>
    <w:p w14:paraId="38F71EE4" w14:textId="77777777" w:rsidR="00BA581C" w:rsidRPr="00A36C4A" w:rsidRDefault="00BA581C">
      <w:r w:rsidRPr="00A36C4A">
        <w:t xml:space="preserve">Para el cálculo de la renta familiar a efectos de estas ayudas, son miembros computables los progenitores, si procede, el/la tutor/a o persona encargada de la guarda y protección del </w:t>
      </w:r>
      <w:r w:rsidRPr="00A36C4A">
        <w:lastRenderedPageBreak/>
        <w:t>menor, que tienen la consideración de sustentadores principales de la familia. También son miembros computables el solicitante, los hermanos y hermanas solteros menores de veinticinco años y que convivan en el domicilio familiar a 31 de diciembre del año utilizado en el cálculo de la renta y patrimonio familiar o los de mayor edad, cuando se trate de personas con discapacidad física, psíquica o sensorial, así como los menores en régimen de régimen ascendientes de los padres que justifiquen su residencia en el mismo domicilio que los anteriores con el correspondiente certificado municipal.</w:t>
      </w:r>
    </w:p>
    <w:p w14:paraId="7B68DFE0" w14:textId="77777777" w:rsidR="00BA581C" w:rsidRPr="00A36C4A" w:rsidRDefault="00BA581C">
      <w:r w:rsidRPr="00A36C4A">
        <w:t>En caso de divorcio o separación legal o de hecho de los padres, con custodia única, no se considerará miembro computable el que no conviva con la persona solicitante de la beca. No obstante, en su caso, tendrá la consideración de miembro computable y sustentador principal el nuevo cónyuge o nueva pareja, registrada o no, unida por análoga relación, cuyas rentas y patrimonio se incluirán dentro del cómputo de la renta y patrimonio familiares.</w:t>
      </w:r>
    </w:p>
    <w:p w14:paraId="0161866C" w14:textId="77777777" w:rsidR="00BA581C" w:rsidRPr="00A36C4A" w:rsidRDefault="00BA581C">
      <w:pPr>
        <w:pStyle w:val="Ttulo1"/>
        <w:ind w:left="-5"/>
        <w:rPr>
          <w:b w:val="0"/>
        </w:rPr>
      </w:pPr>
      <w:r w:rsidRPr="00A36C4A">
        <w:rPr>
          <w:b w:val="0"/>
        </w:rPr>
        <w:t>Asimismo, tendrá la consideración de miembro computable la persona con ingresos propios que, en la fecha referida, conviva en el domicilio con la persona solicitante cuando no intervenga una relación de parentesco, y no pueda justificarse un alquiler de piso compartido.</w:t>
      </w:r>
    </w:p>
    <w:p w14:paraId="156E7C08" w14:textId="77777777" w:rsidR="00884D5A" w:rsidRPr="00A36C4A" w:rsidRDefault="00884D5A">
      <w:pPr>
        <w:rPr>
          <w:b/>
        </w:rPr>
      </w:pPr>
      <w:r w:rsidRPr="00A36C4A">
        <w:rPr>
          <w:b/>
        </w:rPr>
        <w:t>Umbrales de renta, volumen de negocio, capital mobiliario de patrimonio</w:t>
      </w:r>
    </w:p>
    <w:p w14:paraId="4A990B7C" w14:textId="77777777" w:rsidR="00884D5A" w:rsidRPr="00A36C4A" w:rsidRDefault="00827B22" w:rsidP="00884D5A">
      <w:r w:rsidRPr="00A36C4A">
        <w:t xml:space="preserve">12.1 </w:t>
      </w:r>
      <w:r w:rsidR="00884D5A" w:rsidRPr="00A36C4A">
        <w:t>El umbral se calculará en función de los miembros computables de la unidad familiar y por la agregación de las unidades de consumo que se detallan a continuación:</w:t>
      </w:r>
    </w:p>
    <w:p w14:paraId="6C5A6B73" w14:textId="77777777" w:rsidR="00884D5A" w:rsidRPr="00A36C4A" w:rsidRDefault="00884D5A" w:rsidP="00884D5A">
      <w:pPr>
        <w:pStyle w:val="Prrafodelista"/>
        <w:numPr>
          <w:ilvl w:val="0"/>
          <w:numId w:val="21"/>
        </w:numPr>
        <w:spacing w:after="9"/>
      </w:pPr>
      <w:r w:rsidRPr="00A36C4A">
        <w:t>Primer adulto (sustentadores principales): 13.861,50 €.</w:t>
      </w:r>
    </w:p>
    <w:p w14:paraId="63D90360" w14:textId="77777777" w:rsidR="00884D5A" w:rsidRPr="00A36C4A" w:rsidRDefault="00884D5A" w:rsidP="00884D5A">
      <w:pPr>
        <w:pStyle w:val="Prrafodelista"/>
        <w:numPr>
          <w:ilvl w:val="0"/>
          <w:numId w:val="21"/>
        </w:numPr>
        <w:spacing w:after="19"/>
      </w:pPr>
      <w:r w:rsidRPr="00A36C4A">
        <w:t xml:space="preserve">Segundo adulto (sustentador principal) y otros adultos que integran la unidad familiar: </w:t>
      </w:r>
    </w:p>
    <w:p w14:paraId="17636999" w14:textId="77777777" w:rsidR="00884D5A" w:rsidRPr="00A36C4A" w:rsidRDefault="00884D5A" w:rsidP="00884D5A">
      <w:pPr>
        <w:pStyle w:val="Prrafodelista"/>
        <w:spacing w:after="19"/>
        <w:ind w:firstLine="0"/>
      </w:pPr>
      <w:r w:rsidRPr="00A36C4A">
        <w:t>6.930,70 €.</w:t>
      </w:r>
    </w:p>
    <w:p w14:paraId="5BD6BF63" w14:textId="77777777" w:rsidR="000B11AB" w:rsidRPr="00A36C4A" w:rsidRDefault="00884D5A" w:rsidP="00884D5A">
      <w:pPr>
        <w:pStyle w:val="Prrafodelista"/>
        <w:numPr>
          <w:ilvl w:val="0"/>
          <w:numId w:val="21"/>
        </w:numPr>
        <w:spacing w:after="18" w:line="259" w:lineRule="auto"/>
        <w:jc w:val="left"/>
      </w:pPr>
      <w:r w:rsidRPr="00A36C4A">
        <w:t>Para cada niño/a de la unidad familiar: 4.158,45 €.</w:t>
      </w:r>
      <w:r w:rsidR="00827B22" w:rsidRPr="00A36C4A">
        <w:t xml:space="preserve"> </w:t>
      </w:r>
    </w:p>
    <w:p w14:paraId="58792AA1" w14:textId="77777777" w:rsidR="00884D5A" w:rsidRPr="00A36C4A" w:rsidRDefault="00884D5A" w:rsidP="00884D5A">
      <w:pPr>
        <w:pStyle w:val="Prrafodelista"/>
        <w:spacing w:after="18" w:line="259" w:lineRule="auto"/>
        <w:ind w:firstLine="0"/>
        <w:jc w:val="left"/>
      </w:pPr>
    </w:p>
    <w:p w14:paraId="3B655162" w14:textId="77777777" w:rsidR="000B11AB" w:rsidRPr="00A36C4A" w:rsidRDefault="00827B22">
      <w:r w:rsidRPr="00A36C4A">
        <w:t xml:space="preserve">12.2 </w:t>
      </w:r>
      <w:r w:rsidR="002E4301" w:rsidRPr="00A36C4A">
        <w:t>Umbral de volumen de negocio</w:t>
      </w:r>
    </w:p>
    <w:p w14:paraId="38EFEFD9" w14:textId="77777777" w:rsidR="002E4301" w:rsidRPr="00A36C4A" w:rsidRDefault="002E4301" w:rsidP="001D537D">
      <w:r w:rsidRPr="00A36C4A">
        <w:t>Podrán optar a las ayudas las unidades familiares con unos ingresos de los tipos que se indican a continuación obtenidos por los miembros computables de la unidad familiar que no superen la cuantía de 172.00,00 €:</w:t>
      </w:r>
    </w:p>
    <w:p w14:paraId="67D12A1A" w14:textId="77777777" w:rsidR="002E4301" w:rsidRPr="00A36C4A" w:rsidRDefault="002E4301">
      <w:pPr>
        <w:numPr>
          <w:ilvl w:val="0"/>
          <w:numId w:val="10"/>
        </w:numPr>
        <w:ind w:hanging="570"/>
      </w:pPr>
      <w:r w:rsidRPr="00A36C4A">
        <w:t>Ingresos procedentes de actividades económicas en estimación directa o en estimación objetiva.</w:t>
      </w:r>
    </w:p>
    <w:p w14:paraId="5E491237" w14:textId="77777777" w:rsidR="002E4301" w:rsidRPr="00A36C4A" w:rsidRDefault="002E4301" w:rsidP="002E4301">
      <w:pPr>
        <w:ind w:left="709" w:hanging="567"/>
      </w:pPr>
      <w:r w:rsidRPr="00A36C4A">
        <w:t>•      Ingresos procedentes de una participación del conjunto de miembros computables igual o superior al cincuenta por ciento en actividades económicas desarrolladas a través de entidades sin personalidad jurídica o en cualquier otra clase de entidad jurídica, una vez aplicados a los ingresos totales de las actividades el porcentaje de participación de las mismas.</w:t>
      </w:r>
    </w:p>
    <w:p w14:paraId="344CC1F7" w14:textId="77777777" w:rsidR="000B11AB" w:rsidRPr="00A36C4A" w:rsidRDefault="00827B22">
      <w:r w:rsidRPr="00A36C4A">
        <w:t xml:space="preserve">12.3 </w:t>
      </w:r>
      <w:r w:rsidR="007D2C22" w:rsidRPr="00A36C4A">
        <w:t>Umbral de rendimientos patrimoniales</w:t>
      </w:r>
    </w:p>
    <w:p w14:paraId="7FB9EF7A" w14:textId="77777777" w:rsidR="007D2C22" w:rsidRPr="00A36C4A" w:rsidRDefault="007D2C22">
      <w:r w:rsidRPr="00A36C4A">
        <w:lastRenderedPageBreak/>
        <w:t xml:space="preserve">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la adquisición o rehabilitación de la vivienda </w:t>
      </w:r>
      <w:r w:rsidR="006E5F73" w:rsidRPr="00A36C4A">
        <w:t xml:space="preserve">habitual, la renta </w:t>
      </w:r>
      <w:proofErr w:type="spellStart"/>
      <w:r w:rsidR="006E5F73" w:rsidRPr="00A36C4A">
        <w:t>bàsica</w:t>
      </w:r>
      <w:proofErr w:type="spellEnd"/>
      <w:r w:rsidR="006E5F73" w:rsidRPr="00A36C4A">
        <w:t xml:space="preserve"> </w:t>
      </w:r>
      <w:proofErr w:type="spellStart"/>
      <w:r w:rsidR="006E5F73" w:rsidRPr="00A36C4A">
        <w:t>d’</w:t>
      </w:r>
      <w:r w:rsidRPr="00A36C4A">
        <w:t>emancipación</w:t>
      </w:r>
      <w:proofErr w:type="spellEnd"/>
      <w:r w:rsidRPr="00A36C4A">
        <w:t xml:space="preserve"> </w:t>
      </w:r>
      <w:r w:rsidR="006E5F73" w:rsidRPr="00A36C4A">
        <w:t>del bono joven cultura</w:t>
      </w:r>
      <w:r w:rsidR="00A36C4A" w:rsidRPr="00A36C4A">
        <w:t>l</w:t>
      </w:r>
      <w:r w:rsidR="006E5F73" w:rsidRPr="00A36C4A">
        <w:t xml:space="preserve">  </w:t>
      </w:r>
      <w:r w:rsidR="00A36C4A" w:rsidRPr="00A36C4A">
        <w:t>no supere</w:t>
      </w:r>
      <w:r w:rsidR="006E5F73" w:rsidRPr="00A36C4A">
        <w:t>n la cuantía 1.900,00€</w:t>
      </w:r>
      <w:r w:rsidRPr="00A36C4A">
        <w:t>.</w:t>
      </w:r>
    </w:p>
    <w:p w14:paraId="1B2517DB" w14:textId="77777777" w:rsidR="007D2C22" w:rsidRPr="00A36C4A" w:rsidRDefault="007D2C22">
      <w:r w:rsidRPr="00A36C4A">
        <w:t>No se tendrán en cuenta a efectos previstos en este apartado los primeros 1.500,00€ de los premios, en metálico o en especie, obtenidos por la participación en juegos, concursos, rifas o combinaciones aleatorias. Las ganancias patrimoniales derivadas de dichos premios se computarán de acuerdo con la normativa del impuesto sobre la renta de las personas físicas.</w:t>
      </w:r>
    </w:p>
    <w:p w14:paraId="7910DBD6" w14:textId="77777777" w:rsidR="007D2C22" w:rsidRPr="00A36C4A" w:rsidRDefault="007D2C22">
      <w:r w:rsidRPr="00A36C4A">
        <w:t>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w:t>
      </w:r>
    </w:p>
    <w:p w14:paraId="16CE9230" w14:textId="77777777" w:rsidR="007D2C22" w:rsidRPr="00A36C4A" w:rsidRDefault="007D2C22">
      <w:r w:rsidRPr="00A36C4A">
        <w:t>Los elementos indicativos de patrimonio se computarán de conformidad con lo dispuesto en la normativa del impuesto de la renta de las personas físicas por su valor a 31 de diciembre de 2025.</w:t>
      </w:r>
    </w:p>
    <w:p w14:paraId="0DCAEF37" w14:textId="77777777" w:rsidR="007D2C22" w:rsidRPr="00A36C4A" w:rsidRDefault="007D2C22">
      <w:r w:rsidRPr="00A36C4A">
        <w:t>Cuando sean varios los elementos indicativos del patrimonio que dispongan los miembros computables de la familia, se calculará el porcentaje de valor de cada elemento respecto del umbral correspondiente. Se denegarán las ayudas solicitadas cuando la suma de dichos porcentajes supere el valor de cien.</w:t>
      </w:r>
    </w:p>
    <w:p w14:paraId="15D9F6FC" w14:textId="77777777" w:rsidR="000B11AB" w:rsidRPr="00A36C4A" w:rsidRDefault="00827B22">
      <w:r w:rsidRPr="00A36C4A">
        <w:t xml:space="preserve">12.4 </w:t>
      </w:r>
      <w:r w:rsidR="007D2C22" w:rsidRPr="00A36C4A">
        <w:t>Umbral de valores catastrales de fincas urbanas</w:t>
      </w:r>
    </w:p>
    <w:p w14:paraId="65E4DF36" w14:textId="77777777" w:rsidR="000B11AB" w:rsidRPr="00A36C4A" w:rsidRDefault="00827B22">
      <w:proofErr w:type="spellStart"/>
      <w:r w:rsidRPr="00A36C4A">
        <w:t>Podran</w:t>
      </w:r>
      <w:proofErr w:type="spellEnd"/>
      <w:r w:rsidRPr="00A36C4A">
        <w:t xml:space="preserve"> optar </w:t>
      </w:r>
      <w:proofErr w:type="spellStart"/>
      <w:r w:rsidRPr="00A36C4A">
        <w:t>als</w:t>
      </w:r>
      <w:proofErr w:type="spellEnd"/>
      <w:r w:rsidRPr="00A36C4A">
        <w:t xml:space="preserve"> </w:t>
      </w:r>
      <w:proofErr w:type="spellStart"/>
      <w:r w:rsidRPr="00A36C4A">
        <w:t>ajuts</w:t>
      </w:r>
      <w:proofErr w:type="spellEnd"/>
      <w:r w:rsidRPr="00A36C4A">
        <w:t xml:space="preserve"> les </w:t>
      </w:r>
      <w:proofErr w:type="spellStart"/>
      <w:r w:rsidRPr="00A36C4A">
        <w:t>unitats</w:t>
      </w:r>
      <w:proofErr w:type="spellEnd"/>
      <w:r w:rsidRPr="00A36C4A">
        <w:t xml:space="preserve"> </w:t>
      </w:r>
      <w:proofErr w:type="spellStart"/>
      <w:r w:rsidRPr="00A36C4A">
        <w:t>familiars</w:t>
      </w:r>
      <w:proofErr w:type="spellEnd"/>
      <w:r w:rsidRPr="00A36C4A">
        <w:t xml:space="preserve"> en </w:t>
      </w:r>
      <w:proofErr w:type="spellStart"/>
      <w:r w:rsidRPr="00A36C4A">
        <w:t>què</w:t>
      </w:r>
      <w:proofErr w:type="spellEnd"/>
      <w:r w:rsidRPr="00A36C4A">
        <w:t xml:space="preserve"> la suma </w:t>
      </w:r>
      <w:proofErr w:type="spellStart"/>
      <w:r w:rsidRPr="00A36C4A">
        <w:t>dels</w:t>
      </w:r>
      <w:proofErr w:type="spellEnd"/>
      <w:r w:rsidRPr="00A36C4A">
        <w:t xml:space="preserve"> </w:t>
      </w:r>
      <w:proofErr w:type="spellStart"/>
      <w:r w:rsidRPr="00A36C4A">
        <w:t>valors</w:t>
      </w:r>
      <w:proofErr w:type="spellEnd"/>
      <w:r w:rsidRPr="00A36C4A">
        <w:t xml:space="preserve"> </w:t>
      </w:r>
      <w:proofErr w:type="spellStart"/>
      <w:r w:rsidRPr="00A36C4A">
        <w:t>cadastrals</w:t>
      </w:r>
      <w:proofErr w:type="spellEnd"/>
      <w:r w:rsidRPr="00A36C4A">
        <w:t xml:space="preserve"> de les finques urbanes i de les </w:t>
      </w:r>
      <w:proofErr w:type="spellStart"/>
      <w:r w:rsidRPr="00A36C4A">
        <w:t>construccions</w:t>
      </w:r>
      <w:proofErr w:type="spellEnd"/>
      <w:r w:rsidRPr="00A36C4A">
        <w:t xml:space="preserve"> ubicades en finques rústiques </w:t>
      </w:r>
      <w:proofErr w:type="spellStart"/>
      <w:r w:rsidRPr="00A36C4A">
        <w:t>dels</w:t>
      </w:r>
      <w:proofErr w:type="spellEnd"/>
      <w:r w:rsidRPr="00A36C4A">
        <w:t xml:space="preserve"> membres computables que componen la </w:t>
      </w:r>
      <w:proofErr w:type="spellStart"/>
      <w:r w:rsidRPr="00A36C4A">
        <w:t>unitat</w:t>
      </w:r>
      <w:proofErr w:type="spellEnd"/>
      <w:r w:rsidRPr="00A36C4A">
        <w:t xml:space="preserve"> familiar, </w:t>
      </w:r>
      <w:proofErr w:type="spellStart"/>
      <w:r w:rsidRPr="00A36C4A">
        <w:t>exclòs</w:t>
      </w:r>
      <w:proofErr w:type="spellEnd"/>
      <w:r w:rsidRPr="00A36C4A">
        <w:t xml:space="preserve"> </w:t>
      </w:r>
      <w:proofErr w:type="spellStart"/>
      <w:r w:rsidRPr="00A36C4A">
        <w:t>l’habitatge</w:t>
      </w:r>
      <w:proofErr w:type="spellEnd"/>
      <w:r w:rsidRPr="00A36C4A">
        <w:t xml:space="preserve"> habitual, no </w:t>
      </w:r>
      <w:proofErr w:type="spellStart"/>
      <w:r w:rsidRPr="00A36C4A">
        <w:t>superi</w:t>
      </w:r>
      <w:proofErr w:type="spellEnd"/>
      <w:r w:rsidRPr="00A36C4A">
        <w:t xml:space="preserve"> </w:t>
      </w:r>
      <w:proofErr w:type="spellStart"/>
      <w:r w:rsidRPr="00A36C4A">
        <w:t>els</w:t>
      </w:r>
      <w:proofErr w:type="spellEnd"/>
      <w:r w:rsidRPr="00A36C4A">
        <w:t xml:space="preserve"> 47.200,00 euros. </w:t>
      </w:r>
    </w:p>
    <w:p w14:paraId="18540744" w14:textId="77777777" w:rsidR="000B11AB" w:rsidRPr="00A36C4A" w:rsidRDefault="007D2C22">
      <w:pPr>
        <w:spacing w:after="355"/>
      </w:pPr>
      <w:r w:rsidRPr="00A36C4A">
        <w:t>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coeficientes:</w:t>
      </w:r>
    </w:p>
    <w:p w14:paraId="6AA77DB6" w14:textId="77777777" w:rsidR="00891646" w:rsidRPr="00A36C4A" w:rsidRDefault="009C13C0" w:rsidP="00891646">
      <w:pPr>
        <w:spacing w:after="0" w:line="314" w:lineRule="auto"/>
        <w:ind w:left="730" w:right="3627" w:firstLine="0"/>
        <w:jc w:val="left"/>
        <w:rPr>
          <w:rFonts w:ascii="Courier New" w:eastAsia="Courier New" w:hAnsi="Courier New" w:cs="Courier New"/>
        </w:rPr>
      </w:pPr>
      <w:r w:rsidRPr="00A36C4A">
        <w:t>Por 0,43 los revisados</w:t>
      </w:r>
      <w:r w:rsidR="00827B22" w:rsidRPr="00A36C4A">
        <w:t xml:space="preserve"> el 2003. </w:t>
      </w:r>
    </w:p>
    <w:p w14:paraId="368EB04B" w14:textId="77777777" w:rsidR="00891646" w:rsidRPr="00A36C4A" w:rsidRDefault="009C13C0" w:rsidP="00891646">
      <w:pPr>
        <w:spacing w:after="0" w:line="314" w:lineRule="auto"/>
        <w:ind w:left="730" w:right="3627" w:firstLine="0"/>
        <w:jc w:val="left"/>
      </w:pPr>
      <w:r w:rsidRPr="00A36C4A">
        <w:t>Por 0,37 los revisado</w:t>
      </w:r>
      <w:r w:rsidR="00891646" w:rsidRPr="00A36C4A">
        <w:t>s el 2004.</w:t>
      </w:r>
    </w:p>
    <w:p w14:paraId="1B0E0CC8" w14:textId="77777777" w:rsidR="00891646" w:rsidRPr="00A36C4A" w:rsidRDefault="009C13C0" w:rsidP="00891646">
      <w:pPr>
        <w:spacing w:after="0" w:line="314" w:lineRule="auto"/>
        <w:ind w:left="730" w:right="3627" w:firstLine="0"/>
        <w:jc w:val="left"/>
      </w:pPr>
      <w:r w:rsidRPr="00A36C4A">
        <w:t>Por 0,30 los revisados</w:t>
      </w:r>
      <w:r w:rsidR="00891646" w:rsidRPr="00A36C4A">
        <w:t xml:space="preserve"> el 2005.</w:t>
      </w:r>
    </w:p>
    <w:p w14:paraId="050D1ED7" w14:textId="77777777" w:rsidR="00891646" w:rsidRPr="00A36C4A" w:rsidRDefault="009C13C0" w:rsidP="00891646">
      <w:pPr>
        <w:spacing w:after="0" w:line="314" w:lineRule="auto"/>
        <w:ind w:left="730" w:right="3627" w:firstLine="0"/>
        <w:jc w:val="left"/>
        <w:rPr>
          <w:rFonts w:ascii="Courier New" w:eastAsia="Courier New" w:hAnsi="Courier New" w:cs="Courier New"/>
        </w:rPr>
      </w:pPr>
      <w:r w:rsidRPr="00A36C4A">
        <w:t>Por 0,26 los revisados</w:t>
      </w:r>
      <w:r w:rsidR="00827B22" w:rsidRPr="00A36C4A">
        <w:t xml:space="preserve"> el 2006. </w:t>
      </w:r>
    </w:p>
    <w:p w14:paraId="6364CAD6" w14:textId="77777777" w:rsidR="00891646" w:rsidRPr="00A36C4A" w:rsidRDefault="009C13C0" w:rsidP="00891646">
      <w:pPr>
        <w:spacing w:after="0" w:line="314" w:lineRule="auto"/>
        <w:ind w:left="730" w:right="3627" w:firstLine="0"/>
        <w:jc w:val="left"/>
        <w:rPr>
          <w:rFonts w:ascii="Courier New" w:eastAsia="Courier New" w:hAnsi="Courier New" w:cs="Courier New"/>
        </w:rPr>
      </w:pPr>
      <w:r w:rsidRPr="00A36C4A">
        <w:t>Por 0,25 los revisados</w:t>
      </w:r>
      <w:r w:rsidR="00827B22" w:rsidRPr="00A36C4A">
        <w:t xml:space="preserve"> el 2007. </w:t>
      </w:r>
    </w:p>
    <w:p w14:paraId="2CC65E71" w14:textId="77777777" w:rsidR="00891646" w:rsidRPr="00A36C4A" w:rsidRDefault="009C13C0" w:rsidP="00891646">
      <w:pPr>
        <w:spacing w:after="0" w:line="314" w:lineRule="auto"/>
        <w:ind w:left="730" w:right="3627" w:firstLine="0"/>
        <w:jc w:val="left"/>
        <w:rPr>
          <w:rFonts w:ascii="Courier New" w:eastAsia="Courier New" w:hAnsi="Courier New" w:cs="Courier New"/>
        </w:rPr>
      </w:pPr>
      <w:r w:rsidRPr="00A36C4A">
        <w:lastRenderedPageBreak/>
        <w:t>Por 0,25 los revisados</w:t>
      </w:r>
      <w:r w:rsidR="00827B22" w:rsidRPr="00A36C4A">
        <w:t xml:space="preserve"> el 2008. </w:t>
      </w:r>
      <w:r w:rsidRPr="00A36C4A">
        <w:t>Por 0,26 los revisado</w:t>
      </w:r>
      <w:r w:rsidR="00827B22" w:rsidRPr="00A36C4A">
        <w:t xml:space="preserve">s el 2009. </w:t>
      </w:r>
    </w:p>
    <w:p w14:paraId="5121E1B4" w14:textId="77777777" w:rsidR="00891646" w:rsidRPr="00A36C4A" w:rsidRDefault="009C13C0" w:rsidP="00891646">
      <w:pPr>
        <w:spacing w:after="0" w:line="314" w:lineRule="auto"/>
        <w:ind w:left="730" w:right="3627" w:firstLine="0"/>
        <w:jc w:val="left"/>
        <w:rPr>
          <w:rFonts w:ascii="Courier New" w:eastAsia="Courier New" w:hAnsi="Courier New" w:cs="Courier New"/>
        </w:rPr>
      </w:pPr>
      <w:r w:rsidRPr="00A36C4A">
        <w:t>Por 0,28 los revisados</w:t>
      </w:r>
      <w:r w:rsidR="00827B22" w:rsidRPr="00A36C4A">
        <w:t xml:space="preserve"> el 2010 </w:t>
      </w:r>
    </w:p>
    <w:p w14:paraId="1BDC8944" w14:textId="77777777" w:rsidR="00891646" w:rsidRPr="00A36C4A" w:rsidRDefault="009C13C0" w:rsidP="00891646">
      <w:pPr>
        <w:spacing w:after="0" w:line="314" w:lineRule="auto"/>
        <w:ind w:left="730" w:right="3627" w:firstLine="0"/>
        <w:jc w:val="left"/>
        <w:rPr>
          <w:rFonts w:ascii="Courier New" w:eastAsia="Courier New" w:hAnsi="Courier New" w:cs="Courier New"/>
        </w:rPr>
      </w:pPr>
      <w:r w:rsidRPr="00A36C4A">
        <w:t>Por 0,30 los revisados</w:t>
      </w:r>
      <w:r w:rsidR="00827B22" w:rsidRPr="00A36C4A">
        <w:t xml:space="preserve"> el 2011 </w:t>
      </w:r>
    </w:p>
    <w:p w14:paraId="768AA521" w14:textId="77777777" w:rsidR="00891646" w:rsidRPr="00A36C4A" w:rsidRDefault="009C13C0" w:rsidP="00891646">
      <w:pPr>
        <w:spacing w:after="0" w:line="314" w:lineRule="auto"/>
        <w:ind w:left="730" w:right="3627" w:firstLine="0"/>
        <w:jc w:val="left"/>
        <w:rPr>
          <w:rFonts w:ascii="Courier New" w:eastAsia="Courier New" w:hAnsi="Courier New" w:cs="Courier New"/>
        </w:rPr>
      </w:pPr>
      <w:r w:rsidRPr="00A36C4A">
        <w:t>Por 0,32 los revisado</w:t>
      </w:r>
      <w:r w:rsidR="00827B22" w:rsidRPr="00A36C4A">
        <w:t xml:space="preserve">s el 2012 </w:t>
      </w:r>
    </w:p>
    <w:p w14:paraId="3E930B83" w14:textId="77777777" w:rsidR="009443E5" w:rsidRDefault="009C13C0" w:rsidP="00891646">
      <w:pPr>
        <w:spacing w:after="0" w:line="314" w:lineRule="auto"/>
        <w:ind w:left="730" w:right="3627" w:firstLine="0"/>
        <w:jc w:val="left"/>
      </w:pPr>
      <w:r w:rsidRPr="00A36C4A">
        <w:t>Por 0,34 los revisados</w:t>
      </w:r>
      <w:r w:rsidR="00827B22" w:rsidRPr="00A36C4A">
        <w:t xml:space="preserve"> el 2013 </w:t>
      </w:r>
    </w:p>
    <w:p w14:paraId="3FEDE25E" w14:textId="33C2430D" w:rsidR="000B11AB" w:rsidRPr="00A36C4A" w:rsidRDefault="009C13C0" w:rsidP="00891646">
      <w:pPr>
        <w:spacing w:after="0" w:line="314" w:lineRule="auto"/>
        <w:ind w:left="730" w:right="3627" w:firstLine="0"/>
        <w:jc w:val="left"/>
      </w:pPr>
      <w:r w:rsidRPr="00A36C4A">
        <w:t>Por 0,35 los revisados</w:t>
      </w:r>
      <w:r w:rsidR="00827B22" w:rsidRPr="00A36C4A">
        <w:t xml:space="preserve"> el 2022</w:t>
      </w:r>
    </w:p>
    <w:p w14:paraId="241201E6" w14:textId="77777777" w:rsidR="00891646" w:rsidRPr="00A36C4A" w:rsidRDefault="009C13C0" w:rsidP="009443E5">
      <w:pPr>
        <w:spacing w:after="0" w:line="240" w:lineRule="auto"/>
        <w:ind w:left="731" w:right="3629" w:firstLine="0"/>
        <w:jc w:val="left"/>
        <w:rPr>
          <w:rFonts w:ascii="Courier New" w:eastAsia="Courier New" w:hAnsi="Courier New" w:cs="Courier New"/>
        </w:rPr>
      </w:pPr>
      <w:r w:rsidRPr="00A36C4A">
        <w:t>Por 0,36 los revisados</w:t>
      </w:r>
      <w:r w:rsidR="00827B22" w:rsidRPr="00A36C4A">
        <w:t xml:space="preserve"> </w:t>
      </w:r>
      <w:r w:rsidRPr="00A36C4A">
        <w:t>entre el 2014 i 2021, ambos incluidos</w:t>
      </w:r>
      <w:r w:rsidR="00827B22" w:rsidRPr="00A36C4A">
        <w:t xml:space="preserve"> </w:t>
      </w:r>
    </w:p>
    <w:p w14:paraId="59E189FA" w14:textId="77777777" w:rsidR="009443E5" w:rsidRDefault="009C13C0" w:rsidP="009443E5">
      <w:pPr>
        <w:spacing w:after="0" w:line="240" w:lineRule="auto"/>
        <w:ind w:left="731" w:right="3629" w:firstLine="0"/>
        <w:jc w:val="left"/>
        <w:rPr>
          <w:rFonts w:ascii="Courier New" w:eastAsia="Courier New" w:hAnsi="Courier New" w:cs="Courier New"/>
        </w:rPr>
      </w:pPr>
      <w:r w:rsidRPr="00A36C4A">
        <w:t>Por 0,34 los revisados</w:t>
      </w:r>
      <w:r w:rsidR="00827B22" w:rsidRPr="00A36C4A">
        <w:t xml:space="preserve"> el 2023 </w:t>
      </w:r>
    </w:p>
    <w:p w14:paraId="07DC7B3E" w14:textId="77777777" w:rsidR="009443E5" w:rsidRDefault="009C13C0" w:rsidP="009443E5">
      <w:pPr>
        <w:spacing w:after="0" w:line="240" w:lineRule="auto"/>
        <w:ind w:left="731" w:right="3629" w:firstLine="0"/>
        <w:jc w:val="left"/>
        <w:rPr>
          <w:rFonts w:ascii="Courier New" w:eastAsia="Courier New" w:hAnsi="Courier New" w:cs="Courier New"/>
        </w:rPr>
      </w:pPr>
      <w:r w:rsidRPr="00A36C4A">
        <w:t>Por 0,33 los revisados</w:t>
      </w:r>
      <w:r w:rsidR="00827B22" w:rsidRPr="00A36C4A">
        <w:t xml:space="preserve"> el 2024 </w:t>
      </w:r>
    </w:p>
    <w:p w14:paraId="61DF8E8C" w14:textId="4815D014" w:rsidR="000B11AB" w:rsidRDefault="009C13C0" w:rsidP="009443E5">
      <w:pPr>
        <w:spacing w:after="0" w:line="240" w:lineRule="auto"/>
        <w:ind w:left="731" w:right="3629" w:firstLine="0"/>
        <w:jc w:val="left"/>
      </w:pPr>
      <w:r w:rsidRPr="00A36C4A">
        <w:t>Por 0,29 los revisados</w:t>
      </w:r>
      <w:r w:rsidR="00827B22" w:rsidRPr="00A36C4A">
        <w:t xml:space="preserve"> el 2025</w:t>
      </w:r>
    </w:p>
    <w:p w14:paraId="6C311B9C" w14:textId="77777777" w:rsidR="009443E5" w:rsidRPr="00A36C4A" w:rsidRDefault="009443E5" w:rsidP="009443E5">
      <w:pPr>
        <w:spacing w:after="0" w:line="240" w:lineRule="auto"/>
        <w:ind w:left="731" w:right="3629" w:firstLine="0"/>
        <w:jc w:val="left"/>
      </w:pPr>
    </w:p>
    <w:p w14:paraId="586C8153" w14:textId="77777777" w:rsidR="000B11AB" w:rsidRPr="00A36C4A" w:rsidRDefault="00827B22">
      <w:r w:rsidRPr="00A36C4A">
        <w:t xml:space="preserve">12.5 </w:t>
      </w:r>
      <w:r w:rsidR="005A779C" w:rsidRPr="00A36C4A">
        <w:t>Umbral de valores catastrales de fincas rústicas</w:t>
      </w:r>
    </w:p>
    <w:p w14:paraId="55AA3FA4" w14:textId="77777777" w:rsidR="005A779C" w:rsidRPr="00A36C4A" w:rsidRDefault="005A779C" w:rsidP="005A779C">
      <w:pPr>
        <w:pStyle w:val="Ttulo1"/>
        <w:ind w:left="-5"/>
        <w:rPr>
          <w:b w:val="0"/>
        </w:rPr>
      </w:pPr>
      <w:r w:rsidRPr="00A36C4A">
        <w:rPr>
          <w:b w:val="0"/>
        </w:rPr>
        <w:t xml:space="preserve">Podrán optar a las ayudas las unidades familiares en las que la suma de los valores catastrales de las fincas rústicas, excluida la vivienda habitual, que pertenezcan a los miembros computables de la unidad familiar no supere la cantidad de 14.450,00 euros por cada miembro computable. </w:t>
      </w:r>
    </w:p>
    <w:p w14:paraId="7F586565" w14:textId="77777777" w:rsidR="005A779C" w:rsidRPr="00A36C4A" w:rsidRDefault="005A779C" w:rsidP="005A779C">
      <w:pPr>
        <w:pStyle w:val="Ttulo1"/>
        <w:ind w:left="-5"/>
        <w:rPr>
          <w:b w:val="0"/>
        </w:rPr>
      </w:pPr>
      <w:r w:rsidRPr="00A36C4A">
        <w:rPr>
          <w:b w:val="0"/>
        </w:rPr>
        <w:t>A efectos del cómputo del valor de los elementos patrimoniales y valores catastrales a que se refieren los apartados anteriores, se determinará de conformidad con lo dispuesto en la normativa aplicable del Impuesto sobre la Renta de las Personas Físicas por su valor a 31 de diciembre de 2025 y se deducirá el 50 por ciento del valor de los que pertenezcan a cualquier miembro.</w:t>
      </w:r>
      <w:r w:rsidR="00DA53E3" w:rsidRPr="00A36C4A">
        <w:t xml:space="preserve"> </w:t>
      </w:r>
      <w:r w:rsidR="00DA53E3" w:rsidRPr="00A36C4A">
        <w:rPr>
          <w:b w:val="0"/>
        </w:rPr>
        <w:t>computable de la familia, excluidos los principales sustentadores.</w:t>
      </w:r>
    </w:p>
    <w:p w14:paraId="3968DE48" w14:textId="77777777" w:rsidR="00C30193" w:rsidRPr="00A36C4A" w:rsidRDefault="00C30193">
      <w:pPr>
        <w:rPr>
          <w:b/>
        </w:rPr>
      </w:pPr>
      <w:r w:rsidRPr="00A36C4A">
        <w:rPr>
          <w:b/>
        </w:rPr>
        <w:t>Cuantía y pago de las ayudas</w:t>
      </w:r>
    </w:p>
    <w:p w14:paraId="07244607" w14:textId="77777777" w:rsidR="00C30193" w:rsidRPr="00A36C4A" w:rsidRDefault="00C30193">
      <w:pPr>
        <w:pStyle w:val="Ttulo1"/>
        <w:ind w:left="-5"/>
        <w:rPr>
          <w:b w:val="0"/>
        </w:rPr>
      </w:pPr>
      <w:r w:rsidRPr="00A36C4A">
        <w:rPr>
          <w:b w:val="0"/>
        </w:rPr>
        <w:t>La ayuda será única para el total de hermanos que cursen sus estudios en el mismo municipio, aunque tengan un nivel</w:t>
      </w:r>
      <w:r w:rsidR="00BE5204" w:rsidRPr="00A36C4A">
        <w:rPr>
          <w:b w:val="0"/>
        </w:rPr>
        <w:t xml:space="preserve"> educativo diferente. El </w:t>
      </w:r>
      <w:r w:rsidR="00891646" w:rsidRPr="00A36C4A">
        <w:rPr>
          <w:b w:val="0"/>
        </w:rPr>
        <w:t xml:space="preserve">Consell Comarcal de la Selva </w:t>
      </w:r>
      <w:r w:rsidRPr="00A36C4A">
        <w:rPr>
          <w:b w:val="0"/>
        </w:rPr>
        <w:t>ingresará en las familias los importes que se les otorgue en la cuenta corriente facilitada, al finalizar el curso escolar.</w:t>
      </w:r>
    </w:p>
    <w:p w14:paraId="159F342A" w14:textId="77777777" w:rsidR="00C30193" w:rsidRPr="00A36C4A" w:rsidRDefault="00C30193" w:rsidP="00C30193">
      <w:pPr>
        <w:spacing w:after="38"/>
        <w:rPr>
          <w:b/>
        </w:rPr>
      </w:pPr>
      <w:r w:rsidRPr="00A36C4A">
        <w:rPr>
          <w:b/>
        </w:rPr>
        <w:t>Motivos de denegación</w:t>
      </w:r>
    </w:p>
    <w:p w14:paraId="17A0FCE3" w14:textId="77777777" w:rsidR="00C30193" w:rsidRPr="00A36C4A" w:rsidRDefault="00C30193" w:rsidP="00C30193">
      <w:pPr>
        <w:spacing w:after="38"/>
      </w:pPr>
    </w:p>
    <w:p w14:paraId="16124AD6" w14:textId="77777777" w:rsidR="00C30193" w:rsidRPr="00A36C4A" w:rsidRDefault="00C30193" w:rsidP="009443E5">
      <w:pPr>
        <w:numPr>
          <w:ilvl w:val="0"/>
          <w:numId w:val="12"/>
        </w:numPr>
        <w:spacing w:after="0" w:line="240" w:lineRule="auto"/>
        <w:ind w:left="726" w:hanging="573"/>
      </w:pPr>
      <w:r w:rsidRPr="00A36C4A">
        <w:t>Superar cualquiera de los umbrales económicos de concesión</w:t>
      </w:r>
    </w:p>
    <w:p w14:paraId="56CDBA53" w14:textId="77777777" w:rsidR="00C30193" w:rsidRPr="00A36C4A" w:rsidRDefault="00C30193" w:rsidP="009443E5">
      <w:pPr>
        <w:numPr>
          <w:ilvl w:val="0"/>
          <w:numId w:val="12"/>
        </w:numPr>
        <w:spacing w:after="0" w:line="240" w:lineRule="auto"/>
        <w:ind w:left="726" w:hanging="573"/>
      </w:pPr>
      <w:r w:rsidRPr="00A36C4A">
        <w:t>Solicitud no ajustada en las bases de la convocatoria.</w:t>
      </w:r>
    </w:p>
    <w:p w14:paraId="760B29B6" w14:textId="77777777" w:rsidR="009443E5" w:rsidRDefault="009443E5" w:rsidP="009443E5">
      <w:pPr>
        <w:spacing w:after="0" w:line="240" w:lineRule="auto"/>
        <w:rPr>
          <w:b/>
        </w:rPr>
      </w:pPr>
    </w:p>
    <w:p w14:paraId="2D71E00A" w14:textId="28483AF9" w:rsidR="00C30193" w:rsidRPr="00A36C4A" w:rsidRDefault="00BE5204" w:rsidP="009443E5">
      <w:pPr>
        <w:spacing w:after="0" w:line="240" w:lineRule="auto"/>
        <w:rPr>
          <w:b/>
        </w:rPr>
      </w:pPr>
      <w:proofErr w:type="spellStart"/>
      <w:r w:rsidRPr="00A36C4A">
        <w:rPr>
          <w:b/>
        </w:rPr>
        <w:t>Concessió</w:t>
      </w:r>
      <w:proofErr w:type="spellEnd"/>
      <w:r w:rsidRPr="00A36C4A">
        <w:rPr>
          <w:b/>
        </w:rPr>
        <w:t xml:space="preserve"> </w:t>
      </w:r>
      <w:proofErr w:type="spellStart"/>
      <w:r w:rsidRPr="00A36C4A">
        <w:rPr>
          <w:b/>
        </w:rPr>
        <w:t>dels</w:t>
      </w:r>
      <w:proofErr w:type="spellEnd"/>
      <w:r w:rsidRPr="00A36C4A">
        <w:rPr>
          <w:b/>
        </w:rPr>
        <w:t xml:space="preserve"> </w:t>
      </w:r>
      <w:proofErr w:type="spellStart"/>
      <w:r w:rsidRPr="00A36C4A">
        <w:rPr>
          <w:b/>
        </w:rPr>
        <w:t>ajuts</w:t>
      </w:r>
      <w:proofErr w:type="spellEnd"/>
    </w:p>
    <w:p w14:paraId="04ACA9F7" w14:textId="77777777" w:rsidR="00BC4CC2" w:rsidRPr="00A36C4A" w:rsidRDefault="00003E6D" w:rsidP="00BE5204">
      <w:r w:rsidRPr="00A36C4A">
        <w:t>La preside</w:t>
      </w:r>
      <w:r w:rsidR="00BC4CC2" w:rsidRPr="00A36C4A">
        <w:t xml:space="preserve">ncia del </w:t>
      </w:r>
      <w:r w:rsidR="00891646" w:rsidRPr="00A36C4A">
        <w:t xml:space="preserve">Consell Comarcal de la Selva </w:t>
      </w:r>
      <w:r w:rsidR="00BC4CC2" w:rsidRPr="00A36C4A">
        <w:t>tiene la facultad de resolver esta convocatoria, previo infor</w:t>
      </w:r>
      <w:r w:rsidR="008B3CAD">
        <w:t xml:space="preserve">me del </w:t>
      </w:r>
      <w:proofErr w:type="spellStart"/>
      <w:r w:rsidR="008B3CAD">
        <w:t>Àrea</w:t>
      </w:r>
      <w:proofErr w:type="spellEnd"/>
      <w:r w:rsidR="008B3CAD">
        <w:t xml:space="preserve"> de </w:t>
      </w:r>
      <w:proofErr w:type="spellStart"/>
      <w:r w:rsidR="008B3CAD">
        <w:t>Ensenyament</w:t>
      </w:r>
      <w:proofErr w:type="spellEnd"/>
      <w:r w:rsidR="00BC4CC2" w:rsidRPr="00A36C4A">
        <w:t xml:space="preserve"> del ente, que presentará una propuesta de concesión de las ayudas, de acuerdo con los baremos que se mencionan en estas bases. </w:t>
      </w:r>
      <w:r w:rsidRPr="00A36C4A">
        <w:t xml:space="preserve">La Resolución de Presidencia </w:t>
      </w:r>
      <w:r w:rsidR="00BC4CC2" w:rsidRPr="00A36C4A">
        <w:t>resolverá las solicitudes otorgadas con especificación del tramo de ayuda y las denegadas con la correspondiente motivación.</w:t>
      </w:r>
    </w:p>
    <w:p w14:paraId="6F012366" w14:textId="77777777" w:rsidR="00BC4CC2" w:rsidRPr="00A36C4A" w:rsidRDefault="00BC4CC2" w:rsidP="00BE5204">
      <w:r w:rsidRPr="00A36C4A">
        <w:lastRenderedPageBreak/>
        <w:t>Antes de que transcurran quince días desde la fecha de elevación de la pro</w:t>
      </w:r>
      <w:r w:rsidR="008B3CAD">
        <w:t>puesta de resolución, la preside</w:t>
      </w:r>
      <w:r w:rsidRPr="00A36C4A">
        <w:t>ncia del Consell Comarcal dictará resolución definitiva de otorgamiento de las citadas ayudas.</w:t>
      </w:r>
    </w:p>
    <w:p w14:paraId="19B7E283" w14:textId="77777777" w:rsidR="00BE5204" w:rsidRPr="00A36C4A" w:rsidRDefault="001E7641" w:rsidP="00005735">
      <w:r w:rsidRPr="00A36C4A">
        <w:t xml:space="preserve">La resolución del otorgamiento o denegación de la ayuda, que pondrá fin a la vía administrativa, será publicada en la sede electrónica del Consell Comarcal e informada en los correos electrónicos y/o teléfonos móviles facilitados por los peticionarios. Ésta sustituirá a la notificación individualizada, de conformidad con lo dispuesto en el artículo 45.1.b) de la Ley 30/2015, de 1 de octubre, </w:t>
      </w:r>
      <w:r w:rsidR="00005735" w:rsidRPr="00A36C4A">
        <w:t>Procedimiento Administrativo Común de las Administraciones Públicas.</w:t>
      </w:r>
    </w:p>
    <w:p w14:paraId="578F03D7" w14:textId="73C790F4" w:rsidR="000B11AB" w:rsidRDefault="00005735" w:rsidP="009443E5">
      <w:pPr>
        <w:pStyle w:val="Ttulo1"/>
        <w:spacing w:after="15"/>
        <w:ind w:left="-5"/>
        <w:rPr>
          <w:b w:val="0"/>
        </w:rPr>
      </w:pPr>
      <w:r w:rsidRPr="00A36C4A">
        <w:rPr>
          <w:b w:val="0"/>
        </w:rPr>
        <w:t>Los beneficiarios de las ayudas están obligados a facilitar la información requerida por los órganos de control de la Administración.</w:t>
      </w:r>
    </w:p>
    <w:p w14:paraId="0260E94F" w14:textId="77777777" w:rsidR="009443E5" w:rsidRPr="009443E5" w:rsidRDefault="009443E5" w:rsidP="009443E5">
      <w:pPr>
        <w:spacing w:after="0" w:line="240" w:lineRule="auto"/>
        <w:ind w:left="11" w:hanging="11"/>
      </w:pPr>
    </w:p>
    <w:p w14:paraId="2493402D" w14:textId="77777777" w:rsidR="00F749CA" w:rsidRPr="00A36C4A" w:rsidRDefault="00F749CA">
      <w:pPr>
        <w:rPr>
          <w:b/>
        </w:rPr>
      </w:pPr>
      <w:r w:rsidRPr="00A36C4A">
        <w:rPr>
          <w:b/>
        </w:rPr>
        <w:t>Propuesta de resolución provisional, resolución definitiva, plazos y notificación</w:t>
      </w:r>
    </w:p>
    <w:p w14:paraId="4011B57F" w14:textId="77777777" w:rsidR="00F749CA" w:rsidRPr="00A36C4A" w:rsidRDefault="00F749CA">
      <w:r w:rsidRPr="00A36C4A">
        <w:t>Una vez evaluadas las solicitudes, por el órgano instructor se formulará la propuesta de resolución provisional, debidamente motivada, que será publicada en e</w:t>
      </w:r>
      <w:r w:rsidR="00E72B4A" w:rsidRPr="00A36C4A">
        <w:t>l tablón de anuncios del Consell Comarcal de l</w:t>
      </w:r>
      <w:r w:rsidRPr="00A36C4A">
        <w:t>a Selva concediendo un plazo de 10 días para presentar alegaciones.</w:t>
      </w:r>
    </w:p>
    <w:p w14:paraId="026C96FE" w14:textId="77777777" w:rsidR="00F749CA" w:rsidRPr="00A36C4A" w:rsidRDefault="00F749CA" w:rsidP="00F749CA">
      <w:r w:rsidRPr="00A36C4A">
        <w:t>Se podrá prescindir del trámite de audiencia cuando no figuren en procedimiento ni sean tenidos en cuenta otros hechos ni otras alegaciones y las pruebas que las aducidas por los interesados. En tal caso, la propuesta de resolución formulada tendrá el carácter de definitiva.</w:t>
      </w:r>
    </w:p>
    <w:p w14:paraId="1AE93730" w14:textId="77777777" w:rsidR="00F749CA" w:rsidRPr="00A36C4A" w:rsidRDefault="00F749CA" w:rsidP="00F749CA">
      <w:r w:rsidRPr="00A36C4A">
        <w:t>Tras examinar las alegaciones si las hubiere, se formulará la propuesta de resolución definitiva, que deberá expresar el solicitante o la relación de solicitantes por los que se propone la concesión de la subvención, y su cuantía, especificando su evaluación y criterios de valoración seguidos para efectuarla.</w:t>
      </w:r>
    </w:p>
    <w:p w14:paraId="7FF6E6A8" w14:textId="77777777" w:rsidR="00F749CA" w:rsidRPr="00A36C4A" w:rsidRDefault="00F749CA" w:rsidP="00F749CA">
      <w:r w:rsidRPr="00A36C4A">
        <w:t>Una vez aprobada la propuesta de resolución definitiva, el órgano competente resolverá el procedimiento. La resolución, además de contener al solicitante o la relación de solicitantes a los que se concede la subvención, hará constar, en su caso, de forma expresa, la desestimación del resto de las solicitudes.</w:t>
      </w:r>
    </w:p>
    <w:p w14:paraId="3DFBB10B" w14:textId="77777777" w:rsidR="00F749CA" w:rsidRPr="00A36C4A" w:rsidRDefault="00F749CA" w:rsidP="00F749CA">
      <w:r w:rsidRPr="00A36C4A">
        <w:t>Una vez comunicada la concesión de la ayuda, si en el plazo de un mes no se manifiesta lo contrario, se entenderá aceptada la subvención, así como las condiciones generales y específicas fijadas para su aplicación.</w:t>
      </w:r>
    </w:p>
    <w:p w14:paraId="7BC3D021" w14:textId="77777777" w:rsidR="00F749CA" w:rsidRPr="00A36C4A" w:rsidRDefault="00F749CA">
      <w:r w:rsidRPr="00A36C4A">
        <w:t>El plazo de resolución y notificación será de tres meses.</w:t>
      </w:r>
    </w:p>
    <w:p w14:paraId="221479BA" w14:textId="77777777" w:rsidR="00F749CA" w:rsidRPr="00A36C4A" w:rsidRDefault="00F749CA">
      <w:pPr>
        <w:pStyle w:val="Ttulo1"/>
        <w:spacing w:after="15"/>
        <w:ind w:left="-5"/>
        <w:rPr>
          <w:b w:val="0"/>
        </w:rPr>
      </w:pPr>
      <w:r w:rsidRPr="00A36C4A">
        <w:rPr>
          <w:b w:val="0"/>
        </w:rPr>
        <w:lastRenderedPageBreak/>
        <w:t>El vencimiento del plazo máximo sin haberse notificado la resolución legitima a los interesados ​​para entender desestimada por silencio administrativo la solicitud de concesión de la subvención.</w:t>
      </w:r>
    </w:p>
    <w:p w14:paraId="4D7D2A44" w14:textId="77777777" w:rsidR="009443E5" w:rsidRDefault="009443E5">
      <w:pPr>
        <w:spacing w:after="18" w:line="259" w:lineRule="auto"/>
        <w:ind w:left="15" w:firstLine="0"/>
        <w:jc w:val="left"/>
        <w:rPr>
          <w:b/>
        </w:rPr>
      </w:pPr>
    </w:p>
    <w:p w14:paraId="268CF472" w14:textId="42FBB5E0" w:rsidR="00A2349E" w:rsidRPr="00A36C4A" w:rsidRDefault="00A2349E">
      <w:pPr>
        <w:spacing w:after="18" w:line="259" w:lineRule="auto"/>
        <w:ind w:left="15" w:firstLine="0"/>
        <w:jc w:val="left"/>
        <w:rPr>
          <w:b/>
        </w:rPr>
      </w:pPr>
      <w:r w:rsidRPr="00A36C4A">
        <w:rPr>
          <w:b/>
        </w:rPr>
        <w:t>Reformulación de solicitudes</w:t>
      </w:r>
    </w:p>
    <w:p w14:paraId="088A7B6E" w14:textId="77777777" w:rsidR="000B11AB" w:rsidRPr="00A36C4A" w:rsidRDefault="00827B22">
      <w:pPr>
        <w:spacing w:after="18" w:line="259" w:lineRule="auto"/>
        <w:ind w:left="15" w:firstLine="0"/>
        <w:jc w:val="left"/>
      </w:pPr>
      <w:r w:rsidRPr="00A36C4A">
        <w:t xml:space="preserve"> </w:t>
      </w:r>
    </w:p>
    <w:p w14:paraId="43ADDF69" w14:textId="77777777" w:rsidR="00A2349E" w:rsidRPr="00A36C4A" w:rsidRDefault="00A2349E" w:rsidP="00A2349E">
      <w:pPr>
        <w:pStyle w:val="Ttulo1"/>
        <w:ind w:left="-5"/>
        <w:rPr>
          <w:b w:val="0"/>
        </w:rPr>
      </w:pPr>
      <w:r w:rsidRPr="00A36C4A">
        <w:rPr>
          <w:b w:val="0"/>
        </w:rPr>
        <w:t>Cuando la subvención tenga por objeto el resarcimiento de gastos efectuados por el solicitante y el importe de la subvención de la propuesta de resolución provisional sea inferior al que figura en la solicitud presentada, se podrá instar del beneficiario a la reformulación de su solicitud para ajustar los compromisos y las condiciones a la subvención otorgable.</w:t>
      </w:r>
    </w:p>
    <w:p w14:paraId="00609EAF" w14:textId="77777777" w:rsidR="00A2349E" w:rsidRPr="00A36C4A" w:rsidRDefault="00A2349E" w:rsidP="00A2349E">
      <w:pPr>
        <w:pStyle w:val="Ttulo1"/>
        <w:ind w:left="-5"/>
        <w:rPr>
          <w:b w:val="0"/>
        </w:rPr>
      </w:pPr>
      <w:r w:rsidRPr="00A36C4A">
        <w:rPr>
          <w:b w:val="0"/>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15B44365" w14:textId="77777777" w:rsidR="00A2349E" w:rsidRPr="00A36C4A" w:rsidRDefault="00A2349E">
      <w:pPr>
        <w:rPr>
          <w:b/>
        </w:rPr>
      </w:pPr>
      <w:r w:rsidRPr="00A36C4A">
        <w:rPr>
          <w:b/>
        </w:rPr>
        <w:t>Fin de la vía administrativa</w:t>
      </w:r>
    </w:p>
    <w:p w14:paraId="3F8A266D" w14:textId="77777777" w:rsidR="00A2349E" w:rsidRPr="00A36C4A" w:rsidRDefault="00A2349E">
      <w:r w:rsidRPr="00A36C4A">
        <w:t>El acto de resolución de la subvención agota la vía administrativa.</w:t>
      </w:r>
    </w:p>
    <w:p w14:paraId="31F0F64D" w14:textId="77777777" w:rsidR="00A2349E" w:rsidRPr="00A36C4A" w:rsidRDefault="00A2349E">
      <w:pPr>
        <w:pStyle w:val="Ttulo1"/>
        <w:ind w:left="-5"/>
        <w:rPr>
          <w:b w:val="0"/>
        </w:rPr>
      </w:pPr>
      <w:r w:rsidRPr="00A36C4A">
        <w:rPr>
          <w:b w:val="0"/>
        </w:rPr>
        <w:t xml:space="preserve">De acuerdo con lo que disponen los artículos 123 y 124 de la Ley 39/2015, de 1 de octubre, del </w:t>
      </w:r>
      <w:r w:rsidR="00A36C4A" w:rsidRPr="00A36C4A">
        <w:rPr>
          <w:b w:val="0"/>
        </w:rPr>
        <w:t>Procedimiento Administrativo Común de las Administraciones Públicas</w:t>
      </w:r>
      <w:r w:rsidRPr="00A36C4A">
        <w:rPr>
          <w:b w:val="0"/>
        </w:rPr>
        <w:t>, contra esta resolución podrá interponerse recurso potestativo de</w:t>
      </w:r>
      <w:r w:rsidR="00A36C4A" w:rsidRPr="00A36C4A">
        <w:rPr>
          <w:b w:val="0"/>
        </w:rPr>
        <w:t xml:space="preserve"> reposición ante la Preside</w:t>
      </w:r>
      <w:r w:rsidRPr="00A36C4A">
        <w:rPr>
          <w:b w:val="0"/>
        </w:rPr>
        <w:t>ncia del Consell</w:t>
      </w:r>
      <w:r w:rsidR="00A36C4A" w:rsidRPr="00A36C4A">
        <w:rPr>
          <w:b w:val="0"/>
        </w:rPr>
        <w:t xml:space="preserve"> Comarcal de l</w:t>
      </w:r>
      <w:r w:rsidRPr="00A36C4A">
        <w:rPr>
          <w:b w:val="0"/>
        </w:rPr>
        <w:t>a Selva, en el término de un mes a contar directamente contencioso-administrativo ante el Juzgado de lo Contencioso-Administrativo de Girona, en el plazo de dos meses, a contar desde el día siguiente al de la recepción de la notificación, de conformidad con el artículo 46 de la Ley 29/1998, de 13 de julio, de la Jurisdicción Contencioso-Administrativa.</w:t>
      </w:r>
    </w:p>
    <w:p w14:paraId="0425B7B3" w14:textId="77777777" w:rsidR="00A2349E" w:rsidRPr="00A36C4A" w:rsidRDefault="00A2349E">
      <w:pPr>
        <w:rPr>
          <w:b/>
        </w:rPr>
      </w:pPr>
      <w:r w:rsidRPr="00A36C4A">
        <w:rPr>
          <w:b/>
        </w:rPr>
        <w:t>Medios de notificación o publicación</w:t>
      </w:r>
    </w:p>
    <w:p w14:paraId="36050BB2" w14:textId="77777777" w:rsidR="000B11AB" w:rsidRPr="00A36C4A" w:rsidRDefault="00A2349E" w:rsidP="00A2349E">
      <w:r w:rsidRPr="00A36C4A">
        <w:t>Las notificaciones se practicarán en el lugar y por el medio que el solicitante haga constar al efecto en la solicitud, teniendo en cuenta lo fijado a estos efectos en el artículo 41 de la Ley 39/2015, de 1 de octubre, del Procedimiento Administrativo Común de las Administraciones Públicas</w:t>
      </w:r>
      <w:r w:rsidR="00EF55D4">
        <w:t>.</w:t>
      </w:r>
    </w:p>
    <w:sectPr w:rsidR="000B11AB" w:rsidRPr="00A36C4A" w:rsidSect="00C67E2B">
      <w:headerReference w:type="even" r:id="rId7"/>
      <w:headerReference w:type="default" r:id="rId8"/>
      <w:footerReference w:type="even" r:id="rId9"/>
      <w:footerReference w:type="default" r:id="rId10"/>
      <w:headerReference w:type="first" r:id="rId11"/>
      <w:footerReference w:type="first" r:id="rId12"/>
      <w:pgSz w:w="11906" w:h="16838"/>
      <w:pgMar w:top="2031" w:right="1418" w:bottom="1743" w:left="1403" w:header="816" w:footer="6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1BAEB" w14:textId="77777777" w:rsidR="0072461A" w:rsidRDefault="0072461A">
      <w:pPr>
        <w:spacing w:after="0" w:line="240" w:lineRule="auto"/>
      </w:pPr>
      <w:r>
        <w:separator/>
      </w:r>
    </w:p>
  </w:endnote>
  <w:endnote w:type="continuationSeparator" w:id="0">
    <w:p w14:paraId="30049CBA" w14:textId="77777777" w:rsidR="0072461A" w:rsidRDefault="00724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5EC8" w14:textId="77777777" w:rsidR="00A36C4A" w:rsidRDefault="00A36C4A">
    <w:pPr>
      <w:tabs>
        <w:tab w:val="right" w:pos="9085"/>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74EFDE7E" w14:textId="77777777" w:rsidR="00A36C4A" w:rsidRDefault="00A36C4A">
    <w:pPr>
      <w:tabs>
        <w:tab w:val="center" w:pos="5354"/>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2026/00003629P</w:t>
    </w:r>
  </w:p>
  <w:p w14:paraId="31377EB0" w14:textId="77777777" w:rsidR="00A36C4A" w:rsidRDefault="00A36C4A">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16524214632655567636</w:t>
    </w:r>
  </w:p>
  <w:p w14:paraId="3903EF25" w14:textId="77777777" w:rsidR="00A36C4A" w:rsidRDefault="00A36C4A">
    <w:pPr>
      <w:tabs>
        <w:tab w:val="center" w:pos="5083"/>
      </w:tabs>
      <w:spacing w:after="0" w:line="259" w:lineRule="auto"/>
      <w:ind w:left="0" w:firstLine="0"/>
      <w:jc w:val="left"/>
    </w:pPr>
    <w:r>
      <w:rPr>
        <w:sz w:val="16"/>
      </w:rPr>
      <w:t>comarca@selva.cat</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77765" w14:textId="77777777" w:rsidR="00A36C4A" w:rsidRDefault="00A36C4A">
    <w:pPr>
      <w:tabs>
        <w:tab w:val="right" w:pos="9085"/>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5BEC2579" w14:textId="77777777" w:rsidR="00A36C4A" w:rsidRDefault="00A36C4A">
    <w:pPr>
      <w:tabs>
        <w:tab w:val="center" w:pos="5354"/>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2026/00003629P</w:t>
    </w:r>
  </w:p>
  <w:p w14:paraId="0D666D40" w14:textId="77777777" w:rsidR="00A36C4A" w:rsidRDefault="00A36C4A">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16524214632655567636</w:t>
    </w:r>
  </w:p>
  <w:p w14:paraId="2D79DF02" w14:textId="77777777" w:rsidR="00A36C4A" w:rsidRDefault="00A36C4A">
    <w:pPr>
      <w:tabs>
        <w:tab w:val="center" w:pos="5083"/>
      </w:tabs>
      <w:spacing w:after="0" w:line="259" w:lineRule="auto"/>
      <w:ind w:left="0" w:firstLine="0"/>
      <w:jc w:val="left"/>
    </w:pPr>
    <w:r>
      <w:rPr>
        <w:sz w:val="16"/>
      </w:rPr>
      <w:t>comarca@selva.cat</w:t>
    </w:r>
    <w:r>
      <w:rPr>
        <w:sz w:val="16"/>
      </w:rPr>
      <w:tab/>
      <w:t>https://seu.selva.cat/verificador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20F60" w14:textId="77777777" w:rsidR="00A36C4A" w:rsidRDefault="00A36C4A">
    <w:pPr>
      <w:tabs>
        <w:tab w:val="right" w:pos="9085"/>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2BB4C8F7" w14:textId="77777777" w:rsidR="00A36C4A" w:rsidRDefault="00A36C4A">
    <w:pPr>
      <w:tabs>
        <w:tab w:val="center" w:pos="5354"/>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2026/00003629P</w:t>
    </w:r>
  </w:p>
  <w:p w14:paraId="518E8592" w14:textId="77777777" w:rsidR="00A36C4A" w:rsidRDefault="00A36C4A">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16524214632655567636</w:t>
    </w:r>
  </w:p>
  <w:p w14:paraId="63A703B6" w14:textId="77777777" w:rsidR="00A36C4A" w:rsidRDefault="00A36C4A">
    <w:pPr>
      <w:tabs>
        <w:tab w:val="center" w:pos="5083"/>
      </w:tabs>
      <w:spacing w:after="0" w:line="259" w:lineRule="auto"/>
      <w:ind w:left="0" w:firstLine="0"/>
      <w:jc w:val="left"/>
    </w:pPr>
    <w:r>
      <w:rPr>
        <w:sz w:val="16"/>
      </w:rPr>
      <w:t>comarca@selva.cat</w:t>
    </w:r>
    <w:r>
      <w:rPr>
        <w:sz w:val="16"/>
      </w:rPr>
      <w:tab/>
      <w:t>https://seu.selva.cat/verificador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427E6" w14:textId="77777777" w:rsidR="0072461A" w:rsidRDefault="0072461A">
      <w:pPr>
        <w:spacing w:after="0" w:line="240" w:lineRule="auto"/>
      </w:pPr>
      <w:r>
        <w:separator/>
      </w:r>
    </w:p>
  </w:footnote>
  <w:footnote w:type="continuationSeparator" w:id="0">
    <w:p w14:paraId="6AFEA1EE" w14:textId="77777777" w:rsidR="0072461A" w:rsidRDefault="00724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3BB65" w14:textId="77777777" w:rsidR="00A36C4A" w:rsidRDefault="00A36C4A">
    <w:pPr>
      <w:spacing w:after="0" w:line="259" w:lineRule="auto"/>
      <w:ind w:left="-1403" w:right="6442" w:firstLine="0"/>
      <w:jc w:val="left"/>
    </w:pPr>
    <w:r>
      <w:rPr>
        <w:noProof/>
        <w:lang w:val="ca-ES" w:eastAsia="ca-ES"/>
      </w:rPr>
      <w:drawing>
        <wp:anchor distT="0" distB="0" distL="114300" distR="114300" simplePos="0" relativeHeight="251658240" behindDoc="0" locked="0" layoutInCell="1" allowOverlap="0" wp14:anchorId="38AD18E5" wp14:editId="63A0D52B">
          <wp:simplePos x="0" y="0"/>
          <wp:positionH relativeFrom="page">
            <wp:posOffset>900430</wp:posOffset>
          </wp:positionH>
          <wp:positionV relativeFrom="page">
            <wp:posOffset>518147</wp:posOffset>
          </wp:positionV>
          <wp:extent cx="1668780" cy="3810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0FDFA" w14:textId="77777777" w:rsidR="00A36C4A" w:rsidRDefault="00A36C4A">
    <w:pPr>
      <w:spacing w:after="0" w:line="259" w:lineRule="auto"/>
      <w:ind w:left="-1403" w:right="6442" w:firstLine="0"/>
      <w:jc w:val="left"/>
    </w:pPr>
    <w:r>
      <w:rPr>
        <w:noProof/>
        <w:lang w:val="ca-ES" w:eastAsia="ca-ES"/>
      </w:rPr>
      <w:drawing>
        <wp:anchor distT="0" distB="0" distL="114300" distR="114300" simplePos="0" relativeHeight="251659264" behindDoc="0" locked="0" layoutInCell="1" allowOverlap="0" wp14:anchorId="2C1EB381" wp14:editId="30D93062">
          <wp:simplePos x="0" y="0"/>
          <wp:positionH relativeFrom="page">
            <wp:posOffset>900430</wp:posOffset>
          </wp:positionH>
          <wp:positionV relativeFrom="page">
            <wp:posOffset>518147</wp:posOffset>
          </wp:positionV>
          <wp:extent cx="1668780" cy="381000"/>
          <wp:effectExtent l="0" t="0" r="0" b="0"/>
          <wp:wrapSquare wrapText="bothSides"/>
          <wp:docPr id="8307397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A9CCC" w14:textId="77777777" w:rsidR="00A36C4A" w:rsidRDefault="00A36C4A">
    <w:pPr>
      <w:spacing w:after="0" w:line="259" w:lineRule="auto"/>
      <w:ind w:left="-1403" w:right="6442" w:firstLine="0"/>
      <w:jc w:val="left"/>
    </w:pPr>
    <w:r>
      <w:rPr>
        <w:noProof/>
        <w:lang w:val="ca-ES" w:eastAsia="ca-ES"/>
      </w:rPr>
      <w:drawing>
        <wp:anchor distT="0" distB="0" distL="114300" distR="114300" simplePos="0" relativeHeight="251660288" behindDoc="0" locked="0" layoutInCell="1" allowOverlap="0" wp14:anchorId="1721F53F" wp14:editId="0CCA3CF8">
          <wp:simplePos x="0" y="0"/>
          <wp:positionH relativeFrom="page">
            <wp:posOffset>900430</wp:posOffset>
          </wp:positionH>
          <wp:positionV relativeFrom="page">
            <wp:posOffset>518147</wp:posOffset>
          </wp:positionV>
          <wp:extent cx="1668780" cy="381000"/>
          <wp:effectExtent l="0" t="0" r="0" b="0"/>
          <wp:wrapSquare wrapText="bothSides"/>
          <wp:docPr id="1183717126"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A0EFF"/>
    <w:multiLevelType w:val="hybridMultilevel"/>
    <w:tmpl w:val="062E6D64"/>
    <w:lvl w:ilvl="0" w:tplc="262CB5E4">
      <w:start w:val="1"/>
      <w:numFmt w:val="lowerLetter"/>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50B616">
      <w:start w:val="1"/>
      <w:numFmt w:val="lowerLetter"/>
      <w:lvlText w:val="%2"/>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A60274">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220C4A">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F2FA0C">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3BCFDB8">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FE22488">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445C30">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6844C04">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C87EC7"/>
    <w:multiLevelType w:val="hybridMultilevel"/>
    <w:tmpl w:val="E52452AE"/>
    <w:lvl w:ilvl="0" w:tplc="43706C6E">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A8EB1A">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C1CB00A">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ADC7CE2">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D45B10">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4A79B0">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CBE58">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F638D4">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06B4E6">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0FF3938"/>
    <w:multiLevelType w:val="hybridMultilevel"/>
    <w:tmpl w:val="1B0A8EDA"/>
    <w:lvl w:ilvl="0" w:tplc="C8F4BD2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14817AC"/>
    <w:multiLevelType w:val="hybridMultilevel"/>
    <w:tmpl w:val="CAB04D24"/>
    <w:lvl w:ilvl="0" w:tplc="D568A9D0">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4E85F6">
      <w:start w:val="1"/>
      <w:numFmt w:val="bullet"/>
      <w:lvlText w:val="o"/>
      <w:lvlJc w:val="left"/>
      <w:pPr>
        <w:ind w:left="12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F2A1604">
      <w:start w:val="1"/>
      <w:numFmt w:val="bullet"/>
      <w:lvlText w:val="▪"/>
      <w:lvlJc w:val="left"/>
      <w:pPr>
        <w:ind w:left="19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A2AD234">
      <w:start w:val="1"/>
      <w:numFmt w:val="bullet"/>
      <w:lvlText w:val="•"/>
      <w:lvlJc w:val="left"/>
      <w:pPr>
        <w:ind w:left="26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AED816">
      <w:start w:val="1"/>
      <w:numFmt w:val="bullet"/>
      <w:lvlText w:val="o"/>
      <w:lvlJc w:val="left"/>
      <w:pPr>
        <w:ind w:left="33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70AEFE0">
      <w:start w:val="1"/>
      <w:numFmt w:val="bullet"/>
      <w:lvlText w:val="▪"/>
      <w:lvlJc w:val="left"/>
      <w:pPr>
        <w:ind w:left="41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A066FC4">
      <w:start w:val="1"/>
      <w:numFmt w:val="bullet"/>
      <w:lvlText w:val="•"/>
      <w:lvlJc w:val="left"/>
      <w:pPr>
        <w:ind w:left="4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E61B5A">
      <w:start w:val="1"/>
      <w:numFmt w:val="bullet"/>
      <w:lvlText w:val="o"/>
      <w:lvlJc w:val="left"/>
      <w:pPr>
        <w:ind w:left="55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04848E8">
      <w:start w:val="1"/>
      <w:numFmt w:val="bullet"/>
      <w:lvlText w:val="▪"/>
      <w:lvlJc w:val="left"/>
      <w:pPr>
        <w:ind w:left="6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35A063E"/>
    <w:multiLevelType w:val="hybridMultilevel"/>
    <w:tmpl w:val="808ACEE2"/>
    <w:lvl w:ilvl="0" w:tplc="A9C2F436">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5C43563"/>
    <w:multiLevelType w:val="hybridMultilevel"/>
    <w:tmpl w:val="E7E842A8"/>
    <w:lvl w:ilvl="0" w:tplc="04030017">
      <w:start w:val="1"/>
      <w:numFmt w:val="lowerLetter"/>
      <w:lvlText w:val="%1)"/>
      <w:lvlJc w:val="left"/>
      <w:pPr>
        <w:ind w:left="730" w:hanging="360"/>
      </w:pPr>
    </w:lvl>
    <w:lvl w:ilvl="1" w:tplc="04030019" w:tentative="1">
      <w:start w:val="1"/>
      <w:numFmt w:val="lowerLetter"/>
      <w:lvlText w:val="%2."/>
      <w:lvlJc w:val="left"/>
      <w:pPr>
        <w:ind w:left="1450" w:hanging="360"/>
      </w:pPr>
    </w:lvl>
    <w:lvl w:ilvl="2" w:tplc="0403001B" w:tentative="1">
      <w:start w:val="1"/>
      <w:numFmt w:val="lowerRoman"/>
      <w:lvlText w:val="%3."/>
      <w:lvlJc w:val="right"/>
      <w:pPr>
        <w:ind w:left="2170" w:hanging="180"/>
      </w:pPr>
    </w:lvl>
    <w:lvl w:ilvl="3" w:tplc="0403000F" w:tentative="1">
      <w:start w:val="1"/>
      <w:numFmt w:val="decimal"/>
      <w:lvlText w:val="%4."/>
      <w:lvlJc w:val="left"/>
      <w:pPr>
        <w:ind w:left="2890" w:hanging="360"/>
      </w:pPr>
    </w:lvl>
    <w:lvl w:ilvl="4" w:tplc="04030019" w:tentative="1">
      <w:start w:val="1"/>
      <w:numFmt w:val="lowerLetter"/>
      <w:lvlText w:val="%5."/>
      <w:lvlJc w:val="left"/>
      <w:pPr>
        <w:ind w:left="3610" w:hanging="360"/>
      </w:pPr>
    </w:lvl>
    <w:lvl w:ilvl="5" w:tplc="0403001B" w:tentative="1">
      <w:start w:val="1"/>
      <w:numFmt w:val="lowerRoman"/>
      <w:lvlText w:val="%6."/>
      <w:lvlJc w:val="right"/>
      <w:pPr>
        <w:ind w:left="4330" w:hanging="180"/>
      </w:pPr>
    </w:lvl>
    <w:lvl w:ilvl="6" w:tplc="0403000F" w:tentative="1">
      <w:start w:val="1"/>
      <w:numFmt w:val="decimal"/>
      <w:lvlText w:val="%7."/>
      <w:lvlJc w:val="left"/>
      <w:pPr>
        <w:ind w:left="5050" w:hanging="360"/>
      </w:pPr>
    </w:lvl>
    <w:lvl w:ilvl="7" w:tplc="04030019" w:tentative="1">
      <w:start w:val="1"/>
      <w:numFmt w:val="lowerLetter"/>
      <w:lvlText w:val="%8."/>
      <w:lvlJc w:val="left"/>
      <w:pPr>
        <w:ind w:left="5770" w:hanging="360"/>
      </w:pPr>
    </w:lvl>
    <w:lvl w:ilvl="8" w:tplc="0403001B" w:tentative="1">
      <w:start w:val="1"/>
      <w:numFmt w:val="lowerRoman"/>
      <w:lvlText w:val="%9."/>
      <w:lvlJc w:val="right"/>
      <w:pPr>
        <w:ind w:left="6490" w:hanging="180"/>
      </w:pPr>
    </w:lvl>
  </w:abstractNum>
  <w:abstractNum w:abstractNumId="6" w15:restartNumberingAfterBreak="0">
    <w:nsid w:val="17D800F8"/>
    <w:multiLevelType w:val="hybridMultilevel"/>
    <w:tmpl w:val="D42C1CE4"/>
    <w:lvl w:ilvl="0" w:tplc="AEDCCCAC">
      <w:start w:val="1"/>
      <w:numFmt w:val="lowerLetter"/>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BCFDE6">
      <w:start w:val="1"/>
      <w:numFmt w:val="lowerLetter"/>
      <w:lvlText w:val="%2"/>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4626E2">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30CE13E">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066612">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967B90">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69ACB62">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0433C6">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58A3786">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40B7F44"/>
    <w:multiLevelType w:val="hybridMultilevel"/>
    <w:tmpl w:val="BB380932"/>
    <w:lvl w:ilvl="0" w:tplc="C8F4BD20">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32BC0C37"/>
    <w:multiLevelType w:val="hybridMultilevel"/>
    <w:tmpl w:val="723E1D1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3CA78E3"/>
    <w:multiLevelType w:val="hybridMultilevel"/>
    <w:tmpl w:val="DC7C168A"/>
    <w:lvl w:ilvl="0" w:tplc="F72A9B70">
      <w:start w:val="1"/>
      <w:numFmt w:val="bullet"/>
      <w:lvlText w:val="•"/>
      <w:lvlJc w:val="left"/>
      <w:pPr>
        <w:ind w:left="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5AE836">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2A64CA8">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0641786">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0A2B98">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607840">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F0A542">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5A2952">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3BA345A">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84E0C37"/>
    <w:multiLevelType w:val="hybridMultilevel"/>
    <w:tmpl w:val="770ECECA"/>
    <w:lvl w:ilvl="0" w:tplc="BA26C9F4">
      <w:start w:val="1"/>
      <w:numFmt w:val="bullet"/>
      <w:lvlText w:val="o"/>
      <w:lvlJc w:val="left"/>
      <w:pPr>
        <w:ind w:left="7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1A98AC00">
      <w:start w:val="1"/>
      <w:numFmt w:val="bullet"/>
      <w:lvlText w:val="o"/>
      <w:lvlJc w:val="left"/>
      <w:pPr>
        <w:ind w:left="18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74CC7D2">
      <w:start w:val="1"/>
      <w:numFmt w:val="bullet"/>
      <w:lvlText w:val="▪"/>
      <w:lvlJc w:val="left"/>
      <w:pPr>
        <w:ind w:left="25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03E3B48">
      <w:start w:val="1"/>
      <w:numFmt w:val="bullet"/>
      <w:lvlText w:val="•"/>
      <w:lvlJc w:val="left"/>
      <w:pPr>
        <w:ind w:left="32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8D08055E">
      <w:start w:val="1"/>
      <w:numFmt w:val="bullet"/>
      <w:lvlText w:val="o"/>
      <w:lvlJc w:val="left"/>
      <w:pPr>
        <w:ind w:left="39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F30279C">
      <w:start w:val="1"/>
      <w:numFmt w:val="bullet"/>
      <w:lvlText w:val="▪"/>
      <w:lvlJc w:val="left"/>
      <w:pPr>
        <w:ind w:left="46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021A1104">
      <w:start w:val="1"/>
      <w:numFmt w:val="bullet"/>
      <w:lvlText w:val="•"/>
      <w:lvlJc w:val="left"/>
      <w:pPr>
        <w:ind w:left="54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3A48349E">
      <w:start w:val="1"/>
      <w:numFmt w:val="bullet"/>
      <w:lvlText w:val="o"/>
      <w:lvlJc w:val="left"/>
      <w:pPr>
        <w:ind w:left="61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0E24E3B8">
      <w:start w:val="1"/>
      <w:numFmt w:val="bullet"/>
      <w:lvlText w:val="▪"/>
      <w:lvlJc w:val="left"/>
      <w:pPr>
        <w:ind w:left="68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9A1710E"/>
    <w:multiLevelType w:val="hybridMultilevel"/>
    <w:tmpl w:val="F0A0AF3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E7B0B35"/>
    <w:multiLevelType w:val="hybridMultilevel"/>
    <w:tmpl w:val="4912A234"/>
    <w:lvl w:ilvl="0" w:tplc="C8F4BD2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B995816"/>
    <w:multiLevelType w:val="hybridMultilevel"/>
    <w:tmpl w:val="326E0804"/>
    <w:lvl w:ilvl="0" w:tplc="C8F4BD20">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4CD776">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DC485C">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8CB284">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3ED87E">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1008E4">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672337C">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0051B8">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0164744">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8431CB8"/>
    <w:multiLevelType w:val="hybridMultilevel"/>
    <w:tmpl w:val="F496BDC2"/>
    <w:lvl w:ilvl="0" w:tplc="58868020">
      <w:start w:val="1"/>
      <w:numFmt w:val="bullet"/>
      <w:lvlText w:val="•"/>
      <w:lvlJc w:val="left"/>
      <w:pPr>
        <w:ind w:left="7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86B8B8">
      <w:start w:val="1"/>
      <w:numFmt w:val="bullet"/>
      <w:lvlText w:val="o"/>
      <w:lvlJc w:val="left"/>
      <w:pPr>
        <w:ind w:left="14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6EA791E">
      <w:start w:val="1"/>
      <w:numFmt w:val="bullet"/>
      <w:lvlText w:val="▪"/>
      <w:lvlJc w:val="left"/>
      <w:pPr>
        <w:ind w:left="2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02A9E60">
      <w:start w:val="1"/>
      <w:numFmt w:val="bullet"/>
      <w:lvlText w:val="•"/>
      <w:lvlJc w:val="left"/>
      <w:pPr>
        <w:ind w:left="28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1E8561C">
      <w:start w:val="1"/>
      <w:numFmt w:val="bullet"/>
      <w:lvlText w:val="o"/>
      <w:lvlJc w:val="left"/>
      <w:pPr>
        <w:ind w:left="36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79654D4">
      <w:start w:val="1"/>
      <w:numFmt w:val="bullet"/>
      <w:lvlText w:val="▪"/>
      <w:lvlJc w:val="left"/>
      <w:pPr>
        <w:ind w:left="43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BF88B6E">
      <w:start w:val="1"/>
      <w:numFmt w:val="bullet"/>
      <w:lvlText w:val="•"/>
      <w:lvlJc w:val="left"/>
      <w:pPr>
        <w:ind w:left="50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C44A288">
      <w:start w:val="1"/>
      <w:numFmt w:val="bullet"/>
      <w:lvlText w:val="o"/>
      <w:lvlJc w:val="left"/>
      <w:pPr>
        <w:ind w:left="57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9B45428">
      <w:start w:val="1"/>
      <w:numFmt w:val="bullet"/>
      <w:lvlText w:val="▪"/>
      <w:lvlJc w:val="left"/>
      <w:pPr>
        <w:ind w:left="64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68A9685C"/>
    <w:multiLevelType w:val="hybridMultilevel"/>
    <w:tmpl w:val="A04402B8"/>
    <w:lvl w:ilvl="0" w:tplc="04030017">
      <w:start w:val="1"/>
      <w:numFmt w:val="lowerLetter"/>
      <w:lvlText w:val="%1)"/>
      <w:lvlJc w:val="left"/>
      <w:pPr>
        <w:ind w:left="730" w:hanging="360"/>
      </w:pPr>
    </w:lvl>
    <w:lvl w:ilvl="1" w:tplc="04030019" w:tentative="1">
      <w:start w:val="1"/>
      <w:numFmt w:val="lowerLetter"/>
      <w:lvlText w:val="%2."/>
      <w:lvlJc w:val="left"/>
      <w:pPr>
        <w:ind w:left="1450" w:hanging="360"/>
      </w:pPr>
    </w:lvl>
    <w:lvl w:ilvl="2" w:tplc="0403001B" w:tentative="1">
      <w:start w:val="1"/>
      <w:numFmt w:val="lowerRoman"/>
      <w:lvlText w:val="%3."/>
      <w:lvlJc w:val="right"/>
      <w:pPr>
        <w:ind w:left="2170" w:hanging="180"/>
      </w:pPr>
    </w:lvl>
    <w:lvl w:ilvl="3" w:tplc="0403000F" w:tentative="1">
      <w:start w:val="1"/>
      <w:numFmt w:val="decimal"/>
      <w:lvlText w:val="%4."/>
      <w:lvlJc w:val="left"/>
      <w:pPr>
        <w:ind w:left="2890" w:hanging="360"/>
      </w:pPr>
    </w:lvl>
    <w:lvl w:ilvl="4" w:tplc="04030019" w:tentative="1">
      <w:start w:val="1"/>
      <w:numFmt w:val="lowerLetter"/>
      <w:lvlText w:val="%5."/>
      <w:lvlJc w:val="left"/>
      <w:pPr>
        <w:ind w:left="3610" w:hanging="360"/>
      </w:pPr>
    </w:lvl>
    <w:lvl w:ilvl="5" w:tplc="0403001B" w:tentative="1">
      <w:start w:val="1"/>
      <w:numFmt w:val="lowerRoman"/>
      <w:lvlText w:val="%6."/>
      <w:lvlJc w:val="right"/>
      <w:pPr>
        <w:ind w:left="4330" w:hanging="180"/>
      </w:pPr>
    </w:lvl>
    <w:lvl w:ilvl="6" w:tplc="0403000F" w:tentative="1">
      <w:start w:val="1"/>
      <w:numFmt w:val="decimal"/>
      <w:lvlText w:val="%7."/>
      <w:lvlJc w:val="left"/>
      <w:pPr>
        <w:ind w:left="5050" w:hanging="360"/>
      </w:pPr>
    </w:lvl>
    <w:lvl w:ilvl="7" w:tplc="04030019" w:tentative="1">
      <w:start w:val="1"/>
      <w:numFmt w:val="lowerLetter"/>
      <w:lvlText w:val="%8."/>
      <w:lvlJc w:val="left"/>
      <w:pPr>
        <w:ind w:left="5770" w:hanging="360"/>
      </w:pPr>
    </w:lvl>
    <w:lvl w:ilvl="8" w:tplc="0403001B" w:tentative="1">
      <w:start w:val="1"/>
      <w:numFmt w:val="lowerRoman"/>
      <w:lvlText w:val="%9."/>
      <w:lvlJc w:val="right"/>
      <w:pPr>
        <w:ind w:left="6490" w:hanging="180"/>
      </w:pPr>
    </w:lvl>
  </w:abstractNum>
  <w:abstractNum w:abstractNumId="16" w15:restartNumberingAfterBreak="0">
    <w:nsid w:val="69472662"/>
    <w:multiLevelType w:val="hybridMultilevel"/>
    <w:tmpl w:val="4F04CC98"/>
    <w:lvl w:ilvl="0" w:tplc="9E940210">
      <w:start w:val="1"/>
      <w:numFmt w:val="bullet"/>
      <w:lvlText w:val="-"/>
      <w:lvlJc w:val="left"/>
      <w:pPr>
        <w:ind w:left="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D8EE0E">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2CE88A8">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6EE236">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EE9F66">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BACD0E6">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3A4A97E">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4E628E">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47ACE64">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9DB50D9"/>
    <w:multiLevelType w:val="hybridMultilevel"/>
    <w:tmpl w:val="D4C053B4"/>
    <w:lvl w:ilvl="0" w:tplc="80825C48">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64A90">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F82910">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8AA6F8">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CAFB14">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6EE2D58">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7EC3748">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88AABC">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729862">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5756A71"/>
    <w:multiLevelType w:val="hybridMultilevel"/>
    <w:tmpl w:val="77742E66"/>
    <w:lvl w:ilvl="0" w:tplc="C8F4BD2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76835F8D"/>
    <w:multiLevelType w:val="hybridMultilevel"/>
    <w:tmpl w:val="E8548D78"/>
    <w:lvl w:ilvl="0" w:tplc="D772A94A">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54A27E">
      <w:start w:val="1"/>
      <w:numFmt w:val="bullet"/>
      <w:lvlText w:val="o"/>
      <w:lvlJc w:val="left"/>
      <w:pPr>
        <w:ind w:left="12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FB61DF2">
      <w:start w:val="1"/>
      <w:numFmt w:val="bullet"/>
      <w:lvlText w:val="▪"/>
      <w:lvlJc w:val="left"/>
      <w:pPr>
        <w:ind w:left="19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F87FDC">
      <w:start w:val="1"/>
      <w:numFmt w:val="bullet"/>
      <w:lvlText w:val="•"/>
      <w:lvlJc w:val="left"/>
      <w:pPr>
        <w:ind w:left="26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746F44">
      <w:start w:val="1"/>
      <w:numFmt w:val="bullet"/>
      <w:lvlText w:val="o"/>
      <w:lvlJc w:val="left"/>
      <w:pPr>
        <w:ind w:left="33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DC75D2">
      <w:start w:val="1"/>
      <w:numFmt w:val="bullet"/>
      <w:lvlText w:val="▪"/>
      <w:lvlJc w:val="left"/>
      <w:pPr>
        <w:ind w:left="41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14E01C">
      <w:start w:val="1"/>
      <w:numFmt w:val="bullet"/>
      <w:lvlText w:val="•"/>
      <w:lvlJc w:val="left"/>
      <w:pPr>
        <w:ind w:left="4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422BB0">
      <w:start w:val="1"/>
      <w:numFmt w:val="bullet"/>
      <w:lvlText w:val="o"/>
      <w:lvlJc w:val="left"/>
      <w:pPr>
        <w:ind w:left="55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302F360">
      <w:start w:val="1"/>
      <w:numFmt w:val="bullet"/>
      <w:lvlText w:val="▪"/>
      <w:lvlJc w:val="left"/>
      <w:pPr>
        <w:ind w:left="6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ACB231F"/>
    <w:multiLevelType w:val="hybridMultilevel"/>
    <w:tmpl w:val="19D8F67C"/>
    <w:lvl w:ilvl="0" w:tplc="A9C2F436">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2260BA">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0A27D2">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1FE56A2">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2439BC">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CAA36A">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568D6F6">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162556">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1AD68E">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631406045">
    <w:abstractNumId w:val="6"/>
  </w:num>
  <w:num w:numId="2" w16cid:durableId="936133596">
    <w:abstractNumId w:val="0"/>
  </w:num>
  <w:num w:numId="3" w16cid:durableId="2069111900">
    <w:abstractNumId w:val="13"/>
  </w:num>
  <w:num w:numId="4" w16cid:durableId="276833819">
    <w:abstractNumId w:val="14"/>
  </w:num>
  <w:num w:numId="5" w16cid:durableId="1502114122">
    <w:abstractNumId w:val="20"/>
  </w:num>
  <w:num w:numId="6" w16cid:durableId="606355058">
    <w:abstractNumId w:val="9"/>
  </w:num>
  <w:num w:numId="7" w16cid:durableId="9190252">
    <w:abstractNumId w:val="1"/>
  </w:num>
  <w:num w:numId="8" w16cid:durableId="606274688">
    <w:abstractNumId w:val="16"/>
  </w:num>
  <w:num w:numId="9" w16cid:durableId="1848978829">
    <w:abstractNumId w:val="17"/>
  </w:num>
  <w:num w:numId="10" w16cid:durableId="1019626901">
    <w:abstractNumId w:val="19"/>
  </w:num>
  <w:num w:numId="11" w16cid:durableId="340015827">
    <w:abstractNumId w:val="10"/>
  </w:num>
  <w:num w:numId="12" w16cid:durableId="1637876936">
    <w:abstractNumId w:val="3"/>
  </w:num>
  <w:num w:numId="13" w16cid:durableId="1939363915">
    <w:abstractNumId w:val="15"/>
  </w:num>
  <w:num w:numId="14" w16cid:durableId="1681660832">
    <w:abstractNumId w:val="8"/>
  </w:num>
  <w:num w:numId="15" w16cid:durableId="700203541">
    <w:abstractNumId w:val="5"/>
  </w:num>
  <w:num w:numId="16" w16cid:durableId="18747286">
    <w:abstractNumId w:val="11"/>
  </w:num>
  <w:num w:numId="17" w16cid:durableId="2010133939">
    <w:abstractNumId w:val="7"/>
  </w:num>
  <w:num w:numId="18" w16cid:durableId="327829334">
    <w:abstractNumId w:val="18"/>
  </w:num>
  <w:num w:numId="19" w16cid:durableId="239338891">
    <w:abstractNumId w:val="2"/>
  </w:num>
  <w:num w:numId="20" w16cid:durableId="138961476">
    <w:abstractNumId w:val="4"/>
  </w:num>
  <w:num w:numId="21" w16cid:durableId="12148494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B11AB"/>
    <w:rsid w:val="00003815"/>
    <w:rsid w:val="00003E6D"/>
    <w:rsid w:val="00005735"/>
    <w:rsid w:val="000B11AB"/>
    <w:rsid w:val="000D09AB"/>
    <w:rsid w:val="00105114"/>
    <w:rsid w:val="001D537D"/>
    <w:rsid w:val="001E7641"/>
    <w:rsid w:val="00242CF7"/>
    <w:rsid w:val="00273B0C"/>
    <w:rsid w:val="002E4301"/>
    <w:rsid w:val="00352C64"/>
    <w:rsid w:val="0039423B"/>
    <w:rsid w:val="00474289"/>
    <w:rsid w:val="004A7C92"/>
    <w:rsid w:val="005633C3"/>
    <w:rsid w:val="005664B8"/>
    <w:rsid w:val="005A779C"/>
    <w:rsid w:val="005E7AC8"/>
    <w:rsid w:val="00603B3F"/>
    <w:rsid w:val="006059DF"/>
    <w:rsid w:val="00607B02"/>
    <w:rsid w:val="00640AF8"/>
    <w:rsid w:val="00682F60"/>
    <w:rsid w:val="006B670B"/>
    <w:rsid w:val="006E5F73"/>
    <w:rsid w:val="00721412"/>
    <w:rsid w:val="00722DE3"/>
    <w:rsid w:val="0072461A"/>
    <w:rsid w:val="00750BA5"/>
    <w:rsid w:val="0078453F"/>
    <w:rsid w:val="007D2C22"/>
    <w:rsid w:val="00827B22"/>
    <w:rsid w:val="00850E43"/>
    <w:rsid w:val="00884D5A"/>
    <w:rsid w:val="00891646"/>
    <w:rsid w:val="008B3CAD"/>
    <w:rsid w:val="008B6C9C"/>
    <w:rsid w:val="008D6623"/>
    <w:rsid w:val="008E1787"/>
    <w:rsid w:val="008F575E"/>
    <w:rsid w:val="0090329E"/>
    <w:rsid w:val="00922F57"/>
    <w:rsid w:val="009443E5"/>
    <w:rsid w:val="00951039"/>
    <w:rsid w:val="009C13C0"/>
    <w:rsid w:val="00A03379"/>
    <w:rsid w:val="00A2349E"/>
    <w:rsid w:val="00A36C4A"/>
    <w:rsid w:val="00AB16D0"/>
    <w:rsid w:val="00AC2A78"/>
    <w:rsid w:val="00AC4000"/>
    <w:rsid w:val="00AD32BD"/>
    <w:rsid w:val="00AE5118"/>
    <w:rsid w:val="00B12726"/>
    <w:rsid w:val="00B26799"/>
    <w:rsid w:val="00B66861"/>
    <w:rsid w:val="00B93957"/>
    <w:rsid w:val="00BA581C"/>
    <w:rsid w:val="00BC4CC2"/>
    <w:rsid w:val="00BE5204"/>
    <w:rsid w:val="00C02CBB"/>
    <w:rsid w:val="00C30193"/>
    <w:rsid w:val="00C67E2B"/>
    <w:rsid w:val="00CA1AAF"/>
    <w:rsid w:val="00CE10D8"/>
    <w:rsid w:val="00DA497A"/>
    <w:rsid w:val="00DA53E3"/>
    <w:rsid w:val="00DC05BB"/>
    <w:rsid w:val="00E60A81"/>
    <w:rsid w:val="00E72B4A"/>
    <w:rsid w:val="00EE7147"/>
    <w:rsid w:val="00EF55D4"/>
    <w:rsid w:val="00F00814"/>
    <w:rsid w:val="00F27B13"/>
    <w:rsid w:val="00F711DF"/>
    <w:rsid w:val="00F749CA"/>
    <w:rsid w:val="00FA24A0"/>
    <w:rsid w:val="00FC4DE7"/>
    <w:rsid w:val="00FD1E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8D775"/>
  <w15:docId w15:val="{C026E3DE-3736-4269-8E50-86D8945B0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E2B"/>
    <w:pPr>
      <w:spacing w:after="305" w:line="267" w:lineRule="auto"/>
      <w:ind w:left="10" w:hanging="10"/>
      <w:jc w:val="both"/>
    </w:pPr>
    <w:rPr>
      <w:rFonts w:ascii="Arial" w:eastAsia="Arial" w:hAnsi="Arial" w:cs="Arial"/>
      <w:color w:val="000000"/>
      <w:sz w:val="22"/>
    </w:rPr>
  </w:style>
  <w:style w:type="paragraph" w:styleId="Ttulo1">
    <w:name w:val="heading 1"/>
    <w:next w:val="Normal"/>
    <w:link w:val="Ttulo1Car"/>
    <w:uiPriority w:val="9"/>
    <w:qFormat/>
    <w:rsid w:val="00C67E2B"/>
    <w:pPr>
      <w:keepNext/>
      <w:keepLines/>
      <w:spacing w:after="305" w:line="264" w:lineRule="auto"/>
      <w:ind w:left="10" w:hanging="10"/>
      <w:jc w:val="both"/>
      <w:outlineLvl w:val="0"/>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C67E2B"/>
    <w:rPr>
      <w:rFonts w:ascii="Arial" w:eastAsia="Arial" w:hAnsi="Arial" w:cs="Arial"/>
      <w:b/>
      <w:color w:val="000000"/>
      <w:sz w:val="22"/>
    </w:rPr>
  </w:style>
  <w:style w:type="table" w:customStyle="1" w:styleId="TableGrid">
    <w:name w:val="TableGrid"/>
    <w:rsid w:val="00C67E2B"/>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850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798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11</Pages>
  <Words>3929</Words>
  <Characters>21615</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Valls</dc:creator>
  <cp:keywords/>
  <cp:lastModifiedBy>Pilar Valls</cp:lastModifiedBy>
  <cp:revision>60</cp:revision>
  <dcterms:created xsi:type="dcterms:W3CDTF">2026-04-01T06:14:00Z</dcterms:created>
  <dcterms:modified xsi:type="dcterms:W3CDTF">2026-04-09T09:07:00Z</dcterms:modified>
</cp:coreProperties>
</file>