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681987" w14:textId="3A759921" w:rsidR="00D309A3" w:rsidRDefault="00C56C19" w:rsidP="00030492">
      <w:pPr>
        <w:spacing w:before="240" w:after="0" w:line="240" w:lineRule="auto"/>
        <w:jc w:val="center"/>
        <w:rPr>
          <w:b/>
          <w:bCs/>
        </w:rPr>
      </w:pPr>
      <w:r w:rsidRPr="00C56C19">
        <w:rPr>
          <w:b/>
          <w:bCs/>
        </w:rPr>
        <w:t>ANUNCI</w:t>
      </w:r>
    </w:p>
    <w:p w14:paraId="6FCCE626" w14:textId="77777777" w:rsidR="00F263FE" w:rsidRDefault="00F263FE" w:rsidP="00030492">
      <w:pPr>
        <w:spacing w:before="240"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35C244B8" w14:textId="588E8D3B" w:rsidR="00C56C19" w:rsidRPr="007C0743" w:rsidRDefault="00C56C19" w:rsidP="00030492">
      <w:pPr>
        <w:spacing w:before="240" w:after="0" w:line="240" w:lineRule="auto"/>
        <w:jc w:val="both"/>
        <w:rPr>
          <w:rFonts w:ascii="Arial" w:hAnsi="Arial" w:cs="Arial"/>
          <w:sz w:val="18"/>
          <w:szCs w:val="18"/>
        </w:rPr>
      </w:pPr>
      <w:r w:rsidRPr="007C0743">
        <w:rPr>
          <w:rFonts w:ascii="Arial" w:hAnsi="Arial" w:cs="Arial"/>
          <w:sz w:val="18"/>
          <w:szCs w:val="18"/>
        </w:rPr>
        <w:t>Es fa públic per al general coneixement que en data</w:t>
      </w:r>
      <w:r w:rsidR="007C0743">
        <w:rPr>
          <w:rFonts w:ascii="Arial" w:hAnsi="Arial" w:cs="Arial"/>
          <w:sz w:val="18"/>
          <w:szCs w:val="18"/>
        </w:rPr>
        <w:t xml:space="preserve"> 17 de març de 2026</w:t>
      </w:r>
      <w:r w:rsidRPr="007C0743">
        <w:rPr>
          <w:rFonts w:ascii="Arial" w:hAnsi="Arial" w:cs="Arial"/>
          <w:sz w:val="18"/>
          <w:szCs w:val="18"/>
        </w:rPr>
        <w:t xml:space="preserve"> la Junta de Govern Local va aprovar la convocatòria per a l’atorgament d’ajuts econòmics per a l’adquisició de llibres escolars, material curricular i altres despeses obligatòries per al curs 2026-2027, amb els següents acords:</w:t>
      </w:r>
    </w:p>
    <w:p w14:paraId="7CB50D2F" w14:textId="77777777" w:rsidR="00C56C19" w:rsidRPr="007C0743" w:rsidRDefault="00C56C19" w:rsidP="00030492">
      <w:pPr>
        <w:spacing w:before="240" w:after="0" w:line="240" w:lineRule="auto"/>
        <w:jc w:val="both"/>
        <w:rPr>
          <w:rFonts w:ascii="Arial" w:hAnsi="Arial" w:cs="Arial"/>
          <w:sz w:val="18"/>
          <w:szCs w:val="18"/>
        </w:rPr>
      </w:pPr>
      <w:r w:rsidRPr="007C0743">
        <w:rPr>
          <w:rFonts w:ascii="Arial" w:hAnsi="Arial" w:cs="Arial"/>
          <w:sz w:val="18"/>
          <w:szCs w:val="18"/>
        </w:rPr>
        <w:t xml:space="preserve">Primer.- </w:t>
      </w:r>
      <w:r w:rsidRPr="007C0743">
        <w:rPr>
          <w:rFonts w:ascii="Arial" w:hAnsi="Arial" w:cs="Arial"/>
          <w:b/>
          <w:bCs/>
          <w:sz w:val="18"/>
          <w:szCs w:val="18"/>
        </w:rPr>
        <w:t>APROVAR</w:t>
      </w:r>
      <w:r w:rsidRPr="007C0743">
        <w:rPr>
          <w:rFonts w:ascii="Arial" w:hAnsi="Arial" w:cs="Arial"/>
          <w:sz w:val="18"/>
          <w:szCs w:val="18"/>
        </w:rPr>
        <w:t xml:space="preserve"> la convocatòria per a l’atorgament d’ajuts econòmics per a l’adquisició de llibres escolars, material curricular i altres despeses obligatòries per al curs 2026-2027, en el marc de les Bases reguladores específiques aprovades pel Ple de data 27 de maig de 2025, el text íntegre de la qual s’estableix a l’Annex I.</w:t>
      </w:r>
    </w:p>
    <w:p w14:paraId="48C7C4A7" w14:textId="0C62929D" w:rsidR="00C56C19" w:rsidRPr="007C0743" w:rsidRDefault="00C56C19" w:rsidP="00030492">
      <w:pPr>
        <w:spacing w:before="240" w:after="0" w:line="240" w:lineRule="auto"/>
        <w:jc w:val="both"/>
        <w:rPr>
          <w:rFonts w:ascii="Arial" w:hAnsi="Arial" w:cs="Arial"/>
          <w:sz w:val="18"/>
          <w:szCs w:val="18"/>
        </w:rPr>
      </w:pPr>
      <w:r w:rsidRPr="007C0743">
        <w:rPr>
          <w:rFonts w:ascii="Arial" w:hAnsi="Arial" w:cs="Arial"/>
          <w:sz w:val="18"/>
          <w:szCs w:val="18"/>
        </w:rPr>
        <w:t xml:space="preserve">Segon.- </w:t>
      </w:r>
      <w:r w:rsidRPr="007C0743">
        <w:rPr>
          <w:rFonts w:ascii="Arial" w:hAnsi="Arial" w:cs="Arial"/>
          <w:b/>
          <w:bCs/>
          <w:sz w:val="18"/>
          <w:szCs w:val="18"/>
        </w:rPr>
        <w:t xml:space="preserve">ESTABLIR </w:t>
      </w:r>
      <w:r w:rsidRPr="007C0743">
        <w:rPr>
          <w:rFonts w:ascii="Arial" w:hAnsi="Arial" w:cs="Arial"/>
          <w:sz w:val="18"/>
          <w:szCs w:val="18"/>
        </w:rPr>
        <w:t>que el termini per a la presentació de sol·licituds serà d’un mínim de 20 dies hàbils, començarà el dia següent a la publicació de la convocatòria al Butlletí Oficial de la Província de Barcelona i finalitzarà el 30 d’abril</w:t>
      </w:r>
      <w:r w:rsidR="00773AFA">
        <w:rPr>
          <w:rFonts w:ascii="Arial" w:hAnsi="Arial" w:cs="Arial"/>
          <w:sz w:val="18"/>
          <w:szCs w:val="18"/>
        </w:rPr>
        <w:t xml:space="preserve"> de 2026.</w:t>
      </w:r>
    </w:p>
    <w:p w14:paraId="32D008D2" w14:textId="77777777" w:rsidR="00C56C19" w:rsidRPr="007C0743" w:rsidRDefault="00C56C19" w:rsidP="00030492">
      <w:pPr>
        <w:spacing w:before="240" w:after="0" w:line="240" w:lineRule="auto"/>
        <w:jc w:val="both"/>
        <w:rPr>
          <w:rFonts w:ascii="Arial" w:hAnsi="Arial" w:cs="Arial"/>
          <w:sz w:val="18"/>
          <w:szCs w:val="18"/>
        </w:rPr>
      </w:pPr>
      <w:r w:rsidRPr="007C0743">
        <w:rPr>
          <w:rFonts w:ascii="Arial" w:hAnsi="Arial" w:cs="Arial"/>
          <w:sz w:val="18"/>
          <w:szCs w:val="18"/>
        </w:rPr>
        <w:t xml:space="preserve">Tercer.- </w:t>
      </w:r>
      <w:r w:rsidRPr="007C0743">
        <w:rPr>
          <w:rFonts w:ascii="Arial" w:hAnsi="Arial" w:cs="Arial"/>
          <w:b/>
          <w:bCs/>
          <w:sz w:val="18"/>
          <w:szCs w:val="18"/>
        </w:rPr>
        <w:t>AUTORITZAR</w:t>
      </w:r>
      <w:r w:rsidRPr="007C0743">
        <w:rPr>
          <w:rFonts w:ascii="Arial" w:hAnsi="Arial" w:cs="Arial"/>
          <w:sz w:val="18"/>
          <w:szCs w:val="18"/>
        </w:rPr>
        <w:t xml:space="preserve"> la despesa que es destinarà a aquestes actuacions per un import de 36.000,00 euros amb càrrec a la consignació pressupostària reservada a aquests efectes pel pressupost de l’exercici 2026. En tot cas, la concessió de les subvencions queda condicionada a l’existència de crèdit adequat i suficient en el moment de la resolució de concessió.</w:t>
      </w:r>
    </w:p>
    <w:p w14:paraId="71EF2512" w14:textId="77777777" w:rsidR="00C56C19" w:rsidRPr="007C0743" w:rsidRDefault="00C56C19" w:rsidP="00030492">
      <w:pPr>
        <w:spacing w:before="240" w:after="0" w:line="240" w:lineRule="auto"/>
        <w:jc w:val="both"/>
        <w:rPr>
          <w:rFonts w:ascii="Arial" w:hAnsi="Arial" w:cs="Arial"/>
          <w:sz w:val="18"/>
          <w:szCs w:val="18"/>
        </w:rPr>
      </w:pPr>
      <w:r w:rsidRPr="007C0743">
        <w:rPr>
          <w:rFonts w:ascii="Arial" w:hAnsi="Arial" w:cs="Arial"/>
          <w:sz w:val="18"/>
          <w:szCs w:val="18"/>
        </w:rPr>
        <w:t xml:space="preserve">Quart.- </w:t>
      </w:r>
      <w:r w:rsidRPr="007C0743">
        <w:rPr>
          <w:rFonts w:ascii="Arial" w:hAnsi="Arial" w:cs="Arial"/>
          <w:b/>
          <w:bCs/>
          <w:sz w:val="18"/>
          <w:szCs w:val="18"/>
        </w:rPr>
        <w:t>PUBLICAR</w:t>
      </w:r>
      <w:r w:rsidRPr="007C0743">
        <w:rPr>
          <w:rFonts w:ascii="Arial" w:hAnsi="Arial" w:cs="Arial"/>
          <w:sz w:val="18"/>
          <w:szCs w:val="18"/>
        </w:rPr>
        <w:t xml:space="preserve"> la present convocatòria al Butlletí Oficial de la Província de Barcelona, mitjançant el sistema de Base de Dades Nacional de Subvencions (BDNS), i al Registre d’Ajuts i Subvencions de Catalunya (RAISC), així com al tauler d’anuncis i edictes i a la web de l’Ajuntament de Montmeló.</w:t>
      </w:r>
    </w:p>
    <w:p w14:paraId="7E6E19FF" w14:textId="0FDAB6C4" w:rsidR="00C56C19" w:rsidRPr="007C0743" w:rsidRDefault="00C56C19" w:rsidP="00030492">
      <w:pPr>
        <w:spacing w:before="240" w:after="0" w:line="240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7C0743">
        <w:rPr>
          <w:rFonts w:ascii="Arial" w:hAnsi="Arial" w:cs="Arial"/>
          <w:b/>
          <w:bCs/>
          <w:sz w:val="18"/>
          <w:szCs w:val="18"/>
        </w:rPr>
        <w:t>ANNEX I</w:t>
      </w:r>
    </w:p>
    <w:p w14:paraId="60E85295" w14:textId="77777777" w:rsidR="00C56C19" w:rsidRPr="007C0743" w:rsidRDefault="00C56C19" w:rsidP="00030492">
      <w:pPr>
        <w:spacing w:before="240" w:after="0" w:line="240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7C0743">
        <w:rPr>
          <w:rFonts w:ascii="Arial" w:hAnsi="Arial" w:cs="Arial"/>
          <w:b/>
          <w:bCs/>
          <w:sz w:val="18"/>
          <w:szCs w:val="18"/>
        </w:rPr>
        <w:t>Convocatòria per a la sol·licitud d’ajuts econòmics per a l’adquisició de llibres escolars, material curricular i altres despeses obligatòries per al curs 2026-2027.</w:t>
      </w:r>
    </w:p>
    <w:p w14:paraId="4BB4FD36" w14:textId="77777777" w:rsidR="00C56C19" w:rsidRPr="007C0743" w:rsidRDefault="00C56C19" w:rsidP="00030492">
      <w:pPr>
        <w:spacing w:before="240" w:after="0" w:line="240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7C0743">
        <w:rPr>
          <w:rFonts w:ascii="Arial" w:hAnsi="Arial" w:cs="Arial"/>
          <w:b/>
          <w:bCs/>
          <w:sz w:val="18"/>
          <w:szCs w:val="18"/>
        </w:rPr>
        <w:t>1. Objecte</w:t>
      </w:r>
    </w:p>
    <w:p w14:paraId="7962EDB6" w14:textId="77777777" w:rsidR="00C56C19" w:rsidRPr="007C0743" w:rsidRDefault="00C56C19" w:rsidP="00030492">
      <w:pPr>
        <w:spacing w:before="240" w:after="0" w:line="240" w:lineRule="auto"/>
        <w:jc w:val="both"/>
        <w:rPr>
          <w:rFonts w:ascii="Arial" w:hAnsi="Arial" w:cs="Arial"/>
          <w:sz w:val="18"/>
          <w:szCs w:val="18"/>
        </w:rPr>
      </w:pPr>
      <w:r w:rsidRPr="007C0743">
        <w:rPr>
          <w:rFonts w:ascii="Arial" w:hAnsi="Arial" w:cs="Arial"/>
          <w:sz w:val="18"/>
          <w:szCs w:val="18"/>
        </w:rPr>
        <w:t>L’objecte d’aquesta convocatòria és regular el procediment per a la sol·licitud i concessió d’ajuts econòmics individuals per a l’adquisició de llibres escolars, material curricular i altres despeses obligatòries per al curs 2026-2027, d’acord amb les bases reguladores d’aquests ajuts.</w:t>
      </w:r>
    </w:p>
    <w:p w14:paraId="63464AF0" w14:textId="77777777" w:rsidR="00C56C19" w:rsidRPr="007C0743" w:rsidRDefault="00C56C19" w:rsidP="00030492">
      <w:pPr>
        <w:spacing w:before="240" w:after="0" w:line="240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7C0743">
        <w:rPr>
          <w:rFonts w:ascii="Arial" w:hAnsi="Arial" w:cs="Arial"/>
          <w:b/>
          <w:bCs/>
          <w:sz w:val="18"/>
          <w:szCs w:val="18"/>
        </w:rPr>
        <w:t>2. Fonaments de dret</w:t>
      </w:r>
    </w:p>
    <w:p w14:paraId="1AB5C1B7" w14:textId="77777777" w:rsidR="00C56C19" w:rsidRPr="007C0743" w:rsidRDefault="00C56C19" w:rsidP="00030492">
      <w:pPr>
        <w:spacing w:before="240" w:after="0" w:line="240" w:lineRule="auto"/>
        <w:jc w:val="both"/>
        <w:rPr>
          <w:rFonts w:ascii="Arial" w:hAnsi="Arial" w:cs="Arial"/>
          <w:sz w:val="18"/>
          <w:szCs w:val="18"/>
        </w:rPr>
      </w:pPr>
      <w:r w:rsidRPr="007C0743">
        <w:rPr>
          <w:rFonts w:ascii="Arial" w:hAnsi="Arial" w:cs="Arial"/>
          <w:sz w:val="18"/>
          <w:szCs w:val="18"/>
        </w:rPr>
        <w:t xml:space="preserve">D’acord amb les Bases reguladores per a l’atorgament d’ajuts econòmics individuals per a l’adquisició de llibres escolars, material curricular i altres despeses obligatòries aprovades pel Ple de l’Ajuntament de Montmeló en sessió ordinària celebrada el dia 27 de maig de 2025. </w:t>
      </w:r>
    </w:p>
    <w:p w14:paraId="49D54BDE" w14:textId="77777777" w:rsidR="00C56C19" w:rsidRPr="007C0743" w:rsidRDefault="00C56C19" w:rsidP="00030492">
      <w:pPr>
        <w:spacing w:before="240" w:after="0" w:line="240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7C0743">
        <w:rPr>
          <w:rFonts w:ascii="Arial" w:hAnsi="Arial" w:cs="Arial"/>
          <w:b/>
          <w:bCs/>
          <w:sz w:val="18"/>
          <w:szCs w:val="18"/>
        </w:rPr>
        <w:t>3. Presentació de sol·licituds i instrucció del procediment</w:t>
      </w:r>
    </w:p>
    <w:p w14:paraId="16CC5AF1" w14:textId="77777777" w:rsidR="00C56C19" w:rsidRPr="007C0743" w:rsidRDefault="00C56C19" w:rsidP="00030492">
      <w:pPr>
        <w:spacing w:before="240" w:after="0" w:line="240" w:lineRule="auto"/>
        <w:jc w:val="both"/>
        <w:rPr>
          <w:rFonts w:ascii="Arial" w:hAnsi="Arial" w:cs="Arial"/>
          <w:sz w:val="18"/>
          <w:szCs w:val="18"/>
        </w:rPr>
      </w:pPr>
      <w:r w:rsidRPr="007C0743">
        <w:rPr>
          <w:rFonts w:ascii="Arial" w:hAnsi="Arial" w:cs="Arial"/>
          <w:sz w:val="18"/>
          <w:szCs w:val="18"/>
        </w:rPr>
        <w:t>Les sol·licituds d’aquests ajuts s’hauran de fer únicament mitjançant el formulari específic habilitat per l’Ajuntament de Montmeló, i hauran de preveure anar acompanyades  de tota la documentació i autoritzacions que es preveu en es Bases reguladores dels ajuts.</w:t>
      </w:r>
    </w:p>
    <w:p w14:paraId="38C99A7B" w14:textId="77777777" w:rsidR="00C56C19" w:rsidRPr="007C0743" w:rsidRDefault="00C56C19" w:rsidP="00030492">
      <w:pPr>
        <w:spacing w:before="240" w:after="0" w:line="240" w:lineRule="auto"/>
        <w:jc w:val="both"/>
        <w:rPr>
          <w:rFonts w:ascii="Arial" w:hAnsi="Arial" w:cs="Arial"/>
          <w:sz w:val="18"/>
          <w:szCs w:val="18"/>
        </w:rPr>
      </w:pPr>
      <w:r w:rsidRPr="007C0743">
        <w:rPr>
          <w:rFonts w:ascii="Arial" w:hAnsi="Arial" w:cs="Arial"/>
          <w:sz w:val="18"/>
          <w:szCs w:val="18"/>
        </w:rPr>
        <w:t>Les esmentades Bases preveuen també tot el detall de la instrucció del procediment i els òrgans responsables.</w:t>
      </w:r>
    </w:p>
    <w:p w14:paraId="29382CBD" w14:textId="77777777" w:rsidR="00C56C19" w:rsidRPr="007C0743" w:rsidRDefault="00C56C19" w:rsidP="00030492">
      <w:pPr>
        <w:spacing w:before="240" w:after="0" w:line="240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7C0743">
        <w:rPr>
          <w:rFonts w:ascii="Arial" w:hAnsi="Arial" w:cs="Arial"/>
          <w:b/>
          <w:bCs/>
          <w:sz w:val="18"/>
          <w:szCs w:val="18"/>
        </w:rPr>
        <w:t>4. Termini de presentació de sol·licituds</w:t>
      </w:r>
    </w:p>
    <w:p w14:paraId="6B191025" w14:textId="4B5B9521" w:rsidR="00C56C19" w:rsidRPr="007C0743" w:rsidRDefault="00C56C19" w:rsidP="00030492">
      <w:pPr>
        <w:spacing w:before="240" w:after="0" w:line="240" w:lineRule="auto"/>
        <w:jc w:val="both"/>
        <w:rPr>
          <w:rFonts w:ascii="Arial" w:hAnsi="Arial" w:cs="Arial"/>
          <w:sz w:val="18"/>
          <w:szCs w:val="18"/>
        </w:rPr>
      </w:pPr>
      <w:r w:rsidRPr="007C0743">
        <w:rPr>
          <w:rFonts w:ascii="Arial" w:hAnsi="Arial" w:cs="Arial"/>
          <w:sz w:val="18"/>
          <w:szCs w:val="18"/>
        </w:rPr>
        <w:t>El termini de presentació de sol·licituds serà d’un mínim de 20 dies hàbils, començarà el dia següent a la publicació de la convocatòria al Butlletí Oficial de la Província de Barcelona i fins al 30 d’abril de 2026. No s’admetrà cap sol·licitud per a aquest concepte for</w:t>
      </w:r>
      <w:r w:rsidR="00C85874">
        <w:rPr>
          <w:rFonts w:ascii="Arial" w:hAnsi="Arial" w:cs="Arial"/>
          <w:sz w:val="18"/>
          <w:szCs w:val="18"/>
        </w:rPr>
        <w:t xml:space="preserve">a </w:t>
      </w:r>
      <w:r w:rsidRPr="007C0743">
        <w:rPr>
          <w:rFonts w:ascii="Arial" w:hAnsi="Arial" w:cs="Arial"/>
          <w:sz w:val="18"/>
          <w:szCs w:val="18"/>
        </w:rPr>
        <w:t>de termini.</w:t>
      </w:r>
    </w:p>
    <w:p w14:paraId="3B8D5234" w14:textId="77777777" w:rsidR="00C56C19" w:rsidRPr="007C0743" w:rsidRDefault="00C56C19" w:rsidP="00030492">
      <w:pPr>
        <w:spacing w:before="240" w:after="0" w:line="240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7C0743">
        <w:rPr>
          <w:rFonts w:ascii="Arial" w:hAnsi="Arial" w:cs="Arial"/>
          <w:b/>
          <w:bCs/>
          <w:sz w:val="18"/>
          <w:szCs w:val="18"/>
        </w:rPr>
        <w:t>5. Partida pressupostària.</w:t>
      </w:r>
    </w:p>
    <w:p w14:paraId="37976AFC" w14:textId="77777777" w:rsidR="00C56C19" w:rsidRPr="007C0743" w:rsidRDefault="00C56C19" w:rsidP="00030492">
      <w:pPr>
        <w:spacing w:before="240" w:after="0" w:line="240" w:lineRule="auto"/>
        <w:jc w:val="both"/>
        <w:rPr>
          <w:rFonts w:ascii="Arial" w:hAnsi="Arial" w:cs="Arial"/>
          <w:sz w:val="18"/>
          <w:szCs w:val="18"/>
        </w:rPr>
      </w:pPr>
      <w:r w:rsidRPr="007C0743">
        <w:rPr>
          <w:rFonts w:ascii="Arial" w:hAnsi="Arial" w:cs="Arial"/>
          <w:sz w:val="18"/>
          <w:szCs w:val="18"/>
        </w:rPr>
        <w:t>La consignació pressupostària especifica per fer front a la concessió d’aquests ajuts per al curs 2026-2027 és la 2310 480010 del pressupost vigent per a l’any 2026, amb un màxim global de 36.000,00 euros.</w:t>
      </w:r>
    </w:p>
    <w:p w14:paraId="46F01412" w14:textId="77777777" w:rsidR="00C56C19" w:rsidRPr="007C0743" w:rsidRDefault="00C56C19" w:rsidP="00030492">
      <w:pPr>
        <w:spacing w:before="240" w:after="0" w:line="240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7C0743">
        <w:rPr>
          <w:rFonts w:ascii="Arial" w:hAnsi="Arial" w:cs="Arial"/>
          <w:b/>
          <w:bCs/>
          <w:sz w:val="18"/>
          <w:szCs w:val="18"/>
        </w:rPr>
        <w:lastRenderedPageBreak/>
        <w:t>6. Publicitat dels ajuts</w:t>
      </w:r>
    </w:p>
    <w:p w14:paraId="033EDE2B" w14:textId="211D613B" w:rsidR="00C56C19" w:rsidRDefault="00C56C19" w:rsidP="00030492">
      <w:pPr>
        <w:spacing w:before="240" w:after="0" w:line="240" w:lineRule="auto"/>
        <w:jc w:val="both"/>
        <w:rPr>
          <w:rFonts w:ascii="Arial" w:hAnsi="Arial" w:cs="Arial"/>
          <w:sz w:val="18"/>
          <w:szCs w:val="18"/>
        </w:rPr>
      </w:pPr>
      <w:r w:rsidRPr="007C0743">
        <w:rPr>
          <w:rFonts w:ascii="Arial" w:hAnsi="Arial" w:cs="Arial"/>
          <w:sz w:val="18"/>
          <w:szCs w:val="18"/>
        </w:rPr>
        <w:t>Tal i com es preveu en els Bases reguladores d’aquests ajuts, l’Ajuntament de Montmeló publicarà, en primera instància, una resolució de totes les sol·licituds rebudes i la valoració inicial de les admeses i excloses, als efectes de l’acompliment els requisits de cadascuna d’elles establerts en les Bases, amb la indicació especifica  dels motius de l’exclusió.</w:t>
      </w:r>
    </w:p>
    <w:p w14:paraId="1DDDD31E" w14:textId="77777777" w:rsidR="00C56C19" w:rsidRPr="007C0743" w:rsidRDefault="00C56C19" w:rsidP="00030492">
      <w:pPr>
        <w:spacing w:before="240" w:after="0" w:line="240" w:lineRule="auto"/>
        <w:jc w:val="both"/>
        <w:rPr>
          <w:rFonts w:ascii="Arial" w:hAnsi="Arial" w:cs="Arial"/>
          <w:sz w:val="18"/>
          <w:szCs w:val="18"/>
        </w:rPr>
      </w:pPr>
      <w:r w:rsidRPr="007C0743">
        <w:rPr>
          <w:rFonts w:ascii="Arial" w:hAnsi="Arial" w:cs="Arial"/>
          <w:sz w:val="18"/>
          <w:szCs w:val="18"/>
        </w:rPr>
        <w:t>Les persones interessades de les sol·licituds inicialment excloses tindran un termini de 5 dies hàbils, a comptar del dia següent a la publicació, per presentar documentació acreditativa requerida, amb la indicació que si no es fa així s’entendrà per desistida de la seva sol·licitud.</w:t>
      </w:r>
    </w:p>
    <w:p w14:paraId="23FFD1CF" w14:textId="0A335EDA" w:rsidR="00C56C19" w:rsidRDefault="00C56C19" w:rsidP="00030492">
      <w:pPr>
        <w:spacing w:before="240" w:after="0" w:line="240" w:lineRule="auto"/>
        <w:jc w:val="both"/>
        <w:rPr>
          <w:rFonts w:ascii="Arial" w:hAnsi="Arial" w:cs="Arial"/>
          <w:sz w:val="18"/>
          <w:szCs w:val="18"/>
        </w:rPr>
      </w:pPr>
      <w:r w:rsidRPr="007C0743">
        <w:rPr>
          <w:rFonts w:ascii="Arial" w:hAnsi="Arial" w:cs="Arial"/>
          <w:sz w:val="18"/>
          <w:szCs w:val="18"/>
        </w:rPr>
        <w:t>Posteriorment, l’Ajuntament de Montmeló publicarà la relació definitiva de sol·licituds admeses i excloses, així com la relació de la quantitat concedida per a cada sol·licitud.</w:t>
      </w:r>
    </w:p>
    <w:p w14:paraId="4AF8418F" w14:textId="77777777" w:rsidR="00021415" w:rsidRDefault="00021415" w:rsidP="00030492">
      <w:pPr>
        <w:spacing w:before="240"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31544DA4" w14:textId="3CC775A0" w:rsidR="00B61D41" w:rsidRPr="00B61D41" w:rsidRDefault="00B61D41" w:rsidP="00030492">
      <w:pPr>
        <w:spacing w:before="240" w:after="0" w:line="24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ca-ES"/>
        </w:rPr>
      </w:pPr>
      <w:r>
        <w:rPr>
          <w:rFonts w:ascii="Arial" w:hAnsi="Arial" w:cs="Arial"/>
          <w:sz w:val="18"/>
          <w:szCs w:val="18"/>
        </w:rPr>
        <w:t>Contra aquesta resolució no és procedent la interposició de cap recurs, per tractar-se d’un acte de tràmit, sens perjudici del recurs que pugui formular-se davant l’acte administratiu definitiu, d’acord amb allò què disposa l’art. 112.1 de la Llei 39/2015, d’1 d’octubre, del procediment administratiu comú de les administracions públiques.</w:t>
      </w:r>
    </w:p>
    <w:p w14:paraId="78B89DA7" w14:textId="77777777" w:rsidR="00C70D7C" w:rsidRPr="007C0743" w:rsidRDefault="00C70D7C" w:rsidP="00C56C19">
      <w:pPr>
        <w:jc w:val="both"/>
        <w:rPr>
          <w:rFonts w:ascii="Arial" w:hAnsi="Arial" w:cs="Arial"/>
          <w:sz w:val="18"/>
          <w:szCs w:val="18"/>
        </w:rPr>
      </w:pPr>
    </w:p>
    <w:p w14:paraId="14D8D150" w14:textId="6C356043" w:rsidR="007C0743" w:rsidRDefault="007C0743" w:rsidP="00C56C19">
      <w:pPr>
        <w:jc w:val="both"/>
        <w:rPr>
          <w:rFonts w:ascii="Arial" w:hAnsi="Arial" w:cs="Arial"/>
          <w:sz w:val="18"/>
          <w:szCs w:val="18"/>
        </w:rPr>
      </w:pPr>
      <w:r w:rsidRPr="007C0743">
        <w:rPr>
          <w:rFonts w:ascii="Arial" w:hAnsi="Arial" w:cs="Arial"/>
          <w:sz w:val="18"/>
          <w:szCs w:val="18"/>
        </w:rPr>
        <w:t>L’Alcalde,</w:t>
      </w:r>
    </w:p>
    <w:p w14:paraId="56BAD51D" w14:textId="77777777" w:rsidR="00F263FE" w:rsidRPr="007C0743" w:rsidRDefault="00F263FE" w:rsidP="00C56C19">
      <w:pPr>
        <w:jc w:val="both"/>
        <w:rPr>
          <w:rFonts w:ascii="Arial" w:hAnsi="Arial" w:cs="Arial"/>
          <w:sz w:val="18"/>
          <w:szCs w:val="18"/>
        </w:rPr>
      </w:pPr>
    </w:p>
    <w:p w14:paraId="7B2E0632" w14:textId="77777777" w:rsidR="007C0743" w:rsidRPr="007C0743" w:rsidRDefault="007C0743" w:rsidP="00C70D7C">
      <w:pPr>
        <w:spacing w:after="0"/>
        <w:jc w:val="both"/>
        <w:rPr>
          <w:rFonts w:ascii="Arial" w:hAnsi="Arial" w:cs="Arial"/>
          <w:sz w:val="18"/>
          <w:szCs w:val="18"/>
        </w:rPr>
      </w:pPr>
      <w:r w:rsidRPr="007C0743">
        <w:rPr>
          <w:rFonts w:ascii="Arial" w:hAnsi="Arial" w:cs="Arial"/>
          <w:sz w:val="18"/>
          <w:szCs w:val="18"/>
        </w:rPr>
        <w:t>Pere Rodríguez Rodríguez</w:t>
      </w:r>
    </w:p>
    <w:p w14:paraId="3807FE71" w14:textId="512CB76E" w:rsidR="00440DF1" w:rsidRPr="007C0743" w:rsidRDefault="007C0743" w:rsidP="00C70D7C">
      <w:pPr>
        <w:spacing w:after="0"/>
        <w:jc w:val="both"/>
        <w:rPr>
          <w:rFonts w:ascii="Arial" w:hAnsi="Arial" w:cs="Arial"/>
          <w:sz w:val="18"/>
          <w:szCs w:val="18"/>
        </w:rPr>
      </w:pPr>
      <w:r w:rsidRPr="007C0743">
        <w:rPr>
          <w:rFonts w:ascii="Arial" w:hAnsi="Arial" w:cs="Arial"/>
          <w:sz w:val="18"/>
          <w:szCs w:val="18"/>
        </w:rPr>
        <w:t>(signat electrònicament)</w:t>
      </w:r>
      <w:r w:rsidR="00440DF1" w:rsidRPr="007C0743">
        <w:rPr>
          <w:rFonts w:ascii="Arial" w:hAnsi="Arial" w:cs="Arial"/>
          <w:sz w:val="18"/>
          <w:szCs w:val="18"/>
        </w:rPr>
        <w:t xml:space="preserve"> </w:t>
      </w:r>
    </w:p>
    <w:sectPr w:rsidR="00440DF1" w:rsidRPr="007C0743" w:rsidSect="000D4D0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01A"/>
    <w:rsid w:val="00021415"/>
    <w:rsid w:val="00030492"/>
    <w:rsid w:val="000D4D0A"/>
    <w:rsid w:val="00440DF1"/>
    <w:rsid w:val="00773AFA"/>
    <w:rsid w:val="007C0743"/>
    <w:rsid w:val="00A7701A"/>
    <w:rsid w:val="00B61D41"/>
    <w:rsid w:val="00C56C19"/>
    <w:rsid w:val="00C70D7C"/>
    <w:rsid w:val="00C85874"/>
    <w:rsid w:val="00D11148"/>
    <w:rsid w:val="00D309A3"/>
    <w:rsid w:val="00F26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25687"/>
  <w15:chartTrackingRefBased/>
  <w15:docId w15:val="{18BC4A79-7264-4F4F-B0A0-E2FBAB6B5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702</Words>
  <Characters>3866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Lluisa Ayuso</dc:creator>
  <cp:keywords/>
  <dc:description/>
  <cp:lastModifiedBy>Laura Villodres Sayol</cp:lastModifiedBy>
  <cp:revision>8</cp:revision>
  <cp:lastPrinted>2026-03-10T12:20:00Z</cp:lastPrinted>
  <dcterms:created xsi:type="dcterms:W3CDTF">2026-03-10T07:33:00Z</dcterms:created>
  <dcterms:modified xsi:type="dcterms:W3CDTF">2026-03-19T14:34:00Z</dcterms:modified>
</cp:coreProperties>
</file>