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D448D" w14:textId="64280B33" w:rsidR="00557D14" w:rsidRDefault="00557D14">
      <w:pPr>
        <w:pStyle w:val="Textoindependiente"/>
        <w:spacing w:before="161"/>
      </w:pPr>
    </w:p>
    <w:p w14:paraId="5619ED87" w14:textId="7C304DDD" w:rsidR="00557D14" w:rsidRDefault="00557D14">
      <w:pPr>
        <w:pStyle w:val="Textoindependiente"/>
        <w:spacing w:before="70"/>
        <w:rPr>
          <w:sz w:val="32"/>
        </w:rPr>
      </w:pPr>
    </w:p>
    <w:p w14:paraId="3BBA3A8C" w14:textId="77777777" w:rsidR="00557D14" w:rsidRDefault="00AB05B3">
      <w:pPr>
        <w:spacing w:line="367" w:lineRule="exact"/>
        <w:ind w:left="1279"/>
        <w:rPr>
          <w:b/>
          <w:sz w:val="32"/>
        </w:rPr>
      </w:pPr>
      <w:proofErr w:type="gramStart"/>
      <w:r>
        <w:rPr>
          <w:b/>
          <w:spacing w:val="-2"/>
          <w:sz w:val="32"/>
        </w:rPr>
        <w:t>ANEXO.-</w:t>
      </w:r>
      <w:proofErr w:type="gramEnd"/>
    </w:p>
    <w:p w14:paraId="7264D2EA" w14:textId="77777777" w:rsidR="00557D14" w:rsidRDefault="00AB05B3">
      <w:pPr>
        <w:pStyle w:val="Ttulo1"/>
        <w:ind w:right="261"/>
        <w:jc w:val="both"/>
      </w:pPr>
      <w:r>
        <w:t>BASES</w:t>
      </w:r>
      <w:r>
        <w:rPr>
          <w:spacing w:val="-5"/>
        </w:rPr>
        <w:t xml:space="preserve"> </w:t>
      </w:r>
      <w:r>
        <w:t>Y</w:t>
      </w:r>
      <w:r>
        <w:rPr>
          <w:spacing w:val="-5"/>
        </w:rPr>
        <w:t xml:space="preserve"> </w:t>
      </w:r>
      <w:r>
        <w:t>CONVOCATORIA</w:t>
      </w:r>
      <w:r>
        <w:rPr>
          <w:spacing w:val="-5"/>
        </w:rPr>
        <w:t xml:space="preserve"> </w:t>
      </w:r>
      <w:r>
        <w:t>DEL</w:t>
      </w:r>
      <w:r>
        <w:rPr>
          <w:spacing w:val="-5"/>
        </w:rPr>
        <w:t xml:space="preserve"> </w:t>
      </w:r>
      <w:r>
        <w:t>SORTEO</w:t>
      </w:r>
      <w:r>
        <w:rPr>
          <w:spacing w:val="-4"/>
        </w:rPr>
        <w:t xml:space="preserve"> </w:t>
      </w:r>
      <w:r>
        <w:t>DE</w:t>
      </w:r>
      <w:r>
        <w:rPr>
          <w:spacing w:val="-5"/>
        </w:rPr>
        <w:t xml:space="preserve"> </w:t>
      </w:r>
      <w:r>
        <w:t>LA</w:t>
      </w:r>
      <w:r>
        <w:rPr>
          <w:spacing w:val="-5"/>
        </w:rPr>
        <w:t xml:space="preserve"> </w:t>
      </w:r>
      <w:r>
        <w:t>CAMPAÑA</w:t>
      </w:r>
      <w:r>
        <w:rPr>
          <w:spacing w:val="-5"/>
        </w:rPr>
        <w:t xml:space="preserve"> </w:t>
      </w:r>
      <w:r>
        <w:t>DEL</w:t>
      </w:r>
      <w:r>
        <w:rPr>
          <w:spacing w:val="-5"/>
        </w:rPr>
        <w:t xml:space="preserve"> </w:t>
      </w:r>
      <w:r>
        <w:t>DÍA</w:t>
      </w:r>
      <w:r>
        <w:rPr>
          <w:spacing w:val="-5"/>
        </w:rPr>
        <w:t xml:space="preserve"> </w:t>
      </w:r>
      <w:r>
        <w:t>DEL PADRE DEL AÑO 2026 EN SAN MIGUEL DE SALINAS (ALICANTE).</w:t>
      </w:r>
    </w:p>
    <w:p w14:paraId="20FC54D8" w14:textId="77777777" w:rsidR="00557D14" w:rsidRDefault="00557D14">
      <w:pPr>
        <w:pStyle w:val="Textoindependiente"/>
        <w:rPr>
          <w:b/>
        </w:rPr>
      </w:pPr>
    </w:p>
    <w:p w14:paraId="0B4FA36F" w14:textId="77777777" w:rsidR="00557D14" w:rsidRDefault="00557D14">
      <w:pPr>
        <w:pStyle w:val="Textoindependiente"/>
        <w:rPr>
          <w:b/>
        </w:rPr>
      </w:pPr>
    </w:p>
    <w:p w14:paraId="093D9F50" w14:textId="77777777" w:rsidR="00557D14" w:rsidRDefault="00557D14">
      <w:pPr>
        <w:pStyle w:val="Textoindependiente"/>
        <w:spacing w:before="8"/>
        <w:rPr>
          <w:b/>
        </w:rPr>
      </w:pPr>
    </w:p>
    <w:p w14:paraId="1C156634" w14:textId="77777777" w:rsidR="00557D14" w:rsidRDefault="00AB05B3">
      <w:pPr>
        <w:pStyle w:val="Ttulo2"/>
        <w:rPr>
          <w:b w:val="0"/>
        </w:rPr>
      </w:pPr>
      <w:r>
        <w:t>Base</w:t>
      </w:r>
      <w:r>
        <w:rPr>
          <w:spacing w:val="-3"/>
        </w:rPr>
        <w:t xml:space="preserve"> </w:t>
      </w:r>
      <w:proofErr w:type="gramStart"/>
      <w:r>
        <w:t>Primera.-</w:t>
      </w:r>
      <w:proofErr w:type="gramEnd"/>
      <w:r>
        <w:rPr>
          <w:spacing w:val="-2"/>
        </w:rPr>
        <w:t xml:space="preserve"> Objeto</w:t>
      </w:r>
      <w:r>
        <w:rPr>
          <w:b w:val="0"/>
          <w:spacing w:val="-2"/>
        </w:rPr>
        <w:t>.</w:t>
      </w:r>
    </w:p>
    <w:p w14:paraId="7BFE9DD2" w14:textId="77777777" w:rsidR="00557D14" w:rsidRDefault="00557D14">
      <w:pPr>
        <w:pStyle w:val="Textoindependiente"/>
      </w:pPr>
    </w:p>
    <w:p w14:paraId="71F985AF" w14:textId="77777777" w:rsidR="00557D14" w:rsidRDefault="00AB05B3">
      <w:pPr>
        <w:pStyle w:val="Textoindependiente"/>
        <w:ind w:left="1279" w:right="157"/>
        <w:jc w:val="both"/>
      </w:pPr>
      <w:r>
        <w:t>Es objeto de esta campaña el apoyo al sector comercial suponiendo un incentivo para la promoción del comercio local.</w:t>
      </w:r>
    </w:p>
    <w:p w14:paraId="0C8A8948" w14:textId="77777777" w:rsidR="00557D14" w:rsidRDefault="00557D14">
      <w:pPr>
        <w:pStyle w:val="Textoindependiente"/>
      </w:pPr>
    </w:p>
    <w:p w14:paraId="39C148A1" w14:textId="77777777" w:rsidR="00557D14" w:rsidRDefault="00557D14">
      <w:pPr>
        <w:pStyle w:val="Textoindependiente"/>
      </w:pPr>
    </w:p>
    <w:p w14:paraId="470C082D" w14:textId="77777777" w:rsidR="00557D14" w:rsidRDefault="00AB05B3">
      <w:pPr>
        <w:pStyle w:val="Ttulo2"/>
      </w:pPr>
      <w:r>
        <w:t>Base</w:t>
      </w:r>
      <w:r>
        <w:rPr>
          <w:spacing w:val="57"/>
        </w:rPr>
        <w:t xml:space="preserve"> </w:t>
      </w:r>
      <w:proofErr w:type="gramStart"/>
      <w:r>
        <w:t>Segunda.-</w:t>
      </w:r>
      <w:proofErr w:type="gramEnd"/>
      <w:r>
        <w:rPr>
          <w:spacing w:val="56"/>
        </w:rPr>
        <w:t xml:space="preserve"> </w:t>
      </w:r>
      <w:r>
        <w:t>Entidad</w:t>
      </w:r>
      <w:r>
        <w:rPr>
          <w:spacing w:val="-1"/>
        </w:rPr>
        <w:t xml:space="preserve"> </w:t>
      </w:r>
      <w:r>
        <w:rPr>
          <w:spacing w:val="-2"/>
        </w:rPr>
        <w:t>Organizadora.</w:t>
      </w:r>
    </w:p>
    <w:p w14:paraId="33A28F53" w14:textId="77777777" w:rsidR="00557D14" w:rsidRDefault="00557D14">
      <w:pPr>
        <w:pStyle w:val="Textoindependiente"/>
        <w:rPr>
          <w:b/>
        </w:rPr>
      </w:pPr>
    </w:p>
    <w:p w14:paraId="7E6128FB" w14:textId="77777777" w:rsidR="00557D14" w:rsidRDefault="00AB05B3">
      <w:pPr>
        <w:pStyle w:val="Textoindependiente"/>
        <w:ind w:left="1279" w:right="154"/>
        <w:jc w:val="both"/>
      </w:pPr>
      <w:r>
        <w:t>La campaña se</w:t>
      </w:r>
      <w:r>
        <w:rPr>
          <w:spacing w:val="-3"/>
        </w:rPr>
        <w:t xml:space="preserve"> </w:t>
      </w:r>
      <w:r>
        <w:t>organiza por</w:t>
      </w:r>
      <w:r>
        <w:rPr>
          <w:spacing w:val="-2"/>
        </w:rPr>
        <w:t xml:space="preserve"> </w:t>
      </w:r>
      <w:r>
        <w:t>la</w:t>
      </w:r>
      <w:r>
        <w:rPr>
          <w:spacing w:val="-1"/>
        </w:rPr>
        <w:t xml:space="preserve"> </w:t>
      </w:r>
      <w:r>
        <w:t>Concejalía de</w:t>
      </w:r>
      <w:r>
        <w:rPr>
          <w:spacing w:val="-3"/>
        </w:rPr>
        <w:t xml:space="preserve"> </w:t>
      </w:r>
      <w:r>
        <w:t>Desarrollo Local</w:t>
      </w:r>
      <w:r>
        <w:rPr>
          <w:spacing w:val="-1"/>
        </w:rPr>
        <w:t xml:space="preserve"> </w:t>
      </w:r>
      <w:r>
        <w:t>del</w:t>
      </w:r>
      <w:r>
        <w:rPr>
          <w:spacing w:val="-11"/>
        </w:rPr>
        <w:t xml:space="preserve"> </w:t>
      </w:r>
      <w:r>
        <w:t>Ayuntamiento de</w:t>
      </w:r>
      <w:r>
        <w:rPr>
          <w:spacing w:val="-3"/>
        </w:rPr>
        <w:t xml:space="preserve"> </w:t>
      </w:r>
      <w:r>
        <w:t xml:space="preserve">San Miguel de Salinas, con el objeto de incentivar la actividad económica en los establecimientos y comercios pertenecientes a AECO </w:t>
      </w:r>
      <w:proofErr w:type="gramStart"/>
      <w:r>
        <w:t>( Asociación</w:t>
      </w:r>
      <w:proofErr w:type="gramEnd"/>
      <w:r>
        <w:t xml:space="preserve"> de Empresarios y Comerciantes de San Miguel de Salinas)</w:t>
      </w:r>
      <w:r>
        <w:rPr>
          <w:spacing w:val="40"/>
        </w:rPr>
        <w:t xml:space="preserve"> </w:t>
      </w:r>
      <w:r>
        <w:t>del municipio de</w:t>
      </w:r>
      <w:r>
        <w:rPr>
          <w:spacing w:val="40"/>
        </w:rPr>
        <w:t xml:space="preserve"> </w:t>
      </w:r>
      <w:r>
        <w:t>San Miguel de Salinas.</w:t>
      </w:r>
    </w:p>
    <w:p w14:paraId="706E3079" w14:textId="77777777" w:rsidR="00557D14" w:rsidRDefault="00557D14">
      <w:pPr>
        <w:pStyle w:val="Textoindependiente"/>
      </w:pPr>
    </w:p>
    <w:p w14:paraId="4E468592" w14:textId="77777777" w:rsidR="00557D14" w:rsidRDefault="00557D14">
      <w:pPr>
        <w:pStyle w:val="Textoindependiente"/>
      </w:pPr>
    </w:p>
    <w:p w14:paraId="027F165F" w14:textId="77777777" w:rsidR="00557D14" w:rsidRDefault="00AB05B3">
      <w:pPr>
        <w:pStyle w:val="Ttulo2"/>
      </w:pPr>
      <w:r>
        <w:t>Base</w:t>
      </w:r>
      <w:r>
        <w:rPr>
          <w:spacing w:val="-15"/>
        </w:rPr>
        <w:t xml:space="preserve"> </w:t>
      </w:r>
      <w:proofErr w:type="gramStart"/>
      <w:r>
        <w:t>Tercera.-</w:t>
      </w:r>
      <w:proofErr w:type="gramEnd"/>
      <w:r>
        <w:rPr>
          <w:spacing w:val="-13"/>
        </w:rPr>
        <w:t xml:space="preserve"> </w:t>
      </w:r>
      <w:r>
        <w:t>Fechas</w:t>
      </w:r>
      <w:r>
        <w:rPr>
          <w:spacing w:val="-12"/>
        </w:rPr>
        <w:t xml:space="preserve"> </w:t>
      </w:r>
      <w:r>
        <w:rPr>
          <w:spacing w:val="-2"/>
        </w:rPr>
        <w:t>estimadas.</w:t>
      </w:r>
    </w:p>
    <w:p w14:paraId="6089F64E" w14:textId="77777777" w:rsidR="00557D14" w:rsidRDefault="00557D14">
      <w:pPr>
        <w:pStyle w:val="Textoindependiente"/>
        <w:rPr>
          <w:b/>
        </w:rPr>
      </w:pPr>
    </w:p>
    <w:p w14:paraId="27BAE63B" w14:textId="77777777" w:rsidR="00557D14" w:rsidRDefault="00AB05B3">
      <w:pPr>
        <w:ind w:left="1279" w:right="139"/>
        <w:jc w:val="both"/>
        <w:rPr>
          <w:b/>
          <w:sz w:val="24"/>
        </w:rPr>
      </w:pPr>
      <w:r>
        <w:rPr>
          <w:sz w:val="24"/>
        </w:rPr>
        <w:t>El</w:t>
      </w:r>
      <w:r>
        <w:rPr>
          <w:spacing w:val="-4"/>
          <w:sz w:val="24"/>
        </w:rPr>
        <w:t xml:space="preserve"> </w:t>
      </w:r>
      <w:r>
        <w:rPr>
          <w:sz w:val="24"/>
        </w:rPr>
        <w:t>periodo</w:t>
      </w:r>
      <w:r>
        <w:rPr>
          <w:spacing w:val="-3"/>
          <w:sz w:val="24"/>
        </w:rPr>
        <w:t xml:space="preserve"> </w:t>
      </w:r>
      <w:r>
        <w:rPr>
          <w:sz w:val="24"/>
        </w:rPr>
        <w:t>para</w:t>
      </w:r>
      <w:r>
        <w:rPr>
          <w:spacing w:val="-2"/>
          <w:sz w:val="24"/>
        </w:rPr>
        <w:t xml:space="preserve"> </w:t>
      </w:r>
      <w:r>
        <w:rPr>
          <w:sz w:val="24"/>
        </w:rPr>
        <w:t xml:space="preserve">solicitar </w:t>
      </w:r>
      <w:r>
        <w:rPr>
          <w:sz w:val="24"/>
          <w:u w:val="single"/>
        </w:rPr>
        <w:t>la</w:t>
      </w:r>
      <w:r>
        <w:rPr>
          <w:spacing w:val="-2"/>
          <w:sz w:val="24"/>
          <w:u w:val="single"/>
        </w:rPr>
        <w:t xml:space="preserve"> </w:t>
      </w:r>
      <w:r>
        <w:rPr>
          <w:sz w:val="24"/>
          <w:u w:val="single"/>
        </w:rPr>
        <w:t>participación</w:t>
      </w:r>
      <w:r>
        <w:rPr>
          <w:spacing w:val="-3"/>
          <w:sz w:val="24"/>
          <w:u w:val="single"/>
        </w:rPr>
        <w:t xml:space="preserve"> </w:t>
      </w:r>
      <w:r>
        <w:rPr>
          <w:sz w:val="24"/>
          <w:u w:val="single"/>
        </w:rPr>
        <w:t>en</w:t>
      </w:r>
      <w:r>
        <w:rPr>
          <w:spacing w:val="-3"/>
          <w:sz w:val="24"/>
          <w:u w:val="single"/>
        </w:rPr>
        <w:t xml:space="preserve"> </w:t>
      </w:r>
      <w:r>
        <w:rPr>
          <w:sz w:val="24"/>
          <w:u w:val="single"/>
        </w:rPr>
        <w:t>la</w:t>
      </w:r>
      <w:r>
        <w:rPr>
          <w:spacing w:val="-4"/>
          <w:sz w:val="24"/>
          <w:u w:val="single"/>
        </w:rPr>
        <w:t xml:space="preserve"> </w:t>
      </w:r>
      <w:r>
        <w:rPr>
          <w:sz w:val="24"/>
          <w:u w:val="single"/>
        </w:rPr>
        <w:t>campaña</w:t>
      </w:r>
      <w:r>
        <w:rPr>
          <w:spacing w:val="-4"/>
          <w:sz w:val="24"/>
          <w:u w:val="single"/>
        </w:rPr>
        <w:t xml:space="preserve"> </w:t>
      </w:r>
      <w:r>
        <w:rPr>
          <w:sz w:val="24"/>
          <w:u w:val="single"/>
        </w:rPr>
        <w:t>por</w:t>
      </w:r>
      <w:r>
        <w:rPr>
          <w:spacing w:val="-3"/>
          <w:sz w:val="24"/>
          <w:u w:val="single"/>
        </w:rPr>
        <w:t xml:space="preserve"> </w:t>
      </w:r>
      <w:r>
        <w:rPr>
          <w:sz w:val="24"/>
          <w:u w:val="single"/>
        </w:rPr>
        <w:t>parte</w:t>
      </w:r>
      <w:r>
        <w:rPr>
          <w:spacing w:val="-4"/>
          <w:sz w:val="24"/>
          <w:u w:val="single"/>
        </w:rPr>
        <w:t xml:space="preserve"> </w:t>
      </w:r>
      <w:r>
        <w:rPr>
          <w:sz w:val="24"/>
          <w:u w:val="single"/>
        </w:rPr>
        <w:t>de</w:t>
      </w:r>
      <w:r>
        <w:rPr>
          <w:spacing w:val="-4"/>
          <w:sz w:val="24"/>
          <w:u w:val="single"/>
        </w:rPr>
        <w:t xml:space="preserve"> </w:t>
      </w:r>
      <w:r>
        <w:rPr>
          <w:sz w:val="24"/>
          <w:u w:val="single"/>
        </w:rPr>
        <w:t>los</w:t>
      </w:r>
      <w:r>
        <w:rPr>
          <w:spacing w:val="-3"/>
          <w:sz w:val="24"/>
          <w:u w:val="single"/>
        </w:rPr>
        <w:t xml:space="preserve"> </w:t>
      </w:r>
      <w:r>
        <w:rPr>
          <w:sz w:val="24"/>
          <w:u w:val="single"/>
        </w:rPr>
        <w:t>establecimientos</w:t>
      </w:r>
      <w:r>
        <w:rPr>
          <w:sz w:val="24"/>
        </w:rPr>
        <w:t xml:space="preserve"> comenzará</w:t>
      </w:r>
      <w:r>
        <w:rPr>
          <w:spacing w:val="-2"/>
          <w:sz w:val="24"/>
        </w:rPr>
        <w:t xml:space="preserve"> </w:t>
      </w:r>
      <w:r>
        <w:rPr>
          <w:sz w:val="24"/>
        </w:rPr>
        <w:t>una</w:t>
      </w:r>
      <w:r>
        <w:rPr>
          <w:spacing w:val="-2"/>
          <w:sz w:val="24"/>
        </w:rPr>
        <w:t xml:space="preserve"> </w:t>
      </w:r>
      <w:r>
        <w:rPr>
          <w:sz w:val="24"/>
        </w:rPr>
        <w:t>vez</w:t>
      </w:r>
      <w:r>
        <w:rPr>
          <w:spacing w:val="-2"/>
          <w:sz w:val="24"/>
        </w:rPr>
        <w:t xml:space="preserve"> </w:t>
      </w:r>
      <w:r>
        <w:rPr>
          <w:sz w:val="24"/>
        </w:rPr>
        <w:t>se</w:t>
      </w:r>
      <w:r>
        <w:rPr>
          <w:spacing w:val="-4"/>
          <w:sz w:val="24"/>
        </w:rPr>
        <w:t xml:space="preserve"> </w:t>
      </w:r>
      <w:r>
        <w:rPr>
          <w:sz w:val="24"/>
        </w:rPr>
        <w:t>publique</w:t>
      </w:r>
      <w:r>
        <w:rPr>
          <w:spacing w:val="-2"/>
          <w:sz w:val="24"/>
        </w:rPr>
        <w:t xml:space="preserve"> </w:t>
      </w:r>
      <w:r>
        <w:rPr>
          <w:sz w:val="24"/>
        </w:rPr>
        <w:t>la</w:t>
      </w:r>
      <w:r>
        <w:rPr>
          <w:spacing w:val="-2"/>
          <w:sz w:val="24"/>
        </w:rPr>
        <w:t xml:space="preserve"> </w:t>
      </w:r>
      <w:r>
        <w:rPr>
          <w:sz w:val="24"/>
        </w:rPr>
        <w:t>convocatoria</w:t>
      </w:r>
      <w:r>
        <w:rPr>
          <w:spacing w:val="-2"/>
          <w:sz w:val="24"/>
        </w:rPr>
        <w:t xml:space="preserve"> </w:t>
      </w:r>
      <w:r>
        <w:rPr>
          <w:sz w:val="24"/>
        </w:rPr>
        <w:t>en</w:t>
      </w:r>
      <w:r>
        <w:rPr>
          <w:spacing w:val="-3"/>
          <w:sz w:val="24"/>
        </w:rPr>
        <w:t xml:space="preserve"> </w:t>
      </w:r>
      <w:r>
        <w:rPr>
          <w:sz w:val="24"/>
        </w:rPr>
        <w:t xml:space="preserve">el </w:t>
      </w:r>
      <w:r>
        <w:rPr>
          <w:b/>
          <w:sz w:val="24"/>
        </w:rPr>
        <w:t>Boletín</w:t>
      </w:r>
      <w:r>
        <w:rPr>
          <w:b/>
          <w:spacing w:val="-3"/>
          <w:sz w:val="24"/>
        </w:rPr>
        <w:t xml:space="preserve"> </w:t>
      </w:r>
      <w:r>
        <w:rPr>
          <w:b/>
          <w:sz w:val="24"/>
        </w:rPr>
        <w:t>Oficial</w:t>
      </w:r>
      <w:r>
        <w:rPr>
          <w:b/>
          <w:spacing w:val="-2"/>
          <w:sz w:val="24"/>
        </w:rPr>
        <w:t xml:space="preserve"> </w:t>
      </w:r>
      <w:r>
        <w:rPr>
          <w:b/>
          <w:sz w:val="24"/>
        </w:rPr>
        <w:t>de</w:t>
      </w:r>
      <w:r>
        <w:rPr>
          <w:b/>
          <w:spacing w:val="-4"/>
          <w:sz w:val="24"/>
        </w:rPr>
        <w:t xml:space="preserve"> </w:t>
      </w:r>
      <w:r>
        <w:rPr>
          <w:b/>
          <w:sz w:val="24"/>
        </w:rPr>
        <w:t>la</w:t>
      </w:r>
      <w:r>
        <w:rPr>
          <w:b/>
          <w:spacing w:val="-2"/>
          <w:sz w:val="24"/>
        </w:rPr>
        <w:t xml:space="preserve"> </w:t>
      </w:r>
      <w:r>
        <w:rPr>
          <w:b/>
          <w:sz w:val="24"/>
        </w:rPr>
        <w:t>Provincia</w:t>
      </w:r>
      <w:r>
        <w:rPr>
          <w:b/>
          <w:spacing w:val="-2"/>
          <w:sz w:val="24"/>
        </w:rPr>
        <w:t xml:space="preserve"> </w:t>
      </w:r>
      <w:r>
        <w:rPr>
          <w:b/>
          <w:sz w:val="24"/>
        </w:rPr>
        <w:t>de Alicante</w:t>
      </w:r>
      <w:r>
        <w:rPr>
          <w:sz w:val="24"/>
        </w:rPr>
        <w:t xml:space="preserve">. El plazo permanecerá abierto hasta el </w:t>
      </w:r>
      <w:r>
        <w:rPr>
          <w:b/>
          <w:sz w:val="24"/>
        </w:rPr>
        <w:t>22/03/2026</w:t>
      </w:r>
      <w:r>
        <w:rPr>
          <w:sz w:val="24"/>
        </w:rPr>
        <w:t xml:space="preserve">, seleccionándose únicamente a los </w:t>
      </w:r>
      <w:r>
        <w:rPr>
          <w:b/>
          <w:sz w:val="24"/>
        </w:rPr>
        <w:t>10 primeros inscritos.</w:t>
      </w:r>
    </w:p>
    <w:p w14:paraId="481F3263" w14:textId="77777777" w:rsidR="00557D14" w:rsidRDefault="00AB05B3">
      <w:pPr>
        <w:pStyle w:val="Textoindependiente"/>
        <w:ind w:left="1279"/>
        <w:jc w:val="both"/>
      </w:pPr>
      <w:r>
        <w:rPr>
          <w:u w:val="single"/>
        </w:rPr>
        <w:t>El</w:t>
      </w:r>
      <w:r>
        <w:rPr>
          <w:spacing w:val="13"/>
          <w:u w:val="single"/>
        </w:rPr>
        <w:t xml:space="preserve"> </w:t>
      </w:r>
      <w:r>
        <w:rPr>
          <w:u w:val="single"/>
        </w:rPr>
        <w:t>plazo</w:t>
      </w:r>
      <w:r>
        <w:rPr>
          <w:spacing w:val="16"/>
          <w:u w:val="single"/>
        </w:rPr>
        <w:t xml:space="preserve"> </w:t>
      </w:r>
      <w:r>
        <w:rPr>
          <w:u w:val="single"/>
        </w:rPr>
        <w:t>de</w:t>
      </w:r>
      <w:r>
        <w:rPr>
          <w:spacing w:val="15"/>
          <w:u w:val="single"/>
        </w:rPr>
        <w:t xml:space="preserve"> </w:t>
      </w:r>
      <w:r>
        <w:rPr>
          <w:u w:val="single"/>
        </w:rPr>
        <w:t>adquisición</w:t>
      </w:r>
      <w:r>
        <w:rPr>
          <w:spacing w:val="16"/>
          <w:u w:val="single"/>
        </w:rPr>
        <w:t xml:space="preserve"> </w:t>
      </w:r>
      <w:r>
        <w:rPr>
          <w:u w:val="single"/>
        </w:rPr>
        <w:t>de</w:t>
      </w:r>
      <w:r>
        <w:rPr>
          <w:spacing w:val="14"/>
          <w:u w:val="single"/>
        </w:rPr>
        <w:t xml:space="preserve"> </w:t>
      </w:r>
      <w:r>
        <w:rPr>
          <w:u w:val="single"/>
        </w:rPr>
        <w:t>participaciones</w:t>
      </w:r>
      <w:r>
        <w:rPr>
          <w:spacing w:val="18"/>
        </w:rPr>
        <w:t xml:space="preserve"> </w:t>
      </w:r>
      <w:r>
        <w:t>par</w:t>
      </w:r>
      <w:r>
        <w:rPr>
          <w:spacing w:val="16"/>
        </w:rPr>
        <w:t xml:space="preserve"> </w:t>
      </w:r>
      <w:r>
        <w:t>parte</w:t>
      </w:r>
      <w:r>
        <w:rPr>
          <w:spacing w:val="15"/>
        </w:rPr>
        <w:t xml:space="preserve"> </w:t>
      </w:r>
      <w:r>
        <w:t>de</w:t>
      </w:r>
      <w:r>
        <w:rPr>
          <w:spacing w:val="16"/>
        </w:rPr>
        <w:t xml:space="preserve"> </w:t>
      </w:r>
      <w:r>
        <w:t>los</w:t>
      </w:r>
      <w:r>
        <w:rPr>
          <w:spacing w:val="17"/>
        </w:rPr>
        <w:t xml:space="preserve"> </w:t>
      </w:r>
      <w:r>
        <w:t>consumidores</w:t>
      </w:r>
      <w:r>
        <w:rPr>
          <w:spacing w:val="16"/>
        </w:rPr>
        <w:t xml:space="preserve"> </w:t>
      </w:r>
      <w:r>
        <w:t>será</w:t>
      </w:r>
      <w:r>
        <w:rPr>
          <w:spacing w:val="14"/>
        </w:rPr>
        <w:t xml:space="preserve"> </w:t>
      </w:r>
      <w:r>
        <w:t>desde</w:t>
      </w:r>
      <w:r>
        <w:rPr>
          <w:spacing w:val="16"/>
        </w:rPr>
        <w:t xml:space="preserve"> </w:t>
      </w:r>
      <w:r>
        <w:rPr>
          <w:spacing w:val="-5"/>
        </w:rPr>
        <w:t>el</w:t>
      </w:r>
    </w:p>
    <w:p w14:paraId="6FDCC858" w14:textId="77777777" w:rsidR="00557D14" w:rsidRDefault="00AB05B3">
      <w:pPr>
        <w:pStyle w:val="Ttulo2"/>
        <w:rPr>
          <w:b w:val="0"/>
        </w:rPr>
      </w:pPr>
      <w:r>
        <w:rPr>
          <w:u w:val="single"/>
        </w:rPr>
        <w:t>día</w:t>
      </w:r>
      <w:r>
        <w:rPr>
          <w:spacing w:val="-2"/>
          <w:u w:val="single"/>
        </w:rPr>
        <w:t xml:space="preserve"> </w:t>
      </w:r>
      <w:r>
        <w:rPr>
          <w:u w:val="single"/>
        </w:rPr>
        <w:t>2</w:t>
      </w:r>
      <w:r>
        <w:rPr>
          <w:spacing w:val="-1"/>
          <w:u w:val="single"/>
        </w:rPr>
        <w:t xml:space="preserve"> </w:t>
      </w:r>
      <w:r>
        <w:rPr>
          <w:u w:val="single"/>
        </w:rPr>
        <w:t>de</w:t>
      </w:r>
      <w:r>
        <w:rPr>
          <w:spacing w:val="-2"/>
          <w:u w:val="single"/>
        </w:rPr>
        <w:t xml:space="preserve"> </w:t>
      </w:r>
      <w:r>
        <w:rPr>
          <w:u w:val="single"/>
        </w:rPr>
        <w:t>marzo</w:t>
      </w:r>
      <w:r>
        <w:rPr>
          <w:spacing w:val="-1"/>
          <w:u w:val="single"/>
        </w:rPr>
        <w:t xml:space="preserve"> </w:t>
      </w:r>
      <w:r>
        <w:t>hasta</w:t>
      </w:r>
      <w:r>
        <w:rPr>
          <w:spacing w:val="-1"/>
        </w:rPr>
        <w:t xml:space="preserve"> </w:t>
      </w:r>
      <w:r>
        <w:t>el</w:t>
      </w:r>
      <w:r>
        <w:rPr>
          <w:spacing w:val="-2"/>
        </w:rPr>
        <w:t xml:space="preserve"> 19/03/2026</w:t>
      </w:r>
      <w:r>
        <w:rPr>
          <w:b w:val="0"/>
          <w:spacing w:val="-2"/>
        </w:rPr>
        <w:t>.</w:t>
      </w:r>
    </w:p>
    <w:p w14:paraId="03FEC3A5" w14:textId="77777777" w:rsidR="00557D14" w:rsidRDefault="00AB05B3">
      <w:pPr>
        <w:ind w:left="1279"/>
        <w:jc w:val="both"/>
        <w:rPr>
          <w:b/>
          <w:sz w:val="24"/>
        </w:rPr>
      </w:pPr>
      <w:r>
        <w:rPr>
          <w:sz w:val="24"/>
        </w:rPr>
        <w:t>El</w:t>
      </w:r>
      <w:r>
        <w:rPr>
          <w:spacing w:val="-3"/>
          <w:sz w:val="24"/>
        </w:rPr>
        <w:t xml:space="preserve"> </w:t>
      </w:r>
      <w:r>
        <w:rPr>
          <w:sz w:val="24"/>
        </w:rPr>
        <w:t>sorteo</w:t>
      </w:r>
      <w:r>
        <w:rPr>
          <w:spacing w:val="-1"/>
          <w:sz w:val="24"/>
        </w:rPr>
        <w:t xml:space="preserve"> </w:t>
      </w:r>
      <w:r>
        <w:rPr>
          <w:sz w:val="24"/>
        </w:rPr>
        <w:t>se</w:t>
      </w:r>
      <w:r>
        <w:rPr>
          <w:spacing w:val="-3"/>
          <w:sz w:val="24"/>
        </w:rPr>
        <w:t xml:space="preserve"> </w:t>
      </w:r>
      <w:r>
        <w:rPr>
          <w:sz w:val="24"/>
        </w:rPr>
        <w:t>realizará</w:t>
      </w:r>
      <w:r>
        <w:rPr>
          <w:spacing w:val="57"/>
          <w:sz w:val="24"/>
        </w:rPr>
        <w:t xml:space="preserve"> </w:t>
      </w:r>
      <w:r>
        <w:rPr>
          <w:sz w:val="24"/>
        </w:rPr>
        <w:t>el</w:t>
      </w:r>
      <w:r>
        <w:rPr>
          <w:spacing w:val="-3"/>
          <w:sz w:val="24"/>
        </w:rPr>
        <w:t xml:space="preserve"> </w:t>
      </w:r>
      <w:r>
        <w:rPr>
          <w:sz w:val="24"/>
        </w:rPr>
        <w:t xml:space="preserve">día </w:t>
      </w:r>
      <w:r>
        <w:rPr>
          <w:b/>
          <w:sz w:val="24"/>
        </w:rPr>
        <w:t>27/03/2026</w:t>
      </w:r>
      <w:r>
        <w:rPr>
          <w:b/>
          <w:spacing w:val="-2"/>
          <w:sz w:val="24"/>
        </w:rPr>
        <w:t xml:space="preserve"> </w:t>
      </w:r>
      <w:r>
        <w:rPr>
          <w:b/>
          <w:sz w:val="24"/>
        </w:rPr>
        <w:t>a</w:t>
      </w:r>
      <w:r>
        <w:rPr>
          <w:b/>
          <w:spacing w:val="-2"/>
          <w:sz w:val="24"/>
        </w:rPr>
        <w:t xml:space="preserve"> </w:t>
      </w:r>
      <w:r>
        <w:rPr>
          <w:b/>
          <w:sz w:val="24"/>
        </w:rPr>
        <w:t>las</w:t>
      </w:r>
      <w:r>
        <w:rPr>
          <w:b/>
          <w:spacing w:val="-1"/>
          <w:sz w:val="24"/>
        </w:rPr>
        <w:t xml:space="preserve"> </w:t>
      </w:r>
      <w:r>
        <w:rPr>
          <w:b/>
          <w:sz w:val="24"/>
        </w:rPr>
        <w:t>12</w:t>
      </w:r>
      <w:r>
        <w:rPr>
          <w:b/>
          <w:spacing w:val="-2"/>
          <w:sz w:val="24"/>
        </w:rPr>
        <w:t xml:space="preserve"> </w:t>
      </w:r>
      <w:r>
        <w:rPr>
          <w:b/>
          <w:spacing w:val="-5"/>
          <w:sz w:val="24"/>
        </w:rPr>
        <w:t>h.</w:t>
      </w:r>
    </w:p>
    <w:p w14:paraId="5FA4452A" w14:textId="77777777" w:rsidR="00557D14" w:rsidRDefault="00AB05B3">
      <w:pPr>
        <w:ind w:left="1279" w:right="883"/>
        <w:rPr>
          <w:sz w:val="24"/>
        </w:rPr>
      </w:pPr>
      <w:r>
        <w:rPr>
          <w:sz w:val="24"/>
        </w:rPr>
        <w:t xml:space="preserve">El plazo de recepción de </w:t>
      </w:r>
      <w:proofErr w:type="gramStart"/>
      <w:r>
        <w:rPr>
          <w:sz w:val="24"/>
        </w:rPr>
        <w:t>premios :</w:t>
      </w:r>
      <w:proofErr w:type="gramEnd"/>
      <w:r>
        <w:rPr>
          <w:sz w:val="24"/>
        </w:rPr>
        <w:t xml:space="preserve"> Desde el día </w:t>
      </w:r>
      <w:r>
        <w:rPr>
          <w:b/>
          <w:sz w:val="24"/>
        </w:rPr>
        <w:t>30/03/2026 al 06/04/2026</w:t>
      </w:r>
      <w:r>
        <w:rPr>
          <w:sz w:val="24"/>
        </w:rPr>
        <w:t>.</w:t>
      </w:r>
      <w:r>
        <w:rPr>
          <w:spacing w:val="40"/>
          <w:sz w:val="24"/>
        </w:rPr>
        <w:t xml:space="preserve"> </w:t>
      </w:r>
      <w:r>
        <w:rPr>
          <w:sz w:val="24"/>
        </w:rPr>
        <w:t>Plazo</w:t>
      </w:r>
      <w:r>
        <w:rPr>
          <w:spacing w:val="-4"/>
          <w:sz w:val="24"/>
        </w:rPr>
        <w:t xml:space="preserve"> </w:t>
      </w:r>
      <w:r>
        <w:rPr>
          <w:sz w:val="24"/>
        </w:rPr>
        <w:t>recepción</w:t>
      </w:r>
      <w:r>
        <w:rPr>
          <w:spacing w:val="-3"/>
          <w:sz w:val="24"/>
        </w:rPr>
        <w:t xml:space="preserve"> </w:t>
      </w:r>
      <w:r>
        <w:rPr>
          <w:sz w:val="24"/>
        </w:rPr>
        <w:t>de</w:t>
      </w:r>
      <w:r>
        <w:rPr>
          <w:spacing w:val="-5"/>
          <w:sz w:val="24"/>
        </w:rPr>
        <w:t xml:space="preserve"> </w:t>
      </w:r>
      <w:r>
        <w:rPr>
          <w:sz w:val="24"/>
        </w:rPr>
        <w:t>premios</w:t>
      </w:r>
      <w:r>
        <w:rPr>
          <w:spacing w:val="-2"/>
          <w:sz w:val="24"/>
        </w:rPr>
        <w:t xml:space="preserve"> </w:t>
      </w:r>
      <w:r>
        <w:rPr>
          <w:sz w:val="24"/>
        </w:rPr>
        <w:t>por</w:t>
      </w:r>
      <w:r>
        <w:rPr>
          <w:spacing w:val="-4"/>
          <w:sz w:val="24"/>
        </w:rPr>
        <w:t xml:space="preserve"> </w:t>
      </w:r>
      <w:r>
        <w:rPr>
          <w:sz w:val="24"/>
        </w:rPr>
        <w:t>parte</w:t>
      </w:r>
      <w:r>
        <w:rPr>
          <w:spacing w:val="-5"/>
          <w:sz w:val="24"/>
        </w:rPr>
        <w:t xml:space="preserve"> </w:t>
      </w:r>
      <w:r>
        <w:rPr>
          <w:sz w:val="24"/>
        </w:rPr>
        <w:t>de</w:t>
      </w:r>
      <w:r>
        <w:rPr>
          <w:spacing w:val="-3"/>
          <w:sz w:val="24"/>
        </w:rPr>
        <w:t xml:space="preserve"> </w:t>
      </w:r>
      <w:r>
        <w:rPr>
          <w:sz w:val="24"/>
        </w:rPr>
        <w:t>los</w:t>
      </w:r>
      <w:r>
        <w:rPr>
          <w:spacing w:val="-4"/>
          <w:sz w:val="24"/>
        </w:rPr>
        <w:t xml:space="preserve"> </w:t>
      </w:r>
      <w:r>
        <w:rPr>
          <w:sz w:val="24"/>
        </w:rPr>
        <w:t>suplentes:</w:t>
      </w:r>
      <w:r>
        <w:rPr>
          <w:spacing w:val="-2"/>
          <w:sz w:val="24"/>
        </w:rPr>
        <w:t xml:space="preserve"> </w:t>
      </w:r>
      <w:r>
        <w:rPr>
          <w:b/>
          <w:sz w:val="24"/>
        </w:rPr>
        <w:t>07/04/2026</w:t>
      </w:r>
      <w:r>
        <w:rPr>
          <w:b/>
          <w:spacing w:val="-3"/>
          <w:sz w:val="24"/>
        </w:rPr>
        <w:t xml:space="preserve"> </w:t>
      </w:r>
      <w:r>
        <w:rPr>
          <w:b/>
          <w:sz w:val="24"/>
        </w:rPr>
        <w:t>a</w:t>
      </w:r>
      <w:r>
        <w:rPr>
          <w:b/>
          <w:spacing w:val="-4"/>
          <w:sz w:val="24"/>
        </w:rPr>
        <w:t xml:space="preserve"> </w:t>
      </w:r>
      <w:r>
        <w:rPr>
          <w:b/>
          <w:sz w:val="24"/>
        </w:rPr>
        <w:t>14/04/2026</w:t>
      </w:r>
      <w:r>
        <w:rPr>
          <w:sz w:val="24"/>
        </w:rPr>
        <w:t xml:space="preserve">. Plazo para canjear el bono: </w:t>
      </w:r>
      <w:r>
        <w:rPr>
          <w:b/>
          <w:sz w:val="24"/>
        </w:rPr>
        <w:t xml:space="preserve">Del 30/03/2026 al 21/04/2026 </w:t>
      </w:r>
      <w:r>
        <w:rPr>
          <w:sz w:val="24"/>
        </w:rPr>
        <w:t>ambos inclusive.</w:t>
      </w:r>
    </w:p>
    <w:p w14:paraId="3BFE4D40" w14:textId="77777777" w:rsidR="00557D14" w:rsidRDefault="00557D14">
      <w:pPr>
        <w:pStyle w:val="Textoindependiente"/>
      </w:pPr>
    </w:p>
    <w:p w14:paraId="13024BB9" w14:textId="77777777" w:rsidR="00557D14" w:rsidRDefault="00557D14">
      <w:pPr>
        <w:pStyle w:val="Textoindependiente"/>
      </w:pPr>
    </w:p>
    <w:p w14:paraId="5A1FA0BE" w14:textId="77777777" w:rsidR="00557D14" w:rsidRDefault="00AB05B3">
      <w:pPr>
        <w:pStyle w:val="Ttulo2"/>
        <w:spacing w:before="1"/>
        <w:jc w:val="left"/>
      </w:pPr>
      <w:r>
        <w:t>Base</w:t>
      </w:r>
      <w:r>
        <w:rPr>
          <w:spacing w:val="-5"/>
        </w:rPr>
        <w:t xml:space="preserve"> </w:t>
      </w:r>
      <w:proofErr w:type="gramStart"/>
      <w:r>
        <w:t>Cuarta.-</w:t>
      </w:r>
      <w:proofErr w:type="gramEnd"/>
      <w:r>
        <w:t>Requisitos</w:t>
      </w:r>
      <w:r>
        <w:rPr>
          <w:spacing w:val="-5"/>
        </w:rPr>
        <w:t xml:space="preserve"> </w:t>
      </w:r>
      <w:r>
        <w:t>de</w:t>
      </w:r>
      <w:r>
        <w:rPr>
          <w:spacing w:val="-5"/>
        </w:rPr>
        <w:t xml:space="preserve"> </w:t>
      </w:r>
      <w:r>
        <w:rPr>
          <w:spacing w:val="-2"/>
        </w:rPr>
        <w:t>participación.</w:t>
      </w:r>
    </w:p>
    <w:p w14:paraId="0A667D22" w14:textId="77777777" w:rsidR="00557D14" w:rsidRDefault="00AB05B3">
      <w:pPr>
        <w:pStyle w:val="Prrafodelista"/>
        <w:numPr>
          <w:ilvl w:val="0"/>
          <w:numId w:val="2"/>
        </w:numPr>
        <w:tabs>
          <w:tab w:val="left" w:pos="1682"/>
        </w:tabs>
        <w:spacing w:before="276"/>
        <w:ind w:left="1682" w:hanging="359"/>
        <w:jc w:val="both"/>
        <w:rPr>
          <w:rFonts w:ascii="Times New Roman" w:hAnsi="Times New Roman"/>
          <w:b/>
          <w:sz w:val="24"/>
        </w:rPr>
      </w:pPr>
      <w:r>
        <w:rPr>
          <w:rFonts w:ascii="Times New Roman" w:hAnsi="Times New Roman"/>
          <w:b/>
          <w:sz w:val="24"/>
        </w:rPr>
        <w:t>Requisitos</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4"/>
          <w:sz w:val="24"/>
        </w:rPr>
        <w:t xml:space="preserve"> </w:t>
      </w:r>
      <w:r>
        <w:rPr>
          <w:rFonts w:ascii="Times New Roman" w:hAnsi="Times New Roman"/>
          <w:b/>
          <w:sz w:val="24"/>
        </w:rPr>
        <w:t>los</w:t>
      </w:r>
      <w:r>
        <w:rPr>
          <w:rFonts w:ascii="Times New Roman" w:hAnsi="Times New Roman"/>
          <w:b/>
          <w:spacing w:val="-3"/>
          <w:sz w:val="24"/>
        </w:rPr>
        <w:t xml:space="preserve"> </w:t>
      </w:r>
      <w:r>
        <w:rPr>
          <w:rFonts w:ascii="Times New Roman" w:hAnsi="Times New Roman"/>
          <w:b/>
          <w:sz w:val="24"/>
        </w:rPr>
        <w:t>ciudadanos</w:t>
      </w:r>
      <w:r>
        <w:rPr>
          <w:rFonts w:ascii="Times New Roman" w:hAnsi="Times New Roman"/>
          <w:b/>
          <w:spacing w:val="-3"/>
          <w:sz w:val="24"/>
        </w:rPr>
        <w:t xml:space="preserve"> </w:t>
      </w:r>
      <w:r>
        <w:rPr>
          <w:rFonts w:ascii="Times New Roman" w:hAnsi="Times New Roman"/>
          <w:b/>
          <w:spacing w:val="-2"/>
          <w:sz w:val="24"/>
        </w:rPr>
        <w:t>participación.</w:t>
      </w:r>
    </w:p>
    <w:p w14:paraId="18DB283E" w14:textId="77777777" w:rsidR="00557D14" w:rsidRDefault="00AB05B3">
      <w:pPr>
        <w:pStyle w:val="Textoindependiente"/>
        <w:ind w:left="1279" w:right="156"/>
        <w:jc w:val="both"/>
      </w:pPr>
      <w:r>
        <w:t>Podrá participar cualquier persona física mayor de edad, que realice su consumo en cualquiera de los establecimientos y/o comercios participantes en la campaña del Día</w:t>
      </w:r>
      <w:r>
        <w:rPr>
          <w:spacing w:val="40"/>
        </w:rPr>
        <w:t xml:space="preserve"> </w:t>
      </w:r>
      <w:r>
        <w:t>del Padre del</w:t>
      </w:r>
      <w:r>
        <w:rPr>
          <w:spacing w:val="-3"/>
        </w:rPr>
        <w:t xml:space="preserve"> </w:t>
      </w:r>
      <w:r>
        <w:t>Año 2026 en San Miguel de Salinas (Alicante).</w:t>
      </w:r>
    </w:p>
    <w:p w14:paraId="2AA3906A" w14:textId="77777777" w:rsidR="00557D14" w:rsidRDefault="00AB05B3">
      <w:pPr>
        <w:pStyle w:val="Textoindependiente"/>
        <w:ind w:left="1279" w:right="147"/>
        <w:jc w:val="both"/>
      </w:pPr>
      <w:r>
        <w:t>No podrán participar en esta convocatoria quienes, cumpliendo los requisitos de participación establecidos en este apartado, estén incursos en alguna de las causas de prohibición para obtener la condición de beneficiarios que establece el artículo 13 de la Ley 38/2003, de 17 de noviembre, General de Subvenciones - LGS-.</w:t>
      </w:r>
    </w:p>
    <w:p w14:paraId="287E65C9" w14:textId="1F34D6C5" w:rsidR="00557D14" w:rsidRDefault="00557D14">
      <w:pPr>
        <w:pStyle w:val="Textoindependiente"/>
        <w:spacing w:before="161"/>
      </w:pPr>
    </w:p>
    <w:p w14:paraId="1413A4FE" w14:textId="77777777" w:rsidR="00557D14" w:rsidRDefault="00AB05B3">
      <w:pPr>
        <w:pStyle w:val="Ttulo2"/>
        <w:numPr>
          <w:ilvl w:val="0"/>
          <w:numId w:val="2"/>
        </w:numPr>
        <w:tabs>
          <w:tab w:val="left" w:pos="1602"/>
        </w:tabs>
        <w:ind w:left="1279" w:right="154" w:firstLine="0"/>
        <w:jc w:val="both"/>
      </w:pPr>
      <w:r>
        <w:t>Requisitos de los comercios - establecimientos participantes como dispensador de papeletas y establecimiento como colaborador para el canje de bonos.</w:t>
      </w:r>
    </w:p>
    <w:p w14:paraId="50AD5700" w14:textId="77777777" w:rsidR="00557D14" w:rsidRDefault="00AB05B3">
      <w:pPr>
        <w:pStyle w:val="Textoindependiente"/>
        <w:ind w:left="1279" w:right="150"/>
        <w:jc w:val="both"/>
      </w:pPr>
      <w:r>
        <w:t>Cualquier establecimiento o comercio del municipio de San Miguel de Salinas perteneciente a la</w:t>
      </w:r>
      <w:r>
        <w:rPr>
          <w:spacing w:val="-10"/>
        </w:rPr>
        <w:t xml:space="preserve"> </w:t>
      </w:r>
      <w:r>
        <w:t>Asociación de Empresarios y Comerciantes de San Miguel de Salinas podrá</w:t>
      </w:r>
      <w:r>
        <w:rPr>
          <w:spacing w:val="-2"/>
        </w:rPr>
        <w:t xml:space="preserve"> </w:t>
      </w:r>
      <w:r>
        <w:t>dispensar</w:t>
      </w:r>
      <w:r>
        <w:rPr>
          <w:spacing w:val="-1"/>
        </w:rPr>
        <w:t xml:space="preserve"> </w:t>
      </w:r>
      <w:r>
        <w:t>participaciones por</w:t>
      </w:r>
      <w:r>
        <w:rPr>
          <w:spacing w:val="-3"/>
        </w:rPr>
        <w:t xml:space="preserve"> </w:t>
      </w:r>
      <w:r>
        <w:t>compras</w:t>
      </w:r>
      <w:r>
        <w:rPr>
          <w:spacing w:val="-2"/>
        </w:rPr>
        <w:t xml:space="preserve"> </w:t>
      </w:r>
      <w:r>
        <w:t>en</w:t>
      </w:r>
      <w:r>
        <w:rPr>
          <w:spacing w:val="-1"/>
        </w:rPr>
        <w:t xml:space="preserve"> </w:t>
      </w:r>
      <w:r>
        <w:t>su</w:t>
      </w:r>
      <w:r>
        <w:rPr>
          <w:spacing w:val="-3"/>
        </w:rPr>
        <w:t xml:space="preserve"> </w:t>
      </w:r>
      <w:r>
        <w:t>establecimiento,</w:t>
      </w:r>
      <w:r>
        <w:rPr>
          <w:spacing w:val="-1"/>
        </w:rPr>
        <w:t xml:space="preserve"> </w:t>
      </w:r>
      <w:r>
        <w:t>por</w:t>
      </w:r>
      <w:r>
        <w:rPr>
          <w:spacing w:val="-3"/>
        </w:rPr>
        <w:t xml:space="preserve"> </w:t>
      </w:r>
      <w:r>
        <w:t>compra</w:t>
      </w:r>
      <w:r>
        <w:rPr>
          <w:spacing w:val="-2"/>
        </w:rPr>
        <w:t xml:space="preserve"> </w:t>
      </w:r>
      <w:r>
        <w:t>superior a 10 euros.</w:t>
      </w:r>
    </w:p>
    <w:p w14:paraId="24EF73B8" w14:textId="77777777" w:rsidR="00557D14" w:rsidRDefault="00AB05B3">
      <w:pPr>
        <w:pStyle w:val="Textoindependiente"/>
        <w:ind w:left="1279" w:right="151"/>
        <w:jc w:val="both"/>
      </w:pPr>
      <w:r>
        <w:t>La participación de los establecimientos- comercios como entidad colaboradora queda limitada a un número de</w:t>
      </w:r>
      <w:r>
        <w:rPr>
          <w:spacing w:val="40"/>
        </w:rPr>
        <w:t xml:space="preserve"> </w:t>
      </w:r>
      <w:r>
        <w:t>10</w:t>
      </w:r>
      <w:r>
        <w:rPr>
          <w:spacing w:val="40"/>
        </w:rPr>
        <w:t xml:space="preserve"> </w:t>
      </w:r>
      <w:r>
        <w:t>que serán seleccionados por orden de registro de su inscripción</w:t>
      </w:r>
      <w:r>
        <w:rPr>
          <w:spacing w:val="-4"/>
        </w:rPr>
        <w:t xml:space="preserve"> </w:t>
      </w:r>
      <w:r>
        <w:t>debidamente</w:t>
      </w:r>
      <w:r>
        <w:rPr>
          <w:spacing w:val="-4"/>
        </w:rPr>
        <w:t xml:space="preserve"> </w:t>
      </w:r>
      <w:r>
        <w:t>cumplimentada</w:t>
      </w:r>
      <w:r>
        <w:rPr>
          <w:spacing w:val="-4"/>
        </w:rPr>
        <w:t xml:space="preserve"> </w:t>
      </w:r>
      <w:r>
        <w:t>en</w:t>
      </w:r>
      <w:r>
        <w:rPr>
          <w:spacing w:val="-5"/>
        </w:rPr>
        <w:t xml:space="preserve"> </w:t>
      </w:r>
      <w:r>
        <w:t>el</w:t>
      </w:r>
      <w:r>
        <w:rPr>
          <w:spacing w:val="-15"/>
        </w:rPr>
        <w:t xml:space="preserve"> </w:t>
      </w:r>
      <w:r>
        <w:t>Ayuntamiento</w:t>
      </w:r>
      <w:r>
        <w:rPr>
          <w:spacing w:val="-5"/>
        </w:rPr>
        <w:t xml:space="preserve"> </w:t>
      </w:r>
      <w:r>
        <w:t>de</w:t>
      </w:r>
      <w:r>
        <w:rPr>
          <w:spacing w:val="-4"/>
        </w:rPr>
        <w:t xml:space="preserve"> </w:t>
      </w:r>
      <w:r>
        <w:t>San</w:t>
      </w:r>
      <w:r>
        <w:rPr>
          <w:spacing w:val="-5"/>
        </w:rPr>
        <w:t xml:space="preserve"> </w:t>
      </w:r>
      <w:r>
        <w:t>Miguel</w:t>
      </w:r>
      <w:r>
        <w:rPr>
          <w:spacing w:val="-5"/>
        </w:rPr>
        <w:t xml:space="preserve"> </w:t>
      </w:r>
      <w:r>
        <w:t>de</w:t>
      </w:r>
      <w:r>
        <w:rPr>
          <w:spacing w:val="-5"/>
        </w:rPr>
        <w:t xml:space="preserve"> </w:t>
      </w:r>
      <w:r>
        <w:t>Salinas</w:t>
      </w:r>
      <w:r>
        <w:rPr>
          <w:spacing w:val="-4"/>
        </w:rPr>
        <w:t xml:space="preserve"> </w:t>
      </w:r>
      <w:r>
        <w:t>a través de los medios legalmente previstos, mediante la cumplimentación del documento adjunto como anexo II a esta convocatoria.</w:t>
      </w:r>
    </w:p>
    <w:p w14:paraId="11370FB8" w14:textId="77777777" w:rsidR="00557D14" w:rsidRDefault="00557D14">
      <w:pPr>
        <w:pStyle w:val="Textoindependiente"/>
      </w:pPr>
    </w:p>
    <w:p w14:paraId="0862D054" w14:textId="77777777" w:rsidR="00557D14" w:rsidRDefault="00557D14">
      <w:pPr>
        <w:pStyle w:val="Textoindependiente"/>
      </w:pPr>
    </w:p>
    <w:p w14:paraId="51DEC8C2" w14:textId="77777777" w:rsidR="00557D14" w:rsidRDefault="00AB05B3">
      <w:pPr>
        <w:pStyle w:val="Ttulo2"/>
      </w:pPr>
      <w:r>
        <w:t>Base</w:t>
      </w:r>
      <w:r>
        <w:rPr>
          <w:spacing w:val="-4"/>
        </w:rPr>
        <w:t xml:space="preserve"> </w:t>
      </w:r>
      <w:proofErr w:type="gramStart"/>
      <w:r>
        <w:t>Quinta.-</w:t>
      </w:r>
      <w:proofErr w:type="gramEnd"/>
      <w:r>
        <w:rPr>
          <w:spacing w:val="-1"/>
        </w:rPr>
        <w:t xml:space="preserve"> </w:t>
      </w:r>
      <w:r>
        <w:rPr>
          <w:spacing w:val="-2"/>
        </w:rPr>
        <w:t>Premios.</w:t>
      </w:r>
    </w:p>
    <w:p w14:paraId="6AC894B0" w14:textId="77777777" w:rsidR="00557D14" w:rsidRDefault="00557D14">
      <w:pPr>
        <w:pStyle w:val="Textoindependiente"/>
        <w:rPr>
          <w:b/>
        </w:rPr>
      </w:pPr>
    </w:p>
    <w:p w14:paraId="2BFD1874" w14:textId="77777777" w:rsidR="00557D14" w:rsidRDefault="00AB05B3">
      <w:pPr>
        <w:pStyle w:val="Textoindependiente"/>
        <w:ind w:left="1279" w:right="143"/>
        <w:jc w:val="both"/>
      </w:pPr>
      <w:r>
        <w:t>Los premios consisten en 10</w:t>
      </w:r>
      <w:r>
        <w:rPr>
          <w:spacing w:val="40"/>
        </w:rPr>
        <w:t xml:space="preserve"> </w:t>
      </w:r>
      <w:r>
        <w:t>bonos por valor neto de compras de</w:t>
      </w:r>
      <w:r>
        <w:rPr>
          <w:spacing w:val="40"/>
        </w:rPr>
        <w:t xml:space="preserve"> </w:t>
      </w:r>
      <w:r>
        <w:t>50,00</w:t>
      </w:r>
      <w:r>
        <w:rPr>
          <w:spacing w:val="-1"/>
        </w:rPr>
        <w:t xml:space="preserve"> </w:t>
      </w:r>
      <w:r>
        <w:t>euros</w:t>
      </w:r>
      <w:r>
        <w:rPr>
          <w:spacing w:val="40"/>
        </w:rPr>
        <w:t xml:space="preserve"> </w:t>
      </w:r>
      <w:r>
        <w:t>y por</w:t>
      </w:r>
      <w:r>
        <w:rPr>
          <w:spacing w:val="-1"/>
        </w:rPr>
        <w:t xml:space="preserve"> </w:t>
      </w:r>
      <w:r>
        <w:t>un total de 500 euros para gastar en el establecimiento y/o comercio colaborador. Los establecimientos colaboradores serán</w:t>
      </w:r>
      <w:r>
        <w:rPr>
          <w:spacing w:val="40"/>
        </w:rPr>
        <w:t xml:space="preserve"> </w:t>
      </w:r>
      <w:r>
        <w:rPr>
          <w:b/>
        </w:rPr>
        <w:t xml:space="preserve">los 10 primeros que, cumpliendo con la totalidad de los requisitos </w:t>
      </w:r>
      <w:r>
        <w:t>exigidos en la presente convocatoria, realicen su</w:t>
      </w:r>
      <w:r>
        <w:rPr>
          <w:spacing w:val="-1"/>
        </w:rPr>
        <w:t xml:space="preserve"> </w:t>
      </w:r>
      <w:r>
        <w:t>inscripción en la campaña.</w:t>
      </w:r>
    </w:p>
    <w:p w14:paraId="279FDF00" w14:textId="77777777" w:rsidR="00557D14" w:rsidRDefault="00AB05B3">
      <w:pPr>
        <w:pStyle w:val="Textoindependiente"/>
        <w:spacing w:before="1"/>
        <w:ind w:left="1279" w:right="147" w:firstLine="136"/>
        <w:jc w:val="both"/>
      </w:pPr>
      <w:r>
        <w:t xml:space="preserve">La vinculación entre el número de bono y el local designado vendrá establecida por el </w:t>
      </w:r>
      <w:r>
        <w:rPr>
          <w:b/>
        </w:rPr>
        <w:t xml:space="preserve">orden cronológico de registro </w:t>
      </w:r>
      <w:r>
        <w:t xml:space="preserve">de los comercios- establecimientos colaboradores </w:t>
      </w:r>
      <w:r>
        <w:rPr>
          <w:spacing w:val="-2"/>
        </w:rPr>
        <w:t>participantes.</w:t>
      </w:r>
    </w:p>
    <w:p w14:paraId="3B3ADA11" w14:textId="77777777" w:rsidR="00557D14" w:rsidRDefault="00AB05B3">
      <w:pPr>
        <w:ind w:left="1279" w:right="149"/>
        <w:jc w:val="both"/>
        <w:rPr>
          <w:sz w:val="24"/>
        </w:rPr>
      </w:pPr>
      <w:r>
        <w:rPr>
          <w:b/>
          <w:sz w:val="24"/>
        </w:rPr>
        <w:t>Los vales regalo, deberán ser utilizados de una sola vez canjeando su valor en una sola compra</w:t>
      </w:r>
      <w:r>
        <w:rPr>
          <w:sz w:val="24"/>
        </w:rPr>
        <w:t>. El Ayuntamiento y la Asociación de Empresarios y Comerciantes, como entidades titulares de cada vale podrán acceder a conocer los movimientos de los mismos a los efectos de la justificación del gasto.</w:t>
      </w:r>
    </w:p>
    <w:p w14:paraId="5BCC9A90" w14:textId="77777777" w:rsidR="00557D14" w:rsidRDefault="00AB05B3">
      <w:pPr>
        <w:pStyle w:val="Textoindependiente"/>
        <w:ind w:left="1279" w:right="147"/>
        <w:jc w:val="both"/>
      </w:pPr>
      <w:r>
        <w:t>Los</w:t>
      </w:r>
      <w:r>
        <w:rPr>
          <w:spacing w:val="-4"/>
        </w:rPr>
        <w:t xml:space="preserve"> </w:t>
      </w:r>
      <w:r>
        <w:t>premios</w:t>
      </w:r>
      <w:r>
        <w:rPr>
          <w:spacing w:val="-4"/>
        </w:rPr>
        <w:t xml:space="preserve"> </w:t>
      </w:r>
      <w:r>
        <w:t>se</w:t>
      </w:r>
      <w:r>
        <w:rPr>
          <w:spacing w:val="-3"/>
        </w:rPr>
        <w:t xml:space="preserve"> </w:t>
      </w:r>
      <w:r>
        <w:t>otorgarán</w:t>
      </w:r>
      <w:r>
        <w:rPr>
          <w:spacing w:val="-3"/>
        </w:rPr>
        <w:t xml:space="preserve"> </w:t>
      </w:r>
      <w:r>
        <w:t>con</w:t>
      </w:r>
      <w:r>
        <w:rPr>
          <w:spacing w:val="-3"/>
        </w:rPr>
        <w:t xml:space="preserve"> </w:t>
      </w:r>
      <w:r>
        <w:t>cargo</w:t>
      </w:r>
      <w:r>
        <w:rPr>
          <w:spacing w:val="-3"/>
        </w:rPr>
        <w:t xml:space="preserve"> </w:t>
      </w:r>
      <w:r>
        <w:t>a</w:t>
      </w:r>
      <w:r>
        <w:rPr>
          <w:spacing w:val="-5"/>
        </w:rPr>
        <w:t xml:space="preserve"> </w:t>
      </w:r>
      <w:r>
        <w:t>la</w:t>
      </w:r>
      <w:r>
        <w:rPr>
          <w:spacing w:val="-3"/>
        </w:rPr>
        <w:t xml:space="preserve"> </w:t>
      </w:r>
      <w:r>
        <w:t>aplicación</w:t>
      </w:r>
      <w:r>
        <w:rPr>
          <w:spacing w:val="-3"/>
        </w:rPr>
        <w:t xml:space="preserve"> </w:t>
      </w:r>
      <w:r>
        <w:t>presupuestaria</w:t>
      </w:r>
      <w:r>
        <w:rPr>
          <w:spacing w:val="-3"/>
        </w:rPr>
        <w:t xml:space="preserve"> </w:t>
      </w:r>
      <w:r>
        <w:t>núm.</w:t>
      </w:r>
      <w:r>
        <w:rPr>
          <w:spacing w:val="-3"/>
        </w:rPr>
        <w:t xml:space="preserve"> </w:t>
      </w:r>
      <w:r>
        <w:t>430-2260960</w:t>
      </w:r>
      <w:r>
        <w:rPr>
          <w:spacing w:val="-3"/>
        </w:rPr>
        <w:t xml:space="preserve"> </w:t>
      </w:r>
      <w:r>
        <w:t>de la Concejalía de</w:t>
      </w:r>
      <w:r>
        <w:rPr>
          <w:spacing w:val="40"/>
        </w:rPr>
        <w:t xml:space="preserve"> </w:t>
      </w:r>
      <w:r>
        <w:t>Desarrollo Local de Presupuesto Municipal de 2026.</w:t>
      </w:r>
    </w:p>
    <w:p w14:paraId="53525EBA" w14:textId="77777777" w:rsidR="00557D14" w:rsidRDefault="00AB05B3">
      <w:pPr>
        <w:pStyle w:val="Textoindependiente"/>
        <w:ind w:left="1279" w:right="147"/>
        <w:jc w:val="both"/>
      </w:pPr>
      <w:r>
        <w:t>A</w:t>
      </w:r>
      <w:r>
        <w:rPr>
          <w:spacing w:val="-9"/>
        </w:rPr>
        <w:t xml:space="preserve"> </w:t>
      </w:r>
      <w:r>
        <w:t>efectos de la justificación de los premios será aplicable lo previsto en el artículo 30.7 de la Ley 38/2003, de 17 de noviembre, General de Subvenciones -LGS-, esto es, que por otorgarse los premios en atención a la concurrencia de una determinada situación</w:t>
      </w:r>
      <w:r>
        <w:rPr>
          <w:spacing w:val="40"/>
        </w:rPr>
        <w:t xml:space="preserve"> </w:t>
      </w:r>
      <w:r>
        <w:t>del perceptor no requiere justificación ulterior.</w:t>
      </w:r>
    </w:p>
    <w:p w14:paraId="1A08EC4D" w14:textId="77777777" w:rsidR="00557D14" w:rsidRDefault="00557D14">
      <w:pPr>
        <w:pStyle w:val="Textoindependiente"/>
      </w:pPr>
    </w:p>
    <w:p w14:paraId="635DFA92" w14:textId="77777777" w:rsidR="00557D14" w:rsidRDefault="00557D14">
      <w:pPr>
        <w:pStyle w:val="Textoindependiente"/>
      </w:pPr>
    </w:p>
    <w:p w14:paraId="2762A083" w14:textId="77777777" w:rsidR="00557D14" w:rsidRDefault="00AB05B3">
      <w:pPr>
        <w:pStyle w:val="Ttulo2"/>
      </w:pPr>
      <w:r>
        <w:t>Base</w:t>
      </w:r>
      <w:r>
        <w:rPr>
          <w:spacing w:val="-1"/>
        </w:rPr>
        <w:t xml:space="preserve"> </w:t>
      </w:r>
      <w:proofErr w:type="gramStart"/>
      <w:r>
        <w:t>Sexta.-</w:t>
      </w:r>
      <w:proofErr w:type="gramEnd"/>
      <w:r>
        <w:rPr>
          <w:spacing w:val="-1"/>
        </w:rPr>
        <w:t xml:space="preserve"> </w:t>
      </w:r>
      <w:r>
        <w:rPr>
          <w:spacing w:val="-2"/>
        </w:rPr>
        <w:t>Sorteo.</w:t>
      </w:r>
    </w:p>
    <w:p w14:paraId="0DB48388" w14:textId="77777777" w:rsidR="00557D14" w:rsidRPr="00DA638B" w:rsidRDefault="00AB05B3">
      <w:pPr>
        <w:pStyle w:val="Textoindependiente"/>
        <w:ind w:left="1279" w:right="140"/>
        <w:jc w:val="both"/>
        <w:rPr>
          <w:bCs/>
        </w:rPr>
      </w:pPr>
      <w:r w:rsidRPr="00DA638B">
        <w:rPr>
          <w:bCs/>
        </w:rPr>
        <w:t>El sorteo se realizará el día 27 de marzo de 2026, a las 12:00 horas, a través de la aplicación de</w:t>
      </w:r>
      <w:r w:rsidRPr="00DA638B">
        <w:rPr>
          <w:bCs/>
          <w:spacing w:val="-1"/>
        </w:rPr>
        <w:t xml:space="preserve"> </w:t>
      </w:r>
      <w:r w:rsidRPr="00DA638B">
        <w:rPr>
          <w:bCs/>
        </w:rPr>
        <w:t>sorteos</w:t>
      </w:r>
      <w:r w:rsidRPr="00DA638B">
        <w:rPr>
          <w:bCs/>
          <w:spacing w:val="40"/>
        </w:rPr>
        <w:t xml:space="preserve"> </w:t>
      </w:r>
      <w:proofErr w:type="spellStart"/>
      <w:r w:rsidRPr="00DA638B">
        <w:rPr>
          <w:bCs/>
        </w:rPr>
        <w:t>Appsorteos</w:t>
      </w:r>
      <w:proofErr w:type="spellEnd"/>
      <w:r w:rsidRPr="00DA638B">
        <w:rPr>
          <w:bCs/>
        </w:rPr>
        <w:t xml:space="preserve"> en el</w:t>
      </w:r>
      <w:r w:rsidRPr="00DA638B">
        <w:rPr>
          <w:bCs/>
          <w:spacing w:val="-1"/>
        </w:rPr>
        <w:t xml:space="preserve"> </w:t>
      </w:r>
      <w:r w:rsidRPr="00DA638B">
        <w:rPr>
          <w:bCs/>
        </w:rPr>
        <w:t>Excmo.</w:t>
      </w:r>
      <w:r w:rsidRPr="00DA638B">
        <w:rPr>
          <w:bCs/>
          <w:spacing w:val="-13"/>
        </w:rPr>
        <w:t xml:space="preserve"> </w:t>
      </w:r>
      <w:r w:rsidRPr="00DA638B">
        <w:rPr>
          <w:bCs/>
        </w:rPr>
        <w:t>Ayuntamiento de</w:t>
      </w:r>
      <w:r w:rsidRPr="00DA638B">
        <w:rPr>
          <w:bCs/>
          <w:spacing w:val="-1"/>
        </w:rPr>
        <w:t xml:space="preserve"> </w:t>
      </w:r>
      <w:r w:rsidRPr="00DA638B">
        <w:rPr>
          <w:bCs/>
        </w:rPr>
        <w:t>San Miguel</w:t>
      </w:r>
      <w:r w:rsidRPr="00DA638B">
        <w:rPr>
          <w:bCs/>
          <w:spacing w:val="-1"/>
        </w:rPr>
        <w:t xml:space="preserve"> </w:t>
      </w:r>
      <w:r w:rsidRPr="00DA638B">
        <w:rPr>
          <w:bCs/>
        </w:rPr>
        <w:t xml:space="preserve">de Salinas en presencia del Concejal de Desarrollo Local junto al Presidente de la Asociación de Empresarios y Comerciantes de San Miguel de Salinas (AECO) y/o persona/s que estos </w:t>
      </w:r>
      <w:r w:rsidRPr="00DA638B">
        <w:rPr>
          <w:bCs/>
          <w:spacing w:val="-2"/>
        </w:rPr>
        <w:t>designen.</w:t>
      </w:r>
    </w:p>
    <w:p w14:paraId="6126A5E3" w14:textId="77777777" w:rsidR="00557D14" w:rsidRDefault="00AB05B3">
      <w:pPr>
        <w:pStyle w:val="Textoindependiente"/>
        <w:ind w:left="1279" w:right="155"/>
        <w:jc w:val="both"/>
      </w:pPr>
      <w:r>
        <w:t>Tras la realización del sorteo se levantará acta firmada por</w:t>
      </w:r>
      <w:r>
        <w:rPr>
          <w:spacing w:val="40"/>
        </w:rPr>
        <w:t xml:space="preserve"> </w:t>
      </w:r>
      <w:r>
        <w:t xml:space="preserve">los presentes y en ella se identificarán los números </w:t>
      </w:r>
      <w:proofErr w:type="gramStart"/>
      <w:r>
        <w:t>agraciados.(</w:t>
      </w:r>
      <w:proofErr w:type="gramEnd"/>
      <w:r>
        <w:t xml:space="preserve"> El acta podrá ser sustituida por el informe de resultados de la aplicación de sorteos).</w:t>
      </w:r>
    </w:p>
    <w:p w14:paraId="22B6D91F" w14:textId="77777777" w:rsidR="00557D14" w:rsidRDefault="00AB05B3">
      <w:pPr>
        <w:pStyle w:val="Textoindependiente"/>
        <w:ind w:left="1279" w:right="152"/>
        <w:jc w:val="both"/>
      </w:pPr>
      <w:r>
        <w:t>Ante circunstancias imprevistas en las Bases, la Concejalía de Desarrollo Local podrá a su arbitrio, cancelar, suspender o modificar total o parcialmente la campaña sin que ello</w:t>
      </w:r>
    </w:p>
    <w:p w14:paraId="5BB44411" w14:textId="77777777" w:rsidR="00557D14" w:rsidRDefault="00AB05B3">
      <w:pPr>
        <w:pStyle w:val="Textoindependiente"/>
        <w:spacing w:before="8"/>
        <w:rPr>
          <w:sz w:val="13"/>
        </w:rPr>
      </w:pPr>
      <w:r>
        <w:rPr>
          <w:noProof/>
          <w:sz w:val="13"/>
        </w:rPr>
        <mc:AlternateContent>
          <mc:Choice Requires="wps">
            <w:drawing>
              <wp:anchor distT="0" distB="0" distL="0" distR="0" simplePos="0" relativeHeight="251669504" behindDoc="1" locked="0" layoutInCell="1" allowOverlap="1" wp14:anchorId="70E24D19" wp14:editId="34B4AF4B">
                <wp:simplePos x="0" y="0"/>
                <wp:positionH relativeFrom="page">
                  <wp:posOffset>1080769</wp:posOffset>
                </wp:positionH>
                <wp:positionV relativeFrom="paragraph">
                  <wp:posOffset>115304</wp:posOffset>
                </wp:positionV>
                <wp:extent cx="5399405"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0" y="0"/>
                              </a:moveTo>
                              <a:lnTo>
                                <a:pt x="539940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F55A4EC" id="Graphic 17" o:spid="_x0000_s1026" style="position:absolute;margin-left:85.1pt;margin-top:9.1pt;width:425.1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" path="m,l5399405,e" filled="f" strokeweight=".5pt">
                <v:path arrowok="t"/>
                <w10:wrap type="topAndBottom" anchorx="page"/>
              </v:shape>
            </w:pict>
          </mc:Fallback>
        </mc:AlternateContent>
      </w:r>
    </w:p>
    <w:p w14:paraId="2DA416CB" w14:textId="77777777" w:rsidR="00557D14" w:rsidRDefault="00557D14">
      <w:pPr>
        <w:pStyle w:val="Textoindependiente"/>
        <w:rPr>
          <w:sz w:val="13"/>
        </w:rPr>
        <w:sectPr w:rsidR="00557D14">
          <w:headerReference w:type="default" r:id="rId7"/>
          <w:footerReference w:type="default" r:id="rId8"/>
          <w:pgSz w:w="11910" w:h="16840"/>
          <w:pgMar w:top="2000" w:right="1559" w:bottom="1300" w:left="425" w:header="710" w:footer="1100" w:gutter="0"/>
          <w:cols w:space="720"/>
        </w:sectPr>
      </w:pPr>
    </w:p>
    <w:p w14:paraId="0B0B42B1" w14:textId="630AD95B" w:rsidR="00557D14" w:rsidRDefault="00557D14">
      <w:pPr>
        <w:pStyle w:val="Textoindependiente"/>
        <w:spacing w:before="161"/>
      </w:pPr>
    </w:p>
    <w:p w14:paraId="4A0A24B7" w14:textId="77777777" w:rsidR="00557D14" w:rsidRDefault="00AB05B3">
      <w:pPr>
        <w:pStyle w:val="Textoindependiente"/>
        <w:ind w:left="1279" w:right="150"/>
        <w:jc w:val="both"/>
      </w:pPr>
      <w:r>
        <w:t>genere derecho a compensación alguna a favor de las personas participantes. En todo lo no previsto, la Concejalía de Desarrollo Local podrá interpretar</w:t>
      </w:r>
      <w:r>
        <w:rPr>
          <w:spacing w:val="40"/>
        </w:rPr>
        <w:t xml:space="preserve"> </w:t>
      </w:r>
      <w:r>
        <w:t>y/ o establecer el criterio aplicable</w:t>
      </w:r>
      <w:r>
        <w:rPr>
          <w:spacing w:val="40"/>
        </w:rPr>
        <w:t xml:space="preserve"> </w:t>
      </w:r>
      <w:r>
        <w:t>que considere adecuado.</w:t>
      </w:r>
    </w:p>
    <w:p w14:paraId="022F64F7" w14:textId="77777777" w:rsidR="00557D14" w:rsidRDefault="00AB05B3">
      <w:pPr>
        <w:ind w:left="1279" w:right="138"/>
        <w:jc w:val="both"/>
        <w:rPr>
          <w:sz w:val="24"/>
        </w:rPr>
      </w:pPr>
      <w:r>
        <w:rPr>
          <w:b/>
          <w:sz w:val="24"/>
        </w:rPr>
        <w:t xml:space="preserve">La entrega de los premios, se realizará en el periodo comprendido entre el 30/03/2026 al 06/04/2026 </w:t>
      </w:r>
      <w:r>
        <w:rPr>
          <w:sz w:val="24"/>
        </w:rPr>
        <w:t xml:space="preserve">ambos inclusive, </w:t>
      </w:r>
      <w:proofErr w:type="spellStart"/>
      <w:r>
        <w:rPr>
          <w:sz w:val="24"/>
        </w:rPr>
        <w:t>solicitanto</w:t>
      </w:r>
      <w:proofErr w:type="spellEnd"/>
      <w:r>
        <w:rPr>
          <w:sz w:val="24"/>
        </w:rPr>
        <w:t xml:space="preserve"> previamente cita</w:t>
      </w:r>
      <w:r>
        <w:rPr>
          <w:spacing w:val="40"/>
          <w:sz w:val="24"/>
        </w:rPr>
        <w:t xml:space="preserve"> </w:t>
      </w:r>
      <w:r>
        <w:rPr>
          <w:sz w:val="24"/>
        </w:rPr>
        <w:t xml:space="preserve">a través del </w:t>
      </w:r>
      <w:proofErr w:type="spellStart"/>
      <w:r>
        <w:rPr>
          <w:sz w:val="24"/>
        </w:rPr>
        <w:t>whatsapp</w:t>
      </w:r>
      <w:proofErr w:type="spellEnd"/>
      <w:r>
        <w:rPr>
          <w:sz w:val="24"/>
        </w:rPr>
        <w:t xml:space="preserve"> del número de </w:t>
      </w:r>
      <w:proofErr w:type="spellStart"/>
      <w:r>
        <w:rPr>
          <w:sz w:val="24"/>
        </w:rPr>
        <w:t>tfno</w:t>
      </w:r>
      <w:proofErr w:type="spellEnd"/>
      <w:r>
        <w:rPr>
          <w:sz w:val="24"/>
        </w:rPr>
        <w:t xml:space="preserve"> 687920657.</w:t>
      </w:r>
    </w:p>
    <w:p w14:paraId="6F40FB18" w14:textId="77777777" w:rsidR="00557D14" w:rsidRDefault="00AB05B3">
      <w:pPr>
        <w:pStyle w:val="Textoindependiente"/>
        <w:ind w:left="1279" w:right="142"/>
        <w:jc w:val="both"/>
      </w:pPr>
      <w:r>
        <w:t>En caso de que algún/os premios no sean retirados durante el plazo anterior, los beneficiarios decaerán</w:t>
      </w:r>
      <w:r>
        <w:rPr>
          <w:spacing w:val="40"/>
        </w:rPr>
        <w:t xml:space="preserve"> </w:t>
      </w:r>
      <w:r>
        <w:t>en su derecho y</w:t>
      </w:r>
      <w:r>
        <w:rPr>
          <w:spacing w:val="40"/>
        </w:rPr>
        <w:t xml:space="preserve"> </w:t>
      </w:r>
      <w:r>
        <w:t xml:space="preserve">se apertura un </w:t>
      </w:r>
      <w:r>
        <w:rPr>
          <w:b/>
        </w:rPr>
        <w:t>nuevo plazo del 07/04/2026 al 14/04/2026</w:t>
      </w:r>
      <w:r>
        <w:rPr>
          <w:b/>
          <w:spacing w:val="40"/>
        </w:rPr>
        <w:t xml:space="preserve"> </w:t>
      </w:r>
      <w:r>
        <w:t xml:space="preserve">de recepción para que los premiados suplentes puedan </w:t>
      </w:r>
      <w:proofErr w:type="spellStart"/>
      <w:r>
        <w:t>recepcionar</w:t>
      </w:r>
      <w:proofErr w:type="spellEnd"/>
      <w:r>
        <w:t xml:space="preserve"> su premio solicitando cita previa conforme a la anteriormente establecida.</w:t>
      </w:r>
    </w:p>
    <w:p w14:paraId="2AEDBDBC" w14:textId="77777777" w:rsidR="00557D14" w:rsidRDefault="00AB05B3">
      <w:pPr>
        <w:pStyle w:val="Textoindependiente"/>
        <w:ind w:left="1279" w:right="155" w:firstLine="82"/>
        <w:jc w:val="both"/>
      </w:pPr>
      <w:r>
        <w:t>Para la recepción del premio, los beneficiarios deberán aportar</w:t>
      </w:r>
      <w:r>
        <w:rPr>
          <w:spacing w:val="40"/>
        </w:rPr>
        <w:t xml:space="preserve"> </w:t>
      </w:r>
      <w:r>
        <w:t>el Bono y el D.N.I. / NIE de la persona agraciada.</w:t>
      </w:r>
    </w:p>
    <w:p w14:paraId="7D94A2FE" w14:textId="77777777" w:rsidR="00557D14" w:rsidRDefault="00AB05B3">
      <w:pPr>
        <w:pStyle w:val="Textoindependiente"/>
        <w:ind w:left="1279" w:right="155"/>
        <w:jc w:val="both"/>
      </w:pPr>
      <w:r>
        <w:t>El beneficiario del premio recogerá el bono</w:t>
      </w:r>
      <w:r>
        <w:rPr>
          <w:spacing w:val="-1"/>
        </w:rPr>
        <w:t xml:space="preserve"> </w:t>
      </w:r>
      <w:r>
        <w:t>identificándose con</w:t>
      </w:r>
      <w:r>
        <w:rPr>
          <w:spacing w:val="-1"/>
        </w:rPr>
        <w:t xml:space="preserve"> </w:t>
      </w:r>
      <w:r>
        <w:t>D.N.I./</w:t>
      </w:r>
      <w:r>
        <w:rPr>
          <w:spacing w:val="-2"/>
        </w:rPr>
        <w:t xml:space="preserve"> </w:t>
      </w:r>
      <w:r>
        <w:t xml:space="preserve">NIE en vigor, la papeleta premiada y el ticket de compra asociado a esta papeleta por importe superior a </w:t>
      </w:r>
      <w:r>
        <w:rPr>
          <w:spacing w:val="-4"/>
        </w:rPr>
        <w:t>10€.</w:t>
      </w:r>
    </w:p>
    <w:p w14:paraId="4A3DF856" w14:textId="77777777" w:rsidR="00557D14" w:rsidRDefault="00AB05B3">
      <w:pPr>
        <w:pStyle w:val="Textoindependiente"/>
        <w:ind w:left="1279" w:right="151"/>
        <w:jc w:val="both"/>
      </w:pPr>
      <w:r>
        <w:t>Los premios son innegociables e</w:t>
      </w:r>
      <w:r>
        <w:rPr>
          <w:spacing w:val="-1"/>
        </w:rPr>
        <w:t xml:space="preserve"> </w:t>
      </w:r>
      <w:r>
        <w:t>intransferibles. El ganador no podrá exigir</w:t>
      </w:r>
      <w:r>
        <w:rPr>
          <w:spacing w:val="40"/>
        </w:rPr>
        <w:t xml:space="preserve"> </w:t>
      </w:r>
      <w:r>
        <w:t>cambio del premio, ni su valor en dinero, ni por un bien o servicio distinto.</w:t>
      </w:r>
    </w:p>
    <w:p w14:paraId="466CE411" w14:textId="77777777" w:rsidR="00557D14" w:rsidRDefault="00557D14">
      <w:pPr>
        <w:pStyle w:val="Textoindependiente"/>
      </w:pPr>
    </w:p>
    <w:p w14:paraId="5A763E6F" w14:textId="77777777" w:rsidR="00557D14" w:rsidRDefault="00557D14">
      <w:pPr>
        <w:pStyle w:val="Textoindependiente"/>
      </w:pPr>
    </w:p>
    <w:p w14:paraId="05461580" w14:textId="77777777" w:rsidR="00557D14" w:rsidRDefault="00AB05B3">
      <w:pPr>
        <w:pStyle w:val="Ttulo2"/>
        <w:spacing w:before="1"/>
      </w:pPr>
      <w:r>
        <w:t>Base</w:t>
      </w:r>
      <w:r>
        <w:rPr>
          <w:spacing w:val="-3"/>
        </w:rPr>
        <w:t xml:space="preserve"> </w:t>
      </w:r>
      <w:proofErr w:type="gramStart"/>
      <w:r>
        <w:t>Séptima.-</w:t>
      </w:r>
      <w:proofErr w:type="gramEnd"/>
      <w:r>
        <w:rPr>
          <w:spacing w:val="-2"/>
        </w:rPr>
        <w:t xml:space="preserve"> </w:t>
      </w:r>
      <w:r>
        <w:t>Obligaciones</w:t>
      </w:r>
      <w:r>
        <w:rPr>
          <w:spacing w:val="-3"/>
        </w:rPr>
        <w:t xml:space="preserve"> </w:t>
      </w:r>
      <w:r>
        <w:t>de</w:t>
      </w:r>
      <w:r>
        <w:rPr>
          <w:spacing w:val="-4"/>
        </w:rPr>
        <w:t xml:space="preserve"> </w:t>
      </w:r>
      <w:r>
        <w:t>los</w:t>
      </w:r>
      <w:r>
        <w:rPr>
          <w:spacing w:val="-3"/>
        </w:rPr>
        <w:t xml:space="preserve"> </w:t>
      </w:r>
      <w:r>
        <w:rPr>
          <w:spacing w:val="-2"/>
        </w:rPr>
        <w:t>premiados.</w:t>
      </w:r>
    </w:p>
    <w:p w14:paraId="6CB37590" w14:textId="77777777" w:rsidR="00557D14" w:rsidRDefault="00AB05B3">
      <w:pPr>
        <w:ind w:left="1279" w:right="141"/>
        <w:jc w:val="both"/>
        <w:rPr>
          <w:sz w:val="24"/>
        </w:rPr>
      </w:pPr>
      <w:r>
        <w:rPr>
          <w:sz w:val="24"/>
        </w:rPr>
        <w:t xml:space="preserve">De conformidad con lo dispuesto en el artículo 14.1.e) LGS, </w:t>
      </w:r>
      <w:r>
        <w:rPr>
          <w:b/>
          <w:sz w:val="24"/>
        </w:rPr>
        <w:t>los participantes que resulten premiados deberán firmar</w:t>
      </w:r>
      <w:r>
        <w:rPr>
          <w:b/>
          <w:spacing w:val="-2"/>
          <w:sz w:val="24"/>
        </w:rPr>
        <w:t xml:space="preserve"> </w:t>
      </w:r>
      <w:r>
        <w:rPr>
          <w:b/>
          <w:sz w:val="24"/>
        </w:rPr>
        <w:t>para recibir</w:t>
      </w:r>
      <w:r>
        <w:rPr>
          <w:b/>
          <w:spacing w:val="-2"/>
          <w:sz w:val="24"/>
        </w:rPr>
        <w:t xml:space="preserve"> </w:t>
      </w:r>
      <w:r>
        <w:rPr>
          <w:b/>
          <w:sz w:val="24"/>
        </w:rPr>
        <w:t>el premio declaración responsable de</w:t>
      </w:r>
      <w:r>
        <w:rPr>
          <w:sz w:val="24"/>
        </w:rPr>
        <w:t>: encontrarse al corriente en el cumplimiento de sus obligaciones tributarias y de Seguridad Social, de no hallarse incurso en ninguna de las prohibiciones previstas en el artículo</w:t>
      </w:r>
      <w:r>
        <w:rPr>
          <w:spacing w:val="-2"/>
          <w:sz w:val="24"/>
        </w:rPr>
        <w:t xml:space="preserve"> </w:t>
      </w:r>
      <w:r>
        <w:rPr>
          <w:sz w:val="24"/>
        </w:rPr>
        <w:t>13.2.3</w:t>
      </w:r>
      <w:r>
        <w:rPr>
          <w:spacing w:val="-3"/>
          <w:sz w:val="24"/>
        </w:rPr>
        <w:t xml:space="preserve"> </w:t>
      </w:r>
      <w:r>
        <w:rPr>
          <w:sz w:val="24"/>
        </w:rPr>
        <w:t>LGS</w:t>
      </w:r>
      <w:r>
        <w:rPr>
          <w:spacing w:val="-2"/>
          <w:sz w:val="24"/>
        </w:rPr>
        <w:t xml:space="preserve"> </w:t>
      </w:r>
      <w:r>
        <w:rPr>
          <w:sz w:val="24"/>
        </w:rPr>
        <w:t>y</w:t>
      </w:r>
      <w:r>
        <w:rPr>
          <w:spacing w:val="-3"/>
          <w:sz w:val="24"/>
        </w:rPr>
        <w:t xml:space="preserve"> </w:t>
      </w:r>
      <w:r>
        <w:rPr>
          <w:sz w:val="24"/>
        </w:rPr>
        <w:t>de</w:t>
      </w:r>
      <w:r>
        <w:rPr>
          <w:spacing w:val="-2"/>
          <w:sz w:val="24"/>
        </w:rPr>
        <w:t xml:space="preserve"> </w:t>
      </w:r>
      <w:r>
        <w:rPr>
          <w:sz w:val="24"/>
        </w:rPr>
        <w:t>no</w:t>
      </w:r>
      <w:r>
        <w:rPr>
          <w:spacing w:val="-3"/>
          <w:sz w:val="24"/>
        </w:rPr>
        <w:t xml:space="preserve"> </w:t>
      </w:r>
      <w:r>
        <w:rPr>
          <w:sz w:val="24"/>
        </w:rPr>
        <w:t>tener</w:t>
      </w:r>
      <w:r>
        <w:rPr>
          <w:spacing w:val="-2"/>
          <w:sz w:val="24"/>
        </w:rPr>
        <w:t xml:space="preserve"> </w:t>
      </w:r>
      <w:r>
        <w:rPr>
          <w:sz w:val="24"/>
        </w:rPr>
        <w:t>deudas</w:t>
      </w:r>
      <w:r>
        <w:rPr>
          <w:spacing w:val="-3"/>
          <w:sz w:val="24"/>
        </w:rPr>
        <w:t xml:space="preserve"> </w:t>
      </w:r>
      <w:r>
        <w:rPr>
          <w:sz w:val="24"/>
        </w:rPr>
        <w:t>con</w:t>
      </w:r>
      <w:r>
        <w:rPr>
          <w:spacing w:val="-2"/>
          <w:sz w:val="24"/>
        </w:rPr>
        <w:t xml:space="preserve"> </w:t>
      </w:r>
      <w:r>
        <w:rPr>
          <w:sz w:val="24"/>
        </w:rPr>
        <w:t>el</w:t>
      </w:r>
      <w:r>
        <w:rPr>
          <w:spacing w:val="-14"/>
          <w:sz w:val="24"/>
        </w:rPr>
        <w:t xml:space="preserve"> </w:t>
      </w:r>
      <w:r>
        <w:rPr>
          <w:sz w:val="24"/>
        </w:rPr>
        <w:t>Ayuntamiento</w:t>
      </w:r>
      <w:r>
        <w:rPr>
          <w:spacing w:val="-2"/>
          <w:sz w:val="24"/>
        </w:rPr>
        <w:t xml:space="preserve"> </w:t>
      </w:r>
      <w:r>
        <w:rPr>
          <w:sz w:val="24"/>
        </w:rPr>
        <w:t>de</w:t>
      </w:r>
      <w:r>
        <w:rPr>
          <w:spacing w:val="-4"/>
          <w:sz w:val="24"/>
        </w:rPr>
        <w:t xml:space="preserve"> </w:t>
      </w:r>
      <w:r>
        <w:rPr>
          <w:sz w:val="24"/>
        </w:rPr>
        <w:t>San</w:t>
      </w:r>
      <w:r>
        <w:rPr>
          <w:spacing w:val="-2"/>
          <w:sz w:val="24"/>
        </w:rPr>
        <w:t xml:space="preserve"> </w:t>
      </w:r>
      <w:r>
        <w:rPr>
          <w:sz w:val="24"/>
        </w:rPr>
        <w:t>Miguel</w:t>
      </w:r>
      <w:r>
        <w:rPr>
          <w:spacing w:val="-2"/>
          <w:sz w:val="24"/>
        </w:rPr>
        <w:t xml:space="preserve"> </w:t>
      </w:r>
      <w:r>
        <w:rPr>
          <w:sz w:val="24"/>
        </w:rPr>
        <w:t>de</w:t>
      </w:r>
      <w:r>
        <w:rPr>
          <w:spacing w:val="-2"/>
          <w:sz w:val="24"/>
        </w:rPr>
        <w:t xml:space="preserve"> </w:t>
      </w:r>
      <w:r>
        <w:rPr>
          <w:sz w:val="24"/>
        </w:rPr>
        <w:t>Salinas por cualquier concepto.</w:t>
      </w:r>
    </w:p>
    <w:p w14:paraId="3BB1F9A4" w14:textId="77777777" w:rsidR="00557D14" w:rsidRDefault="00557D14">
      <w:pPr>
        <w:pStyle w:val="Textoindependiente"/>
      </w:pPr>
    </w:p>
    <w:p w14:paraId="35C2EACF" w14:textId="77777777" w:rsidR="00557D14" w:rsidRDefault="00AB05B3">
      <w:pPr>
        <w:pStyle w:val="Textoindependiente"/>
        <w:ind w:left="1279" w:right="149"/>
        <w:jc w:val="both"/>
      </w:pPr>
      <w:r>
        <w:t>La</w:t>
      </w:r>
      <w:r>
        <w:rPr>
          <w:spacing w:val="-1"/>
        </w:rPr>
        <w:t xml:space="preserve"> </w:t>
      </w:r>
      <w:r>
        <w:t>Concejal de</w:t>
      </w:r>
      <w:r>
        <w:rPr>
          <w:spacing w:val="-1"/>
        </w:rPr>
        <w:t xml:space="preserve"> </w:t>
      </w:r>
      <w:r>
        <w:t>Desarrollo Local y el/la</w:t>
      </w:r>
      <w:r>
        <w:rPr>
          <w:spacing w:val="-1"/>
        </w:rPr>
        <w:t xml:space="preserve"> </w:t>
      </w:r>
      <w:r>
        <w:t>representante legal de</w:t>
      </w:r>
      <w:r>
        <w:rPr>
          <w:spacing w:val="40"/>
        </w:rPr>
        <w:t xml:space="preserve"> </w:t>
      </w:r>
      <w:r>
        <w:t>AECO de San Miguel</w:t>
      </w:r>
      <w:r>
        <w:rPr>
          <w:spacing w:val="-1"/>
        </w:rPr>
        <w:t xml:space="preserve"> </w:t>
      </w:r>
      <w:r>
        <w:t>de Salinas o persona/s que estos designen, constituirán una comisión de vigilancia por el uso debido de las participaciones, pudiendo</w:t>
      </w:r>
      <w:r>
        <w:rPr>
          <w:spacing w:val="40"/>
        </w:rPr>
        <w:t xml:space="preserve"> </w:t>
      </w:r>
      <w:r>
        <w:t xml:space="preserve">proceder a la denuncia y al reintegro del ingreso indebido por incumplimiento de las condiciones establecidas en las presentes </w:t>
      </w:r>
      <w:r>
        <w:rPr>
          <w:spacing w:val="-2"/>
        </w:rPr>
        <w:t>bases.</w:t>
      </w:r>
    </w:p>
    <w:p w14:paraId="11B6E610" w14:textId="77777777" w:rsidR="00557D14" w:rsidRDefault="00AB05B3">
      <w:pPr>
        <w:pStyle w:val="Ttulo2"/>
        <w:ind w:right="140"/>
      </w:pPr>
      <w:r>
        <w:t>Los</w:t>
      </w:r>
      <w:r>
        <w:rPr>
          <w:spacing w:val="-3"/>
        </w:rPr>
        <w:t xml:space="preserve"> </w:t>
      </w:r>
      <w:r>
        <w:t>vales/bonos,</w:t>
      </w:r>
      <w:r>
        <w:rPr>
          <w:spacing w:val="-3"/>
        </w:rPr>
        <w:t xml:space="preserve"> </w:t>
      </w:r>
      <w:r>
        <w:t>podrán</w:t>
      </w:r>
      <w:r>
        <w:rPr>
          <w:spacing w:val="-3"/>
        </w:rPr>
        <w:t xml:space="preserve"> </w:t>
      </w:r>
      <w:r>
        <w:t>ser</w:t>
      </w:r>
      <w:r>
        <w:rPr>
          <w:spacing w:val="-8"/>
        </w:rPr>
        <w:t xml:space="preserve"> </w:t>
      </w:r>
      <w:r>
        <w:t>utilizados</w:t>
      </w:r>
      <w:r>
        <w:rPr>
          <w:spacing w:val="-3"/>
        </w:rPr>
        <w:t xml:space="preserve"> </w:t>
      </w:r>
      <w:proofErr w:type="gramStart"/>
      <w:r>
        <w:t>(</w:t>
      </w:r>
      <w:r>
        <w:rPr>
          <w:spacing w:val="-3"/>
        </w:rPr>
        <w:t xml:space="preserve"> </w:t>
      </w:r>
      <w:r>
        <w:t>gastados</w:t>
      </w:r>
      <w:proofErr w:type="gramEnd"/>
      <w:r>
        <w:t>)</w:t>
      </w:r>
      <w:r>
        <w:rPr>
          <w:spacing w:val="40"/>
        </w:rPr>
        <w:t xml:space="preserve"> </w:t>
      </w:r>
      <w:r>
        <w:t>desde el</w:t>
      </w:r>
      <w:r>
        <w:rPr>
          <w:spacing w:val="-2"/>
        </w:rPr>
        <w:t xml:space="preserve"> </w:t>
      </w:r>
      <w:r>
        <w:t>día</w:t>
      </w:r>
      <w:r>
        <w:rPr>
          <w:spacing w:val="-3"/>
        </w:rPr>
        <w:t xml:space="preserve"> </w:t>
      </w:r>
      <w:r>
        <w:t>30</w:t>
      </w:r>
      <w:r>
        <w:rPr>
          <w:spacing w:val="-3"/>
        </w:rPr>
        <w:t xml:space="preserve"> </w:t>
      </w:r>
      <w:r>
        <w:t>de</w:t>
      </w:r>
      <w:r>
        <w:rPr>
          <w:spacing w:val="-4"/>
        </w:rPr>
        <w:t xml:space="preserve"> </w:t>
      </w:r>
      <w:r>
        <w:t>marzo</w:t>
      </w:r>
      <w:r>
        <w:rPr>
          <w:spacing w:val="-3"/>
        </w:rPr>
        <w:t xml:space="preserve"> </w:t>
      </w:r>
      <w:r>
        <w:t>de</w:t>
      </w:r>
      <w:r>
        <w:rPr>
          <w:spacing w:val="-4"/>
        </w:rPr>
        <w:t xml:space="preserve"> </w:t>
      </w:r>
      <w:r>
        <w:t>2026 hasta el día 21 de abril del 2026, ambos incluidos.</w:t>
      </w:r>
    </w:p>
    <w:p w14:paraId="30A4A5A4" w14:textId="77777777" w:rsidR="00557D14" w:rsidRDefault="00557D14">
      <w:pPr>
        <w:pStyle w:val="Textoindependiente"/>
        <w:rPr>
          <w:b/>
        </w:rPr>
      </w:pPr>
    </w:p>
    <w:p w14:paraId="37735667" w14:textId="77777777" w:rsidR="00557D14" w:rsidRDefault="00557D14">
      <w:pPr>
        <w:pStyle w:val="Textoindependiente"/>
        <w:rPr>
          <w:b/>
        </w:rPr>
      </w:pPr>
    </w:p>
    <w:p w14:paraId="5EC66E61" w14:textId="77777777" w:rsidR="00557D14" w:rsidRDefault="00AB05B3">
      <w:pPr>
        <w:ind w:left="1279"/>
        <w:jc w:val="both"/>
        <w:rPr>
          <w:b/>
          <w:sz w:val="24"/>
        </w:rPr>
      </w:pPr>
      <w:r>
        <w:rPr>
          <w:b/>
          <w:sz w:val="24"/>
        </w:rPr>
        <w:t>Base</w:t>
      </w:r>
      <w:r>
        <w:rPr>
          <w:b/>
          <w:spacing w:val="-5"/>
          <w:sz w:val="24"/>
        </w:rPr>
        <w:t xml:space="preserve"> </w:t>
      </w:r>
      <w:proofErr w:type="gramStart"/>
      <w:r>
        <w:rPr>
          <w:b/>
          <w:sz w:val="24"/>
        </w:rPr>
        <w:t>Octava.-</w:t>
      </w:r>
      <w:proofErr w:type="gramEnd"/>
      <w:r>
        <w:rPr>
          <w:b/>
          <w:spacing w:val="-3"/>
          <w:sz w:val="24"/>
        </w:rPr>
        <w:t xml:space="preserve"> </w:t>
      </w:r>
      <w:r>
        <w:rPr>
          <w:b/>
          <w:sz w:val="24"/>
        </w:rPr>
        <w:t>Justificación</w:t>
      </w:r>
      <w:r>
        <w:rPr>
          <w:b/>
          <w:spacing w:val="-4"/>
          <w:sz w:val="24"/>
        </w:rPr>
        <w:t xml:space="preserve"> </w:t>
      </w:r>
      <w:r>
        <w:rPr>
          <w:b/>
          <w:sz w:val="24"/>
        </w:rPr>
        <w:t>de</w:t>
      </w:r>
      <w:r>
        <w:rPr>
          <w:b/>
          <w:spacing w:val="-4"/>
          <w:sz w:val="24"/>
        </w:rPr>
        <w:t xml:space="preserve"> </w:t>
      </w:r>
      <w:r>
        <w:rPr>
          <w:b/>
          <w:sz w:val="24"/>
        </w:rPr>
        <w:t>los</w:t>
      </w:r>
      <w:r>
        <w:rPr>
          <w:b/>
          <w:spacing w:val="-3"/>
          <w:sz w:val="24"/>
        </w:rPr>
        <w:t xml:space="preserve"> </w:t>
      </w:r>
      <w:r>
        <w:rPr>
          <w:b/>
          <w:sz w:val="24"/>
        </w:rPr>
        <w:t>vales</w:t>
      </w:r>
      <w:r>
        <w:rPr>
          <w:b/>
          <w:spacing w:val="-4"/>
          <w:sz w:val="24"/>
        </w:rPr>
        <w:t xml:space="preserve"> </w:t>
      </w:r>
      <w:r>
        <w:rPr>
          <w:b/>
          <w:sz w:val="24"/>
        </w:rPr>
        <w:t>-regalo</w:t>
      </w:r>
      <w:r>
        <w:rPr>
          <w:b/>
          <w:spacing w:val="-2"/>
          <w:sz w:val="24"/>
        </w:rPr>
        <w:t xml:space="preserve"> </w:t>
      </w:r>
      <w:r>
        <w:rPr>
          <w:b/>
          <w:sz w:val="24"/>
        </w:rPr>
        <w:t>por</w:t>
      </w:r>
      <w:r>
        <w:rPr>
          <w:b/>
          <w:spacing w:val="-8"/>
          <w:sz w:val="24"/>
        </w:rPr>
        <w:t xml:space="preserve"> </w:t>
      </w:r>
      <w:r>
        <w:rPr>
          <w:b/>
          <w:sz w:val="24"/>
        </w:rPr>
        <w:t>lo</w:t>
      </w:r>
      <w:r>
        <w:rPr>
          <w:b/>
          <w:spacing w:val="-3"/>
          <w:sz w:val="24"/>
        </w:rPr>
        <w:t xml:space="preserve"> </w:t>
      </w:r>
      <w:r>
        <w:rPr>
          <w:b/>
          <w:spacing w:val="-2"/>
          <w:sz w:val="24"/>
        </w:rPr>
        <w:t>establecimientos.</w:t>
      </w:r>
    </w:p>
    <w:p w14:paraId="7D856B95" w14:textId="77777777" w:rsidR="00557D14" w:rsidRDefault="00AB05B3">
      <w:pPr>
        <w:pStyle w:val="Textoindependiente"/>
        <w:ind w:left="1279" w:right="143"/>
        <w:jc w:val="both"/>
      </w:pPr>
      <w:r>
        <w:t>El comerciante en cuyo establecimiento sea canjeado el vale o bono, deberá aportarlo antes del 1 de mayo de 2026 al</w:t>
      </w:r>
      <w:r>
        <w:rPr>
          <w:spacing w:val="-10"/>
        </w:rPr>
        <w:t xml:space="preserve"> </w:t>
      </w:r>
      <w:r>
        <w:t>Ayuntamiento de San Miguel de Salinas junto a la copia de la factura o ticket de compra realizada, debiendo coincidir en el importe o ser superior al mismo, y tener fecha igual o posterior al de la entrega del vale regalo para poder cobrar el bono completo.</w:t>
      </w:r>
    </w:p>
    <w:p w14:paraId="027D2600" w14:textId="77777777" w:rsidR="00557D14" w:rsidRDefault="00AB05B3">
      <w:pPr>
        <w:pStyle w:val="Textoindependiente"/>
        <w:ind w:left="1279" w:right="155"/>
        <w:jc w:val="both"/>
      </w:pPr>
      <w:r>
        <w:t>El vale no llevará nombre del portador de la misma, la única identificación que llevará</w:t>
      </w:r>
      <w:r>
        <w:rPr>
          <w:spacing w:val="40"/>
        </w:rPr>
        <w:t xml:space="preserve"> </w:t>
      </w:r>
      <w:r>
        <w:t>el vale será el número de premio otorgado y el comercio donde gastar ese vale. El Ayuntamiento de San Miguel de Salinas, como titular de los vales, tendrá conocimiento de</w:t>
      </w:r>
      <w:r>
        <w:rPr>
          <w:spacing w:val="22"/>
        </w:rPr>
        <w:t xml:space="preserve"> </w:t>
      </w:r>
      <w:r>
        <w:t>la</w:t>
      </w:r>
      <w:r>
        <w:rPr>
          <w:spacing w:val="22"/>
        </w:rPr>
        <w:t xml:space="preserve"> </w:t>
      </w:r>
      <w:r>
        <w:t>identificación</w:t>
      </w:r>
      <w:r>
        <w:rPr>
          <w:spacing w:val="23"/>
        </w:rPr>
        <w:t xml:space="preserve"> </w:t>
      </w:r>
      <w:r>
        <w:t>que</w:t>
      </w:r>
      <w:r>
        <w:rPr>
          <w:spacing w:val="22"/>
        </w:rPr>
        <w:t xml:space="preserve"> </w:t>
      </w:r>
      <w:r>
        <w:t>corresponda</w:t>
      </w:r>
      <w:r>
        <w:rPr>
          <w:spacing w:val="21"/>
        </w:rPr>
        <w:t xml:space="preserve"> </w:t>
      </w:r>
      <w:r>
        <w:t>a</w:t>
      </w:r>
      <w:r>
        <w:rPr>
          <w:spacing w:val="22"/>
        </w:rPr>
        <w:t xml:space="preserve"> </w:t>
      </w:r>
      <w:r>
        <w:t>cada</w:t>
      </w:r>
      <w:r>
        <w:rPr>
          <w:spacing w:val="22"/>
        </w:rPr>
        <w:t xml:space="preserve"> </w:t>
      </w:r>
      <w:r>
        <w:t>ciudadano</w:t>
      </w:r>
      <w:r>
        <w:rPr>
          <w:spacing w:val="23"/>
        </w:rPr>
        <w:t xml:space="preserve"> </w:t>
      </w:r>
      <w:r>
        <w:t>beneficiario</w:t>
      </w:r>
      <w:r>
        <w:rPr>
          <w:spacing w:val="23"/>
        </w:rPr>
        <w:t xml:space="preserve"> </w:t>
      </w:r>
      <w:r>
        <w:t>del</w:t>
      </w:r>
      <w:r>
        <w:rPr>
          <w:spacing w:val="22"/>
        </w:rPr>
        <w:t xml:space="preserve"> </w:t>
      </w:r>
      <w:r>
        <w:t>vale</w:t>
      </w:r>
      <w:r>
        <w:rPr>
          <w:spacing w:val="22"/>
        </w:rPr>
        <w:t xml:space="preserve"> </w:t>
      </w:r>
      <w:r>
        <w:t>regalo,</w:t>
      </w:r>
      <w:r>
        <w:rPr>
          <w:spacing w:val="23"/>
        </w:rPr>
        <w:t xml:space="preserve"> </w:t>
      </w:r>
      <w:r>
        <w:t>lo</w:t>
      </w:r>
    </w:p>
    <w:p w14:paraId="16276CA6" w14:textId="77777777" w:rsidR="00557D14" w:rsidRDefault="00AB05B3">
      <w:pPr>
        <w:pStyle w:val="Textoindependiente"/>
        <w:spacing w:before="8"/>
        <w:rPr>
          <w:sz w:val="13"/>
        </w:rPr>
      </w:pPr>
      <w:r>
        <w:rPr>
          <w:noProof/>
          <w:sz w:val="13"/>
        </w:rPr>
        <mc:AlternateContent>
          <mc:Choice Requires="wps">
            <w:drawing>
              <wp:anchor distT="0" distB="0" distL="0" distR="0" simplePos="0" relativeHeight="487594496" behindDoc="1" locked="0" layoutInCell="1" allowOverlap="1" wp14:anchorId="414FA72F" wp14:editId="27CD87BF">
                <wp:simplePos x="0" y="0"/>
                <wp:positionH relativeFrom="page">
                  <wp:posOffset>1080769</wp:posOffset>
                </wp:positionH>
                <wp:positionV relativeFrom="paragraph">
                  <wp:posOffset>115304</wp:posOffset>
                </wp:positionV>
                <wp:extent cx="5399405"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0" y="0"/>
                              </a:moveTo>
                              <a:lnTo>
                                <a:pt x="539940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62D457" id="Graphic 20" o:spid="_x0000_s1026" style="position:absolute;margin-left:85.1pt;margin-top:9.1pt;width:425.15pt;height:.1pt;z-index:-15721984;visibility:visible;mso-wrap-style:square;mso-wrap-distance-left:0;mso-wrap-distance-top:0;mso-wrap-distance-right:0;mso-wrap-distance-bottom:0;mso-position-horizontal:absolute;mso-position-horizontal-relative:page;mso-position-vertical:absolute;mso-position-vertical-relative:text;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" path="m,l5399405,e" filled="f" strokeweight=".5pt">
                <v:path arrowok="t"/>
                <w10:wrap type="topAndBottom" anchorx="page"/>
              </v:shape>
            </w:pict>
          </mc:Fallback>
        </mc:AlternateContent>
      </w:r>
    </w:p>
    <w:p w14:paraId="017FDAF4" w14:textId="77777777" w:rsidR="00557D14" w:rsidRDefault="00557D14">
      <w:pPr>
        <w:pStyle w:val="Textoindependiente"/>
        <w:rPr>
          <w:sz w:val="13"/>
        </w:rPr>
        <w:sectPr w:rsidR="00557D14">
          <w:pgSz w:w="11910" w:h="16840"/>
          <w:pgMar w:top="2000" w:right="1559" w:bottom="1300" w:left="425" w:header="710" w:footer="1100" w:gutter="0"/>
          <w:cols w:space="720"/>
        </w:sectPr>
      </w:pPr>
    </w:p>
    <w:p w14:paraId="20FF6110" w14:textId="43D40B46" w:rsidR="00557D14" w:rsidRDefault="00557D14">
      <w:pPr>
        <w:pStyle w:val="Textoindependiente"/>
        <w:spacing w:before="161"/>
      </w:pPr>
    </w:p>
    <w:p w14:paraId="003B72EB" w14:textId="77777777" w:rsidR="00557D14" w:rsidRDefault="00AB05B3">
      <w:pPr>
        <w:pStyle w:val="Textoindependiente"/>
        <w:ind w:left="1279" w:right="146"/>
        <w:jc w:val="both"/>
      </w:pPr>
      <w:r>
        <w:t>que permitirá además de facilitar la justificación de la subvención, el poder realizar trámites para la baja de los vales en caso de pérdida o robo, previa denuncia- comunicación del portador de la misma al ayuntamiento.</w:t>
      </w:r>
    </w:p>
    <w:p w14:paraId="03B440A8" w14:textId="77777777" w:rsidR="00557D14" w:rsidRDefault="00AB05B3">
      <w:pPr>
        <w:pStyle w:val="Textoindependiente"/>
        <w:ind w:left="1279" w:right="155"/>
        <w:jc w:val="both"/>
      </w:pPr>
      <w:r>
        <w:t>Por parte del Ayuntamiento se procederá a identificar cada número de vale con el beneficiario de la misma, de manera que se entregará a cada uno de los beneficiarios un documento en el que se certifique que el número de vale que presenta al hacer las compras es el que corresponde al portador de la misma.</w:t>
      </w:r>
    </w:p>
    <w:p w14:paraId="35212D5C" w14:textId="77777777" w:rsidR="00557D14" w:rsidRDefault="00AB05B3">
      <w:pPr>
        <w:pStyle w:val="Ttulo2"/>
        <w:ind w:right="151"/>
      </w:pPr>
      <w:r>
        <w:t>Los beneficiarios de los vales – bonos, deberán expresamente, mediante la declaración (Anexo I) exonerar de responsabilidad por el uso que terceras</w:t>
      </w:r>
      <w:r>
        <w:rPr>
          <w:spacing w:val="40"/>
        </w:rPr>
        <w:t xml:space="preserve"> </w:t>
      </w:r>
      <w:r>
        <w:t>personas puedan hacer de los mismos.</w:t>
      </w:r>
    </w:p>
    <w:p w14:paraId="54D5F517" w14:textId="77777777" w:rsidR="00557D14" w:rsidRDefault="00557D14">
      <w:pPr>
        <w:pStyle w:val="Textoindependiente"/>
        <w:rPr>
          <w:b/>
        </w:rPr>
      </w:pPr>
    </w:p>
    <w:p w14:paraId="2F285A62" w14:textId="77777777" w:rsidR="00557D14" w:rsidRDefault="00557D14">
      <w:pPr>
        <w:pStyle w:val="Textoindependiente"/>
        <w:rPr>
          <w:b/>
        </w:rPr>
      </w:pPr>
    </w:p>
    <w:p w14:paraId="3A203213" w14:textId="77777777" w:rsidR="00557D14" w:rsidRDefault="00AB05B3">
      <w:pPr>
        <w:ind w:left="1279"/>
        <w:jc w:val="both"/>
        <w:rPr>
          <w:b/>
          <w:sz w:val="24"/>
        </w:rPr>
      </w:pPr>
      <w:r>
        <w:rPr>
          <w:b/>
          <w:sz w:val="24"/>
        </w:rPr>
        <w:t>Base</w:t>
      </w:r>
      <w:r>
        <w:rPr>
          <w:b/>
          <w:spacing w:val="-3"/>
          <w:sz w:val="24"/>
        </w:rPr>
        <w:t xml:space="preserve"> </w:t>
      </w:r>
      <w:proofErr w:type="gramStart"/>
      <w:r>
        <w:rPr>
          <w:b/>
          <w:sz w:val="24"/>
        </w:rPr>
        <w:t>Novena.-</w:t>
      </w:r>
      <w:proofErr w:type="gramEnd"/>
      <w:r>
        <w:rPr>
          <w:b/>
          <w:spacing w:val="-4"/>
          <w:sz w:val="24"/>
        </w:rPr>
        <w:t xml:space="preserve"> </w:t>
      </w:r>
      <w:r>
        <w:rPr>
          <w:b/>
          <w:sz w:val="24"/>
        </w:rPr>
        <w:t>Órgano</w:t>
      </w:r>
      <w:r>
        <w:rPr>
          <w:b/>
          <w:spacing w:val="-2"/>
          <w:sz w:val="24"/>
        </w:rPr>
        <w:t xml:space="preserve"> competente</w:t>
      </w:r>
    </w:p>
    <w:p w14:paraId="002DDFE4" w14:textId="77777777" w:rsidR="00557D14" w:rsidRDefault="00AB05B3">
      <w:pPr>
        <w:pStyle w:val="Textoindependiente"/>
        <w:ind w:left="1279" w:right="149"/>
        <w:jc w:val="both"/>
      </w:pPr>
      <w:r>
        <w:t>El órgano competente para aprobar y resolver la convocatoria es la Alcaldía- Presidencia. La</w:t>
      </w:r>
      <w:r>
        <w:rPr>
          <w:spacing w:val="-4"/>
        </w:rPr>
        <w:t xml:space="preserve"> </w:t>
      </w:r>
      <w:r>
        <w:t>Agencia de Desarrollo Local para su seguimiento y evaluación.</w:t>
      </w:r>
    </w:p>
    <w:p w14:paraId="7AF2F143" w14:textId="77777777" w:rsidR="00557D14" w:rsidRDefault="00557D14">
      <w:pPr>
        <w:pStyle w:val="Textoindependiente"/>
      </w:pPr>
    </w:p>
    <w:p w14:paraId="551E8376" w14:textId="77777777" w:rsidR="00557D14" w:rsidRDefault="00557D14">
      <w:pPr>
        <w:pStyle w:val="Textoindependiente"/>
      </w:pPr>
    </w:p>
    <w:p w14:paraId="0EA6324B" w14:textId="77777777" w:rsidR="00557D14" w:rsidRDefault="00AB05B3">
      <w:pPr>
        <w:pStyle w:val="Ttulo2"/>
        <w:spacing w:before="1"/>
      </w:pPr>
      <w:r>
        <w:t>Base</w:t>
      </w:r>
      <w:r>
        <w:rPr>
          <w:spacing w:val="-2"/>
        </w:rPr>
        <w:t xml:space="preserve"> </w:t>
      </w:r>
      <w:proofErr w:type="gramStart"/>
      <w:r>
        <w:t>Décima.-</w:t>
      </w:r>
      <w:proofErr w:type="gramEnd"/>
      <w:r>
        <w:rPr>
          <w:spacing w:val="-14"/>
        </w:rPr>
        <w:t xml:space="preserve"> </w:t>
      </w:r>
      <w:r>
        <w:t>Aceptación</w:t>
      </w:r>
      <w:r>
        <w:rPr>
          <w:spacing w:val="-3"/>
        </w:rPr>
        <w:t xml:space="preserve"> </w:t>
      </w:r>
      <w:r>
        <w:t>de</w:t>
      </w:r>
      <w:r>
        <w:rPr>
          <w:spacing w:val="-4"/>
        </w:rPr>
        <w:t xml:space="preserve"> </w:t>
      </w:r>
      <w:r>
        <w:t>las</w:t>
      </w:r>
      <w:r>
        <w:rPr>
          <w:spacing w:val="-2"/>
        </w:rPr>
        <w:t xml:space="preserve"> </w:t>
      </w:r>
      <w:r>
        <w:t>normas</w:t>
      </w:r>
      <w:r>
        <w:rPr>
          <w:spacing w:val="-3"/>
        </w:rPr>
        <w:t xml:space="preserve"> </w:t>
      </w:r>
      <w:r>
        <w:t>de</w:t>
      </w:r>
      <w:r>
        <w:rPr>
          <w:spacing w:val="-3"/>
        </w:rPr>
        <w:t xml:space="preserve"> </w:t>
      </w:r>
      <w:r>
        <w:rPr>
          <w:spacing w:val="-2"/>
        </w:rPr>
        <w:t>participación.</w:t>
      </w:r>
    </w:p>
    <w:p w14:paraId="18E4145B" w14:textId="77777777" w:rsidR="00557D14" w:rsidRDefault="00AB05B3">
      <w:pPr>
        <w:pStyle w:val="Textoindependiente"/>
        <w:ind w:left="1279" w:right="149"/>
        <w:jc w:val="both"/>
      </w:pPr>
      <w:r>
        <w:t>La participación en la campaña conlleva la aceptación de cada una de las normas recogidas en las presentes bases por parte de las personas y/o establecimientos o comercios participantes.</w:t>
      </w:r>
    </w:p>
    <w:p w14:paraId="00EDA7E0" w14:textId="77777777" w:rsidR="00557D14" w:rsidRDefault="00557D14">
      <w:pPr>
        <w:pStyle w:val="Textoindependiente"/>
        <w:spacing w:before="275"/>
      </w:pPr>
    </w:p>
    <w:p w14:paraId="384DF46C" w14:textId="77777777" w:rsidR="00557D14" w:rsidRDefault="00AB05B3">
      <w:pPr>
        <w:pStyle w:val="Ttulo2"/>
        <w:spacing w:before="1"/>
      </w:pPr>
      <w:r>
        <w:t>Base</w:t>
      </w:r>
      <w:r>
        <w:rPr>
          <w:spacing w:val="-3"/>
        </w:rPr>
        <w:t xml:space="preserve"> </w:t>
      </w:r>
      <w:proofErr w:type="gramStart"/>
      <w:r>
        <w:t>Undécima.-</w:t>
      </w:r>
      <w:proofErr w:type="gramEnd"/>
      <w:r>
        <w:rPr>
          <w:spacing w:val="-3"/>
        </w:rPr>
        <w:t xml:space="preserve"> </w:t>
      </w:r>
      <w:r>
        <w:t>Fuerza</w:t>
      </w:r>
      <w:r>
        <w:rPr>
          <w:spacing w:val="-2"/>
        </w:rPr>
        <w:t xml:space="preserve"> mayor.</w:t>
      </w:r>
    </w:p>
    <w:p w14:paraId="21A6A7FB" w14:textId="77777777" w:rsidR="00557D14" w:rsidRDefault="00AB05B3">
      <w:pPr>
        <w:pStyle w:val="Textoindependiente"/>
        <w:ind w:left="1279" w:right="151"/>
        <w:jc w:val="both"/>
      </w:pPr>
      <w:r>
        <w:t>La</w:t>
      </w:r>
      <w:r>
        <w:rPr>
          <w:spacing w:val="40"/>
        </w:rPr>
        <w:t xml:space="preserve"> </w:t>
      </w:r>
      <w:r>
        <w:t>Concejalía de Desarrollo Local se reserva el derecho, en caso de fuerza mayor o de circunstancias particulares sobrevenidas, de retrasar, acortar, prolongar, interrumpir o anular la campaña.</w:t>
      </w:r>
    </w:p>
    <w:p w14:paraId="118717D6" w14:textId="77777777" w:rsidR="00557D14" w:rsidRDefault="00557D14">
      <w:pPr>
        <w:pStyle w:val="Textoindependiente"/>
      </w:pPr>
    </w:p>
    <w:p w14:paraId="06AA2372" w14:textId="77777777" w:rsidR="00557D14" w:rsidRDefault="00557D14">
      <w:pPr>
        <w:pStyle w:val="Textoindependiente"/>
      </w:pPr>
    </w:p>
    <w:p w14:paraId="481E7074" w14:textId="77777777" w:rsidR="00557D14" w:rsidRDefault="00AB05B3">
      <w:pPr>
        <w:pStyle w:val="Ttulo2"/>
      </w:pPr>
      <w:r>
        <w:t>Base</w:t>
      </w:r>
      <w:r>
        <w:rPr>
          <w:spacing w:val="-3"/>
        </w:rPr>
        <w:t xml:space="preserve"> </w:t>
      </w:r>
      <w:proofErr w:type="gramStart"/>
      <w:r>
        <w:t>Duodécima.-</w:t>
      </w:r>
      <w:proofErr w:type="gramEnd"/>
      <w:r>
        <w:rPr>
          <w:spacing w:val="-3"/>
        </w:rPr>
        <w:t xml:space="preserve"> </w:t>
      </w:r>
      <w:r>
        <w:rPr>
          <w:spacing w:val="-2"/>
        </w:rPr>
        <w:t>Publicidad.</w:t>
      </w:r>
    </w:p>
    <w:p w14:paraId="52CCFA24" w14:textId="77777777" w:rsidR="00557D14" w:rsidRDefault="00AB05B3">
      <w:pPr>
        <w:pStyle w:val="Textoindependiente"/>
        <w:ind w:left="1279" w:right="149"/>
        <w:jc w:val="both"/>
      </w:pPr>
      <w:r>
        <w:t xml:space="preserve">La convocatoria y sus bases se publicarán en el Tablón de Edictos del Excmo. Ayuntamiento de San Miguel de Salinas, en su página web </w:t>
      </w:r>
      <w:hyperlink r:id="rId9">
        <w:r>
          <w:t>www.sanmigueldesalinas.es</w:t>
        </w:r>
      </w:hyperlink>
      <w:r>
        <w:t xml:space="preserve"> y demás canales de difusión. Los sucesivos anuncios relativos a la campaña a través de redes sociales de la entidad.</w:t>
      </w:r>
    </w:p>
    <w:p w14:paraId="1CA5156A" w14:textId="77777777" w:rsidR="00557D14" w:rsidRDefault="00557D14">
      <w:pPr>
        <w:pStyle w:val="Textoindependiente"/>
      </w:pPr>
    </w:p>
    <w:p w14:paraId="0433514A" w14:textId="77777777" w:rsidR="00557D14" w:rsidRDefault="00557D14">
      <w:pPr>
        <w:pStyle w:val="Textoindependiente"/>
      </w:pPr>
    </w:p>
    <w:p w14:paraId="3FC225D3" w14:textId="77777777" w:rsidR="00557D14" w:rsidRDefault="00AB05B3">
      <w:pPr>
        <w:pStyle w:val="Ttulo2"/>
      </w:pPr>
      <w:r>
        <w:t>Base</w:t>
      </w:r>
      <w:r>
        <w:rPr>
          <w:spacing w:val="-5"/>
        </w:rPr>
        <w:t xml:space="preserve"> </w:t>
      </w:r>
      <w:r>
        <w:t>Décimo</w:t>
      </w:r>
      <w:r>
        <w:rPr>
          <w:spacing w:val="-4"/>
        </w:rPr>
        <w:t xml:space="preserve"> </w:t>
      </w:r>
      <w:proofErr w:type="gramStart"/>
      <w:r>
        <w:t>tercera.-</w:t>
      </w:r>
      <w:proofErr w:type="gramEnd"/>
      <w:r>
        <w:rPr>
          <w:spacing w:val="-5"/>
        </w:rPr>
        <w:t xml:space="preserve"> </w:t>
      </w:r>
      <w:r>
        <w:t>Competencia</w:t>
      </w:r>
      <w:r>
        <w:rPr>
          <w:spacing w:val="-4"/>
        </w:rPr>
        <w:t xml:space="preserve"> </w:t>
      </w:r>
      <w:r>
        <w:rPr>
          <w:spacing w:val="-2"/>
        </w:rPr>
        <w:t>propia.</w:t>
      </w:r>
    </w:p>
    <w:p w14:paraId="1631F45C" w14:textId="77777777" w:rsidR="00557D14" w:rsidRDefault="00AB05B3">
      <w:pPr>
        <w:pStyle w:val="Textoindependiente"/>
        <w:ind w:left="1279" w:right="154"/>
        <w:jc w:val="both"/>
      </w:pPr>
      <w:r>
        <w:t xml:space="preserve">Las ayudas reguladas en las presentas bases se otorgarán dentro de la competencia propia que dispone el Ayuntamiento de San Miguel de Salinas relativa al comercio local, regulada en el art. 33.3.g) de ley 8/2010, de 23 de junio, de la Generalitat, de Régimen Local de la </w:t>
      </w:r>
      <w:proofErr w:type="spellStart"/>
      <w:r>
        <w:t>Comunitat</w:t>
      </w:r>
      <w:proofErr w:type="spellEnd"/>
      <w:r>
        <w:t xml:space="preserve"> Valenciana.</w:t>
      </w:r>
    </w:p>
    <w:p w14:paraId="157825B2" w14:textId="77777777" w:rsidR="00557D14" w:rsidRDefault="00557D14">
      <w:pPr>
        <w:pStyle w:val="Textoindependiente"/>
      </w:pPr>
    </w:p>
    <w:p w14:paraId="3D4AE0F3" w14:textId="77777777" w:rsidR="00557D14" w:rsidRDefault="00557D14">
      <w:pPr>
        <w:pStyle w:val="Textoindependiente"/>
      </w:pPr>
    </w:p>
    <w:p w14:paraId="7CA4A875" w14:textId="77777777" w:rsidR="00557D14" w:rsidRDefault="00AB05B3">
      <w:pPr>
        <w:pStyle w:val="Ttulo2"/>
      </w:pPr>
      <w:r>
        <w:t>Base</w:t>
      </w:r>
      <w:r>
        <w:rPr>
          <w:spacing w:val="-3"/>
        </w:rPr>
        <w:t xml:space="preserve"> </w:t>
      </w:r>
      <w:r>
        <w:t>Décimo</w:t>
      </w:r>
      <w:r>
        <w:rPr>
          <w:spacing w:val="-3"/>
        </w:rPr>
        <w:t xml:space="preserve"> </w:t>
      </w:r>
      <w:proofErr w:type="gramStart"/>
      <w:r>
        <w:t>cuarta.-</w:t>
      </w:r>
      <w:proofErr w:type="gramEnd"/>
      <w:r>
        <w:rPr>
          <w:spacing w:val="-4"/>
        </w:rPr>
        <w:t xml:space="preserve"> </w:t>
      </w:r>
      <w:r>
        <w:t>Normativa</w:t>
      </w:r>
      <w:r>
        <w:rPr>
          <w:spacing w:val="-2"/>
        </w:rPr>
        <w:t xml:space="preserve"> supletoria</w:t>
      </w:r>
    </w:p>
    <w:p w14:paraId="53DF9D12" w14:textId="77777777" w:rsidR="00557D14" w:rsidRDefault="00557D14">
      <w:pPr>
        <w:pStyle w:val="Textoindependiente"/>
        <w:rPr>
          <w:b/>
          <w:sz w:val="20"/>
        </w:rPr>
      </w:pPr>
    </w:p>
    <w:p w14:paraId="44998C16" w14:textId="77777777" w:rsidR="00557D14" w:rsidRDefault="00557D14">
      <w:pPr>
        <w:pStyle w:val="Textoindependiente"/>
        <w:rPr>
          <w:b/>
          <w:sz w:val="20"/>
        </w:rPr>
      </w:pPr>
    </w:p>
    <w:p w14:paraId="51A00BF2" w14:textId="77777777" w:rsidR="00557D14" w:rsidRDefault="00AB05B3">
      <w:pPr>
        <w:pStyle w:val="Textoindependiente"/>
        <w:spacing w:before="19"/>
        <w:rPr>
          <w:b/>
          <w:sz w:val="20"/>
        </w:rPr>
      </w:pPr>
      <w:r>
        <w:rPr>
          <w:b/>
          <w:noProof/>
          <w:sz w:val="20"/>
        </w:rPr>
        <mc:AlternateContent>
          <mc:Choice Requires="wps">
            <w:drawing>
              <wp:anchor distT="0" distB="0" distL="0" distR="0" simplePos="0" relativeHeight="487596032" behindDoc="1" locked="0" layoutInCell="1" allowOverlap="1" wp14:anchorId="13DB8BD7" wp14:editId="68906542">
                <wp:simplePos x="0" y="0"/>
                <wp:positionH relativeFrom="page">
                  <wp:posOffset>1080769</wp:posOffset>
                </wp:positionH>
                <wp:positionV relativeFrom="paragraph">
                  <wp:posOffset>173342</wp:posOffset>
                </wp:positionV>
                <wp:extent cx="539940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99405" cy="1270"/>
                        </a:xfrm>
                        <a:custGeom>
                          <a:avLst/>
                          <a:gdLst/>
                          <a:ahLst/>
                          <a:cxnLst/>
                          <a:rect l="l" t="t" r="r" b="b"/>
                          <a:pathLst>
                            <a:path w="5399405">
                              <a:moveTo>
                                <a:pt x="0" y="0"/>
                              </a:moveTo>
                              <a:lnTo>
                                <a:pt x="539940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A742AC2" id="Graphic 23" o:spid="_x0000_s1026" style="position:absolute;margin-left:85.1pt;margin-top:13.65pt;width:425.15pt;height:.1pt;z-index:-15720448;visibility:visible;mso-wrap-style:square;mso-wrap-distance-left:0;mso-wrap-distance-top:0;mso-wrap-distance-right:0;mso-wrap-distance-bottom:0;mso-position-horizontal:absolute;mso-position-horizontal-relative:page;mso-position-vertical:absolute;mso-position-vertical-relative:text;v-text-anchor:top" coordsize="5399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" path="m,l5399405,e" filled="f" strokeweight=".5pt">
                <v:path arrowok="t"/>
                <w10:wrap type="topAndBottom" anchorx="page"/>
              </v:shape>
            </w:pict>
          </mc:Fallback>
        </mc:AlternateContent>
      </w:r>
    </w:p>
    <w:p w14:paraId="03F72899" w14:textId="77777777" w:rsidR="00557D14" w:rsidRDefault="00557D14">
      <w:pPr>
        <w:pStyle w:val="Textoindependiente"/>
        <w:rPr>
          <w:b/>
          <w:sz w:val="20"/>
        </w:rPr>
        <w:sectPr w:rsidR="00557D14">
          <w:pgSz w:w="11910" w:h="16840"/>
          <w:pgMar w:top="2000" w:right="1559" w:bottom="1300" w:left="425" w:header="710" w:footer="1100" w:gutter="0"/>
          <w:cols w:space="720"/>
        </w:sectPr>
      </w:pPr>
    </w:p>
    <w:p w14:paraId="3BDD155A" w14:textId="74B72EA2" w:rsidR="00557D14" w:rsidRDefault="00557D14">
      <w:pPr>
        <w:pStyle w:val="Textoindependiente"/>
        <w:spacing w:before="161"/>
        <w:rPr>
          <w:b/>
        </w:rPr>
      </w:pPr>
    </w:p>
    <w:p w14:paraId="54FB25E8" w14:textId="3284E3CE" w:rsidR="00557D14" w:rsidRDefault="00AB05B3" w:rsidP="00373856">
      <w:pPr>
        <w:pStyle w:val="Textoindependiente"/>
        <w:ind w:left="1279" w:right="142"/>
        <w:jc w:val="both"/>
        <w:rPr>
          <w:sz w:val="20"/>
        </w:rPr>
      </w:pPr>
      <w:r>
        <w:t>En todo lo no previsto en las presentes bases</w:t>
      </w:r>
      <w:r>
        <w:rPr>
          <w:spacing w:val="40"/>
        </w:rPr>
        <w:t xml:space="preserve"> </w:t>
      </w:r>
      <w:r>
        <w:t>se aplicará lo dispuesto en la Ordenanza General de Subvenciones del Ayuntamiento de San Miguel de Salinas, publicada en el Boletín</w:t>
      </w:r>
      <w:r>
        <w:rPr>
          <w:spacing w:val="-3"/>
        </w:rPr>
        <w:t xml:space="preserve"> </w:t>
      </w:r>
      <w:r>
        <w:t>Oficial</w:t>
      </w:r>
      <w:r>
        <w:rPr>
          <w:spacing w:val="-4"/>
        </w:rPr>
        <w:t xml:space="preserve"> </w:t>
      </w:r>
      <w:r>
        <w:t>de</w:t>
      </w:r>
      <w:r>
        <w:rPr>
          <w:spacing w:val="-4"/>
        </w:rPr>
        <w:t xml:space="preserve"> </w:t>
      </w:r>
      <w:r>
        <w:t>la</w:t>
      </w:r>
      <w:r>
        <w:rPr>
          <w:spacing w:val="-4"/>
        </w:rPr>
        <w:t xml:space="preserve"> </w:t>
      </w:r>
      <w:r>
        <w:t>Provincia</w:t>
      </w:r>
      <w:r>
        <w:rPr>
          <w:spacing w:val="-2"/>
        </w:rPr>
        <w:t xml:space="preserve"> </w:t>
      </w:r>
      <w:r>
        <w:t>de</w:t>
      </w:r>
      <w:r>
        <w:rPr>
          <w:spacing w:val="-15"/>
        </w:rPr>
        <w:t xml:space="preserve"> </w:t>
      </w:r>
      <w:r>
        <w:t>Alicante</w:t>
      </w:r>
      <w:r>
        <w:rPr>
          <w:spacing w:val="-4"/>
        </w:rPr>
        <w:t xml:space="preserve"> </w:t>
      </w:r>
      <w:r>
        <w:t>en</w:t>
      </w:r>
      <w:r>
        <w:rPr>
          <w:spacing w:val="-3"/>
        </w:rPr>
        <w:t xml:space="preserve"> </w:t>
      </w:r>
      <w:r>
        <w:t>fecha</w:t>
      </w:r>
      <w:r>
        <w:rPr>
          <w:spacing w:val="-4"/>
        </w:rPr>
        <w:t xml:space="preserve"> </w:t>
      </w:r>
      <w:r>
        <w:t>09</w:t>
      </w:r>
      <w:r>
        <w:rPr>
          <w:spacing w:val="-3"/>
        </w:rPr>
        <w:t xml:space="preserve"> </w:t>
      </w:r>
      <w:r>
        <w:t>de</w:t>
      </w:r>
      <w:r>
        <w:rPr>
          <w:spacing w:val="-4"/>
        </w:rPr>
        <w:t xml:space="preserve"> </w:t>
      </w:r>
      <w:r>
        <w:t>febrero</w:t>
      </w:r>
      <w:r>
        <w:rPr>
          <w:spacing w:val="-2"/>
        </w:rPr>
        <w:t xml:space="preserve"> </w:t>
      </w:r>
      <w:r>
        <w:t>de</w:t>
      </w:r>
      <w:r>
        <w:rPr>
          <w:spacing w:val="-4"/>
        </w:rPr>
        <w:t xml:space="preserve"> </w:t>
      </w:r>
      <w:r>
        <w:t>2017,</w:t>
      </w:r>
      <w:r>
        <w:rPr>
          <w:spacing w:val="-3"/>
        </w:rPr>
        <w:t xml:space="preserve"> </w:t>
      </w:r>
      <w:r>
        <w:t>y</w:t>
      </w:r>
      <w:r>
        <w:rPr>
          <w:spacing w:val="-3"/>
        </w:rPr>
        <w:t xml:space="preserve"> </w:t>
      </w:r>
      <w:r>
        <w:t>número</w:t>
      </w:r>
      <w:r>
        <w:rPr>
          <w:spacing w:val="-2"/>
        </w:rPr>
        <w:t xml:space="preserve"> </w:t>
      </w:r>
      <w:r>
        <w:t>28. Igualmente son</w:t>
      </w:r>
      <w:r>
        <w:rPr>
          <w:spacing w:val="-1"/>
        </w:rPr>
        <w:t xml:space="preserve"> </w:t>
      </w:r>
      <w:r>
        <w:t>aplicables los preceptos básicos de la Ley 38/2003, de</w:t>
      </w:r>
      <w:r>
        <w:rPr>
          <w:spacing w:val="-1"/>
        </w:rPr>
        <w:t xml:space="preserve"> </w:t>
      </w:r>
      <w:r>
        <w:t>17 de noviembre, General de Subvenciones, y lo establecido en la Ley 1/2015, de 6 de febrero, de Hacienda Pública, del Sector Instrumental y de Subvenciones de la Comunidad Valenciana, así como el resto de disposiciones legales y reglamentarias de aplicación.</w:t>
      </w:r>
    </w:p>
    <w:sectPr w:rsidR="00557D14">
      <w:pgSz w:w="11910" w:h="16840"/>
      <w:pgMar w:top="2000" w:right="1559" w:bottom="1300" w:left="425" w:header="710" w:footer="11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E4892" w14:textId="77777777" w:rsidR="00DF778A" w:rsidRDefault="00DF778A">
      <w:r>
        <w:separator/>
      </w:r>
    </w:p>
  </w:endnote>
  <w:endnote w:type="continuationSeparator" w:id="0">
    <w:p w14:paraId="7E3E8653" w14:textId="77777777" w:rsidR="00DF778A" w:rsidRDefault="00DF7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CA1E4" w14:textId="0352C1AD" w:rsidR="00557D14" w:rsidRDefault="00AB05B3">
    <w:pPr>
      <w:pStyle w:val="Textoindependiente"/>
      <w:spacing w:line="14" w:lineRule="auto"/>
      <w:rPr>
        <w:sz w:val="20"/>
      </w:rPr>
    </w:pPr>
    <w:r>
      <w:rPr>
        <w:noProof/>
        <w:sz w:val="20"/>
      </w:rPr>
      <mc:AlternateContent>
        <mc:Choice Requires="wps">
          <w:drawing>
            <wp:anchor distT="0" distB="0" distL="0" distR="0" simplePos="0" relativeHeight="251661312" behindDoc="1" locked="0" layoutInCell="1" allowOverlap="1" wp14:anchorId="25F9DED3" wp14:editId="18DCB65C">
              <wp:simplePos x="0" y="0"/>
              <wp:positionH relativeFrom="page">
                <wp:posOffset>1623060</wp:posOffset>
              </wp:positionH>
              <wp:positionV relativeFrom="page">
                <wp:posOffset>9791793</wp:posOffset>
              </wp:positionV>
              <wp:extent cx="4315460" cy="38798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15460" cy="387985"/>
                      </a:xfrm>
                      <a:prstGeom prst="rect">
                        <a:avLst/>
                      </a:prstGeom>
                    </wps:spPr>
                    <wps:txbx>
                      <w:txbxContent>
                        <w:p w14:paraId="5BA84606" w14:textId="77777777" w:rsidR="00557D14" w:rsidRDefault="00AB05B3">
                          <w:pPr>
                            <w:spacing w:before="10"/>
                            <w:jc w:val="center"/>
                            <w:rPr>
                              <w:b/>
                              <w:sz w:val="24"/>
                            </w:rPr>
                          </w:pPr>
                          <w:r>
                            <w:rPr>
                              <w:b/>
                              <w:sz w:val="24"/>
                            </w:rPr>
                            <w:t>Ayuntamiento</w:t>
                          </w:r>
                          <w:r>
                            <w:rPr>
                              <w:b/>
                              <w:spacing w:val="-6"/>
                              <w:sz w:val="24"/>
                            </w:rPr>
                            <w:t xml:space="preserve"> </w:t>
                          </w:r>
                          <w:r>
                            <w:rPr>
                              <w:b/>
                              <w:sz w:val="24"/>
                            </w:rPr>
                            <w:t>de</w:t>
                          </w:r>
                          <w:r>
                            <w:rPr>
                              <w:b/>
                              <w:spacing w:val="-7"/>
                              <w:sz w:val="24"/>
                            </w:rPr>
                            <w:t xml:space="preserve"> </w:t>
                          </w:r>
                          <w:r>
                            <w:rPr>
                              <w:b/>
                              <w:sz w:val="24"/>
                            </w:rPr>
                            <w:t>San</w:t>
                          </w:r>
                          <w:r>
                            <w:rPr>
                              <w:b/>
                              <w:spacing w:val="-5"/>
                              <w:sz w:val="24"/>
                            </w:rPr>
                            <w:t xml:space="preserve"> </w:t>
                          </w:r>
                          <w:r>
                            <w:rPr>
                              <w:b/>
                              <w:sz w:val="24"/>
                            </w:rPr>
                            <w:t>Miguel</w:t>
                          </w:r>
                          <w:r>
                            <w:rPr>
                              <w:b/>
                              <w:spacing w:val="-7"/>
                              <w:sz w:val="24"/>
                            </w:rPr>
                            <w:t xml:space="preserve"> </w:t>
                          </w:r>
                          <w:r>
                            <w:rPr>
                              <w:b/>
                              <w:sz w:val="24"/>
                            </w:rPr>
                            <w:t>de</w:t>
                          </w:r>
                          <w:r>
                            <w:rPr>
                              <w:b/>
                              <w:spacing w:val="-6"/>
                              <w:sz w:val="24"/>
                            </w:rPr>
                            <w:t xml:space="preserve"> </w:t>
                          </w:r>
                          <w:r>
                            <w:rPr>
                              <w:b/>
                              <w:spacing w:val="-2"/>
                              <w:sz w:val="24"/>
                            </w:rPr>
                            <w:t>Salinas</w:t>
                          </w:r>
                        </w:p>
                        <w:p w14:paraId="61933177" w14:textId="77777777" w:rsidR="00557D14" w:rsidRDefault="00AB05B3">
                          <w:pPr>
                            <w:spacing w:before="120"/>
                            <w:jc w:val="center"/>
                            <w:rPr>
                              <w:sz w:val="16"/>
                            </w:rPr>
                          </w:pPr>
                          <w:r>
                            <w:rPr>
                              <w:sz w:val="16"/>
                            </w:rPr>
                            <w:t>Calle</w:t>
                          </w:r>
                          <w:r>
                            <w:rPr>
                              <w:spacing w:val="-4"/>
                              <w:sz w:val="16"/>
                            </w:rPr>
                            <w:t xml:space="preserve"> </w:t>
                          </w:r>
                          <w:r>
                            <w:rPr>
                              <w:sz w:val="16"/>
                            </w:rPr>
                            <w:t>19</w:t>
                          </w:r>
                          <w:r>
                            <w:rPr>
                              <w:spacing w:val="-3"/>
                              <w:sz w:val="16"/>
                            </w:rPr>
                            <w:t xml:space="preserve"> </w:t>
                          </w:r>
                          <w:r>
                            <w:rPr>
                              <w:sz w:val="16"/>
                            </w:rPr>
                            <w:t>de</w:t>
                          </w:r>
                          <w:r>
                            <w:rPr>
                              <w:spacing w:val="-10"/>
                              <w:sz w:val="16"/>
                            </w:rPr>
                            <w:t xml:space="preserve"> </w:t>
                          </w:r>
                          <w:r>
                            <w:rPr>
                              <w:sz w:val="16"/>
                            </w:rPr>
                            <w:t>Abril,</w:t>
                          </w:r>
                          <w:r>
                            <w:rPr>
                              <w:spacing w:val="-2"/>
                              <w:sz w:val="16"/>
                            </w:rPr>
                            <w:t xml:space="preserve"> </w:t>
                          </w:r>
                          <w:r>
                            <w:rPr>
                              <w:sz w:val="16"/>
                            </w:rPr>
                            <w:t>34,</w:t>
                          </w:r>
                          <w:r>
                            <w:rPr>
                              <w:spacing w:val="-3"/>
                              <w:sz w:val="16"/>
                            </w:rPr>
                            <w:t xml:space="preserve"> </w:t>
                          </w:r>
                          <w:r>
                            <w:rPr>
                              <w:sz w:val="16"/>
                            </w:rPr>
                            <w:t>San</w:t>
                          </w:r>
                          <w:r>
                            <w:rPr>
                              <w:spacing w:val="-3"/>
                              <w:sz w:val="16"/>
                            </w:rPr>
                            <w:t xml:space="preserve"> </w:t>
                          </w:r>
                          <w:r>
                            <w:rPr>
                              <w:sz w:val="16"/>
                            </w:rPr>
                            <w:t>Miguel</w:t>
                          </w:r>
                          <w:r>
                            <w:rPr>
                              <w:spacing w:val="-3"/>
                              <w:sz w:val="16"/>
                            </w:rPr>
                            <w:t xml:space="preserve"> </w:t>
                          </w:r>
                          <w:r>
                            <w:rPr>
                              <w:sz w:val="16"/>
                            </w:rPr>
                            <w:t>de</w:t>
                          </w:r>
                          <w:r>
                            <w:rPr>
                              <w:spacing w:val="-3"/>
                              <w:sz w:val="16"/>
                            </w:rPr>
                            <w:t xml:space="preserve"> </w:t>
                          </w:r>
                          <w:r>
                            <w:rPr>
                              <w:sz w:val="16"/>
                            </w:rPr>
                            <w:t>Salinas.</w:t>
                          </w:r>
                          <w:r>
                            <w:rPr>
                              <w:spacing w:val="-3"/>
                              <w:sz w:val="16"/>
                            </w:rPr>
                            <w:t xml:space="preserve"> </w:t>
                          </w:r>
                          <w:r>
                            <w:rPr>
                              <w:sz w:val="16"/>
                            </w:rPr>
                            <w:t>03193</w:t>
                          </w:r>
                          <w:r>
                            <w:rPr>
                              <w:spacing w:val="-10"/>
                              <w:sz w:val="16"/>
                            </w:rPr>
                            <w:t xml:space="preserve"> </w:t>
                          </w:r>
                          <w:r>
                            <w:rPr>
                              <w:sz w:val="16"/>
                            </w:rPr>
                            <w:t>Alacant/Alicante.</w:t>
                          </w:r>
                          <w:r>
                            <w:rPr>
                              <w:spacing w:val="-6"/>
                              <w:sz w:val="16"/>
                            </w:rPr>
                            <w:t xml:space="preserve"> </w:t>
                          </w:r>
                          <w:r>
                            <w:rPr>
                              <w:sz w:val="16"/>
                            </w:rPr>
                            <w:t>Tfno.</w:t>
                          </w:r>
                          <w:r>
                            <w:rPr>
                              <w:spacing w:val="-3"/>
                              <w:sz w:val="16"/>
                            </w:rPr>
                            <w:t xml:space="preserve"> </w:t>
                          </w:r>
                          <w:r>
                            <w:rPr>
                              <w:sz w:val="16"/>
                            </w:rPr>
                            <w:t>965720001.</w:t>
                          </w:r>
                          <w:r>
                            <w:rPr>
                              <w:spacing w:val="-3"/>
                              <w:sz w:val="16"/>
                            </w:rPr>
                            <w:t xml:space="preserve"> </w:t>
                          </w:r>
                          <w:r>
                            <w:rPr>
                              <w:sz w:val="16"/>
                            </w:rPr>
                            <w:t>Fax:</w:t>
                          </w:r>
                          <w:r>
                            <w:rPr>
                              <w:spacing w:val="-3"/>
                              <w:sz w:val="16"/>
                            </w:rPr>
                            <w:t xml:space="preserve"> </w:t>
                          </w:r>
                          <w:r>
                            <w:rPr>
                              <w:spacing w:val="-2"/>
                              <w:sz w:val="16"/>
                            </w:rPr>
                            <w:t>965720007</w:t>
                          </w:r>
                        </w:p>
                      </w:txbxContent>
                    </wps:txbx>
                    <wps:bodyPr wrap="square" lIns="0" tIns="0" rIns="0" bIns="0" rtlCol="0">
                      <a:noAutofit/>
                    </wps:bodyPr>
                  </wps:wsp>
                </a:graphicData>
              </a:graphic>
            </wp:anchor>
          </w:drawing>
        </mc:Choice>
        <mc:Fallback>
          <w:pict>
            <v:shapetype w14:anchorId="25F9DED3" id="_x0000_t202" coordsize="21600,21600" o:spt="202" path="m,l,21600r21600,l21600,xe">
              <v:stroke joinstyle="miter"/>
              <v:path gradientshapeok="t" o:connecttype="rect"/>
            </v:shapetype>
            <v:shape id="Textbox 4" o:spid="_x0000_s1039" type="#_x0000_t202" style="position:absolute;margin-left:127.8pt;margin-top:771pt;width:339.8pt;height:30.5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" filled="f" stroked="f">
              <v:textbox inset="0,0,0,0">
                <w:txbxContent>
                  <w:p w14:paraId="5BA84606" w14:textId="77777777" w:rsidR="00557D14" w:rsidRDefault="00AB05B3">
                    <w:pPr>
                      <w:spacing w:before="10"/>
                      <w:jc w:val="center"/>
                      <w:rPr>
                        <w:b/>
                        <w:sz w:val="24"/>
                      </w:rPr>
                    </w:pPr>
                    <w:r>
                      <w:rPr>
                        <w:b/>
                        <w:sz w:val="24"/>
                      </w:rPr>
                      <w:t>Ayuntamiento</w:t>
                    </w:r>
                    <w:r>
                      <w:rPr>
                        <w:b/>
                        <w:spacing w:val="-6"/>
                        <w:sz w:val="24"/>
                      </w:rPr>
                      <w:t xml:space="preserve"> </w:t>
                    </w:r>
                    <w:r>
                      <w:rPr>
                        <w:b/>
                        <w:sz w:val="24"/>
                      </w:rPr>
                      <w:t>de</w:t>
                    </w:r>
                    <w:r>
                      <w:rPr>
                        <w:b/>
                        <w:spacing w:val="-7"/>
                        <w:sz w:val="24"/>
                      </w:rPr>
                      <w:t xml:space="preserve"> </w:t>
                    </w:r>
                    <w:r>
                      <w:rPr>
                        <w:b/>
                        <w:sz w:val="24"/>
                      </w:rPr>
                      <w:t>San</w:t>
                    </w:r>
                    <w:r>
                      <w:rPr>
                        <w:b/>
                        <w:spacing w:val="-5"/>
                        <w:sz w:val="24"/>
                      </w:rPr>
                      <w:t xml:space="preserve"> </w:t>
                    </w:r>
                    <w:r>
                      <w:rPr>
                        <w:b/>
                        <w:sz w:val="24"/>
                      </w:rPr>
                      <w:t>Miguel</w:t>
                    </w:r>
                    <w:r>
                      <w:rPr>
                        <w:b/>
                        <w:spacing w:val="-7"/>
                        <w:sz w:val="24"/>
                      </w:rPr>
                      <w:t xml:space="preserve"> </w:t>
                    </w:r>
                    <w:r>
                      <w:rPr>
                        <w:b/>
                        <w:sz w:val="24"/>
                      </w:rPr>
                      <w:t>de</w:t>
                    </w:r>
                    <w:r>
                      <w:rPr>
                        <w:b/>
                        <w:spacing w:val="-6"/>
                        <w:sz w:val="24"/>
                      </w:rPr>
                      <w:t xml:space="preserve"> </w:t>
                    </w:r>
                    <w:r>
                      <w:rPr>
                        <w:b/>
                        <w:spacing w:val="-2"/>
                        <w:sz w:val="24"/>
                      </w:rPr>
                      <w:t>Salinas</w:t>
                    </w:r>
                  </w:p>
                  <w:p w14:paraId="61933177" w14:textId="77777777" w:rsidR="00557D14" w:rsidRDefault="00AB05B3">
                    <w:pPr>
                      <w:spacing w:before="120"/>
                      <w:jc w:val="center"/>
                      <w:rPr>
                        <w:sz w:val="16"/>
                      </w:rPr>
                    </w:pPr>
                    <w:r>
                      <w:rPr>
                        <w:sz w:val="16"/>
                      </w:rPr>
                      <w:t>Calle</w:t>
                    </w:r>
                    <w:r>
                      <w:rPr>
                        <w:spacing w:val="-4"/>
                        <w:sz w:val="16"/>
                      </w:rPr>
                      <w:t xml:space="preserve"> </w:t>
                    </w:r>
                    <w:r>
                      <w:rPr>
                        <w:sz w:val="16"/>
                      </w:rPr>
                      <w:t>19</w:t>
                    </w:r>
                    <w:r>
                      <w:rPr>
                        <w:spacing w:val="-3"/>
                        <w:sz w:val="16"/>
                      </w:rPr>
                      <w:t xml:space="preserve"> </w:t>
                    </w:r>
                    <w:r>
                      <w:rPr>
                        <w:sz w:val="16"/>
                      </w:rPr>
                      <w:t>de</w:t>
                    </w:r>
                    <w:r>
                      <w:rPr>
                        <w:spacing w:val="-10"/>
                        <w:sz w:val="16"/>
                      </w:rPr>
                      <w:t xml:space="preserve"> </w:t>
                    </w:r>
                    <w:r>
                      <w:rPr>
                        <w:sz w:val="16"/>
                      </w:rPr>
                      <w:t>Abril,</w:t>
                    </w:r>
                    <w:r>
                      <w:rPr>
                        <w:spacing w:val="-2"/>
                        <w:sz w:val="16"/>
                      </w:rPr>
                      <w:t xml:space="preserve"> </w:t>
                    </w:r>
                    <w:r>
                      <w:rPr>
                        <w:sz w:val="16"/>
                      </w:rPr>
                      <w:t>34,</w:t>
                    </w:r>
                    <w:r>
                      <w:rPr>
                        <w:spacing w:val="-3"/>
                        <w:sz w:val="16"/>
                      </w:rPr>
                      <w:t xml:space="preserve"> </w:t>
                    </w:r>
                    <w:r>
                      <w:rPr>
                        <w:sz w:val="16"/>
                      </w:rPr>
                      <w:t>San</w:t>
                    </w:r>
                    <w:r>
                      <w:rPr>
                        <w:spacing w:val="-3"/>
                        <w:sz w:val="16"/>
                      </w:rPr>
                      <w:t xml:space="preserve"> </w:t>
                    </w:r>
                    <w:r>
                      <w:rPr>
                        <w:sz w:val="16"/>
                      </w:rPr>
                      <w:t>Miguel</w:t>
                    </w:r>
                    <w:r>
                      <w:rPr>
                        <w:spacing w:val="-3"/>
                        <w:sz w:val="16"/>
                      </w:rPr>
                      <w:t xml:space="preserve"> </w:t>
                    </w:r>
                    <w:r>
                      <w:rPr>
                        <w:sz w:val="16"/>
                      </w:rPr>
                      <w:t>de</w:t>
                    </w:r>
                    <w:r>
                      <w:rPr>
                        <w:spacing w:val="-3"/>
                        <w:sz w:val="16"/>
                      </w:rPr>
                      <w:t xml:space="preserve"> </w:t>
                    </w:r>
                    <w:r>
                      <w:rPr>
                        <w:sz w:val="16"/>
                      </w:rPr>
                      <w:t>Salinas.</w:t>
                    </w:r>
                    <w:r>
                      <w:rPr>
                        <w:spacing w:val="-3"/>
                        <w:sz w:val="16"/>
                      </w:rPr>
                      <w:t xml:space="preserve"> </w:t>
                    </w:r>
                    <w:r>
                      <w:rPr>
                        <w:sz w:val="16"/>
                      </w:rPr>
                      <w:t>03193</w:t>
                    </w:r>
                    <w:r>
                      <w:rPr>
                        <w:spacing w:val="-10"/>
                        <w:sz w:val="16"/>
                      </w:rPr>
                      <w:t xml:space="preserve"> </w:t>
                    </w:r>
                    <w:r>
                      <w:rPr>
                        <w:sz w:val="16"/>
                      </w:rPr>
                      <w:t>Alacant/Alicante.</w:t>
                    </w:r>
                    <w:r>
                      <w:rPr>
                        <w:spacing w:val="-6"/>
                        <w:sz w:val="16"/>
                      </w:rPr>
                      <w:t xml:space="preserve"> </w:t>
                    </w:r>
                    <w:r>
                      <w:rPr>
                        <w:sz w:val="16"/>
                      </w:rPr>
                      <w:t>Tfno.</w:t>
                    </w:r>
                    <w:r>
                      <w:rPr>
                        <w:spacing w:val="-3"/>
                        <w:sz w:val="16"/>
                      </w:rPr>
                      <w:t xml:space="preserve"> </w:t>
                    </w:r>
                    <w:r>
                      <w:rPr>
                        <w:sz w:val="16"/>
                      </w:rPr>
                      <w:t>965720001.</w:t>
                    </w:r>
                    <w:r>
                      <w:rPr>
                        <w:spacing w:val="-3"/>
                        <w:sz w:val="16"/>
                      </w:rPr>
                      <w:t xml:space="preserve"> </w:t>
                    </w:r>
                    <w:r>
                      <w:rPr>
                        <w:sz w:val="16"/>
                      </w:rPr>
                      <w:t>Fax:</w:t>
                    </w:r>
                    <w:r>
                      <w:rPr>
                        <w:spacing w:val="-3"/>
                        <w:sz w:val="16"/>
                      </w:rPr>
                      <w:t xml:space="preserve"> </w:t>
                    </w:r>
                    <w:r>
                      <w:rPr>
                        <w:spacing w:val="-2"/>
                        <w:sz w:val="16"/>
                      </w:rPr>
                      <w:t>965720007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A55B4" w14:textId="77777777" w:rsidR="00DF778A" w:rsidRDefault="00DF778A">
      <w:r>
        <w:separator/>
      </w:r>
    </w:p>
  </w:footnote>
  <w:footnote w:type="continuationSeparator" w:id="0">
    <w:p w14:paraId="142D4305" w14:textId="77777777" w:rsidR="00DF778A" w:rsidRDefault="00DF7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C8876" w14:textId="77777777" w:rsidR="00557D14" w:rsidRDefault="00AB05B3">
    <w:pPr>
      <w:pStyle w:val="Textoindependiente"/>
      <w:spacing w:line="14" w:lineRule="auto"/>
      <w:rPr>
        <w:sz w:val="20"/>
      </w:rPr>
    </w:pPr>
    <w:r>
      <w:rPr>
        <w:noProof/>
        <w:sz w:val="20"/>
      </w:rPr>
      <w:drawing>
        <wp:anchor distT="0" distB="0" distL="0" distR="0" simplePos="0" relativeHeight="251657216" behindDoc="1" locked="0" layoutInCell="1" allowOverlap="1" wp14:anchorId="04C992DB" wp14:editId="4413975A">
          <wp:simplePos x="0" y="0"/>
          <wp:positionH relativeFrom="page">
            <wp:posOffset>1175625</wp:posOffset>
          </wp:positionH>
          <wp:positionV relativeFrom="page">
            <wp:posOffset>450859</wp:posOffset>
          </wp:positionV>
          <wp:extent cx="440708" cy="6261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40708" cy="626109"/>
                  </a:xfrm>
                  <a:prstGeom prst="rect">
                    <a:avLst/>
                  </a:prstGeom>
                </pic:spPr>
              </pic:pic>
            </a:graphicData>
          </a:graphic>
        </wp:anchor>
      </w:drawing>
    </w:r>
    <w:r>
      <w:rPr>
        <w:noProof/>
        <w:sz w:val="20"/>
      </w:rPr>
      <mc:AlternateContent>
        <mc:Choice Requires="wps">
          <w:drawing>
            <wp:anchor distT="0" distB="0" distL="0" distR="0" simplePos="0" relativeHeight="251659264" behindDoc="1" locked="0" layoutInCell="1" allowOverlap="1" wp14:anchorId="3EA22F96" wp14:editId="6F0869CD">
              <wp:simplePos x="0" y="0"/>
              <wp:positionH relativeFrom="page">
                <wp:posOffset>1736089</wp:posOffset>
              </wp:positionH>
              <wp:positionV relativeFrom="page">
                <wp:posOffset>908369</wp:posOffset>
              </wp:positionV>
              <wp:extent cx="3037205" cy="22288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7205" cy="222885"/>
                      </a:xfrm>
                      <a:prstGeom prst="rect">
                        <a:avLst/>
                      </a:prstGeom>
                    </wps:spPr>
                    <wps:txbx>
                      <w:txbxContent>
                        <w:p w14:paraId="55640F55" w14:textId="77777777" w:rsidR="00557D14" w:rsidRDefault="00AB05B3">
                          <w:pPr>
                            <w:spacing w:before="8"/>
                            <w:ind w:left="20"/>
                            <w:rPr>
                              <w:b/>
                              <w:sz w:val="28"/>
                            </w:rPr>
                          </w:pPr>
                          <w:r>
                            <w:rPr>
                              <w:b/>
                              <w:sz w:val="28"/>
                            </w:rPr>
                            <w:t>Ayuntamiento</w:t>
                          </w:r>
                          <w:r>
                            <w:rPr>
                              <w:b/>
                              <w:spacing w:val="-9"/>
                              <w:sz w:val="28"/>
                            </w:rPr>
                            <w:t xml:space="preserve"> </w:t>
                          </w:r>
                          <w:r>
                            <w:rPr>
                              <w:b/>
                              <w:sz w:val="28"/>
                            </w:rPr>
                            <w:t>de</w:t>
                          </w:r>
                          <w:r>
                            <w:rPr>
                              <w:b/>
                              <w:spacing w:val="-8"/>
                              <w:sz w:val="28"/>
                            </w:rPr>
                            <w:t xml:space="preserve"> </w:t>
                          </w:r>
                          <w:r>
                            <w:rPr>
                              <w:b/>
                              <w:sz w:val="28"/>
                            </w:rPr>
                            <w:t>San</w:t>
                          </w:r>
                          <w:r>
                            <w:rPr>
                              <w:b/>
                              <w:spacing w:val="-8"/>
                              <w:sz w:val="28"/>
                            </w:rPr>
                            <w:t xml:space="preserve"> </w:t>
                          </w:r>
                          <w:r>
                            <w:rPr>
                              <w:b/>
                              <w:sz w:val="28"/>
                            </w:rPr>
                            <w:t>Miguel</w:t>
                          </w:r>
                          <w:r>
                            <w:rPr>
                              <w:b/>
                              <w:spacing w:val="-5"/>
                              <w:sz w:val="28"/>
                            </w:rPr>
                            <w:t xml:space="preserve"> </w:t>
                          </w:r>
                          <w:r>
                            <w:rPr>
                              <w:b/>
                              <w:sz w:val="28"/>
                            </w:rPr>
                            <w:t>de</w:t>
                          </w:r>
                          <w:r>
                            <w:rPr>
                              <w:b/>
                              <w:spacing w:val="-7"/>
                              <w:sz w:val="28"/>
                            </w:rPr>
                            <w:t xml:space="preserve"> </w:t>
                          </w:r>
                          <w:r>
                            <w:rPr>
                              <w:b/>
                              <w:spacing w:val="-2"/>
                              <w:sz w:val="28"/>
                            </w:rPr>
                            <w:t>Salinas</w:t>
                          </w:r>
                        </w:p>
                      </w:txbxContent>
                    </wps:txbx>
                    <wps:bodyPr wrap="square" lIns="0" tIns="0" rIns="0" bIns="0" rtlCol="0">
                      <a:noAutofit/>
                    </wps:bodyPr>
                  </wps:wsp>
                </a:graphicData>
              </a:graphic>
            </wp:anchor>
          </w:drawing>
        </mc:Choice>
        <mc:Fallback>
          <w:pict>
            <v:shapetype w14:anchorId="3EA22F96" id="_x0000_t202" coordsize="21600,21600" o:spt="202" path="m,l,21600r21600,l21600,xe">
              <v:stroke joinstyle="miter"/>
              <v:path gradientshapeok="t" o:connecttype="rect"/>
            </v:shapetype>
            <v:shape id="Textbox 2" o:spid="_x0000_s1038" type="#_x0000_t202" style="position:absolute;margin-left:136.7pt;margin-top:71.55pt;width:239.15pt;height:17.5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" filled="f" stroked="f">
              <v:textbox inset="0,0,0,0">
                <w:txbxContent>
                  <w:p w14:paraId="55640F55" w14:textId="77777777" w:rsidR="00557D14" w:rsidRDefault="00AB05B3">
                    <w:pPr>
                      <w:spacing w:before="8"/>
                      <w:ind w:left="20"/>
                      <w:rPr>
                        <w:b/>
                        <w:sz w:val="28"/>
                      </w:rPr>
                    </w:pPr>
                    <w:r>
                      <w:rPr>
                        <w:b/>
                        <w:sz w:val="28"/>
                      </w:rPr>
                      <w:t>Ayuntamiento</w:t>
                    </w:r>
                    <w:r>
                      <w:rPr>
                        <w:b/>
                        <w:spacing w:val="-9"/>
                        <w:sz w:val="28"/>
                      </w:rPr>
                      <w:t xml:space="preserve"> </w:t>
                    </w:r>
                    <w:r>
                      <w:rPr>
                        <w:b/>
                        <w:sz w:val="28"/>
                      </w:rPr>
                      <w:t>de</w:t>
                    </w:r>
                    <w:r>
                      <w:rPr>
                        <w:b/>
                        <w:spacing w:val="-8"/>
                        <w:sz w:val="28"/>
                      </w:rPr>
                      <w:t xml:space="preserve"> </w:t>
                    </w:r>
                    <w:r>
                      <w:rPr>
                        <w:b/>
                        <w:sz w:val="28"/>
                      </w:rPr>
                      <w:t>San</w:t>
                    </w:r>
                    <w:r>
                      <w:rPr>
                        <w:b/>
                        <w:spacing w:val="-8"/>
                        <w:sz w:val="28"/>
                      </w:rPr>
                      <w:t xml:space="preserve"> </w:t>
                    </w:r>
                    <w:r>
                      <w:rPr>
                        <w:b/>
                        <w:sz w:val="28"/>
                      </w:rPr>
                      <w:t>Miguel</w:t>
                    </w:r>
                    <w:r>
                      <w:rPr>
                        <w:b/>
                        <w:spacing w:val="-5"/>
                        <w:sz w:val="28"/>
                      </w:rPr>
                      <w:t xml:space="preserve"> </w:t>
                    </w:r>
                    <w:r>
                      <w:rPr>
                        <w:b/>
                        <w:sz w:val="28"/>
                      </w:rPr>
                      <w:t>de</w:t>
                    </w:r>
                    <w:r>
                      <w:rPr>
                        <w:b/>
                        <w:spacing w:val="-7"/>
                        <w:sz w:val="28"/>
                      </w:rPr>
                      <w:t xml:space="preserve"> </w:t>
                    </w:r>
                    <w:r>
                      <w:rPr>
                        <w:b/>
                        <w:spacing w:val="-2"/>
                        <w:sz w:val="28"/>
                      </w:rPr>
                      <w:t>Salinas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266A0"/>
    <w:multiLevelType w:val="hybridMultilevel"/>
    <w:tmpl w:val="A97A41BE"/>
    <w:lvl w:ilvl="0" w:tplc="A738885A">
      <w:start w:val="1"/>
      <w:numFmt w:val="upperLetter"/>
      <w:lvlText w:val="%1)"/>
      <w:lvlJc w:val="left"/>
      <w:pPr>
        <w:ind w:left="1683" w:hanging="360"/>
        <w:jc w:val="left"/>
      </w:pPr>
      <w:rPr>
        <w:rFonts w:ascii="Times New Roman" w:eastAsia="Times New Roman" w:hAnsi="Times New Roman" w:cs="Times New Roman" w:hint="default"/>
        <w:b/>
        <w:bCs/>
        <w:i w:val="0"/>
        <w:iCs w:val="0"/>
        <w:spacing w:val="0"/>
        <w:w w:val="100"/>
        <w:sz w:val="24"/>
        <w:szCs w:val="24"/>
        <w:lang w:val="es-ES" w:eastAsia="en-US" w:bidi="ar-SA"/>
      </w:rPr>
    </w:lvl>
    <w:lvl w:ilvl="1" w:tplc="5E1A7552">
      <w:numFmt w:val="bullet"/>
      <w:lvlText w:val="•"/>
      <w:lvlJc w:val="left"/>
      <w:pPr>
        <w:ind w:left="2504" w:hanging="360"/>
      </w:pPr>
      <w:rPr>
        <w:rFonts w:hint="default"/>
        <w:lang w:val="es-ES" w:eastAsia="en-US" w:bidi="ar-SA"/>
      </w:rPr>
    </w:lvl>
    <w:lvl w:ilvl="2" w:tplc="30B88E8C">
      <w:numFmt w:val="bullet"/>
      <w:lvlText w:val="•"/>
      <w:lvlJc w:val="left"/>
      <w:pPr>
        <w:ind w:left="3328" w:hanging="360"/>
      </w:pPr>
      <w:rPr>
        <w:rFonts w:hint="default"/>
        <w:lang w:val="es-ES" w:eastAsia="en-US" w:bidi="ar-SA"/>
      </w:rPr>
    </w:lvl>
    <w:lvl w:ilvl="3" w:tplc="3B7A27CE">
      <w:numFmt w:val="bullet"/>
      <w:lvlText w:val="•"/>
      <w:lvlJc w:val="left"/>
      <w:pPr>
        <w:ind w:left="4152" w:hanging="360"/>
      </w:pPr>
      <w:rPr>
        <w:rFonts w:hint="default"/>
        <w:lang w:val="es-ES" w:eastAsia="en-US" w:bidi="ar-SA"/>
      </w:rPr>
    </w:lvl>
    <w:lvl w:ilvl="4" w:tplc="874E360C">
      <w:numFmt w:val="bullet"/>
      <w:lvlText w:val="•"/>
      <w:lvlJc w:val="left"/>
      <w:pPr>
        <w:ind w:left="4976" w:hanging="360"/>
      </w:pPr>
      <w:rPr>
        <w:rFonts w:hint="default"/>
        <w:lang w:val="es-ES" w:eastAsia="en-US" w:bidi="ar-SA"/>
      </w:rPr>
    </w:lvl>
    <w:lvl w:ilvl="5" w:tplc="EB6C2322">
      <w:numFmt w:val="bullet"/>
      <w:lvlText w:val="•"/>
      <w:lvlJc w:val="left"/>
      <w:pPr>
        <w:ind w:left="5801" w:hanging="360"/>
      </w:pPr>
      <w:rPr>
        <w:rFonts w:hint="default"/>
        <w:lang w:val="es-ES" w:eastAsia="en-US" w:bidi="ar-SA"/>
      </w:rPr>
    </w:lvl>
    <w:lvl w:ilvl="6" w:tplc="1348268A">
      <w:numFmt w:val="bullet"/>
      <w:lvlText w:val="•"/>
      <w:lvlJc w:val="left"/>
      <w:pPr>
        <w:ind w:left="6625" w:hanging="360"/>
      </w:pPr>
      <w:rPr>
        <w:rFonts w:hint="default"/>
        <w:lang w:val="es-ES" w:eastAsia="en-US" w:bidi="ar-SA"/>
      </w:rPr>
    </w:lvl>
    <w:lvl w:ilvl="7" w:tplc="D3086B24">
      <w:numFmt w:val="bullet"/>
      <w:lvlText w:val="•"/>
      <w:lvlJc w:val="left"/>
      <w:pPr>
        <w:ind w:left="7449" w:hanging="360"/>
      </w:pPr>
      <w:rPr>
        <w:rFonts w:hint="default"/>
        <w:lang w:val="es-ES" w:eastAsia="en-US" w:bidi="ar-SA"/>
      </w:rPr>
    </w:lvl>
    <w:lvl w:ilvl="8" w:tplc="BA304B0E">
      <w:numFmt w:val="bullet"/>
      <w:lvlText w:val="•"/>
      <w:lvlJc w:val="left"/>
      <w:pPr>
        <w:ind w:left="8273" w:hanging="360"/>
      </w:pPr>
      <w:rPr>
        <w:rFonts w:hint="default"/>
        <w:lang w:val="es-ES" w:eastAsia="en-US" w:bidi="ar-SA"/>
      </w:rPr>
    </w:lvl>
  </w:abstractNum>
  <w:abstractNum w:abstractNumId="1" w15:restartNumberingAfterBreak="0">
    <w:nsid w:val="695F3B4A"/>
    <w:multiLevelType w:val="hybridMultilevel"/>
    <w:tmpl w:val="703886D8"/>
    <w:lvl w:ilvl="0" w:tplc="7FDC7C50">
      <w:numFmt w:val="bullet"/>
      <w:lvlText w:val="-"/>
      <w:lvlJc w:val="left"/>
      <w:pPr>
        <w:ind w:left="995" w:hanging="782"/>
      </w:pPr>
      <w:rPr>
        <w:rFonts w:ascii="Arial MT" w:eastAsia="Arial MT" w:hAnsi="Arial MT" w:cs="Arial MT" w:hint="default"/>
        <w:spacing w:val="0"/>
        <w:w w:val="99"/>
        <w:lang w:val="es-ES" w:eastAsia="en-US" w:bidi="ar-SA"/>
      </w:rPr>
    </w:lvl>
    <w:lvl w:ilvl="1" w:tplc="7EE48228">
      <w:numFmt w:val="bullet"/>
      <w:lvlText w:val="•"/>
      <w:lvlJc w:val="left"/>
      <w:pPr>
        <w:ind w:left="1892" w:hanging="782"/>
      </w:pPr>
      <w:rPr>
        <w:rFonts w:hint="default"/>
        <w:lang w:val="es-ES" w:eastAsia="en-US" w:bidi="ar-SA"/>
      </w:rPr>
    </w:lvl>
    <w:lvl w:ilvl="2" w:tplc="BAB8A41E">
      <w:numFmt w:val="bullet"/>
      <w:lvlText w:val="•"/>
      <w:lvlJc w:val="left"/>
      <w:pPr>
        <w:ind w:left="2784" w:hanging="782"/>
      </w:pPr>
      <w:rPr>
        <w:rFonts w:hint="default"/>
        <w:lang w:val="es-ES" w:eastAsia="en-US" w:bidi="ar-SA"/>
      </w:rPr>
    </w:lvl>
    <w:lvl w:ilvl="3" w:tplc="C5889316">
      <w:numFmt w:val="bullet"/>
      <w:lvlText w:val="•"/>
      <w:lvlJc w:val="left"/>
      <w:pPr>
        <w:ind w:left="3676" w:hanging="782"/>
      </w:pPr>
      <w:rPr>
        <w:rFonts w:hint="default"/>
        <w:lang w:val="es-ES" w:eastAsia="en-US" w:bidi="ar-SA"/>
      </w:rPr>
    </w:lvl>
    <w:lvl w:ilvl="4" w:tplc="20B635D0">
      <w:numFmt w:val="bullet"/>
      <w:lvlText w:val="•"/>
      <w:lvlJc w:val="left"/>
      <w:pPr>
        <w:ind w:left="4568" w:hanging="782"/>
      </w:pPr>
      <w:rPr>
        <w:rFonts w:hint="default"/>
        <w:lang w:val="es-ES" w:eastAsia="en-US" w:bidi="ar-SA"/>
      </w:rPr>
    </w:lvl>
    <w:lvl w:ilvl="5" w:tplc="B9C8D574">
      <w:numFmt w:val="bullet"/>
      <w:lvlText w:val="•"/>
      <w:lvlJc w:val="left"/>
      <w:pPr>
        <w:ind w:left="5461" w:hanging="782"/>
      </w:pPr>
      <w:rPr>
        <w:rFonts w:hint="default"/>
        <w:lang w:val="es-ES" w:eastAsia="en-US" w:bidi="ar-SA"/>
      </w:rPr>
    </w:lvl>
    <w:lvl w:ilvl="6" w:tplc="561255CE">
      <w:numFmt w:val="bullet"/>
      <w:lvlText w:val="•"/>
      <w:lvlJc w:val="left"/>
      <w:pPr>
        <w:ind w:left="6353" w:hanging="782"/>
      </w:pPr>
      <w:rPr>
        <w:rFonts w:hint="default"/>
        <w:lang w:val="es-ES" w:eastAsia="en-US" w:bidi="ar-SA"/>
      </w:rPr>
    </w:lvl>
    <w:lvl w:ilvl="7" w:tplc="14AA0DC8">
      <w:numFmt w:val="bullet"/>
      <w:lvlText w:val="•"/>
      <w:lvlJc w:val="left"/>
      <w:pPr>
        <w:ind w:left="7245" w:hanging="782"/>
      </w:pPr>
      <w:rPr>
        <w:rFonts w:hint="default"/>
        <w:lang w:val="es-ES" w:eastAsia="en-US" w:bidi="ar-SA"/>
      </w:rPr>
    </w:lvl>
    <w:lvl w:ilvl="8" w:tplc="131C8B80">
      <w:numFmt w:val="bullet"/>
      <w:lvlText w:val="•"/>
      <w:lvlJc w:val="left"/>
      <w:pPr>
        <w:ind w:left="8137" w:hanging="782"/>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D14"/>
    <w:rsid w:val="00373856"/>
    <w:rsid w:val="00557D14"/>
    <w:rsid w:val="00751B9C"/>
    <w:rsid w:val="00AB05B3"/>
    <w:rsid w:val="00DA638B"/>
    <w:rsid w:val="00DF7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796C0"/>
  <w15:docId w15:val="{1ED5B47F-1F79-4B2E-A80A-195E17791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1279"/>
      <w:outlineLvl w:val="0"/>
    </w:pPr>
    <w:rPr>
      <w:b/>
      <w:bCs/>
      <w:sz w:val="24"/>
      <w:szCs w:val="24"/>
    </w:rPr>
  </w:style>
  <w:style w:type="paragraph" w:styleId="Ttulo2">
    <w:name w:val="heading 2"/>
    <w:basedOn w:val="Normal"/>
    <w:uiPriority w:val="9"/>
    <w:unhideWhenUsed/>
    <w:qFormat/>
    <w:pPr>
      <w:ind w:left="1279"/>
      <w:jc w:val="both"/>
      <w:outlineLvl w:val="1"/>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95" w:hanging="360"/>
      <w:jc w:val="both"/>
    </w:pPr>
    <w:rPr>
      <w:rFonts w:ascii="Calibri" w:eastAsia="Calibri" w:hAnsi="Calibri" w:cs="Calibri"/>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51B9C"/>
    <w:pPr>
      <w:tabs>
        <w:tab w:val="center" w:pos="4252"/>
        <w:tab w:val="right" w:pos="8504"/>
      </w:tabs>
    </w:pPr>
  </w:style>
  <w:style w:type="character" w:customStyle="1" w:styleId="EncabezadoCar">
    <w:name w:val="Encabezado Car"/>
    <w:basedOn w:val="Fuentedeprrafopredeter"/>
    <w:link w:val="Encabezado"/>
    <w:uiPriority w:val="99"/>
    <w:rsid w:val="00751B9C"/>
    <w:rPr>
      <w:rFonts w:ascii="Times New Roman" w:eastAsia="Times New Roman" w:hAnsi="Times New Roman" w:cs="Times New Roman"/>
      <w:lang w:val="es-ES"/>
    </w:rPr>
  </w:style>
  <w:style w:type="paragraph" w:styleId="Piedepgina">
    <w:name w:val="footer"/>
    <w:basedOn w:val="Normal"/>
    <w:link w:val="PiedepginaCar"/>
    <w:uiPriority w:val="99"/>
    <w:unhideWhenUsed/>
    <w:rsid w:val="00751B9C"/>
    <w:pPr>
      <w:tabs>
        <w:tab w:val="center" w:pos="4252"/>
        <w:tab w:val="right" w:pos="8504"/>
      </w:tabs>
    </w:pPr>
  </w:style>
  <w:style w:type="character" w:customStyle="1" w:styleId="PiedepginaCar">
    <w:name w:val="Pie de página Car"/>
    <w:basedOn w:val="Fuentedeprrafopredeter"/>
    <w:link w:val="Piedepgina"/>
    <w:uiPriority w:val="99"/>
    <w:rsid w:val="00751B9C"/>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anmigueldesalinas.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1621</Words>
  <Characters>8916</Characters>
  <Application>Microsoft Office Word</Application>
  <DocSecurity>0</DocSecurity>
  <Lines>74</Lines>
  <Paragraphs>21</Paragraphs>
  <ScaleCrop>false</ScaleCrop>
  <Company/>
  <LinksUpToDate>false</LinksUpToDate>
  <CharactersWithSpaces>10516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Regina</dc:creator>
  <cp:lastModifiedBy>Julio Rodriguez Gilabert</cp:lastModifiedBy>
  <cp:revision>4</cp:revision>
  <dcterms:created xsi:type="dcterms:W3CDTF">2026-03-02T10:21:00Z</dcterms:created>
  <dcterms:modified xsi:type="dcterms:W3CDTF">2026-03-02T10:24:00Z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2026-02-24T00:00:00Z</vt:filetime>
  </property>
  <property fmtid="{D5CDD505-2E9C-101B-9397-08002B2CF9AE}" pid="3" name="Creator">
    <vt:lpwstr>Writer</vt:lpwstr>
  </property>
  <property fmtid="{D5CDD505-2E9C-101B-9397-08002B2CF9AE}" pid="4" name="LastSaved">
    <vt:filetime>2026-03-02T00:00:00Z</vt:filetime>
  </property>
  <property fmtid="{D5CDD505-2E9C-101B-9397-08002B2CF9AE}" pid="5" name="Producer">
    <vt:lpwstr>LibreOffice 7.0; modified using iText 5.0.1_SNAPSHOT (c) 1T3XT BVBA</vt:lpwstr>
  </property>
</Properties>
</file>