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DE4B1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00CE52BC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0932B35E" w14:textId="204B38CA" w:rsidR="00A14FAA" w:rsidRPr="003F6188" w:rsidRDefault="00A14FAA" w:rsidP="003F6188">
      <w:pPr>
        <w:spacing w:line="240" w:lineRule="auto"/>
        <w:jc w:val="center"/>
        <w:rPr>
          <w:rFonts w:ascii="Arial" w:hAnsi="Arial" w:cs="Arial"/>
          <w:lang w:val="es-ES"/>
        </w:rPr>
      </w:pPr>
      <w:r w:rsidRPr="003F6188">
        <w:rPr>
          <w:rFonts w:ascii="Arial" w:hAnsi="Arial" w:cs="Arial"/>
          <w:lang w:val="es-ES"/>
        </w:rPr>
        <w:t xml:space="preserve">CONVOCATÒRIA D’AJUTS SOCIALS EURODELTA PER A L’EXERCICI </w:t>
      </w:r>
      <w:r w:rsidR="003F6188" w:rsidRPr="004E0B98">
        <w:rPr>
          <w:rFonts w:ascii="Arial" w:hAnsi="Arial" w:cs="Arial"/>
          <w:lang w:val="es-ES"/>
        </w:rPr>
        <w:t>2026</w:t>
      </w:r>
    </w:p>
    <w:p w14:paraId="224B0EB1" w14:textId="77777777" w:rsidR="003F6188" w:rsidRDefault="003F6188" w:rsidP="003F6188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73C349A" w14:textId="77777777" w:rsidR="003F6188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BDNS(</w:t>
      </w:r>
      <w:proofErr w:type="spellStart"/>
      <w:r w:rsidRPr="003F6188">
        <w:rPr>
          <w:rFonts w:ascii="Arial" w:hAnsi="Arial" w:cs="Arial"/>
        </w:rPr>
        <w:t>Identif</w:t>
      </w:r>
      <w:proofErr w:type="spellEnd"/>
      <w:r w:rsidRPr="003F6188">
        <w:rPr>
          <w:rFonts w:ascii="Arial" w:hAnsi="Arial" w:cs="Arial"/>
        </w:rPr>
        <w:t>.):809957</w:t>
      </w:r>
    </w:p>
    <w:p w14:paraId="5859F510" w14:textId="40EAFA4C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De conformitat amb el que preveuen els articles 17.3.by 20.8.a de la Llei 38/2003, de 17 de</w:t>
      </w:r>
      <w:r w:rsidR="003F6188" w:rsidRP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novembre, general de subvencions, es publica l'extracte de la convocatòria el text complet es pot</w:t>
      </w:r>
      <w:r w:rsidR="003F6188" w:rsidRP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consultar a la Base de Dades Nacional de Subvencions</w:t>
      </w:r>
      <w:r w:rsidR="003F6188" w:rsidRP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(https://www.infosubvenciones.es/bdnstrans/GE/es/convocatoria/809957)</w:t>
      </w:r>
      <w:r w:rsidR="003F6188" w:rsidRPr="003F6188">
        <w:rPr>
          <w:rFonts w:ascii="Arial" w:hAnsi="Arial" w:cs="Arial"/>
        </w:rPr>
        <w:t>.</w:t>
      </w:r>
    </w:p>
    <w:p w14:paraId="2E88CCE1" w14:textId="77777777" w:rsidR="00F36619" w:rsidRDefault="00F36619" w:rsidP="003F6188">
      <w:pPr>
        <w:spacing w:line="240" w:lineRule="auto"/>
        <w:jc w:val="both"/>
        <w:rPr>
          <w:rFonts w:ascii="Arial" w:hAnsi="Arial" w:cs="Arial"/>
        </w:rPr>
      </w:pPr>
    </w:p>
    <w:p w14:paraId="657A51B1" w14:textId="0648B65D" w:rsidR="003F6188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1.- Objecte i finalitat</w:t>
      </w:r>
      <w:r w:rsidR="003F6188" w:rsidRPr="003F6188">
        <w:rPr>
          <w:rFonts w:ascii="Arial" w:hAnsi="Arial" w:cs="Arial"/>
        </w:rPr>
        <w:t>.</w:t>
      </w:r>
    </w:p>
    <w:p w14:paraId="60F42AC6" w14:textId="7620248B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L’objecte d’aquesta convocatòria i les seves bases homònimes és atorgar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ajuts socials a les persones físiques que es troben en una situació econòmica i/o laboral inestable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per motius aliens a la seva voluntat, i/o situació que implica la insuficiència de recursos per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atendre les necessitats ordinàries quotidianes de la unitat familiar. La finalitat és vetllar per a que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les persones que compleixin els requisits tinguin facilitats per cobrir les necessitats ordinàries i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quotidianes establertes a l’apartat 3 de les Bases.</w:t>
      </w:r>
    </w:p>
    <w:p w14:paraId="1C3AECAD" w14:textId="77777777" w:rsidR="00F36619" w:rsidRDefault="00F36619" w:rsidP="003F6188">
      <w:pPr>
        <w:spacing w:line="240" w:lineRule="auto"/>
        <w:jc w:val="both"/>
        <w:rPr>
          <w:rFonts w:ascii="Arial" w:hAnsi="Arial" w:cs="Arial"/>
        </w:rPr>
      </w:pPr>
    </w:p>
    <w:p w14:paraId="43AD748F" w14:textId="51289076" w:rsid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2.- Requisits per ser persones beneficiàries</w:t>
      </w:r>
      <w:r w:rsidR="003F6188">
        <w:rPr>
          <w:rFonts w:ascii="Arial" w:hAnsi="Arial" w:cs="Arial"/>
        </w:rPr>
        <w:t>.</w:t>
      </w:r>
    </w:p>
    <w:p w14:paraId="47C952DB" w14:textId="77777777" w:rsid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Es consideraran persones beneficiàries dels Ajuts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 xml:space="preserve">socials - </w:t>
      </w:r>
      <w:proofErr w:type="spellStart"/>
      <w:r w:rsidRPr="003F6188">
        <w:rPr>
          <w:rFonts w:ascii="Arial" w:hAnsi="Arial" w:cs="Arial"/>
        </w:rPr>
        <w:t>EuroDelta</w:t>
      </w:r>
      <w:proofErr w:type="spellEnd"/>
      <w:r w:rsidRPr="003F6188">
        <w:rPr>
          <w:rFonts w:ascii="Arial" w:hAnsi="Arial" w:cs="Arial"/>
        </w:rPr>
        <w:t>, les que compleixin els requisits següents en el moment de presentació de la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 xml:space="preserve">sol·licitud: </w:t>
      </w:r>
    </w:p>
    <w:p w14:paraId="65AB2329" w14:textId="2933EAF4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a) Ser persona física i tenir més de divuit anys.</w:t>
      </w:r>
    </w:p>
    <w:p w14:paraId="0F90AC97" w14:textId="6CC511D7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b) Estar empadronades en el municipi de Deltebre durant, almenys, els 6 mesos anteriors a la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data de sol·licitud.</w:t>
      </w:r>
    </w:p>
    <w:p w14:paraId="1327C577" w14:textId="406BA412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c) En els casos susceptibles d’ajuts d’urgència social s’ha de prioritzar aquest abans que</w:t>
      </w:r>
      <w:r w:rsidR="003F6188">
        <w:rPr>
          <w:rFonts w:ascii="Arial" w:hAnsi="Arial" w:cs="Arial"/>
        </w:rPr>
        <w:t xml:space="preserve"> </w:t>
      </w:r>
      <w:proofErr w:type="spellStart"/>
      <w:r w:rsidRPr="003F6188">
        <w:rPr>
          <w:rFonts w:ascii="Arial" w:hAnsi="Arial" w:cs="Arial"/>
        </w:rPr>
        <w:t>l’EuroDelta</w:t>
      </w:r>
      <w:proofErr w:type="spellEnd"/>
      <w:r w:rsidRPr="003F6188">
        <w:rPr>
          <w:rFonts w:ascii="Arial" w:hAnsi="Arial" w:cs="Arial"/>
        </w:rPr>
        <w:t>.</w:t>
      </w:r>
    </w:p>
    <w:p w14:paraId="78F969A4" w14:textId="2C3E23AE" w:rsid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 xml:space="preserve">d) Comprometre’s a les obligacions derivades de la concessió de l’ajut, definides a l’apartat </w:t>
      </w:r>
      <w:r w:rsidR="00532C64" w:rsidRPr="004E0B98">
        <w:rPr>
          <w:rFonts w:ascii="Arial" w:hAnsi="Arial" w:cs="Arial"/>
        </w:rPr>
        <w:t>5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d’aquesta convocatòria.</w:t>
      </w:r>
      <w:r w:rsidR="003F6188">
        <w:rPr>
          <w:rFonts w:ascii="Arial" w:hAnsi="Arial" w:cs="Arial"/>
        </w:rPr>
        <w:t xml:space="preserve"> </w:t>
      </w:r>
    </w:p>
    <w:p w14:paraId="202AB34A" w14:textId="5A9749DC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A més, els membres de tota la unitat familiar de la persona sol·licitant han de complir els requisits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següents en el moment de presentació de la sol·licitud:</w:t>
      </w:r>
    </w:p>
    <w:p w14:paraId="3E566C37" w14:textId="77777777" w:rsid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a) Trobar-se en una situació d’inestabilitat econòmica* i, a més, les persones que es trobin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 xml:space="preserve">capacitades per treballar han de: </w:t>
      </w:r>
    </w:p>
    <w:p w14:paraId="64B72967" w14:textId="1A8D6DD1" w:rsidR="003F6188" w:rsidRPr="003F6188" w:rsidRDefault="00A14FAA" w:rsidP="003F6188">
      <w:pPr>
        <w:pStyle w:val="Pargrafdel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Ser treballador/a per compte d’altri o per compte propi.</w:t>
      </w:r>
    </w:p>
    <w:p w14:paraId="47D00039" w14:textId="153606F7" w:rsidR="00A14FAA" w:rsidRPr="003F6188" w:rsidRDefault="00A14FAA" w:rsidP="003F6188">
      <w:pPr>
        <w:pStyle w:val="Pargrafdel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trobar-se en situació de demanda d’ocupació o estar rebent una prestació per jubilació o</w:t>
      </w:r>
      <w:r w:rsidR="003F6188" w:rsidRP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incapacitat laboral.</w:t>
      </w:r>
    </w:p>
    <w:p w14:paraId="150F6694" w14:textId="7BBB46C7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*Es considerarà inestabilitat econòmica quan els ingressos de la unitat familiar no superin els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llindars establerts a la taula de l’apartat 4.2 de les bases.</w:t>
      </w:r>
    </w:p>
    <w:p w14:paraId="4643E742" w14:textId="77777777" w:rsid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b) No disposar de saldos disponibles superiors a 10.000,00€ en tots els comptes bancaris de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titularitat de la persona sol·licitant o la unitat familiar en els tres mesos anteriors a la data de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sol·licitud de l’ajut, així com tampoc disposar de comptes bancaris d’estalvi de cap mena que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 xml:space="preserve">puguin ser suficients per fer front a les necessitats bàsiques de la unitat familiar. </w:t>
      </w:r>
    </w:p>
    <w:p w14:paraId="7D6841E6" w14:textId="06FDB14A" w:rsidR="00A14FAA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lastRenderedPageBreak/>
        <w:t>c) No rebre o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haver rebut de l’Ajuntament de Deltebre o d’altres organismes o entitats (Creu Roja, Càritas,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Consell Comarcal...), tres o més ajuts per a cobrir les necessitats establertes a l’apartat 3, dintre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els tres mesos anteriors a la sol·licitud.</w:t>
      </w:r>
    </w:p>
    <w:p w14:paraId="7A82C606" w14:textId="77777777" w:rsid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3.- Forma i termini de la sol·licitud</w:t>
      </w:r>
      <w:r w:rsidR="003F6188">
        <w:rPr>
          <w:rFonts w:ascii="Arial" w:hAnsi="Arial" w:cs="Arial"/>
        </w:rPr>
        <w:t>.</w:t>
      </w:r>
    </w:p>
    <w:p w14:paraId="74ADCB03" w14:textId="5DDC3716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Les sol·licituds (model normalitzat publicat a la web de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l’Ajuntament) es poden presentar:</w:t>
      </w:r>
    </w:p>
    <w:p w14:paraId="4C1E7310" w14:textId="273DC3B4" w:rsidR="00A14FAA" w:rsidRPr="003F6188" w:rsidRDefault="00A14FAA" w:rsidP="00532C64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• De forma presencial, preferentment a la primera planta de l’Edifici Serveis (amb cita prèvia) de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l’Ajuntament de Deltebre.</w:t>
      </w:r>
    </w:p>
    <w:p w14:paraId="4731047A" w14:textId="77777777" w:rsidR="00A14FAA" w:rsidRPr="003F6188" w:rsidRDefault="00A14FAA" w:rsidP="00532C64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• De forma telemàtica per la seu electrònica de la web de l’Ajuntament de Deltebre.</w:t>
      </w:r>
    </w:p>
    <w:p w14:paraId="7D2BA68E" w14:textId="77777777" w:rsid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No obstant, es podran presentar per qualsevol dels mitjans que preveu la Llei 30/2015 d’1d’Octubre. En qualsevol cas aniran acompanyades de la documentació necessària que acrediti la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situació econòmica i familiar, i la corresponent documentació d’acord amb el que preveu l’apartat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 xml:space="preserve">11 de les Bases i que es reprodueix a l’Annex I de la convocatòria. </w:t>
      </w:r>
    </w:p>
    <w:p w14:paraId="40497F44" w14:textId="645A37CB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El termini de presentació de les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sol·licituds s’iniciarà el dia següent de la publicació d’aquesta convocatòria, i restarà obert fins al</w:t>
      </w:r>
      <w:r w:rsidR="003F6188">
        <w:rPr>
          <w:rFonts w:ascii="Arial" w:hAnsi="Arial" w:cs="Arial"/>
        </w:rPr>
        <w:t xml:space="preserve"> </w:t>
      </w:r>
      <w:r w:rsidR="003F6188" w:rsidRPr="00B23C87">
        <w:rPr>
          <w:rFonts w:ascii="Arial" w:hAnsi="Arial" w:cs="Arial"/>
        </w:rPr>
        <w:t>30</w:t>
      </w:r>
      <w:r w:rsidRPr="00B23C87">
        <w:rPr>
          <w:rFonts w:ascii="Arial" w:hAnsi="Arial" w:cs="Arial"/>
        </w:rPr>
        <w:t xml:space="preserve"> </w:t>
      </w:r>
      <w:r w:rsidR="004E0B98" w:rsidRPr="00B23C87">
        <w:rPr>
          <w:rFonts w:ascii="Arial" w:hAnsi="Arial" w:cs="Arial"/>
        </w:rPr>
        <w:t>d</w:t>
      </w:r>
      <w:r w:rsidR="00B23C87" w:rsidRPr="00B23C87">
        <w:rPr>
          <w:rFonts w:ascii="Arial" w:hAnsi="Arial" w:cs="Arial"/>
        </w:rPr>
        <w:t xml:space="preserve">e novembre </w:t>
      </w:r>
      <w:r w:rsidRPr="00B23C87">
        <w:rPr>
          <w:rFonts w:ascii="Arial" w:hAnsi="Arial" w:cs="Arial"/>
        </w:rPr>
        <w:t>de 202</w:t>
      </w:r>
      <w:r w:rsidR="003F6188" w:rsidRPr="00B23C87">
        <w:rPr>
          <w:rFonts w:ascii="Arial" w:hAnsi="Arial" w:cs="Arial"/>
        </w:rPr>
        <w:t>6</w:t>
      </w:r>
      <w:r w:rsidRPr="003F6188">
        <w:rPr>
          <w:rFonts w:ascii="Arial" w:hAnsi="Arial" w:cs="Arial"/>
        </w:rPr>
        <w:t xml:space="preserve"> o fins a l’exhauriment de la dotació pressupostària destinada a aquests</w:t>
      </w:r>
      <w:r w:rsidR="003F6188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ajuts (apartat 11 de la convocatòria), el que abans succeeixi.</w:t>
      </w:r>
    </w:p>
    <w:p w14:paraId="765D1FE9" w14:textId="77777777" w:rsidR="00F36619" w:rsidRDefault="00F36619" w:rsidP="003F6188">
      <w:pPr>
        <w:spacing w:line="240" w:lineRule="auto"/>
        <w:jc w:val="both"/>
        <w:rPr>
          <w:rFonts w:ascii="Arial" w:hAnsi="Arial" w:cs="Arial"/>
        </w:rPr>
      </w:pPr>
    </w:p>
    <w:p w14:paraId="5EA43376" w14:textId="1B9676ED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4.- Criteris de valoració de la situació de necessitat</w:t>
      </w:r>
      <w:r w:rsidR="0081027A">
        <w:rPr>
          <w:rFonts w:ascii="Arial" w:hAnsi="Arial" w:cs="Arial"/>
        </w:rPr>
        <w:t>.</w:t>
      </w:r>
    </w:p>
    <w:p w14:paraId="102D5223" w14:textId="77777777" w:rsidR="0081027A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Valoració econòmica</w:t>
      </w:r>
    </w:p>
    <w:p w14:paraId="05147756" w14:textId="7701E7A5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Per establir la situació econòmica de la família o la unitat de convivència,</w:t>
      </w:r>
      <w:r w:rsidR="0081027A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s’establirà el nivell d’ingressos percebuts pels membres de la llar dels últims tres mesos previs a la</w:t>
      </w:r>
      <w:r w:rsidR="0081027A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data de sol·licitud, segons l’apartat 4.1 de les Bases.</w:t>
      </w:r>
    </w:p>
    <w:p w14:paraId="7D32E053" w14:textId="77777777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Barems</w:t>
      </w:r>
    </w:p>
    <w:p w14:paraId="226A8F07" w14:textId="77777777" w:rsidR="0081027A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A fi d’establir els límits familiars segons la composició de les diverses llars, s’utilitzarà l’Indicador</w:t>
      </w:r>
      <w:r w:rsidR="0081027A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 xml:space="preserve">de Renda de Suficiència de Catalunya </w:t>
      </w:r>
      <w:r w:rsidR="0081027A">
        <w:rPr>
          <w:rFonts w:ascii="Arial" w:hAnsi="Arial" w:cs="Arial"/>
        </w:rPr>
        <w:t xml:space="preserve">en vigor </w:t>
      </w:r>
      <w:r w:rsidRPr="003F6188">
        <w:rPr>
          <w:rFonts w:ascii="Arial" w:hAnsi="Arial" w:cs="Arial"/>
        </w:rPr>
        <w:t>multiplicat per 1,5.</w:t>
      </w:r>
      <w:r w:rsidR="0081027A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 xml:space="preserve">S’estableixen trams per fórmula de càlcul següent: </w:t>
      </w:r>
    </w:p>
    <w:p w14:paraId="33B374E9" w14:textId="77777777" w:rsidR="0081027A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Per a cada adult de més a la llar: (IRSC x 1,5)</w:t>
      </w:r>
      <w:r w:rsidR="0081027A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 xml:space="preserve">x 0,5 </w:t>
      </w:r>
    </w:p>
    <w:p w14:paraId="16FD04C4" w14:textId="4B5269D9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Per a cada menor de més a la llar: (IRSC x 1,5) x 0,3</w:t>
      </w:r>
    </w:p>
    <w:p w14:paraId="05708E4E" w14:textId="064103FC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Segons la fórmula anterior, els límits màxims de l’import dels ingressos computables per sol·licitar</w:t>
      </w:r>
      <w:r w:rsidR="0081027A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 xml:space="preserve">l’ajuda l’any </w:t>
      </w:r>
      <w:r w:rsidRPr="004E0B98">
        <w:rPr>
          <w:rFonts w:ascii="Arial" w:hAnsi="Arial" w:cs="Arial"/>
        </w:rPr>
        <w:t>202</w:t>
      </w:r>
      <w:r w:rsidR="0081027A" w:rsidRPr="004E0B98">
        <w:rPr>
          <w:rFonts w:ascii="Arial" w:hAnsi="Arial" w:cs="Arial"/>
        </w:rPr>
        <w:t>6</w:t>
      </w:r>
      <w:r w:rsidRPr="003F6188">
        <w:rPr>
          <w:rFonts w:ascii="Arial" w:hAnsi="Arial" w:cs="Arial"/>
        </w:rPr>
        <w:t>, seran els establerts a la taula de l’Annex III d’aquesta convocatòria</w:t>
      </w:r>
      <w:r w:rsidR="0081027A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(</w:t>
      </w:r>
      <w:r w:rsidR="0081027A" w:rsidRPr="003F6188">
        <w:rPr>
          <w:rFonts w:ascii="Arial" w:hAnsi="Arial" w:cs="Arial"/>
        </w:rPr>
        <w:t>actualitz</w:t>
      </w:r>
      <w:r w:rsidR="0081027A">
        <w:rPr>
          <w:rFonts w:ascii="Arial" w:hAnsi="Arial" w:cs="Arial"/>
        </w:rPr>
        <w:t>ats</w:t>
      </w:r>
      <w:r w:rsidRPr="003F6188">
        <w:rPr>
          <w:rFonts w:ascii="Arial" w:hAnsi="Arial" w:cs="Arial"/>
        </w:rPr>
        <w:t xml:space="preserve"> automàticament si canvia l’IRSC).</w:t>
      </w:r>
    </w:p>
    <w:p w14:paraId="677A1934" w14:textId="77777777" w:rsidR="00F36619" w:rsidRDefault="00F36619" w:rsidP="003F6188">
      <w:pPr>
        <w:spacing w:line="240" w:lineRule="auto"/>
        <w:jc w:val="both"/>
        <w:rPr>
          <w:rFonts w:ascii="Arial" w:hAnsi="Arial" w:cs="Arial"/>
        </w:rPr>
      </w:pPr>
    </w:p>
    <w:p w14:paraId="5BA21668" w14:textId="6D9E283A" w:rsidR="004C18AD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 xml:space="preserve">5.- </w:t>
      </w:r>
      <w:r w:rsidRPr="001B3604">
        <w:rPr>
          <w:rFonts w:ascii="Arial" w:hAnsi="Arial" w:cs="Arial"/>
        </w:rPr>
        <w:t>Import concedit</w:t>
      </w:r>
      <w:r w:rsidR="004C18AD" w:rsidRPr="001B3604">
        <w:rPr>
          <w:rFonts w:ascii="Arial" w:hAnsi="Arial" w:cs="Arial"/>
        </w:rPr>
        <w:t>, justificació</w:t>
      </w:r>
      <w:r w:rsidRPr="001B3604">
        <w:rPr>
          <w:rFonts w:ascii="Arial" w:hAnsi="Arial" w:cs="Arial"/>
        </w:rPr>
        <w:t xml:space="preserve"> i forma de pagament</w:t>
      </w:r>
      <w:r w:rsidRPr="003F6188">
        <w:rPr>
          <w:rFonts w:ascii="Arial" w:hAnsi="Arial" w:cs="Arial"/>
        </w:rPr>
        <w:t xml:space="preserve"> </w:t>
      </w:r>
    </w:p>
    <w:p w14:paraId="3DACEC35" w14:textId="6BB1C46A" w:rsidR="00A14FAA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L’import de l’ajut es determinarà segons els membres de</w:t>
      </w:r>
      <w:r w:rsidR="004C18AD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la unitat familiar: 1 membre: 120,00 € dos membres: 160,00 € tres membres: 250,00 € quatre membres: 300,00 €</w:t>
      </w:r>
    </w:p>
    <w:p w14:paraId="439EF6B6" w14:textId="4B14C7EC" w:rsidR="004C18AD" w:rsidRPr="003F6188" w:rsidRDefault="00284384" w:rsidP="003F6188">
      <w:pPr>
        <w:spacing w:line="240" w:lineRule="auto"/>
        <w:jc w:val="both"/>
        <w:rPr>
          <w:rFonts w:ascii="Arial" w:hAnsi="Arial" w:cs="Arial"/>
        </w:rPr>
      </w:pPr>
      <w:r w:rsidRPr="001B3604">
        <w:rPr>
          <w:rFonts w:ascii="Arial" w:hAnsi="Arial" w:cs="Arial"/>
        </w:rPr>
        <w:t xml:space="preserve">S’hauran d’aportar els justificants de pagament de l’ajuda rebuda, és a dir, tots els </w:t>
      </w:r>
      <w:r w:rsidR="004E0B98" w:rsidRPr="001B3604">
        <w:rPr>
          <w:rFonts w:ascii="Arial" w:hAnsi="Arial" w:cs="Arial"/>
        </w:rPr>
        <w:t>tiquets</w:t>
      </w:r>
      <w:r w:rsidRPr="001B3604">
        <w:rPr>
          <w:rFonts w:ascii="Arial" w:hAnsi="Arial" w:cs="Arial"/>
        </w:rPr>
        <w:t xml:space="preserve"> de les compres efectuades a través de la targeta moneder </w:t>
      </w:r>
      <w:proofErr w:type="spellStart"/>
      <w:r w:rsidRPr="001B3604">
        <w:rPr>
          <w:rFonts w:ascii="Arial" w:hAnsi="Arial" w:cs="Arial"/>
        </w:rPr>
        <w:t>EuroDelta</w:t>
      </w:r>
      <w:proofErr w:type="spellEnd"/>
      <w:r w:rsidRPr="001B3604">
        <w:rPr>
          <w:rFonts w:ascii="Arial" w:hAnsi="Arial" w:cs="Arial"/>
        </w:rPr>
        <w:t>.</w:t>
      </w:r>
    </w:p>
    <w:p w14:paraId="6551E6D1" w14:textId="77777777" w:rsidR="00B23C87" w:rsidRDefault="00B23C87" w:rsidP="003F6188">
      <w:pPr>
        <w:spacing w:line="240" w:lineRule="auto"/>
        <w:jc w:val="both"/>
        <w:rPr>
          <w:rFonts w:ascii="Arial" w:hAnsi="Arial" w:cs="Arial"/>
        </w:rPr>
      </w:pPr>
    </w:p>
    <w:p w14:paraId="4672B842" w14:textId="5DF6EF94" w:rsidR="00284384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6.- Crèdit pressupostari i quantia total màxima</w:t>
      </w:r>
      <w:r w:rsidR="00284384">
        <w:rPr>
          <w:rFonts w:ascii="Arial" w:hAnsi="Arial" w:cs="Arial"/>
        </w:rPr>
        <w:t>.</w:t>
      </w:r>
    </w:p>
    <w:p w14:paraId="03B4C8C1" w14:textId="1A134A05" w:rsidR="00A14FAA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lastRenderedPageBreak/>
        <w:t xml:space="preserve">Els Ajuts socials - </w:t>
      </w:r>
      <w:proofErr w:type="spellStart"/>
      <w:r w:rsidRPr="003F6188">
        <w:rPr>
          <w:rFonts w:ascii="Arial" w:hAnsi="Arial" w:cs="Arial"/>
        </w:rPr>
        <w:t>EuroDelta</w:t>
      </w:r>
      <w:proofErr w:type="spellEnd"/>
      <w:r w:rsidRPr="003F6188">
        <w:rPr>
          <w:rFonts w:ascii="Arial" w:hAnsi="Arial" w:cs="Arial"/>
        </w:rPr>
        <w:t xml:space="preserve"> d'aquesta convocatòria</w:t>
      </w:r>
      <w:r w:rsidR="00284384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estan dotats amb 40.000,00 euros.</w:t>
      </w:r>
      <w:r w:rsidR="00284384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>El pagament dels ajuts es farà amb càrrec a l'aplicació</w:t>
      </w:r>
      <w:r w:rsidR="00532C64">
        <w:rPr>
          <w:rFonts w:ascii="Arial" w:hAnsi="Arial" w:cs="Arial"/>
        </w:rPr>
        <w:t xml:space="preserve"> </w:t>
      </w:r>
      <w:r w:rsidRPr="003F6188">
        <w:rPr>
          <w:rFonts w:ascii="Arial" w:hAnsi="Arial" w:cs="Arial"/>
        </w:rPr>
        <w:t xml:space="preserve">pressupostària 48000.23105 Ajut </w:t>
      </w:r>
      <w:proofErr w:type="spellStart"/>
      <w:r w:rsidRPr="003F6188">
        <w:rPr>
          <w:rFonts w:ascii="Arial" w:hAnsi="Arial" w:cs="Arial"/>
        </w:rPr>
        <w:t>EuroDelta</w:t>
      </w:r>
      <w:proofErr w:type="spellEnd"/>
      <w:r w:rsidRPr="003F6188">
        <w:rPr>
          <w:rFonts w:ascii="Arial" w:hAnsi="Arial" w:cs="Arial"/>
        </w:rPr>
        <w:t>.</w:t>
      </w:r>
    </w:p>
    <w:p w14:paraId="4D041108" w14:textId="77777777" w:rsidR="00B23C87" w:rsidRDefault="00B23C87" w:rsidP="003F6188">
      <w:pPr>
        <w:spacing w:line="240" w:lineRule="auto"/>
        <w:jc w:val="both"/>
        <w:rPr>
          <w:rFonts w:ascii="Arial" w:hAnsi="Arial" w:cs="Arial"/>
        </w:rPr>
      </w:pPr>
    </w:p>
    <w:p w14:paraId="32E3DBB4" w14:textId="1151143D" w:rsidR="00B23C87" w:rsidRPr="001B3604" w:rsidRDefault="00B23C87" w:rsidP="00B23C87">
      <w:pPr>
        <w:spacing w:line="276" w:lineRule="auto"/>
        <w:jc w:val="both"/>
        <w:rPr>
          <w:rFonts w:ascii="Arial" w:hAnsi="Arial" w:cs="Arial"/>
        </w:rPr>
      </w:pPr>
      <w:r w:rsidRPr="001B3604">
        <w:rPr>
          <w:rFonts w:ascii="Arial" w:hAnsi="Arial" w:cs="Arial"/>
        </w:rPr>
        <w:t xml:space="preserve">Disposició addicional </w:t>
      </w:r>
    </w:p>
    <w:p w14:paraId="6EDCB7AC" w14:textId="45044940" w:rsidR="007F4E63" w:rsidRPr="00A35114" w:rsidRDefault="00B23C87" w:rsidP="007F4E63">
      <w:pPr>
        <w:spacing w:line="276" w:lineRule="auto"/>
        <w:jc w:val="both"/>
        <w:rPr>
          <w:rFonts w:ascii="Arial" w:hAnsi="Arial" w:cs="Arial"/>
        </w:rPr>
      </w:pPr>
      <w:r w:rsidRPr="001B3604">
        <w:rPr>
          <w:rFonts w:ascii="Arial" w:hAnsi="Arial" w:cs="Arial"/>
        </w:rPr>
        <w:t>Amb la dotació pressupostària d’aquesta convocatòria 2026, s’inclouran els expedients del 2025 pendent de resolució</w:t>
      </w:r>
      <w:r w:rsidR="0019574F">
        <w:rPr>
          <w:rFonts w:ascii="Arial" w:hAnsi="Arial" w:cs="Arial"/>
        </w:rPr>
        <w:t xml:space="preserve"> concretament el 2025</w:t>
      </w:r>
      <w:r w:rsidR="007F4E63" w:rsidRPr="00A35114">
        <w:rPr>
          <w:rFonts w:ascii="Arial" w:hAnsi="Arial" w:cs="Arial"/>
        </w:rPr>
        <w:t>/10613</w:t>
      </w:r>
      <w:r w:rsidR="0019574F">
        <w:rPr>
          <w:rFonts w:ascii="Arial" w:hAnsi="Arial" w:cs="Arial"/>
        </w:rPr>
        <w:t xml:space="preserve"> i el</w:t>
      </w:r>
      <w:r w:rsidR="007F4E63">
        <w:rPr>
          <w:rFonts w:ascii="Arial" w:hAnsi="Arial" w:cs="Arial"/>
        </w:rPr>
        <w:t xml:space="preserve"> </w:t>
      </w:r>
      <w:r w:rsidR="007F4E63" w:rsidRPr="00A35114">
        <w:rPr>
          <w:rFonts w:ascii="Arial" w:hAnsi="Arial" w:cs="Arial"/>
        </w:rPr>
        <w:t>2025/10645</w:t>
      </w:r>
      <w:r w:rsidR="007F4E63">
        <w:rPr>
          <w:rFonts w:ascii="Arial" w:hAnsi="Arial" w:cs="Arial"/>
        </w:rPr>
        <w:t>.</w:t>
      </w:r>
    </w:p>
    <w:p w14:paraId="5BD2A91C" w14:textId="247F40B7" w:rsidR="00B23C87" w:rsidRDefault="00B23C87" w:rsidP="00B23C87">
      <w:pPr>
        <w:spacing w:line="276" w:lineRule="auto"/>
        <w:jc w:val="both"/>
        <w:rPr>
          <w:rFonts w:ascii="Arial" w:hAnsi="Arial" w:cs="Arial"/>
        </w:rPr>
      </w:pPr>
    </w:p>
    <w:p w14:paraId="2F39E9FF" w14:textId="77777777" w:rsidR="00B23C87" w:rsidRPr="003F6188" w:rsidRDefault="00B23C87" w:rsidP="003F6188">
      <w:pPr>
        <w:spacing w:line="240" w:lineRule="auto"/>
        <w:jc w:val="both"/>
        <w:rPr>
          <w:rFonts w:ascii="Arial" w:hAnsi="Arial" w:cs="Arial"/>
        </w:rPr>
      </w:pPr>
    </w:p>
    <w:p w14:paraId="661A9DF0" w14:textId="77777777" w:rsidR="004E0B98" w:rsidRDefault="004E0B98" w:rsidP="003F6188">
      <w:pPr>
        <w:spacing w:line="240" w:lineRule="auto"/>
        <w:jc w:val="both"/>
        <w:rPr>
          <w:rFonts w:ascii="Arial" w:hAnsi="Arial" w:cs="Arial"/>
        </w:rPr>
      </w:pPr>
    </w:p>
    <w:p w14:paraId="498642B8" w14:textId="77467C47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Deltebre (Delta de l'Ebre)</w:t>
      </w:r>
    </w:p>
    <w:p w14:paraId="3EBA65EF" w14:textId="2D087C3A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1B3604">
        <w:rPr>
          <w:rFonts w:ascii="Arial" w:hAnsi="Arial" w:cs="Arial"/>
        </w:rPr>
        <w:t>202</w:t>
      </w:r>
      <w:r w:rsidR="004E0B98" w:rsidRPr="001B3604">
        <w:rPr>
          <w:rFonts w:ascii="Arial" w:hAnsi="Arial" w:cs="Arial"/>
        </w:rPr>
        <w:t>6</w:t>
      </w:r>
      <w:r w:rsidRPr="001B3604">
        <w:rPr>
          <w:rFonts w:ascii="Arial" w:hAnsi="Arial" w:cs="Arial"/>
        </w:rPr>
        <w:t>-</w:t>
      </w:r>
      <w:r w:rsidR="001B3604">
        <w:rPr>
          <w:rFonts w:ascii="Arial" w:hAnsi="Arial" w:cs="Arial"/>
        </w:rPr>
        <w:t>02-11</w:t>
      </w:r>
    </w:p>
    <w:p w14:paraId="0FE55A8B" w14:textId="77777777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  <w:r w:rsidRPr="003F6188">
        <w:rPr>
          <w:rFonts w:ascii="Arial" w:hAnsi="Arial" w:cs="Arial"/>
        </w:rPr>
        <w:t>El secretari, David Torres Fabra</w:t>
      </w:r>
    </w:p>
    <w:sectPr w:rsidR="00A14FAA" w:rsidRPr="003F6188" w:rsidSect="00AD3B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D29B6"/>
    <w:multiLevelType w:val="hybridMultilevel"/>
    <w:tmpl w:val="EC949CF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2384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FAA"/>
    <w:rsid w:val="000A6296"/>
    <w:rsid w:val="00164A56"/>
    <w:rsid w:val="0019574F"/>
    <w:rsid w:val="001B3604"/>
    <w:rsid w:val="00284384"/>
    <w:rsid w:val="0035533A"/>
    <w:rsid w:val="003F6188"/>
    <w:rsid w:val="004C18AD"/>
    <w:rsid w:val="004C3ACF"/>
    <w:rsid w:val="004E0B98"/>
    <w:rsid w:val="00532C64"/>
    <w:rsid w:val="005D0CA8"/>
    <w:rsid w:val="006A6FE6"/>
    <w:rsid w:val="0075364E"/>
    <w:rsid w:val="007F2FDD"/>
    <w:rsid w:val="007F4E63"/>
    <w:rsid w:val="008005E8"/>
    <w:rsid w:val="0081027A"/>
    <w:rsid w:val="00861704"/>
    <w:rsid w:val="008954E5"/>
    <w:rsid w:val="009401F5"/>
    <w:rsid w:val="00A111E6"/>
    <w:rsid w:val="00A14FAA"/>
    <w:rsid w:val="00A453BF"/>
    <w:rsid w:val="00AD3BE5"/>
    <w:rsid w:val="00AE3885"/>
    <w:rsid w:val="00B23C87"/>
    <w:rsid w:val="00BB0FD3"/>
    <w:rsid w:val="00BB4C9B"/>
    <w:rsid w:val="00C11E9C"/>
    <w:rsid w:val="00D0543A"/>
    <w:rsid w:val="00D60100"/>
    <w:rsid w:val="00F36619"/>
    <w:rsid w:val="00F57748"/>
    <w:rsid w:val="00FB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B59DE"/>
  <w15:chartTrackingRefBased/>
  <w15:docId w15:val="{E2189894-03D7-4DA4-B1CF-9CB5BAD36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A14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14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14F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14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14F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14F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14F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14F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14F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14F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14F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14F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14FAA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14FAA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14FA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14FA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14FA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14FA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14F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A14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14F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14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14F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14FAA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14FA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14FAA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14F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14FAA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14FA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Bertomeu Tomas</dc:creator>
  <cp:keywords/>
  <dc:description/>
  <cp:lastModifiedBy>Belén Verge</cp:lastModifiedBy>
  <cp:revision>7</cp:revision>
  <cp:lastPrinted>2026-01-30T07:57:00Z</cp:lastPrinted>
  <dcterms:created xsi:type="dcterms:W3CDTF">2026-02-03T11:35:00Z</dcterms:created>
  <dcterms:modified xsi:type="dcterms:W3CDTF">2026-02-04T11:57:00Z</dcterms:modified>
</cp:coreProperties>
</file>