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6991A" w14:textId="77777777" w:rsidR="003136EC" w:rsidRPr="00906DF3" w:rsidRDefault="003136EC">
      <w:pPr>
        <w:pStyle w:val="Textoindependiente"/>
        <w:spacing w:before="3"/>
        <w:rPr>
          <w:rFonts w:ascii="Times New Roman"/>
          <w:sz w:val="20"/>
          <w:lang w:val="ca-ES"/>
        </w:rPr>
      </w:pPr>
    </w:p>
    <w:p w14:paraId="496C63B8" w14:textId="1EA52E16" w:rsidR="003136EC" w:rsidRPr="00906DF3" w:rsidRDefault="006E0E94">
      <w:pPr>
        <w:pStyle w:val="Ttulo1"/>
        <w:spacing w:before="92" w:line="276" w:lineRule="auto"/>
        <w:ind w:left="264" w:right="524" w:firstLine="0"/>
        <w:rPr>
          <w:lang w:val="ca-ES"/>
        </w:rPr>
      </w:pPr>
      <w:bookmarkStart w:id="0" w:name="CONVOCATÒRIA_CONCURS_DE_DISCJÒQUEIS_DELT"/>
      <w:bookmarkEnd w:id="0"/>
      <w:r w:rsidRPr="00906DF3">
        <w:rPr>
          <w:lang w:val="ca-ES"/>
        </w:rPr>
        <w:t xml:space="preserve">CONVOCATÒRIA CONCURS DE DISCJÒQUEIS DELTEBRE JOVE DEL MUNICIPI DE DELTEBRE </w:t>
      </w:r>
      <w:r w:rsidR="00906DF3" w:rsidRPr="00906DF3">
        <w:rPr>
          <w:lang w:val="ca-ES"/>
        </w:rPr>
        <w:t>2026</w:t>
      </w:r>
    </w:p>
    <w:p w14:paraId="5E3A6B8C" w14:textId="77777777" w:rsidR="003136EC" w:rsidRPr="00906DF3" w:rsidRDefault="003136EC">
      <w:pPr>
        <w:pStyle w:val="Textoindependiente"/>
        <w:spacing w:before="11"/>
        <w:rPr>
          <w:b/>
          <w:sz w:val="28"/>
          <w:lang w:val="ca-ES"/>
        </w:rPr>
      </w:pPr>
    </w:p>
    <w:p w14:paraId="023CD4AC" w14:textId="77777777" w:rsidR="003136EC" w:rsidRPr="00906DF3" w:rsidRDefault="006E0E94">
      <w:pPr>
        <w:pStyle w:val="Prrafodelista"/>
        <w:numPr>
          <w:ilvl w:val="0"/>
          <w:numId w:val="1"/>
        </w:numPr>
        <w:tabs>
          <w:tab w:val="left" w:pos="545"/>
        </w:tabs>
        <w:rPr>
          <w:b/>
          <w:sz w:val="24"/>
          <w:lang w:val="ca-ES"/>
        </w:rPr>
      </w:pPr>
      <w:r w:rsidRPr="00906DF3">
        <w:rPr>
          <w:b/>
          <w:sz w:val="24"/>
          <w:lang w:val="ca-ES"/>
        </w:rPr>
        <w:t>OBJECTE I</w:t>
      </w:r>
      <w:r w:rsidRPr="00906DF3">
        <w:rPr>
          <w:b/>
          <w:spacing w:val="-11"/>
          <w:sz w:val="24"/>
          <w:lang w:val="ca-ES"/>
        </w:rPr>
        <w:t xml:space="preserve"> </w:t>
      </w:r>
      <w:r w:rsidRPr="00906DF3">
        <w:rPr>
          <w:b/>
          <w:spacing w:val="-3"/>
          <w:sz w:val="24"/>
          <w:lang w:val="ca-ES"/>
        </w:rPr>
        <w:t>FINALITAT</w:t>
      </w:r>
    </w:p>
    <w:p w14:paraId="72B772CB" w14:textId="77777777" w:rsidR="003136EC" w:rsidRPr="00906DF3" w:rsidRDefault="003136EC">
      <w:pPr>
        <w:pStyle w:val="Textoindependiente"/>
        <w:spacing w:before="1"/>
        <w:rPr>
          <w:b/>
          <w:sz w:val="31"/>
          <w:lang w:val="ca-ES"/>
        </w:rPr>
      </w:pPr>
    </w:p>
    <w:p w14:paraId="02BBCB51" w14:textId="7677B829" w:rsidR="003136EC" w:rsidRPr="00906DF3" w:rsidRDefault="006E0E94">
      <w:pPr>
        <w:pStyle w:val="Textoindependiente"/>
        <w:spacing w:line="276" w:lineRule="auto"/>
        <w:ind w:left="264" w:right="260"/>
        <w:jc w:val="both"/>
        <w:rPr>
          <w:lang w:val="ca-ES"/>
        </w:rPr>
      </w:pPr>
      <w:r w:rsidRPr="00906DF3">
        <w:rPr>
          <w:lang w:val="ca-ES"/>
        </w:rPr>
        <w:t>El concurs d’arrossos de les Festes Majors de Deltebre, per l’any 2026, té per objecte la regulació de la organització, presentació i atorgament de premis als participants del concurs que demostrin les seves habilitats musicals, en el marc de les Festes Majors de Deltebre 2026.</w:t>
      </w:r>
    </w:p>
    <w:p w14:paraId="79738650" w14:textId="77777777" w:rsidR="003136EC" w:rsidRPr="00906DF3" w:rsidRDefault="003136EC">
      <w:pPr>
        <w:pStyle w:val="Textoindependiente"/>
        <w:spacing w:before="9"/>
        <w:rPr>
          <w:sz w:val="27"/>
          <w:lang w:val="ca-ES"/>
        </w:rPr>
      </w:pPr>
    </w:p>
    <w:p w14:paraId="5FF4AB7E" w14:textId="756A15DF" w:rsidR="003136EC" w:rsidRPr="00906DF3" w:rsidRDefault="006E0E94">
      <w:pPr>
        <w:pStyle w:val="Textoindependiente"/>
        <w:spacing w:line="276" w:lineRule="auto"/>
        <w:ind w:left="264" w:right="264"/>
        <w:jc w:val="both"/>
        <w:rPr>
          <w:lang w:val="ca-ES"/>
        </w:rPr>
      </w:pPr>
      <w:r w:rsidRPr="00906DF3">
        <w:rPr>
          <w:lang w:val="ca-ES"/>
        </w:rPr>
        <w:t>Es troben regulats a les bases reguladores del concurs de discjòqueis Deltebre Jove del municipi de Deltebre, publicades en aprovació definitiva al BOPT en data de 25 de març de 202</w:t>
      </w:r>
      <w:r w:rsidR="00906DF3" w:rsidRPr="00906DF3">
        <w:rPr>
          <w:lang w:val="ca-ES"/>
        </w:rPr>
        <w:t>5</w:t>
      </w:r>
      <w:r w:rsidRPr="00906DF3">
        <w:rPr>
          <w:lang w:val="ca-ES"/>
        </w:rPr>
        <w:t xml:space="preserve"> (CVE 202</w:t>
      </w:r>
      <w:r w:rsidR="00906DF3" w:rsidRPr="00906DF3">
        <w:rPr>
          <w:lang w:val="ca-ES"/>
        </w:rPr>
        <w:t>5</w:t>
      </w:r>
      <w:r w:rsidRPr="00906DF3">
        <w:rPr>
          <w:lang w:val="ca-ES"/>
        </w:rPr>
        <w:t>-02339).</w:t>
      </w:r>
    </w:p>
    <w:p w14:paraId="4863D811" w14:textId="77777777" w:rsidR="003136EC" w:rsidRPr="00906DF3" w:rsidRDefault="003136EC">
      <w:pPr>
        <w:pStyle w:val="Textoindependiente"/>
        <w:spacing w:before="7"/>
        <w:rPr>
          <w:sz w:val="27"/>
          <w:lang w:val="ca-ES"/>
        </w:rPr>
      </w:pPr>
    </w:p>
    <w:p w14:paraId="3964CF1B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5"/>
        </w:tabs>
        <w:rPr>
          <w:lang w:val="ca-ES"/>
        </w:rPr>
      </w:pPr>
      <w:bookmarkStart w:id="1" w:name="2._REQUISITS_PER_SER_BENEFICIARIS"/>
      <w:bookmarkEnd w:id="1"/>
      <w:r w:rsidRPr="00906DF3">
        <w:rPr>
          <w:lang w:val="ca-ES"/>
        </w:rPr>
        <w:t>REQUISITS PER SER</w:t>
      </w:r>
      <w:r w:rsidRPr="00906DF3">
        <w:rPr>
          <w:spacing w:val="-15"/>
          <w:lang w:val="ca-ES"/>
        </w:rPr>
        <w:t xml:space="preserve"> </w:t>
      </w:r>
      <w:r w:rsidRPr="00906DF3">
        <w:rPr>
          <w:spacing w:val="-3"/>
          <w:lang w:val="ca-ES"/>
        </w:rPr>
        <w:t>BENEFICIARIS</w:t>
      </w:r>
    </w:p>
    <w:p w14:paraId="6B6A0ADC" w14:textId="77777777" w:rsidR="003136EC" w:rsidRPr="00906DF3" w:rsidRDefault="006E0E94">
      <w:pPr>
        <w:pStyle w:val="Textoindependiente"/>
        <w:spacing w:before="209" w:line="276" w:lineRule="auto"/>
        <w:ind w:left="264" w:right="258"/>
        <w:jc w:val="both"/>
        <w:rPr>
          <w:lang w:val="ca-ES"/>
        </w:rPr>
      </w:pPr>
      <w:r w:rsidRPr="00906DF3">
        <w:rPr>
          <w:lang w:val="ca-ES"/>
        </w:rPr>
        <w:t>Poden optar als premis les persones físiques, de forma individual, que s’hagin inscrit de la forma que indica l’apartat quart de la present convocatòria.</w:t>
      </w:r>
    </w:p>
    <w:p w14:paraId="5E2F81C5" w14:textId="77777777" w:rsidR="003136EC" w:rsidRPr="00906DF3" w:rsidRDefault="006E0E94">
      <w:pPr>
        <w:pStyle w:val="Textoindependiente"/>
        <w:spacing w:before="207" w:line="276" w:lineRule="auto"/>
        <w:ind w:left="264" w:right="256"/>
        <w:jc w:val="both"/>
        <w:rPr>
          <w:lang w:val="ca-ES"/>
        </w:rPr>
      </w:pPr>
      <w:r w:rsidRPr="00906DF3">
        <w:rPr>
          <w:lang w:val="ca-ES"/>
        </w:rPr>
        <w:t>Els participants han de tenir una edat mínima de 18 anys. No obstant, es permetrà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participació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persones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d’entre</w:t>
      </w:r>
      <w:r w:rsidRPr="00906DF3">
        <w:rPr>
          <w:spacing w:val="-19"/>
          <w:lang w:val="ca-ES"/>
        </w:rPr>
        <w:t xml:space="preserve"> </w:t>
      </w:r>
      <w:r w:rsidRPr="00906DF3">
        <w:rPr>
          <w:lang w:val="ca-ES"/>
        </w:rPr>
        <w:t>14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i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17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anys,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sempre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que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es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presenti una autorització signada pels seus tutors</w:t>
      </w:r>
      <w:r w:rsidRPr="00906DF3">
        <w:rPr>
          <w:spacing w:val="-4"/>
          <w:lang w:val="ca-ES"/>
        </w:rPr>
        <w:t xml:space="preserve"> </w:t>
      </w:r>
      <w:r w:rsidRPr="00906DF3">
        <w:rPr>
          <w:lang w:val="ca-ES"/>
        </w:rPr>
        <w:t>legals.</w:t>
      </w:r>
    </w:p>
    <w:p w14:paraId="5F92597A" w14:textId="77777777" w:rsidR="003136EC" w:rsidRPr="00906DF3" w:rsidRDefault="003136EC">
      <w:pPr>
        <w:pStyle w:val="Textoindependiente"/>
        <w:spacing w:before="10"/>
        <w:rPr>
          <w:sz w:val="28"/>
          <w:lang w:val="ca-ES"/>
        </w:rPr>
      </w:pPr>
    </w:p>
    <w:p w14:paraId="0C7F8147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5"/>
        </w:tabs>
        <w:rPr>
          <w:lang w:val="ca-ES"/>
        </w:rPr>
      </w:pPr>
      <w:bookmarkStart w:id="2" w:name="3._PROCEDIMENT_DE_CONCESSIÓ"/>
      <w:bookmarkEnd w:id="2"/>
      <w:r w:rsidRPr="00906DF3">
        <w:rPr>
          <w:lang w:val="ca-ES"/>
        </w:rPr>
        <w:t>PROCEDIMENT DE</w:t>
      </w:r>
      <w:r w:rsidRPr="00906DF3">
        <w:rPr>
          <w:spacing w:val="-4"/>
          <w:lang w:val="ca-ES"/>
        </w:rPr>
        <w:t xml:space="preserve"> </w:t>
      </w:r>
      <w:r w:rsidRPr="00906DF3">
        <w:rPr>
          <w:spacing w:val="-3"/>
          <w:lang w:val="ca-ES"/>
        </w:rPr>
        <w:t>CONCESSIÓ</w:t>
      </w:r>
    </w:p>
    <w:p w14:paraId="128F401C" w14:textId="77777777" w:rsidR="003136EC" w:rsidRPr="00906DF3" w:rsidRDefault="003136EC">
      <w:pPr>
        <w:pStyle w:val="Textoindependiente"/>
        <w:spacing w:before="1"/>
        <w:rPr>
          <w:b/>
          <w:sz w:val="31"/>
          <w:lang w:val="ca-ES"/>
        </w:rPr>
      </w:pPr>
    </w:p>
    <w:p w14:paraId="1C9B384F" w14:textId="77777777" w:rsidR="003136EC" w:rsidRPr="00906DF3" w:rsidRDefault="006E0E94">
      <w:pPr>
        <w:pStyle w:val="Textoindependiente"/>
        <w:spacing w:line="276" w:lineRule="auto"/>
        <w:ind w:left="263" w:right="411"/>
        <w:jc w:val="both"/>
        <w:rPr>
          <w:lang w:val="ca-ES"/>
        </w:rPr>
      </w:pPr>
      <w:r w:rsidRPr="00906DF3">
        <w:rPr>
          <w:lang w:val="ca-ES"/>
        </w:rPr>
        <w:t>El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procediment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per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a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19"/>
          <w:lang w:val="ca-ES"/>
        </w:rPr>
        <w:t xml:space="preserve"> </w:t>
      </w:r>
      <w:r w:rsidRPr="00906DF3">
        <w:rPr>
          <w:lang w:val="ca-ES"/>
        </w:rPr>
        <w:t>concessió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dels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premis</w:t>
      </w:r>
      <w:r w:rsidRPr="00906DF3">
        <w:rPr>
          <w:spacing w:val="-19"/>
          <w:lang w:val="ca-ES"/>
        </w:rPr>
        <w:t xml:space="preserve"> </w:t>
      </w:r>
      <w:r w:rsidRPr="00906DF3">
        <w:rPr>
          <w:lang w:val="ca-ES"/>
        </w:rPr>
        <w:t>regulats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en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aquesta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convocatòria i les seves bases és de concurrència competitiva, segons els criteris d’atorgament,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mitjançant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i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d'acord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amb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els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principis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publicitat,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transparència, concurrència, objectivitat, igualtat, no-discriminació, eficàcia i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eficiència.</w:t>
      </w:r>
    </w:p>
    <w:p w14:paraId="09CBE2C7" w14:textId="77777777" w:rsidR="003136EC" w:rsidRPr="00906DF3" w:rsidRDefault="003136EC">
      <w:pPr>
        <w:pStyle w:val="Textoindependiente"/>
        <w:spacing w:before="7"/>
        <w:rPr>
          <w:sz w:val="27"/>
          <w:lang w:val="ca-ES"/>
        </w:rPr>
      </w:pPr>
    </w:p>
    <w:p w14:paraId="6DC7A8FB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5"/>
        </w:tabs>
        <w:rPr>
          <w:lang w:val="ca-ES"/>
        </w:rPr>
      </w:pPr>
      <w:bookmarkStart w:id="3" w:name="4._PREMIS_I_QUANTIES"/>
      <w:bookmarkEnd w:id="3"/>
      <w:r w:rsidRPr="00906DF3">
        <w:rPr>
          <w:lang w:val="ca-ES"/>
        </w:rPr>
        <w:t>PREMIS I</w:t>
      </w:r>
      <w:r w:rsidRPr="00906DF3">
        <w:rPr>
          <w:spacing w:val="1"/>
          <w:lang w:val="ca-ES"/>
        </w:rPr>
        <w:t xml:space="preserve"> </w:t>
      </w:r>
      <w:r w:rsidRPr="00906DF3">
        <w:rPr>
          <w:lang w:val="ca-ES"/>
        </w:rPr>
        <w:t>QUANTIES</w:t>
      </w:r>
    </w:p>
    <w:p w14:paraId="1FAAAA55" w14:textId="77777777" w:rsidR="003136EC" w:rsidRPr="00906DF3" w:rsidRDefault="003136EC">
      <w:pPr>
        <w:pStyle w:val="Textoindependiente"/>
        <w:rPr>
          <w:b/>
          <w:lang w:val="ca-ES"/>
        </w:rPr>
      </w:pPr>
    </w:p>
    <w:p w14:paraId="7155502C" w14:textId="77777777" w:rsidR="003136EC" w:rsidRPr="00906DF3" w:rsidRDefault="006E0E94" w:rsidP="00906DF3">
      <w:pPr>
        <w:pStyle w:val="Textoindependiente"/>
        <w:ind w:left="284" w:right="524"/>
        <w:rPr>
          <w:lang w:val="ca-ES"/>
        </w:rPr>
      </w:pPr>
      <w:r w:rsidRPr="00906DF3">
        <w:rPr>
          <w:lang w:val="ca-ES"/>
        </w:rPr>
        <w:t>Els premis son els següents, amb les especificitats i requisits establerts per les bases:</w:t>
      </w:r>
    </w:p>
    <w:p w14:paraId="70F1AB42" w14:textId="77777777" w:rsidR="003136EC" w:rsidRPr="00906DF3" w:rsidRDefault="003136EC">
      <w:pPr>
        <w:pStyle w:val="Textoindependiente"/>
        <w:rPr>
          <w:lang w:val="ca-ES"/>
        </w:rPr>
      </w:pPr>
    </w:p>
    <w:p w14:paraId="0243E5D0" w14:textId="77777777" w:rsidR="003136EC" w:rsidRPr="00906DF3" w:rsidRDefault="006E0E94">
      <w:pPr>
        <w:pStyle w:val="Ttulo1"/>
        <w:numPr>
          <w:ilvl w:val="1"/>
          <w:numId w:val="1"/>
        </w:numPr>
        <w:tabs>
          <w:tab w:val="left" w:pos="907"/>
          <w:tab w:val="left" w:pos="908"/>
        </w:tabs>
        <w:spacing w:before="1" w:line="293" w:lineRule="exact"/>
        <w:ind w:hanging="361"/>
        <w:rPr>
          <w:lang w:val="ca-ES"/>
        </w:rPr>
      </w:pPr>
      <w:bookmarkStart w:id="4" w:name="_Categoria_Professional:_250_euros_per_"/>
      <w:bookmarkStart w:id="5" w:name="_Categoria_Amateur:_200_euros_per_parti"/>
      <w:bookmarkEnd w:id="4"/>
      <w:bookmarkEnd w:id="5"/>
      <w:r w:rsidRPr="00906DF3">
        <w:rPr>
          <w:lang w:val="ca-ES"/>
        </w:rPr>
        <w:t>Categoria Professional: 250 euros per</w:t>
      </w:r>
      <w:r w:rsidRPr="00906DF3">
        <w:rPr>
          <w:spacing w:val="-1"/>
          <w:lang w:val="ca-ES"/>
        </w:rPr>
        <w:t xml:space="preserve"> </w:t>
      </w:r>
      <w:r w:rsidRPr="00906DF3">
        <w:rPr>
          <w:lang w:val="ca-ES"/>
        </w:rPr>
        <w:t>participant</w:t>
      </w:r>
    </w:p>
    <w:p w14:paraId="01D40028" w14:textId="77777777" w:rsidR="003136EC" w:rsidRPr="00906DF3" w:rsidRDefault="006E0E94">
      <w:pPr>
        <w:pStyle w:val="Prrafodelista"/>
        <w:numPr>
          <w:ilvl w:val="1"/>
          <w:numId w:val="1"/>
        </w:numPr>
        <w:tabs>
          <w:tab w:val="left" w:pos="907"/>
          <w:tab w:val="left" w:pos="908"/>
        </w:tabs>
        <w:spacing w:line="292" w:lineRule="exact"/>
        <w:ind w:hanging="361"/>
        <w:rPr>
          <w:b/>
          <w:sz w:val="24"/>
          <w:lang w:val="ca-ES"/>
        </w:rPr>
      </w:pPr>
      <w:bookmarkStart w:id="6" w:name="_Categoria_Talents_Emergents:_150_euros"/>
      <w:bookmarkEnd w:id="6"/>
      <w:r w:rsidRPr="00906DF3">
        <w:rPr>
          <w:b/>
          <w:sz w:val="24"/>
          <w:lang w:val="ca-ES"/>
        </w:rPr>
        <w:t>Categoria Amateur: 200 euros per</w:t>
      </w:r>
      <w:r w:rsidRPr="00906DF3">
        <w:rPr>
          <w:b/>
          <w:spacing w:val="-3"/>
          <w:sz w:val="24"/>
          <w:lang w:val="ca-ES"/>
        </w:rPr>
        <w:t xml:space="preserve"> </w:t>
      </w:r>
      <w:r w:rsidRPr="00906DF3">
        <w:rPr>
          <w:b/>
          <w:sz w:val="24"/>
          <w:lang w:val="ca-ES"/>
        </w:rPr>
        <w:t>participant</w:t>
      </w:r>
    </w:p>
    <w:p w14:paraId="3D16BCB9" w14:textId="77777777" w:rsidR="003136EC" w:rsidRPr="00906DF3" w:rsidRDefault="006E0E94">
      <w:pPr>
        <w:pStyle w:val="Prrafodelista"/>
        <w:numPr>
          <w:ilvl w:val="1"/>
          <w:numId w:val="1"/>
        </w:numPr>
        <w:tabs>
          <w:tab w:val="left" w:pos="907"/>
          <w:tab w:val="left" w:pos="908"/>
        </w:tabs>
        <w:spacing w:line="292" w:lineRule="exact"/>
        <w:ind w:hanging="361"/>
        <w:rPr>
          <w:b/>
          <w:sz w:val="24"/>
          <w:lang w:val="ca-ES"/>
        </w:rPr>
      </w:pPr>
      <w:r w:rsidRPr="00906DF3">
        <w:rPr>
          <w:b/>
          <w:sz w:val="24"/>
          <w:lang w:val="ca-ES"/>
        </w:rPr>
        <w:t>Categoria Talents Emergents: 150 euros per</w:t>
      </w:r>
      <w:r w:rsidRPr="00906DF3">
        <w:rPr>
          <w:b/>
          <w:spacing w:val="-3"/>
          <w:sz w:val="24"/>
          <w:lang w:val="ca-ES"/>
        </w:rPr>
        <w:t xml:space="preserve"> </w:t>
      </w:r>
      <w:r w:rsidRPr="00906DF3">
        <w:rPr>
          <w:b/>
          <w:sz w:val="24"/>
          <w:lang w:val="ca-ES"/>
        </w:rPr>
        <w:t>participant</w:t>
      </w:r>
    </w:p>
    <w:p w14:paraId="2C52ECE8" w14:textId="77777777" w:rsidR="003136EC" w:rsidRPr="00906DF3" w:rsidRDefault="003136EC">
      <w:pPr>
        <w:pStyle w:val="Textoindependiente"/>
        <w:spacing w:before="9"/>
        <w:rPr>
          <w:b/>
          <w:sz w:val="23"/>
          <w:lang w:val="ca-ES"/>
        </w:rPr>
      </w:pPr>
    </w:p>
    <w:p w14:paraId="04573B1B" w14:textId="77777777" w:rsidR="003136EC" w:rsidRPr="00906DF3" w:rsidRDefault="006E0E94" w:rsidP="00906DF3">
      <w:pPr>
        <w:pStyle w:val="Textoindependiente"/>
        <w:ind w:left="284" w:right="870"/>
        <w:rPr>
          <w:lang w:val="ca-ES"/>
        </w:rPr>
      </w:pPr>
      <w:r w:rsidRPr="00906DF3">
        <w:rPr>
          <w:lang w:val="ca-ES"/>
        </w:rPr>
        <w:t>Els estils musicals per valorar cadascuna de les categories son: “</w:t>
      </w:r>
      <w:proofErr w:type="spellStart"/>
      <w:r w:rsidRPr="00906DF3">
        <w:rPr>
          <w:lang w:val="ca-ES"/>
        </w:rPr>
        <w:t>remember</w:t>
      </w:r>
      <w:proofErr w:type="spellEnd"/>
      <w:r w:rsidRPr="00906DF3">
        <w:rPr>
          <w:lang w:val="ca-ES"/>
        </w:rPr>
        <w:t xml:space="preserve"> música anys 80 i 90”, “pop comercial” i “música llatina”.</w:t>
      </w:r>
    </w:p>
    <w:p w14:paraId="21831E7A" w14:textId="77777777" w:rsidR="003136EC" w:rsidRPr="00906DF3" w:rsidRDefault="003136EC">
      <w:pPr>
        <w:rPr>
          <w:lang w:val="ca-ES"/>
        </w:rPr>
        <w:sectPr w:rsidR="003136EC" w:rsidRPr="00906DF3">
          <w:headerReference w:type="default" r:id="rId7"/>
          <w:footerReference w:type="default" r:id="rId8"/>
          <w:type w:val="continuous"/>
          <w:pgSz w:w="11920" w:h="16850"/>
          <w:pgMar w:top="2720" w:right="1440" w:bottom="1200" w:left="1440" w:header="880" w:footer="1020" w:gutter="0"/>
          <w:pgNumType w:start="1"/>
          <w:cols w:space="720"/>
        </w:sectPr>
      </w:pPr>
    </w:p>
    <w:p w14:paraId="3E34F37B" w14:textId="77777777" w:rsidR="003136EC" w:rsidRPr="00906DF3" w:rsidRDefault="003136EC">
      <w:pPr>
        <w:pStyle w:val="Textoindependiente"/>
        <w:rPr>
          <w:sz w:val="14"/>
          <w:lang w:val="ca-ES"/>
        </w:rPr>
      </w:pPr>
    </w:p>
    <w:p w14:paraId="106D8243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6"/>
        </w:tabs>
        <w:spacing w:before="92"/>
        <w:ind w:left="545" w:hanging="359"/>
        <w:rPr>
          <w:lang w:val="ca-ES"/>
        </w:rPr>
      </w:pPr>
      <w:bookmarkStart w:id="7" w:name="5._TERMINI,_LLOC_I_FORMA_DE_PRESENTACIÓ_"/>
      <w:bookmarkEnd w:id="7"/>
      <w:r w:rsidRPr="00906DF3">
        <w:rPr>
          <w:lang w:val="ca-ES"/>
        </w:rPr>
        <w:t>TERMINI, LLOC I FORMA DE PRESENTACIÓ DE LES</w:t>
      </w:r>
      <w:r w:rsidRPr="00906DF3">
        <w:rPr>
          <w:spacing w:val="-33"/>
          <w:lang w:val="ca-ES"/>
        </w:rPr>
        <w:t xml:space="preserve"> </w:t>
      </w:r>
      <w:r w:rsidRPr="00906DF3">
        <w:rPr>
          <w:spacing w:val="-3"/>
          <w:lang w:val="ca-ES"/>
        </w:rPr>
        <w:t>SOL·LICITUDS</w:t>
      </w:r>
    </w:p>
    <w:p w14:paraId="542B103E" w14:textId="77777777" w:rsidR="003136EC" w:rsidRPr="00906DF3" w:rsidRDefault="003136EC">
      <w:pPr>
        <w:pStyle w:val="Textoindependiente"/>
        <w:rPr>
          <w:b/>
          <w:lang w:val="ca-ES"/>
        </w:rPr>
      </w:pPr>
    </w:p>
    <w:p w14:paraId="131AF471" w14:textId="0A7A38EC" w:rsidR="003136EC" w:rsidRPr="00906DF3" w:rsidRDefault="006E0E94" w:rsidP="00906DF3">
      <w:pPr>
        <w:pStyle w:val="Textoindependiente"/>
        <w:ind w:left="263" w:right="260"/>
        <w:jc w:val="both"/>
        <w:rPr>
          <w:lang w:val="ca-ES"/>
        </w:rPr>
      </w:pPr>
      <w:r w:rsidRPr="00906DF3">
        <w:rPr>
          <w:lang w:val="ca-ES"/>
        </w:rPr>
        <w:t>Els</w:t>
      </w:r>
      <w:r w:rsidRPr="00906DF3">
        <w:rPr>
          <w:spacing w:val="-9"/>
          <w:lang w:val="ca-ES"/>
        </w:rPr>
        <w:t xml:space="preserve"> </w:t>
      </w:r>
      <w:r w:rsidRPr="00906DF3">
        <w:rPr>
          <w:lang w:val="ca-ES"/>
        </w:rPr>
        <w:t>models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normalitzats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per</w:t>
      </w:r>
      <w:r w:rsidRPr="00906DF3">
        <w:rPr>
          <w:spacing w:val="-10"/>
          <w:lang w:val="ca-ES"/>
        </w:rPr>
        <w:t xml:space="preserve"> </w:t>
      </w:r>
      <w:r w:rsidRPr="00906DF3">
        <w:rPr>
          <w:lang w:val="ca-ES"/>
        </w:rPr>
        <w:t>sol·licitar</w:t>
      </w:r>
      <w:r w:rsidRPr="00906DF3">
        <w:rPr>
          <w:spacing w:val="-9"/>
          <w:lang w:val="ca-ES"/>
        </w:rPr>
        <w:t xml:space="preserve"> </w:t>
      </w:r>
      <w:r w:rsidRPr="00906DF3">
        <w:rPr>
          <w:lang w:val="ca-ES"/>
        </w:rPr>
        <w:t>aquestes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subvencions</w:t>
      </w:r>
      <w:r w:rsidRPr="00906DF3">
        <w:rPr>
          <w:spacing w:val="-9"/>
          <w:lang w:val="ca-ES"/>
        </w:rPr>
        <w:t xml:space="preserve"> </w:t>
      </w:r>
      <w:r w:rsidRPr="00906DF3">
        <w:rPr>
          <w:lang w:val="ca-ES"/>
        </w:rPr>
        <w:t>es</w:t>
      </w:r>
      <w:r w:rsidRPr="00906DF3">
        <w:rPr>
          <w:spacing w:val="-10"/>
          <w:lang w:val="ca-ES"/>
        </w:rPr>
        <w:t xml:space="preserve"> </w:t>
      </w:r>
      <w:r w:rsidRPr="00906DF3">
        <w:rPr>
          <w:lang w:val="ca-ES"/>
        </w:rPr>
        <w:t>poden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presentar a l’Espai d’Atenció Ciutadana (EAC) de l’Ajuntament de Deltebre en horari d’atenció a la ciutadania (8.30h-14.00h) o bé descarregar-los i presentar-los per inst</w:t>
      </w:r>
      <w:r w:rsidR="00906DF3" w:rsidRPr="00906DF3">
        <w:rPr>
          <w:lang w:val="ca-ES"/>
        </w:rPr>
        <w:t>à</w:t>
      </w:r>
      <w:r w:rsidRPr="00906DF3">
        <w:rPr>
          <w:lang w:val="ca-ES"/>
        </w:rPr>
        <w:t xml:space="preserve">ncia </w:t>
      </w:r>
      <w:proofErr w:type="spellStart"/>
      <w:r w:rsidRPr="00906DF3">
        <w:rPr>
          <w:lang w:val="ca-ES"/>
        </w:rPr>
        <w:t>genérica</w:t>
      </w:r>
      <w:proofErr w:type="spellEnd"/>
      <w:r w:rsidRPr="00906DF3">
        <w:rPr>
          <w:lang w:val="ca-ES"/>
        </w:rPr>
        <w:t xml:space="preserve"> des de la pàgina web de l’Ajuntament de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Deltebre.</w:t>
      </w:r>
    </w:p>
    <w:p w14:paraId="0C204555" w14:textId="77777777" w:rsidR="003136EC" w:rsidRPr="00906DF3" w:rsidRDefault="003136EC" w:rsidP="00906DF3">
      <w:pPr>
        <w:pStyle w:val="Textoindependiente"/>
        <w:ind w:left="263"/>
        <w:jc w:val="both"/>
        <w:rPr>
          <w:lang w:val="ca-ES"/>
        </w:rPr>
      </w:pPr>
    </w:p>
    <w:p w14:paraId="4D107CC9" w14:textId="77777777" w:rsidR="003136EC" w:rsidRPr="00906DF3" w:rsidRDefault="006E0E94" w:rsidP="00906DF3">
      <w:pPr>
        <w:pStyle w:val="Textoindependiente"/>
        <w:spacing w:before="1"/>
        <w:ind w:left="263" w:right="261"/>
        <w:jc w:val="both"/>
        <w:rPr>
          <w:lang w:val="ca-ES"/>
        </w:rPr>
      </w:pPr>
      <w:r w:rsidRPr="00906DF3">
        <w:rPr>
          <w:lang w:val="ca-ES"/>
        </w:rPr>
        <w:t>No obstant, es podran presentar per qualsevol dels mitjans que preveu la Llei 30/2015, d’1 d’octubre, del procediment administratiu comú de les administracions públiques i la Llei 40/2015, d’1 d’octubre, de règim jurídic del sector públic.</w:t>
      </w:r>
    </w:p>
    <w:p w14:paraId="0C8FF99F" w14:textId="77777777" w:rsidR="003136EC" w:rsidRPr="00906DF3" w:rsidRDefault="003136EC" w:rsidP="00906DF3">
      <w:pPr>
        <w:pStyle w:val="Textoindependiente"/>
        <w:ind w:left="263"/>
        <w:jc w:val="both"/>
        <w:rPr>
          <w:sz w:val="26"/>
          <w:lang w:val="ca-ES"/>
        </w:rPr>
      </w:pPr>
    </w:p>
    <w:p w14:paraId="0A6810FF" w14:textId="77777777" w:rsidR="003136EC" w:rsidRPr="00906DF3" w:rsidRDefault="003136EC" w:rsidP="00906DF3">
      <w:pPr>
        <w:pStyle w:val="Textoindependiente"/>
        <w:ind w:left="263"/>
        <w:jc w:val="both"/>
        <w:rPr>
          <w:sz w:val="22"/>
          <w:lang w:val="ca-ES"/>
        </w:rPr>
      </w:pPr>
    </w:p>
    <w:p w14:paraId="5560BE02" w14:textId="60E6817D" w:rsidR="003136EC" w:rsidRPr="00906DF3" w:rsidRDefault="006E0E94" w:rsidP="00906DF3">
      <w:pPr>
        <w:pStyle w:val="Textoindependiente"/>
        <w:ind w:left="263" w:right="181"/>
        <w:jc w:val="both"/>
        <w:rPr>
          <w:lang w:val="ca-ES"/>
        </w:rPr>
      </w:pPr>
      <w:r w:rsidRPr="00906DF3">
        <w:rPr>
          <w:lang w:val="ca-ES"/>
        </w:rPr>
        <w:t>El termini de presentació de les sol·licituds s’iniciarà el dia següent de la publicació d’aquesta convocatòria al Butlletí Oficial de la Província de Tarragona, i restarà obert fins al dia 1 d'agost de</w:t>
      </w:r>
      <w:r w:rsidRPr="00906DF3">
        <w:rPr>
          <w:spacing w:val="-38"/>
          <w:lang w:val="ca-ES"/>
        </w:rPr>
        <w:t xml:space="preserve"> </w:t>
      </w:r>
      <w:r w:rsidRPr="00906DF3">
        <w:rPr>
          <w:lang w:val="ca-ES"/>
        </w:rPr>
        <w:t>2026.</w:t>
      </w:r>
    </w:p>
    <w:p w14:paraId="7B66357B" w14:textId="77777777" w:rsidR="003136EC" w:rsidRPr="00906DF3" w:rsidRDefault="003136EC" w:rsidP="00906DF3">
      <w:pPr>
        <w:pStyle w:val="Textoindependiente"/>
        <w:ind w:left="263"/>
        <w:jc w:val="both"/>
        <w:rPr>
          <w:lang w:val="ca-ES"/>
        </w:rPr>
      </w:pPr>
    </w:p>
    <w:p w14:paraId="1B1E98F6" w14:textId="77777777" w:rsidR="003136EC" w:rsidRPr="00906DF3" w:rsidRDefault="006E0E94" w:rsidP="00906DF3">
      <w:pPr>
        <w:pStyle w:val="Textoindependiente"/>
        <w:ind w:left="263" w:right="251"/>
        <w:jc w:val="both"/>
        <w:rPr>
          <w:lang w:val="ca-ES"/>
        </w:rPr>
      </w:pPr>
      <w:r w:rsidRPr="00906DF3">
        <w:rPr>
          <w:lang w:val="ca-ES"/>
        </w:rPr>
        <w:t>Per dur a terme la inscripció al concurs s’haurà de presentar instància per mitjà de model normalitzat a disposició dels participants on es faran constar les dades requerides pel mateix.</w:t>
      </w:r>
    </w:p>
    <w:p w14:paraId="7FDED0C8" w14:textId="77777777" w:rsidR="003136EC" w:rsidRPr="00906DF3" w:rsidRDefault="003136EC">
      <w:pPr>
        <w:pStyle w:val="Textoindependiente"/>
        <w:spacing w:before="2"/>
        <w:rPr>
          <w:lang w:val="ca-ES"/>
        </w:rPr>
      </w:pPr>
    </w:p>
    <w:p w14:paraId="21FC8A6F" w14:textId="77777777" w:rsidR="003136EC" w:rsidRPr="00906DF3" w:rsidRDefault="006E0E94">
      <w:pPr>
        <w:pStyle w:val="Textoindependiente"/>
        <w:spacing w:line="242" w:lineRule="auto"/>
        <w:ind w:left="187" w:right="252"/>
        <w:jc w:val="both"/>
        <w:rPr>
          <w:lang w:val="ca-ES"/>
        </w:rPr>
      </w:pPr>
      <w:r w:rsidRPr="00906DF3">
        <w:rPr>
          <w:lang w:val="ca-ES"/>
        </w:rPr>
        <w:t>La inscripció i participació en el concurs implica l’acceptació d’aquesta convocatòria i les seves bases.</w:t>
      </w:r>
    </w:p>
    <w:p w14:paraId="70578EE0" w14:textId="77777777" w:rsidR="003136EC" w:rsidRPr="00906DF3" w:rsidRDefault="003136EC">
      <w:pPr>
        <w:pStyle w:val="Textoindependiente"/>
        <w:spacing w:before="9"/>
        <w:rPr>
          <w:sz w:val="23"/>
          <w:lang w:val="ca-ES"/>
        </w:rPr>
      </w:pPr>
    </w:p>
    <w:p w14:paraId="6A111D4F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9"/>
        </w:tabs>
        <w:ind w:left="548" w:hanging="362"/>
        <w:rPr>
          <w:lang w:val="ca-ES"/>
        </w:rPr>
      </w:pPr>
      <w:r w:rsidRPr="00906DF3">
        <w:rPr>
          <w:lang w:val="ca-ES"/>
        </w:rPr>
        <w:t>SELECCIÓ DE</w:t>
      </w:r>
      <w:r w:rsidRPr="00906DF3">
        <w:rPr>
          <w:spacing w:val="-2"/>
          <w:lang w:val="ca-ES"/>
        </w:rPr>
        <w:t xml:space="preserve"> </w:t>
      </w:r>
      <w:r w:rsidRPr="00906DF3">
        <w:rPr>
          <w:lang w:val="ca-ES"/>
        </w:rPr>
        <w:t>PARTICIPANTS</w:t>
      </w:r>
    </w:p>
    <w:p w14:paraId="2D9E5C4E" w14:textId="77777777" w:rsidR="003136EC" w:rsidRPr="00906DF3" w:rsidRDefault="003136EC">
      <w:pPr>
        <w:pStyle w:val="Textoindependiente"/>
        <w:spacing w:before="2"/>
        <w:rPr>
          <w:b/>
          <w:lang w:val="ca-ES"/>
        </w:rPr>
      </w:pPr>
    </w:p>
    <w:p w14:paraId="2F47F8CC" w14:textId="77777777" w:rsidR="003136EC" w:rsidRPr="00906DF3" w:rsidRDefault="006E0E94" w:rsidP="00906DF3">
      <w:pPr>
        <w:pStyle w:val="Textoindependiente"/>
        <w:ind w:left="187" w:right="251"/>
        <w:jc w:val="both"/>
        <w:rPr>
          <w:lang w:val="ca-ES"/>
        </w:rPr>
      </w:pPr>
      <w:r w:rsidRPr="00906DF3">
        <w:rPr>
          <w:lang w:val="ca-ES"/>
        </w:rPr>
        <w:t>La Comissió #DeltebreJove de l'Ajuntament anomenada a l’efecte serà l’encarregada de gestionar els premis del concurs de discjòqueis</w:t>
      </w:r>
    </w:p>
    <w:p w14:paraId="7720897D" w14:textId="77777777" w:rsidR="003136EC" w:rsidRPr="00906DF3" w:rsidRDefault="003136EC">
      <w:pPr>
        <w:pStyle w:val="Textoindependiente"/>
        <w:spacing w:before="2"/>
        <w:rPr>
          <w:lang w:val="ca-ES"/>
        </w:rPr>
      </w:pPr>
    </w:p>
    <w:p w14:paraId="36478961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9"/>
        </w:tabs>
        <w:spacing w:before="1"/>
        <w:ind w:left="548" w:hanging="362"/>
        <w:rPr>
          <w:lang w:val="ca-ES"/>
        </w:rPr>
      </w:pPr>
      <w:r w:rsidRPr="00906DF3">
        <w:rPr>
          <w:lang w:val="ca-ES"/>
        </w:rPr>
        <w:t>OBLIGACIONS DELS</w:t>
      </w:r>
      <w:r w:rsidRPr="00906DF3">
        <w:rPr>
          <w:spacing w:val="-2"/>
          <w:lang w:val="ca-ES"/>
        </w:rPr>
        <w:t xml:space="preserve"> </w:t>
      </w:r>
      <w:r w:rsidRPr="00906DF3">
        <w:rPr>
          <w:lang w:val="ca-ES"/>
        </w:rPr>
        <w:t>PARTICIPANTS</w:t>
      </w:r>
    </w:p>
    <w:p w14:paraId="716E2993" w14:textId="77777777" w:rsidR="003136EC" w:rsidRPr="00906DF3" w:rsidRDefault="003136EC">
      <w:pPr>
        <w:pStyle w:val="Textoindependiente"/>
        <w:spacing w:before="2"/>
        <w:rPr>
          <w:b/>
          <w:lang w:val="ca-ES"/>
        </w:rPr>
      </w:pPr>
    </w:p>
    <w:p w14:paraId="2A3DD65A" w14:textId="77777777" w:rsidR="003136EC" w:rsidRPr="00906DF3" w:rsidRDefault="006E0E94">
      <w:pPr>
        <w:pStyle w:val="Textoindependiente"/>
        <w:spacing w:line="276" w:lineRule="auto"/>
        <w:ind w:left="187" w:right="252"/>
        <w:jc w:val="both"/>
        <w:rPr>
          <w:lang w:val="ca-ES"/>
        </w:rPr>
      </w:pPr>
      <w:r w:rsidRPr="00906DF3">
        <w:rPr>
          <w:lang w:val="ca-ES"/>
        </w:rPr>
        <w:t>Els participants s’han de comprometre a participar els dies que hi ha programat el concurs.</w:t>
      </w:r>
    </w:p>
    <w:p w14:paraId="21550E8B" w14:textId="77777777" w:rsidR="003136EC" w:rsidRPr="00906DF3" w:rsidRDefault="003136EC">
      <w:pPr>
        <w:pStyle w:val="Textoindependiente"/>
        <w:rPr>
          <w:sz w:val="27"/>
          <w:lang w:val="ca-ES"/>
        </w:rPr>
      </w:pPr>
    </w:p>
    <w:p w14:paraId="571BA7C9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6"/>
        </w:tabs>
        <w:ind w:left="545" w:hanging="359"/>
        <w:rPr>
          <w:lang w:val="ca-ES"/>
        </w:rPr>
      </w:pPr>
      <w:bookmarkStart w:id="8" w:name="8._RÈGIM_DE_COMPATIBILITAT_DEL_PREMI"/>
      <w:bookmarkEnd w:id="8"/>
      <w:r w:rsidRPr="00906DF3">
        <w:rPr>
          <w:lang w:val="ca-ES"/>
        </w:rPr>
        <w:t>RÈGIM DE COMPATIBILITAT DEL</w:t>
      </w:r>
      <w:r w:rsidRPr="00906DF3">
        <w:rPr>
          <w:spacing w:val="-12"/>
          <w:lang w:val="ca-ES"/>
        </w:rPr>
        <w:t xml:space="preserve"> </w:t>
      </w:r>
      <w:r w:rsidRPr="00906DF3">
        <w:rPr>
          <w:spacing w:val="-5"/>
          <w:lang w:val="ca-ES"/>
        </w:rPr>
        <w:t>PREMI</w:t>
      </w:r>
    </w:p>
    <w:p w14:paraId="5B00BA30" w14:textId="77777777" w:rsidR="003136EC" w:rsidRPr="00906DF3" w:rsidRDefault="003136EC">
      <w:pPr>
        <w:pStyle w:val="Textoindependiente"/>
        <w:spacing w:before="6"/>
        <w:rPr>
          <w:b/>
          <w:sz w:val="31"/>
          <w:lang w:val="ca-ES"/>
        </w:rPr>
      </w:pPr>
    </w:p>
    <w:p w14:paraId="45F39A0E" w14:textId="77777777" w:rsidR="003136EC" w:rsidRPr="00906DF3" w:rsidRDefault="006E0E94">
      <w:pPr>
        <w:pStyle w:val="Textoindependiente"/>
        <w:spacing w:line="276" w:lineRule="auto"/>
        <w:ind w:left="263" w:right="258"/>
        <w:jc w:val="both"/>
        <w:rPr>
          <w:lang w:val="ca-ES"/>
        </w:rPr>
      </w:pPr>
      <w:r w:rsidRPr="00906DF3">
        <w:rPr>
          <w:lang w:val="ca-ES"/>
        </w:rPr>
        <w:t>Aquest premi és compatible amb qualsevol ajut obtingut procedent d'altres entitats públiques o privades, nacionals o internacionals, independentment del seu import.</w:t>
      </w:r>
    </w:p>
    <w:p w14:paraId="2D69E407" w14:textId="77777777" w:rsidR="003136EC" w:rsidRPr="00906DF3" w:rsidRDefault="003136EC">
      <w:pPr>
        <w:pStyle w:val="Textoindependiente"/>
        <w:spacing w:before="4"/>
        <w:rPr>
          <w:sz w:val="34"/>
          <w:lang w:val="ca-ES"/>
        </w:rPr>
      </w:pPr>
    </w:p>
    <w:p w14:paraId="525DAB52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6"/>
        </w:tabs>
        <w:ind w:left="545" w:hanging="359"/>
        <w:rPr>
          <w:lang w:val="ca-ES"/>
        </w:rPr>
      </w:pPr>
      <w:bookmarkStart w:id="9" w:name="9._VALORACIÓ_DEL_JURAT"/>
      <w:bookmarkEnd w:id="9"/>
      <w:r w:rsidRPr="00906DF3">
        <w:rPr>
          <w:lang w:val="ca-ES"/>
        </w:rPr>
        <w:t>VALORACIÓ DEL JURAT</w:t>
      </w:r>
    </w:p>
    <w:p w14:paraId="6E824D44" w14:textId="77777777" w:rsidR="003136EC" w:rsidRPr="00906DF3" w:rsidRDefault="003136EC">
      <w:pPr>
        <w:pStyle w:val="Textoindependiente"/>
        <w:spacing w:before="9"/>
        <w:rPr>
          <w:b/>
          <w:sz w:val="37"/>
          <w:lang w:val="ca-ES"/>
        </w:rPr>
      </w:pPr>
    </w:p>
    <w:p w14:paraId="4B7976C2" w14:textId="721E3B1D" w:rsidR="003136EC" w:rsidRPr="00906DF3" w:rsidRDefault="006E0E94" w:rsidP="00906DF3">
      <w:pPr>
        <w:pStyle w:val="Textoindependiente"/>
        <w:ind w:left="187" w:right="251"/>
        <w:jc w:val="both"/>
        <w:rPr>
          <w:lang w:val="ca-ES"/>
        </w:rPr>
        <w:sectPr w:rsidR="003136EC" w:rsidRPr="00906DF3">
          <w:pgSz w:w="11920" w:h="16850"/>
          <w:pgMar w:top="2720" w:right="1440" w:bottom="1200" w:left="1440" w:header="880" w:footer="1020" w:gutter="0"/>
          <w:cols w:space="720"/>
        </w:sectPr>
      </w:pPr>
      <w:bookmarkStart w:id="10" w:name="El_jurat_estarà_composat_per_la_Comissió"/>
      <w:bookmarkEnd w:id="10"/>
      <w:r w:rsidRPr="00906DF3">
        <w:rPr>
          <w:lang w:val="ca-ES"/>
        </w:rPr>
        <w:t>El jurat estarà</w:t>
      </w:r>
      <w:r w:rsidRPr="00906DF3">
        <w:rPr>
          <w:spacing w:val="51"/>
          <w:lang w:val="ca-ES"/>
        </w:rPr>
        <w:t xml:space="preserve"> </w:t>
      </w:r>
      <w:r w:rsidRPr="00906DF3">
        <w:rPr>
          <w:lang w:val="ca-ES"/>
        </w:rPr>
        <w:t>composat per la</w:t>
      </w:r>
      <w:r w:rsidRPr="00906DF3">
        <w:rPr>
          <w:spacing w:val="51"/>
          <w:lang w:val="ca-ES"/>
        </w:rPr>
        <w:t xml:space="preserve"> </w:t>
      </w:r>
      <w:r w:rsidRPr="00906DF3">
        <w:rPr>
          <w:lang w:val="ca-ES"/>
        </w:rPr>
        <w:t>Comissió</w:t>
      </w:r>
      <w:r w:rsidRPr="00906DF3">
        <w:rPr>
          <w:spacing w:val="51"/>
          <w:lang w:val="ca-ES"/>
        </w:rPr>
        <w:t xml:space="preserve"> </w:t>
      </w:r>
      <w:r w:rsidRPr="00906DF3">
        <w:rPr>
          <w:lang w:val="ca-ES"/>
        </w:rPr>
        <w:t>#DeltebreJove de</w:t>
      </w:r>
      <w:r w:rsidRPr="00906DF3">
        <w:rPr>
          <w:spacing w:val="52"/>
          <w:lang w:val="ca-ES"/>
        </w:rPr>
        <w:t xml:space="preserve"> </w:t>
      </w:r>
      <w:r w:rsidRPr="00906DF3">
        <w:rPr>
          <w:lang w:val="ca-ES"/>
        </w:rPr>
        <w:t>l’Ajuntament</w:t>
      </w:r>
      <w:r w:rsidR="00906DF3" w:rsidRPr="00906DF3">
        <w:rPr>
          <w:lang w:val="ca-ES"/>
        </w:rPr>
        <w:t xml:space="preserve"> </w:t>
      </w:r>
    </w:p>
    <w:p w14:paraId="0DCDCD8A" w14:textId="77777777" w:rsidR="003136EC" w:rsidRPr="00906DF3" w:rsidRDefault="003136EC">
      <w:pPr>
        <w:pStyle w:val="Textoindependiente"/>
        <w:rPr>
          <w:sz w:val="14"/>
          <w:lang w:val="ca-ES"/>
        </w:rPr>
      </w:pPr>
    </w:p>
    <w:p w14:paraId="2B52F18A" w14:textId="77777777" w:rsidR="003136EC" w:rsidRPr="00906DF3" w:rsidRDefault="006E0E94">
      <w:pPr>
        <w:pStyle w:val="Textoindependiente"/>
        <w:spacing w:before="92" w:line="276" w:lineRule="auto"/>
        <w:ind w:left="187" w:right="117"/>
        <w:jc w:val="both"/>
        <w:rPr>
          <w:lang w:val="ca-ES"/>
        </w:rPr>
      </w:pPr>
      <w:r w:rsidRPr="00906DF3">
        <w:rPr>
          <w:lang w:val="ca-ES"/>
        </w:rPr>
        <w:t>anomenada a l’efecte i per dos experts de la música electrònica amb experiència consolidada en el sector.</w:t>
      </w:r>
    </w:p>
    <w:p w14:paraId="2808FCC6" w14:textId="77777777" w:rsidR="003136EC" w:rsidRPr="00906DF3" w:rsidRDefault="006E0E94">
      <w:pPr>
        <w:pStyle w:val="Textoindependiente"/>
        <w:spacing w:before="78" w:line="360" w:lineRule="auto"/>
        <w:ind w:left="187" w:right="114"/>
        <w:jc w:val="both"/>
        <w:rPr>
          <w:lang w:val="ca-ES"/>
        </w:rPr>
      </w:pPr>
      <w:bookmarkStart w:id="11" w:name="Es_durà_a_terme_la_valoració_d’habilitat"/>
      <w:bookmarkEnd w:id="11"/>
      <w:r w:rsidRPr="00906DF3">
        <w:rPr>
          <w:lang w:val="ca-ES"/>
        </w:rPr>
        <w:t>Es durà a terme la valoració d’habilitats de conformitat amb l’establert a les bases del concurs i s’emetrà el veredicte dels guanyadors el mateix dia de la celebració del concurs, de forma pública, en finalitzar l’espectacle, i assignarà els premis als guanyadors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corresponents,</w:t>
      </w:r>
      <w:r w:rsidRPr="00906DF3">
        <w:rPr>
          <w:spacing w:val="-10"/>
          <w:lang w:val="ca-ES"/>
        </w:rPr>
        <w:t xml:space="preserve"> </w:t>
      </w:r>
      <w:r w:rsidRPr="00906DF3">
        <w:rPr>
          <w:lang w:val="ca-ES"/>
        </w:rPr>
        <w:t>els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quals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s’atorgaran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en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forma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i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termini</w:t>
      </w:r>
      <w:r w:rsidRPr="00906DF3">
        <w:rPr>
          <w:spacing w:val="-8"/>
          <w:lang w:val="ca-ES"/>
        </w:rPr>
        <w:t xml:space="preserve"> </w:t>
      </w:r>
      <w:r w:rsidRPr="00906DF3">
        <w:rPr>
          <w:lang w:val="ca-ES"/>
        </w:rPr>
        <w:t>que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indica</w:t>
      </w:r>
      <w:r w:rsidRPr="00906DF3">
        <w:rPr>
          <w:spacing w:val="-7"/>
          <w:lang w:val="ca-ES"/>
        </w:rPr>
        <w:t xml:space="preserve"> </w:t>
      </w:r>
      <w:r w:rsidRPr="00906DF3">
        <w:rPr>
          <w:lang w:val="ca-ES"/>
        </w:rPr>
        <w:t>el punt</w:t>
      </w:r>
      <w:r w:rsidRPr="00906DF3">
        <w:rPr>
          <w:spacing w:val="-3"/>
          <w:lang w:val="ca-ES"/>
        </w:rPr>
        <w:t xml:space="preserve"> </w:t>
      </w:r>
      <w:r w:rsidRPr="00906DF3">
        <w:rPr>
          <w:lang w:val="ca-ES"/>
        </w:rPr>
        <w:t>desè.</w:t>
      </w:r>
    </w:p>
    <w:p w14:paraId="7BD5EFE6" w14:textId="77777777" w:rsidR="003136EC" w:rsidRPr="00906DF3" w:rsidRDefault="006E0E94">
      <w:pPr>
        <w:pStyle w:val="Textoindependiente"/>
        <w:spacing w:before="79" w:line="360" w:lineRule="auto"/>
        <w:ind w:left="187" w:right="115"/>
        <w:jc w:val="both"/>
        <w:rPr>
          <w:lang w:val="ca-ES"/>
        </w:rPr>
      </w:pPr>
      <w:bookmarkStart w:id="12" w:name="En_cas_que_es_produís_un_empat_en_les_vo"/>
      <w:bookmarkEnd w:id="12"/>
      <w:r w:rsidRPr="00906DF3">
        <w:rPr>
          <w:lang w:val="ca-ES"/>
        </w:rPr>
        <w:t>En cas que es produís un empat en les votacions del jurat, el vot del president de la Comissió tindrà valor qualificat.</w:t>
      </w:r>
    </w:p>
    <w:p w14:paraId="59613EB1" w14:textId="77777777" w:rsidR="003136EC" w:rsidRPr="00906DF3" w:rsidRDefault="006E0E94">
      <w:pPr>
        <w:pStyle w:val="Textoindependiente"/>
        <w:spacing w:line="427" w:lineRule="auto"/>
        <w:ind w:left="187" w:right="4330"/>
        <w:jc w:val="both"/>
        <w:rPr>
          <w:lang w:val="ca-ES"/>
        </w:rPr>
      </w:pPr>
      <w:bookmarkStart w:id="13" w:name="El_Jurat_podrà_declarar_deserts_els_prem"/>
      <w:bookmarkEnd w:id="13"/>
      <w:r w:rsidRPr="00906DF3">
        <w:rPr>
          <w:lang w:val="ca-ES"/>
        </w:rPr>
        <w:t>El Jurat podrà declarar deserts els premis.</w:t>
      </w:r>
      <w:bookmarkStart w:id="14" w:name="La_decisió_del_Jurat_serà_inapel_lable."/>
      <w:bookmarkEnd w:id="14"/>
      <w:r w:rsidRPr="00906DF3">
        <w:rPr>
          <w:lang w:val="ca-ES"/>
        </w:rPr>
        <w:t xml:space="preserve"> La decisió del Jurat serà inapel·lable.</w:t>
      </w:r>
    </w:p>
    <w:p w14:paraId="02AEFB20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5"/>
        </w:tabs>
        <w:spacing w:line="275" w:lineRule="exact"/>
        <w:rPr>
          <w:lang w:val="ca-ES"/>
        </w:rPr>
      </w:pPr>
      <w:bookmarkStart w:id="15" w:name="10._ATORGAMENT_I_NOTIFICACIÓ_DE_LA_RESOL"/>
      <w:bookmarkEnd w:id="15"/>
      <w:r w:rsidRPr="00906DF3">
        <w:rPr>
          <w:lang w:val="ca-ES"/>
        </w:rPr>
        <w:t>ATORGAMENT I NOTIFICACIÓ DE LA</w:t>
      </w:r>
      <w:r w:rsidRPr="00906DF3">
        <w:rPr>
          <w:spacing w:val="-6"/>
          <w:lang w:val="ca-ES"/>
        </w:rPr>
        <w:t xml:space="preserve"> </w:t>
      </w:r>
      <w:r w:rsidRPr="00906DF3">
        <w:rPr>
          <w:spacing w:val="-3"/>
          <w:lang w:val="ca-ES"/>
        </w:rPr>
        <w:t>RESOLUCIÓ</w:t>
      </w:r>
    </w:p>
    <w:p w14:paraId="0DE4A08B" w14:textId="77777777" w:rsidR="003136EC" w:rsidRPr="00906DF3" w:rsidRDefault="003136EC">
      <w:pPr>
        <w:pStyle w:val="Textoindependiente"/>
        <w:spacing w:before="3"/>
        <w:rPr>
          <w:b/>
          <w:sz w:val="31"/>
          <w:lang w:val="ca-ES"/>
        </w:rPr>
      </w:pPr>
    </w:p>
    <w:p w14:paraId="16EFA488" w14:textId="28EB3BA5" w:rsidR="003136EC" w:rsidRPr="00906DF3" w:rsidRDefault="006E0E94" w:rsidP="00906DF3">
      <w:pPr>
        <w:pStyle w:val="Textoindependiente"/>
        <w:spacing w:line="276" w:lineRule="auto"/>
        <w:ind w:left="187" w:right="113"/>
        <w:jc w:val="both"/>
        <w:rPr>
          <w:lang w:val="ca-ES"/>
        </w:rPr>
      </w:pPr>
      <w:r w:rsidRPr="00906DF3">
        <w:rPr>
          <w:lang w:val="ca-ES"/>
        </w:rPr>
        <w:t>El pagament dels premis serà a càrrec de l’Ajuntament, que haurà de recollir el rebut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justificatiu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l’entrega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dels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participants,</w:t>
      </w:r>
      <w:r w:rsidRPr="00906DF3">
        <w:rPr>
          <w:spacing w:val="-19"/>
          <w:lang w:val="ca-ES"/>
        </w:rPr>
        <w:t xml:space="preserve"> </w:t>
      </w:r>
      <w:r w:rsidRPr="00906DF3">
        <w:rPr>
          <w:lang w:val="ca-ES"/>
        </w:rPr>
        <w:t>degudament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signat,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els</w:t>
      </w:r>
      <w:r w:rsidRPr="00906DF3">
        <w:rPr>
          <w:spacing w:val="-20"/>
          <w:lang w:val="ca-ES"/>
        </w:rPr>
        <w:t xml:space="preserve"> </w:t>
      </w:r>
      <w:r w:rsidRPr="00906DF3">
        <w:rPr>
          <w:lang w:val="ca-ES"/>
        </w:rPr>
        <w:t>quals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hauran de fer-ne entrega a l’Àrea #DeltebreEficient, subàrea de Tresoreria, com a més tard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l’endemà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finalització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les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Festes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Majors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2026,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per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a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seva</w:t>
      </w:r>
      <w:r w:rsidRPr="00906DF3">
        <w:rPr>
          <w:spacing w:val="-12"/>
          <w:lang w:val="ca-ES"/>
        </w:rPr>
        <w:t xml:space="preserve"> </w:t>
      </w:r>
      <w:r w:rsidRPr="00906DF3">
        <w:rPr>
          <w:lang w:val="ca-ES"/>
        </w:rPr>
        <w:t>justificació.</w:t>
      </w:r>
    </w:p>
    <w:p w14:paraId="0287AA16" w14:textId="77777777" w:rsidR="003136EC" w:rsidRPr="00906DF3" w:rsidRDefault="003136EC" w:rsidP="00906DF3">
      <w:pPr>
        <w:pStyle w:val="Textoindependiente"/>
        <w:spacing w:before="9"/>
        <w:jc w:val="both"/>
        <w:rPr>
          <w:sz w:val="27"/>
          <w:lang w:val="ca-ES"/>
        </w:rPr>
      </w:pPr>
    </w:p>
    <w:p w14:paraId="2994B5B5" w14:textId="77777777" w:rsidR="003136EC" w:rsidRPr="00906DF3" w:rsidRDefault="006E0E94" w:rsidP="00906DF3">
      <w:pPr>
        <w:pStyle w:val="Textoindependiente"/>
        <w:spacing w:line="276" w:lineRule="auto"/>
        <w:ind w:left="264" w:right="248"/>
        <w:jc w:val="both"/>
        <w:rPr>
          <w:lang w:val="ca-ES"/>
        </w:rPr>
      </w:pPr>
      <w:r w:rsidRPr="00906DF3">
        <w:rPr>
          <w:lang w:val="ca-ES"/>
        </w:rPr>
        <w:t>Previ informe tècnic certificant la participació al concurs de discjòqueis, els diferents</w:t>
      </w:r>
      <w:r w:rsidRPr="00906DF3">
        <w:rPr>
          <w:spacing w:val="-28"/>
          <w:lang w:val="ca-ES"/>
        </w:rPr>
        <w:t xml:space="preserve"> </w:t>
      </w:r>
      <w:r w:rsidRPr="00906DF3">
        <w:rPr>
          <w:lang w:val="ca-ES"/>
        </w:rPr>
        <w:t>premis</w:t>
      </w:r>
      <w:r w:rsidRPr="00906DF3">
        <w:rPr>
          <w:spacing w:val="-26"/>
          <w:lang w:val="ca-ES"/>
        </w:rPr>
        <w:t xml:space="preserve"> </w:t>
      </w:r>
      <w:r w:rsidRPr="00906DF3">
        <w:rPr>
          <w:lang w:val="ca-ES"/>
        </w:rPr>
        <w:t>seran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atorgats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per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Acord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Junta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Govern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Local,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d’acord</w:t>
      </w:r>
      <w:r w:rsidRPr="00906DF3">
        <w:rPr>
          <w:spacing w:val="-18"/>
          <w:lang w:val="ca-ES"/>
        </w:rPr>
        <w:t xml:space="preserve"> </w:t>
      </w:r>
      <w:r w:rsidRPr="00906DF3">
        <w:rPr>
          <w:lang w:val="ca-ES"/>
        </w:rPr>
        <w:t>amb els criteris establerts a les bases, i dintre el termini de dos mesos des de la finalització del termini de presentació de sol·licituds establert en el punt</w:t>
      </w:r>
      <w:r w:rsidRPr="00906DF3">
        <w:rPr>
          <w:spacing w:val="-31"/>
          <w:lang w:val="ca-ES"/>
        </w:rPr>
        <w:t xml:space="preserve"> </w:t>
      </w:r>
      <w:r w:rsidRPr="00906DF3">
        <w:rPr>
          <w:lang w:val="ca-ES"/>
        </w:rPr>
        <w:t>quart.</w:t>
      </w:r>
    </w:p>
    <w:p w14:paraId="490B9E92" w14:textId="77777777" w:rsidR="003136EC" w:rsidRPr="00906DF3" w:rsidRDefault="003136EC" w:rsidP="00906DF3">
      <w:pPr>
        <w:pStyle w:val="Textoindependiente"/>
        <w:spacing w:before="6"/>
        <w:jc w:val="both"/>
        <w:rPr>
          <w:sz w:val="27"/>
          <w:lang w:val="ca-ES"/>
        </w:rPr>
      </w:pPr>
    </w:p>
    <w:p w14:paraId="5DCF3243" w14:textId="77777777" w:rsidR="003136EC" w:rsidRPr="00906DF3" w:rsidRDefault="006E0E94" w:rsidP="00906DF3">
      <w:pPr>
        <w:pStyle w:val="Textoindependiente"/>
        <w:spacing w:before="1" w:line="276" w:lineRule="auto"/>
        <w:ind w:left="264" w:right="260"/>
        <w:jc w:val="both"/>
        <w:rPr>
          <w:lang w:val="ca-ES"/>
        </w:rPr>
      </w:pPr>
      <w:r w:rsidRPr="00906DF3">
        <w:rPr>
          <w:lang w:val="ca-ES"/>
        </w:rPr>
        <w:t>La resolució d’atorgament dels premis es notificarà a les persones físiques guanyadores dintre els deu dies posteriors a la emissió de l’Acord.</w:t>
      </w:r>
    </w:p>
    <w:p w14:paraId="70C80B67" w14:textId="77777777" w:rsidR="003136EC" w:rsidRPr="00906DF3" w:rsidRDefault="003136EC" w:rsidP="00906DF3">
      <w:pPr>
        <w:pStyle w:val="Textoindependiente"/>
        <w:spacing w:before="7"/>
        <w:jc w:val="both"/>
        <w:rPr>
          <w:sz w:val="27"/>
          <w:lang w:val="ca-ES"/>
        </w:rPr>
      </w:pPr>
    </w:p>
    <w:p w14:paraId="456A712B" w14:textId="77777777" w:rsidR="003136EC" w:rsidRPr="00906DF3" w:rsidRDefault="006E0E94" w:rsidP="00906DF3">
      <w:pPr>
        <w:pStyle w:val="Textoindependiente"/>
        <w:spacing w:line="276" w:lineRule="auto"/>
        <w:ind w:left="264" w:right="253"/>
        <w:jc w:val="both"/>
        <w:rPr>
          <w:lang w:val="ca-ES"/>
        </w:rPr>
      </w:pPr>
      <w:r w:rsidRPr="00906DF3">
        <w:rPr>
          <w:lang w:val="ca-ES"/>
        </w:rPr>
        <w:t>Contra la resolució de concessió o denegació, que exhaureix la via administrativa, les persones interessades, de forma potestativa, poden interposar recurs de reposició davant el mateix òrgan administratiu que l’ha dictat,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en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el</w:t>
      </w:r>
      <w:r w:rsidRPr="00906DF3">
        <w:rPr>
          <w:spacing w:val="-17"/>
          <w:lang w:val="ca-ES"/>
        </w:rPr>
        <w:t xml:space="preserve"> </w:t>
      </w:r>
      <w:r w:rsidRPr="00906DF3">
        <w:rPr>
          <w:lang w:val="ca-ES"/>
        </w:rPr>
        <w:t>termini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d’un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mes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a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comptar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des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del</w:t>
      </w:r>
      <w:r w:rsidRPr="00906DF3">
        <w:rPr>
          <w:spacing w:val="-14"/>
          <w:lang w:val="ca-ES"/>
        </w:rPr>
        <w:t xml:space="preserve"> </w:t>
      </w:r>
      <w:r w:rsidRPr="00906DF3">
        <w:rPr>
          <w:lang w:val="ca-ES"/>
        </w:rPr>
        <w:t>dia</w:t>
      </w:r>
      <w:r w:rsidRPr="00906DF3">
        <w:rPr>
          <w:spacing w:val="-15"/>
          <w:lang w:val="ca-ES"/>
        </w:rPr>
        <w:t xml:space="preserve"> </w:t>
      </w:r>
      <w:r w:rsidRPr="00906DF3">
        <w:rPr>
          <w:lang w:val="ca-ES"/>
        </w:rPr>
        <w:t>següent</w:t>
      </w:r>
      <w:r w:rsidRPr="00906DF3">
        <w:rPr>
          <w:spacing w:val="-16"/>
          <w:lang w:val="ca-ES"/>
        </w:rPr>
        <w:t xml:space="preserve"> </w:t>
      </w:r>
      <w:r w:rsidRPr="00906DF3">
        <w:rPr>
          <w:lang w:val="ca-ES"/>
        </w:rPr>
        <w:t>de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la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seva</w:t>
      </w:r>
      <w:r w:rsidRPr="00906DF3">
        <w:rPr>
          <w:spacing w:val="-13"/>
          <w:lang w:val="ca-ES"/>
        </w:rPr>
        <w:t xml:space="preserve"> </w:t>
      </w:r>
      <w:r w:rsidRPr="00906DF3">
        <w:rPr>
          <w:lang w:val="ca-ES"/>
        </w:rPr>
        <w:t>notificació.</w:t>
      </w:r>
    </w:p>
    <w:p w14:paraId="1F84571D" w14:textId="77777777" w:rsidR="003136EC" w:rsidRPr="00906DF3" w:rsidRDefault="003136EC" w:rsidP="00906DF3">
      <w:pPr>
        <w:pStyle w:val="Textoindependiente"/>
        <w:spacing w:before="6"/>
        <w:jc w:val="both"/>
        <w:rPr>
          <w:sz w:val="27"/>
          <w:lang w:val="ca-ES"/>
        </w:rPr>
      </w:pPr>
    </w:p>
    <w:p w14:paraId="330EBADE" w14:textId="77777777" w:rsidR="003136EC" w:rsidRPr="00906DF3" w:rsidRDefault="006E0E94" w:rsidP="00906DF3">
      <w:pPr>
        <w:pStyle w:val="Textoindependiente"/>
        <w:spacing w:before="1" w:line="276" w:lineRule="auto"/>
        <w:ind w:left="264" w:right="255"/>
        <w:jc w:val="both"/>
        <w:rPr>
          <w:lang w:val="ca-ES"/>
        </w:rPr>
      </w:pPr>
      <w:r w:rsidRPr="00906DF3">
        <w:rPr>
          <w:lang w:val="ca-ES"/>
        </w:rPr>
        <w:t>De forma consegüent o amb interposició directa, poden interposar recurs contenciós administratiu davant els Jutjats Contenciosos Administratius de Tarragona, en el termini de dos mesos a comptar de l'endemà de la data de la seva notificació.</w:t>
      </w:r>
    </w:p>
    <w:p w14:paraId="5723AD7D" w14:textId="77777777" w:rsidR="003136EC" w:rsidRPr="00906DF3" w:rsidRDefault="003136EC">
      <w:pPr>
        <w:spacing w:line="276" w:lineRule="auto"/>
        <w:jc w:val="both"/>
        <w:rPr>
          <w:lang w:val="ca-ES"/>
        </w:rPr>
        <w:sectPr w:rsidR="003136EC" w:rsidRPr="00906DF3">
          <w:pgSz w:w="11920" w:h="16850"/>
          <w:pgMar w:top="2720" w:right="1440" w:bottom="1200" w:left="1440" w:header="880" w:footer="1020" w:gutter="0"/>
          <w:cols w:space="720"/>
        </w:sectPr>
      </w:pPr>
    </w:p>
    <w:p w14:paraId="0EC38242" w14:textId="77777777" w:rsidR="003136EC" w:rsidRPr="00906DF3" w:rsidRDefault="003136EC">
      <w:pPr>
        <w:pStyle w:val="Textoindependiente"/>
        <w:rPr>
          <w:sz w:val="14"/>
          <w:lang w:val="ca-ES"/>
        </w:rPr>
      </w:pPr>
    </w:p>
    <w:p w14:paraId="7D68DC63" w14:textId="77777777" w:rsidR="003136EC" w:rsidRPr="00906DF3" w:rsidRDefault="006E0E94">
      <w:pPr>
        <w:pStyle w:val="Ttulo1"/>
        <w:numPr>
          <w:ilvl w:val="0"/>
          <w:numId w:val="1"/>
        </w:numPr>
        <w:tabs>
          <w:tab w:val="left" w:pos="545"/>
        </w:tabs>
        <w:spacing w:before="92"/>
        <w:rPr>
          <w:lang w:val="ca-ES"/>
        </w:rPr>
      </w:pPr>
      <w:bookmarkStart w:id="16" w:name="11._CRÈDIT_PRESSUPOSTARI_I_QUANTIA_TOTAL"/>
      <w:bookmarkEnd w:id="16"/>
      <w:r w:rsidRPr="00906DF3">
        <w:rPr>
          <w:lang w:val="ca-ES"/>
        </w:rPr>
        <w:t>CRÈDIT PRESSUPOSTARI I QUANTIA TOTAL</w:t>
      </w:r>
      <w:r w:rsidRPr="00906DF3">
        <w:rPr>
          <w:spacing w:val="-38"/>
          <w:lang w:val="ca-ES"/>
        </w:rPr>
        <w:t xml:space="preserve"> </w:t>
      </w:r>
      <w:r w:rsidRPr="00906DF3">
        <w:rPr>
          <w:spacing w:val="-3"/>
          <w:lang w:val="ca-ES"/>
        </w:rPr>
        <w:t>MÀXIMA</w:t>
      </w:r>
    </w:p>
    <w:p w14:paraId="3ADBCDEE" w14:textId="77777777" w:rsidR="003136EC" w:rsidRPr="00906DF3" w:rsidRDefault="003136EC">
      <w:pPr>
        <w:pStyle w:val="Textoindependiente"/>
        <w:spacing w:before="4"/>
        <w:rPr>
          <w:b/>
          <w:sz w:val="31"/>
          <w:lang w:val="ca-ES"/>
        </w:rPr>
      </w:pPr>
    </w:p>
    <w:p w14:paraId="1D7808FE" w14:textId="77777777" w:rsidR="003136EC" w:rsidRPr="00906DF3" w:rsidRDefault="006E0E94">
      <w:pPr>
        <w:pStyle w:val="Textoindependiente"/>
        <w:spacing w:line="276" w:lineRule="auto"/>
        <w:ind w:left="264" w:right="325"/>
        <w:jc w:val="both"/>
        <w:rPr>
          <w:lang w:val="ca-ES"/>
        </w:rPr>
      </w:pPr>
      <w:r w:rsidRPr="00906DF3">
        <w:rPr>
          <w:lang w:val="ca-ES"/>
        </w:rPr>
        <w:t>Els premis d’aquesta convocatòria estan dotats amb 2.400,00.-€, en càrrec a la partida pressupostària 481.00-33800 “Premis i Beques Festes”.</w:t>
      </w:r>
    </w:p>
    <w:p w14:paraId="20FDB079" w14:textId="77777777" w:rsidR="003136EC" w:rsidRPr="00906DF3" w:rsidRDefault="003136EC">
      <w:pPr>
        <w:pStyle w:val="Textoindependiente"/>
        <w:rPr>
          <w:sz w:val="26"/>
          <w:lang w:val="ca-ES"/>
        </w:rPr>
      </w:pPr>
    </w:p>
    <w:p w14:paraId="3F67CE46" w14:textId="77777777" w:rsidR="003136EC" w:rsidRPr="00906DF3" w:rsidRDefault="003136EC">
      <w:pPr>
        <w:pStyle w:val="Textoindependiente"/>
        <w:rPr>
          <w:sz w:val="26"/>
          <w:lang w:val="ca-ES"/>
        </w:rPr>
      </w:pPr>
    </w:p>
    <w:p w14:paraId="0C6135BD" w14:textId="77777777" w:rsidR="003136EC" w:rsidRPr="00906DF3" w:rsidRDefault="006E0E94">
      <w:pPr>
        <w:pStyle w:val="Ttulo1"/>
        <w:spacing w:before="229"/>
        <w:ind w:left="264" w:firstLine="0"/>
        <w:jc w:val="both"/>
        <w:rPr>
          <w:lang w:val="ca-ES"/>
        </w:rPr>
      </w:pPr>
      <w:bookmarkStart w:id="17" w:name="DISPOSICIÓ_FINAL._APLICACIÓ_I_VIGÈNCIA"/>
      <w:bookmarkEnd w:id="17"/>
      <w:r w:rsidRPr="00906DF3">
        <w:rPr>
          <w:lang w:val="ca-ES"/>
        </w:rPr>
        <w:t>DISPOSICIÓ FINAL. APLICACIÓ I VIGÈNCIA</w:t>
      </w:r>
    </w:p>
    <w:p w14:paraId="08575321" w14:textId="77777777" w:rsidR="003136EC" w:rsidRPr="00906DF3" w:rsidRDefault="003136EC">
      <w:pPr>
        <w:pStyle w:val="Textoindependiente"/>
        <w:spacing w:before="6"/>
        <w:rPr>
          <w:b/>
          <w:sz w:val="31"/>
          <w:lang w:val="ca-ES"/>
        </w:rPr>
      </w:pPr>
    </w:p>
    <w:p w14:paraId="191CC6B2" w14:textId="77777777" w:rsidR="003136EC" w:rsidRPr="00906DF3" w:rsidRDefault="006E0E94">
      <w:pPr>
        <w:pStyle w:val="Textoindependiente"/>
        <w:spacing w:line="276" w:lineRule="auto"/>
        <w:ind w:left="264" w:right="327"/>
        <w:jc w:val="both"/>
        <w:rPr>
          <w:lang w:val="ca-ES"/>
        </w:rPr>
      </w:pPr>
      <w:r w:rsidRPr="00906DF3">
        <w:rPr>
          <w:lang w:val="ca-ES"/>
        </w:rPr>
        <w:t>Un cop aprovada la convocatòria present per la Junta de Govern Local, entrarà en vigor l’endemà de la seva publicació al Butlletí Oficial de la Província de Tarragona</w:t>
      </w:r>
    </w:p>
    <w:sectPr w:rsidR="003136EC" w:rsidRPr="00906DF3">
      <w:pgSz w:w="11920" w:h="16850"/>
      <w:pgMar w:top="2720" w:right="1440" w:bottom="1200" w:left="1440" w:header="880" w:footer="1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2D15D" w14:textId="77777777" w:rsidR="006C54CF" w:rsidRDefault="006C54CF">
      <w:r>
        <w:separator/>
      </w:r>
    </w:p>
  </w:endnote>
  <w:endnote w:type="continuationSeparator" w:id="0">
    <w:p w14:paraId="62D603D9" w14:textId="77777777" w:rsidR="006C54CF" w:rsidRDefault="006C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85614" w14:textId="77777777" w:rsidR="003136EC" w:rsidRDefault="006C54CF">
    <w:pPr>
      <w:pStyle w:val="Textoindependiente"/>
      <w:spacing w:line="14" w:lineRule="auto"/>
      <w:rPr>
        <w:sz w:val="20"/>
      </w:rPr>
    </w:pPr>
    <w:r>
      <w:pict w14:anchorId="76129FC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8.45pt;margin-top:780.05pt;width:12.15pt;height:14.35pt;z-index:-251809792;mso-position-horizontal-relative:page;mso-position-vertical-relative:page" filled="f" stroked="f">
          <v:textbox inset="0,0,0,0">
            <w:txbxContent>
              <w:p w14:paraId="19B951B5" w14:textId="77777777" w:rsidR="003136EC" w:rsidRDefault="006E0E94">
                <w:pPr>
                  <w:spacing w:before="13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F66FF" w14:textId="77777777" w:rsidR="006C54CF" w:rsidRDefault="006C54CF">
      <w:r>
        <w:separator/>
      </w:r>
    </w:p>
  </w:footnote>
  <w:footnote w:type="continuationSeparator" w:id="0">
    <w:p w14:paraId="089EB776" w14:textId="77777777" w:rsidR="006C54CF" w:rsidRDefault="006C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6038" w14:textId="77777777" w:rsidR="003136EC" w:rsidRDefault="006E0E9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2D7041F2" wp14:editId="469EAF84">
          <wp:simplePos x="0" y="0"/>
          <wp:positionH relativeFrom="page">
            <wp:posOffset>726965</wp:posOffset>
          </wp:positionH>
          <wp:positionV relativeFrom="page">
            <wp:posOffset>559031</wp:posOffset>
          </wp:positionV>
          <wp:extent cx="1157268" cy="74918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7268" cy="7491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54CF">
      <w:pict w14:anchorId="50C0232F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.65pt;margin-top:110.95pt;width:107.25pt;height:27.1pt;z-index:-251810816;mso-position-horizontal-relative:page;mso-position-vertical-relative:page" filled="f" stroked="f">
          <v:textbox inset="0,0,0,0">
            <w:txbxContent>
              <w:p w14:paraId="4389AAF4" w14:textId="77777777" w:rsidR="003136EC" w:rsidRDefault="006E0E94">
                <w:pPr>
                  <w:spacing w:before="13"/>
                  <w:ind w:left="20"/>
                  <w:rPr>
                    <w:b/>
                  </w:rPr>
                </w:pPr>
                <w:proofErr w:type="spellStart"/>
                <w:r>
                  <w:rPr>
                    <w:b/>
                  </w:rPr>
                  <w:t>Àrea</w:t>
                </w:r>
                <w:proofErr w:type="spellEnd"/>
                <w:r>
                  <w:rPr>
                    <w:b/>
                  </w:rPr>
                  <w:t xml:space="preserve"> #DeltebreActiu</w:t>
                </w:r>
              </w:p>
              <w:p w14:paraId="13703C11" w14:textId="77777777" w:rsidR="003136EC" w:rsidRDefault="006E0E94">
                <w:pPr>
                  <w:spacing w:before="2"/>
                  <w:ind w:left="20"/>
                </w:pPr>
                <w:proofErr w:type="spellStart"/>
                <w:r>
                  <w:t>Festes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C0820"/>
    <w:multiLevelType w:val="hybridMultilevel"/>
    <w:tmpl w:val="81BEBB3E"/>
    <w:lvl w:ilvl="0" w:tplc="AD4E158E">
      <w:start w:val="1"/>
      <w:numFmt w:val="decimal"/>
      <w:lvlText w:val="%1."/>
      <w:lvlJc w:val="left"/>
      <w:pPr>
        <w:ind w:left="544" w:hanging="358"/>
        <w:jc w:val="left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1" w:tplc="40A422D0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11B84494">
      <w:numFmt w:val="bullet"/>
      <w:lvlText w:val="•"/>
      <w:lvlJc w:val="left"/>
      <w:pPr>
        <w:ind w:left="1803" w:hanging="360"/>
      </w:pPr>
      <w:rPr>
        <w:rFonts w:hint="default"/>
      </w:rPr>
    </w:lvl>
    <w:lvl w:ilvl="3" w:tplc="65004F6A">
      <w:numFmt w:val="bullet"/>
      <w:lvlText w:val="•"/>
      <w:lvlJc w:val="left"/>
      <w:pPr>
        <w:ind w:left="2706" w:hanging="360"/>
      </w:pPr>
      <w:rPr>
        <w:rFonts w:hint="default"/>
      </w:rPr>
    </w:lvl>
    <w:lvl w:ilvl="4" w:tplc="2C9EF7BE">
      <w:numFmt w:val="bullet"/>
      <w:lvlText w:val="•"/>
      <w:lvlJc w:val="left"/>
      <w:pPr>
        <w:ind w:left="3610" w:hanging="360"/>
      </w:pPr>
      <w:rPr>
        <w:rFonts w:hint="default"/>
      </w:rPr>
    </w:lvl>
    <w:lvl w:ilvl="5" w:tplc="FA9E39C0">
      <w:numFmt w:val="bullet"/>
      <w:lvlText w:val="•"/>
      <w:lvlJc w:val="left"/>
      <w:pPr>
        <w:ind w:left="4513" w:hanging="360"/>
      </w:pPr>
      <w:rPr>
        <w:rFonts w:hint="default"/>
      </w:rPr>
    </w:lvl>
    <w:lvl w:ilvl="6" w:tplc="DF3CB716">
      <w:numFmt w:val="bullet"/>
      <w:lvlText w:val="•"/>
      <w:lvlJc w:val="left"/>
      <w:pPr>
        <w:ind w:left="5417" w:hanging="360"/>
      </w:pPr>
      <w:rPr>
        <w:rFonts w:hint="default"/>
      </w:rPr>
    </w:lvl>
    <w:lvl w:ilvl="7" w:tplc="363E70CA">
      <w:numFmt w:val="bullet"/>
      <w:lvlText w:val="•"/>
      <w:lvlJc w:val="left"/>
      <w:pPr>
        <w:ind w:left="6320" w:hanging="360"/>
      </w:pPr>
      <w:rPr>
        <w:rFonts w:hint="default"/>
      </w:rPr>
    </w:lvl>
    <w:lvl w:ilvl="8" w:tplc="808AB360">
      <w:numFmt w:val="bullet"/>
      <w:lvlText w:val="•"/>
      <w:lvlJc w:val="left"/>
      <w:pPr>
        <w:ind w:left="7224" w:hanging="360"/>
      </w:pPr>
      <w:rPr>
        <w:rFonts w:hint="default"/>
      </w:rPr>
    </w:lvl>
  </w:abstractNum>
  <w:num w:numId="1" w16cid:durableId="2007977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36EC"/>
    <w:rsid w:val="000323E2"/>
    <w:rsid w:val="003136EC"/>
    <w:rsid w:val="005D0CA8"/>
    <w:rsid w:val="005F12DC"/>
    <w:rsid w:val="006C54CF"/>
    <w:rsid w:val="006E0E94"/>
    <w:rsid w:val="00906DF3"/>
    <w:rsid w:val="00A61869"/>
    <w:rsid w:val="00AB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15041"/>
  <w15:docId w15:val="{39253DFA-E25A-415E-8F27-F2C4F809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ind w:left="544" w:hanging="35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44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899</Words>
  <Characters>4947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Nerea Pagà Casanova</dc:creator>
  <cp:lastModifiedBy>General · Eficient</cp:lastModifiedBy>
  <cp:revision>4</cp:revision>
  <dcterms:created xsi:type="dcterms:W3CDTF">2025-11-04T08:52:00Z</dcterms:created>
  <dcterms:modified xsi:type="dcterms:W3CDTF">2026-02-12T12:57:00Z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2025-11-04T00:00:00Z</vt:filetime>
  </property>
</Properties>
</file>