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312"/>
        <w:ind w:hanging="57" w:end="0"/>
        <w:jc w:val="center"/>
        <w:rPr>
          <w:rFonts w:ascii="Arial" w:hAnsi="Arial" w:cs="Arial"/>
          <w:b/>
          <w:bCs/>
          <w:sz w:val="22"/>
          <w:szCs w:val="22"/>
          <w:u w:val="single"/>
        </w:rPr>
      </w:pPr>
      <w:r>
        <w:rPr>
          <w:rFonts w:cs="Arial" w:ascii="Arial" w:hAnsi="Arial"/>
          <w:b/>
          <w:bCs/>
          <w:sz w:val="24"/>
          <w:szCs w:val="24"/>
          <w:u w:val="single"/>
        </w:rPr>
        <w:t>SOLICITUD  RELATIVA A LA  LA NECESIDAD DE ACCESO A UN SERVICIO DE TRANSPORTE DISCRECIONAL EN TAXI CON FINES MÉDICOS Y SOCIALES.</w:t>
      </w:r>
    </w:p>
    <w:p>
      <w:pPr>
        <w:pStyle w:val="BodyText"/>
        <w:spacing w:lineRule="auto" w:line="312"/>
        <w:ind w:hanging="57" w:end="0"/>
        <w:jc w:val="center"/>
        <w:rPr>
          <w:rFonts w:ascii="Arial" w:hAnsi="Arial" w:cs="Arial"/>
          <w:b/>
          <w:bCs/>
          <w:sz w:val="22"/>
          <w:szCs w:val="22"/>
          <w:u w:val="single"/>
        </w:rPr>
      </w:pPr>
      <w:r>
        <w:rPr>
          <w:rFonts w:cs="Arial" w:ascii="Arial" w:hAnsi="Arial"/>
          <w:b/>
          <w:bCs/>
          <w:sz w:val="22"/>
          <w:szCs w:val="22"/>
          <w:u w:val="single"/>
        </w:rPr>
      </w:r>
    </w:p>
    <w:p>
      <w:pPr>
        <w:pStyle w:val="BodyText"/>
        <w:spacing w:lineRule="auto" w:line="312"/>
        <w:ind w:hanging="57" w:end="0"/>
        <w:jc w:val="center"/>
        <w:rPr>
          <w:rFonts w:ascii="Arial" w:hAnsi="Arial" w:cs="Arial"/>
          <w:b/>
          <w:bCs/>
          <w:sz w:val="20"/>
          <w:szCs w:val="20"/>
          <w:u w:val="single"/>
        </w:rPr>
      </w:pPr>
      <w:r>
        <w:rPr>
          <w:rFonts w:cs="Arial" w:ascii="Arial" w:hAnsi="Arial"/>
          <w:b/>
          <w:bCs/>
          <w:sz w:val="22"/>
          <w:szCs w:val="22"/>
          <w:u w:val="single"/>
        </w:rPr>
        <w:t>EJERCICIO ECONÓMICO 2025-2026</w:t>
      </w:r>
    </w:p>
    <w:p>
      <w:pPr>
        <w:pStyle w:val="BodyText"/>
        <w:spacing w:lineRule="auto" w:line="312"/>
        <w:ind w:hanging="57" w:end="0"/>
        <w:jc w:val="center"/>
        <w:rPr>
          <w:rFonts w:ascii="Arial" w:hAnsi="Arial" w:cs="Arial"/>
          <w:b/>
          <w:bCs/>
          <w:sz w:val="20"/>
          <w:szCs w:val="20"/>
          <w:u w:val="single"/>
        </w:rPr>
      </w:pPr>
      <w:r>
        <w:rPr>
          <w:rFonts w:cs="Arial" w:ascii="Arial" w:hAnsi="Arial"/>
          <w:b/>
          <w:bCs/>
          <w:sz w:val="20"/>
          <w:szCs w:val="20"/>
          <w:u w:val="single"/>
        </w:rPr>
      </w:r>
    </w:p>
    <w:tbl>
      <w:tblPr>
        <w:tblW w:w="9409" w:type="dxa"/>
        <w:jc w:val="start"/>
        <w:tblInd w:w="28" w:type="dxa"/>
        <w:tblLayout w:type="fixed"/>
        <w:tblCellMar>
          <w:top w:w="28" w:type="dxa"/>
          <w:start w:w="28" w:type="dxa"/>
          <w:bottom w:w="28" w:type="dxa"/>
          <w:end w:w="28" w:type="dxa"/>
        </w:tblCellMar>
      </w:tblPr>
      <w:tblGrid>
        <w:gridCol w:w="3628"/>
        <w:gridCol w:w="1339"/>
        <w:gridCol w:w="2605"/>
        <w:gridCol w:w="1837"/>
      </w:tblGrid>
      <w:tr>
        <w:trPr/>
        <w:tc>
          <w:tcPr>
            <w:tcW w:w="3628"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8"/>
                <w:szCs w:val="28"/>
              </w:rPr>
            </w:pPr>
            <w:r>
              <w:rPr>
                <w:rFonts w:cs="Arial" w:ascii="Arial" w:hAnsi="Arial"/>
                <w:b/>
                <w:bCs/>
                <w:sz w:val="28"/>
                <w:szCs w:val="28"/>
              </w:rPr>
              <w:t>NOMBRE</w:t>
            </w:r>
          </w:p>
        </w:tc>
        <w:tc>
          <w:tcPr>
            <w:tcW w:w="1339"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8"/>
                <w:szCs w:val="28"/>
              </w:rPr>
            </w:pPr>
            <w:r>
              <w:rPr>
                <w:rFonts w:cs="Arial" w:ascii="Arial" w:hAnsi="Arial"/>
                <w:b/>
                <w:bCs/>
                <w:sz w:val="28"/>
                <w:szCs w:val="28"/>
              </w:rPr>
              <w:t>DNI</w:t>
            </w:r>
          </w:p>
        </w:tc>
        <w:tc>
          <w:tcPr>
            <w:tcW w:w="2605"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8"/>
                <w:szCs w:val="28"/>
              </w:rPr>
            </w:pPr>
            <w:r>
              <w:rPr>
                <w:rFonts w:cs="Arial" w:ascii="Arial" w:hAnsi="Arial"/>
                <w:b/>
                <w:bCs/>
                <w:sz w:val="28"/>
                <w:szCs w:val="28"/>
              </w:rPr>
              <w:t>DIRECCIÓN</w:t>
            </w:r>
          </w:p>
        </w:tc>
        <w:tc>
          <w:tcPr>
            <w:tcW w:w="1837" w:type="dxa"/>
            <w:tcBorders>
              <w:top w:val="single" w:sz="2" w:space="0" w:color="000000"/>
              <w:start w:val="single" w:sz="2" w:space="0" w:color="000000"/>
              <w:bottom w:val="single" w:sz="2" w:space="0" w:color="000000"/>
              <w:end w:val="single" w:sz="2" w:space="0" w:color="000000"/>
            </w:tcBorders>
          </w:tcPr>
          <w:p>
            <w:pPr>
              <w:pStyle w:val="Contenidodelatabla"/>
              <w:jc w:val="center"/>
              <w:rPr>
                <w:rFonts w:ascii="Arial" w:hAnsi="Arial" w:cs="Arial"/>
                <w:b/>
                <w:bCs/>
                <w:sz w:val="28"/>
                <w:szCs w:val="28"/>
              </w:rPr>
            </w:pPr>
            <w:r>
              <w:rPr>
                <w:rFonts w:cs="Arial" w:ascii="Arial" w:hAnsi="Arial"/>
                <w:b/>
                <w:bCs/>
                <w:sz w:val="28"/>
                <w:szCs w:val="28"/>
              </w:rPr>
              <w:t>TELÉFONO</w:t>
            </w:r>
          </w:p>
        </w:tc>
      </w:tr>
      <w:tr>
        <w:trPr/>
        <w:tc>
          <w:tcPr>
            <w:tcW w:w="3628" w:type="dxa"/>
            <w:tcBorders>
              <w:start w:val="single" w:sz="2" w:space="0" w:color="000000"/>
              <w:bottom w:val="single" w:sz="2" w:space="0" w:color="000000"/>
            </w:tcBorders>
          </w:tcPr>
          <w:p>
            <w:pPr>
              <w:pStyle w:val="Contenidodelatabla"/>
              <w:snapToGrid w:val="false"/>
              <w:jc w:val="center"/>
              <w:rPr>
                <w:rFonts w:ascii="Arial" w:hAnsi="Arial" w:cs="Arial"/>
                <w:sz w:val="28"/>
                <w:szCs w:val="28"/>
              </w:rPr>
            </w:pPr>
            <w:r>
              <w:rPr>
                <w:rFonts w:cs="Arial" w:ascii="Arial" w:hAnsi="Arial"/>
                <w:sz w:val="28"/>
                <w:szCs w:val="28"/>
              </w:rPr>
            </w:r>
          </w:p>
          <w:p>
            <w:pPr>
              <w:pStyle w:val="Contenidodelatabla"/>
              <w:jc w:val="center"/>
              <w:rPr>
                <w:rFonts w:ascii="Arial" w:hAnsi="Arial" w:cs="Arial"/>
                <w:sz w:val="28"/>
                <w:szCs w:val="28"/>
              </w:rPr>
            </w:pPr>
            <w:r>
              <w:rPr>
                <w:rFonts w:cs="Arial" w:ascii="Arial" w:hAnsi="Arial"/>
                <w:sz w:val="28"/>
                <w:szCs w:val="28"/>
              </w:rPr>
            </w:r>
          </w:p>
        </w:tc>
        <w:tc>
          <w:tcPr>
            <w:tcW w:w="1339" w:type="dxa"/>
            <w:tcBorders>
              <w:start w:val="single" w:sz="2" w:space="0" w:color="000000"/>
              <w:bottom w:val="single" w:sz="2" w:space="0" w:color="000000"/>
            </w:tcBorders>
          </w:tcPr>
          <w:p>
            <w:pPr>
              <w:pStyle w:val="Contenidodelatabla"/>
              <w:snapToGrid w:val="false"/>
              <w:jc w:val="center"/>
              <w:rPr>
                <w:rFonts w:ascii="Arial" w:hAnsi="Arial" w:cs="Arial"/>
                <w:sz w:val="28"/>
                <w:szCs w:val="28"/>
              </w:rPr>
            </w:pPr>
            <w:r>
              <w:rPr>
                <w:rFonts w:cs="Arial" w:ascii="Arial" w:hAnsi="Arial"/>
                <w:sz w:val="28"/>
                <w:szCs w:val="28"/>
              </w:rPr>
            </w:r>
          </w:p>
        </w:tc>
        <w:tc>
          <w:tcPr>
            <w:tcW w:w="2605" w:type="dxa"/>
            <w:tcBorders>
              <w:start w:val="single" w:sz="2" w:space="0" w:color="000000"/>
              <w:bottom w:val="single" w:sz="2" w:space="0" w:color="000000"/>
            </w:tcBorders>
          </w:tcPr>
          <w:p>
            <w:pPr>
              <w:pStyle w:val="Contenidodelatabla"/>
              <w:snapToGrid w:val="false"/>
              <w:jc w:val="center"/>
              <w:rPr>
                <w:rFonts w:ascii="Arial" w:hAnsi="Arial" w:cs="Arial"/>
                <w:sz w:val="28"/>
                <w:szCs w:val="28"/>
              </w:rPr>
            </w:pPr>
            <w:r>
              <w:rPr>
                <w:rFonts w:cs="Arial" w:ascii="Arial" w:hAnsi="Arial"/>
                <w:sz w:val="28"/>
                <w:szCs w:val="28"/>
              </w:rPr>
            </w:r>
          </w:p>
        </w:tc>
        <w:tc>
          <w:tcPr>
            <w:tcW w:w="1837" w:type="dxa"/>
            <w:tcBorders>
              <w:start w:val="single" w:sz="2" w:space="0" w:color="000000"/>
              <w:bottom w:val="single" w:sz="2" w:space="0" w:color="000000"/>
              <w:end w:val="single" w:sz="2" w:space="0" w:color="000000"/>
            </w:tcBorders>
          </w:tcPr>
          <w:p>
            <w:pPr>
              <w:pStyle w:val="Contenidodelatabla"/>
              <w:snapToGrid w:val="false"/>
              <w:jc w:val="center"/>
              <w:rPr>
                <w:rFonts w:ascii="Arial" w:hAnsi="Arial" w:cs="Arial"/>
                <w:sz w:val="28"/>
                <w:szCs w:val="28"/>
              </w:rPr>
            </w:pPr>
            <w:r>
              <w:rPr>
                <w:rFonts w:cs="Arial" w:ascii="Arial" w:hAnsi="Arial"/>
                <w:sz w:val="28"/>
                <w:szCs w:val="28"/>
              </w:rPr>
            </w:r>
          </w:p>
        </w:tc>
      </w:tr>
    </w:tbl>
    <w:p>
      <w:pPr>
        <w:pStyle w:val="Normal"/>
        <w:tabs>
          <w:tab w:val="clear" w:pos="1134"/>
          <w:tab w:val="right" w:pos="9638" w:leader="dot"/>
        </w:tabs>
        <w:spacing w:lineRule="auto" w:line="312"/>
        <w:jc w:val="both"/>
        <w:rPr>
          <w:rFonts w:ascii="Arial" w:hAnsi="Arial" w:eastAsia="Arial" w:cs="Arial"/>
          <w:i/>
          <w:i/>
          <w:iCs/>
          <w:color w:val="000000"/>
          <w:sz w:val="20"/>
          <w:szCs w:val="20"/>
          <w:lang w:val="pt-BR"/>
        </w:rPr>
      </w:pPr>
      <w:r>
        <w:rPr>
          <w:rFonts w:eastAsia="Arial" w:cs="Arial" w:ascii="Arial" w:hAnsi="Arial"/>
          <w:i/>
          <w:iCs/>
          <w:color w:val="000000"/>
          <w:sz w:val="20"/>
          <w:szCs w:val="20"/>
          <w:lang w:val="pt-BR"/>
        </w:rPr>
      </w:r>
    </w:p>
    <w:p>
      <w:pPr>
        <w:pStyle w:val="Normal"/>
        <w:widowControl w:val="false"/>
        <w:tabs>
          <w:tab w:val="clear" w:pos="1134"/>
          <w:tab w:val="right" w:pos="9638" w:leader="dot"/>
        </w:tabs>
        <w:suppressAutoHyphens w:val="true"/>
        <w:kinsoku w:val="true"/>
        <w:overflowPunct w:val="true"/>
        <w:autoSpaceDE w:val="true"/>
        <w:bidi w:val="0"/>
        <w:spacing w:lineRule="auto" w:line="312"/>
        <w:ind w:end="-227"/>
        <w:jc w:val="both"/>
        <w:rPr>
          <w:rFonts w:ascii="Arial" w:hAnsi="Arial" w:eastAsia="Arial" w:cs="Arial"/>
          <w:i/>
          <w:i/>
          <w:iCs/>
          <w:color w:val="000000"/>
          <w:sz w:val="24"/>
          <w:szCs w:val="24"/>
          <w:lang w:val="pt-BR"/>
        </w:rPr>
      </w:pPr>
      <w:r>
        <w:rPr>
          <w:rFonts w:eastAsia="Arial" w:cs="Arial" w:ascii="Arial" w:hAnsi="Arial"/>
          <w:i w:val="false"/>
          <w:iCs w:val="false"/>
          <w:color w:val="000000"/>
          <w:sz w:val="22"/>
          <w:szCs w:val="22"/>
          <w:lang w:val="pt-BR"/>
        </w:rPr>
        <w:t xml:space="preserve">A los efectos de la formalización de solicitud de asignación a su favor de un servicio de transporte discrecional en taxi con fines médicos y sociales, </w:t>
      </w:r>
    </w:p>
    <w:p>
      <w:pPr>
        <w:pStyle w:val="Normal"/>
        <w:tabs>
          <w:tab w:val="clear" w:pos="1134"/>
          <w:tab w:val="right" w:pos="9638" w:leader="dot"/>
        </w:tabs>
        <w:spacing w:lineRule="auto" w:line="312"/>
        <w:jc w:val="both"/>
        <w:rPr>
          <w:rFonts w:ascii="Arial" w:hAnsi="Arial" w:eastAsia="Arial" w:cs="Arial"/>
          <w:i/>
          <w:i/>
          <w:iCs/>
          <w:color w:val="000000"/>
          <w:sz w:val="24"/>
          <w:szCs w:val="24"/>
          <w:lang w:val="pt-BR"/>
        </w:rPr>
      </w:pPr>
      <w:r>
        <w:rPr>
          <w:rFonts w:eastAsia="Arial" w:cs="Arial" w:ascii="Arial" w:hAnsi="Arial"/>
          <w:i/>
          <w:iCs/>
          <w:color w:val="000000"/>
          <w:sz w:val="24"/>
          <w:szCs w:val="24"/>
          <w:lang w:val="pt-BR"/>
        </w:rPr>
      </w:r>
    </w:p>
    <w:tbl>
      <w:tblPr>
        <w:tblW w:w="9409" w:type="dxa"/>
        <w:jc w:val="start"/>
        <w:tblInd w:w="28" w:type="dxa"/>
        <w:tblLayout w:type="fixed"/>
        <w:tblCellMar>
          <w:top w:w="28" w:type="dxa"/>
          <w:start w:w="28" w:type="dxa"/>
          <w:bottom w:w="28" w:type="dxa"/>
          <w:end w:w="28" w:type="dxa"/>
        </w:tblCellMar>
      </w:tblPr>
      <w:tblGrid>
        <w:gridCol w:w="390"/>
        <w:gridCol w:w="2385"/>
        <w:gridCol w:w="3120"/>
        <w:gridCol w:w="1590"/>
        <w:gridCol w:w="1080"/>
        <w:gridCol w:w="844"/>
      </w:tblGrid>
      <w:tr>
        <w:trPr/>
        <w:tc>
          <w:tcPr>
            <w:tcW w:w="390"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4"/>
                <w:szCs w:val="24"/>
              </w:rPr>
            </w:pPr>
            <w:r>
              <w:rPr>
                <w:rFonts w:cs="Arial" w:ascii="Arial" w:hAnsi="Arial"/>
                <w:b/>
                <w:bCs/>
                <w:sz w:val="24"/>
                <w:szCs w:val="24"/>
              </w:rPr>
              <w:t>N.º</w:t>
            </w:r>
          </w:p>
        </w:tc>
        <w:tc>
          <w:tcPr>
            <w:tcW w:w="2385"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4"/>
                <w:szCs w:val="24"/>
              </w:rPr>
            </w:pPr>
            <w:r>
              <w:rPr>
                <w:rFonts w:cs="Arial" w:ascii="Arial" w:hAnsi="Arial"/>
                <w:b/>
                <w:bCs/>
                <w:sz w:val="24"/>
                <w:szCs w:val="24"/>
              </w:rPr>
              <w:t>CENTRO SANITARIO/SOCIAL</w:t>
            </w:r>
          </w:p>
        </w:tc>
        <w:tc>
          <w:tcPr>
            <w:tcW w:w="3120"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4"/>
                <w:szCs w:val="24"/>
              </w:rPr>
            </w:pPr>
            <w:r>
              <w:rPr>
                <w:rFonts w:cs="Arial" w:ascii="Arial" w:hAnsi="Arial"/>
                <w:b/>
                <w:bCs/>
                <w:sz w:val="24"/>
                <w:szCs w:val="24"/>
              </w:rPr>
              <w:t>MOTIVO</w:t>
            </w:r>
          </w:p>
        </w:tc>
        <w:tc>
          <w:tcPr>
            <w:tcW w:w="1590"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4"/>
                <w:szCs w:val="24"/>
              </w:rPr>
            </w:pPr>
            <w:r>
              <w:rPr>
                <w:rFonts w:cs="Arial" w:ascii="Arial" w:hAnsi="Arial"/>
                <w:b/>
                <w:bCs/>
                <w:sz w:val="24"/>
                <w:szCs w:val="24"/>
              </w:rPr>
              <w:t>MUNICIPIO</w:t>
            </w:r>
          </w:p>
        </w:tc>
        <w:tc>
          <w:tcPr>
            <w:tcW w:w="1080"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4"/>
                <w:szCs w:val="24"/>
              </w:rPr>
            </w:pPr>
            <w:r>
              <w:rPr>
                <w:rFonts w:cs="Arial" w:ascii="Arial" w:hAnsi="Arial"/>
                <w:b/>
                <w:bCs/>
                <w:sz w:val="24"/>
                <w:szCs w:val="24"/>
              </w:rPr>
              <w:t>DIA</w:t>
            </w:r>
          </w:p>
        </w:tc>
        <w:tc>
          <w:tcPr>
            <w:tcW w:w="844" w:type="dxa"/>
            <w:tcBorders>
              <w:top w:val="single" w:sz="2" w:space="0" w:color="000000"/>
              <w:start w:val="single" w:sz="2" w:space="0" w:color="000000"/>
              <w:bottom w:val="single" w:sz="2" w:space="0" w:color="000000"/>
              <w:end w:val="single" w:sz="2" w:space="0" w:color="000000"/>
            </w:tcBorders>
          </w:tcPr>
          <w:p>
            <w:pPr>
              <w:pStyle w:val="Contenidodelatabla"/>
              <w:jc w:val="center"/>
              <w:rPr>
                <w:rFonts w:ascii="Arial" w:hAnsi="Arial" w:cs="Arial"/>
                <w:b/>
                <w:bCs/>
                <w:sz w:val="24"/>
                <w:szCs w:val="24"/>
              </w:rPr>
            </w:pPr>
            <w:r>
              <w:rPr>
                <w:rFonts w:cs="Arial" w:ascii="Arial" w:hAnsi="Arial"/>
                <w:b/>
                <w:bCs/>
                <w:sz w:val="24"/>
                <w:szCs w:val="24"/>
              </w:rPr>
              <w:t>HORA</w:t>
            </w:r>
          </w:p>
        </w:tc>
      </w:tr>
      <w:tr>
        <w:trPr/>
        <w:tc>
          <w:tcPr>
            <w:tcW w:w="39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2385"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p>
            <w:pPr>
              <w:pStyle w:val="Contenidodelatabla"/>
              <w:jc w:val="both"/>
              <w:rPr>
                <w:rFonts w:ascii="Arial" w:hAnsi="Arial" w:cs="Arial"/>
                <w:sz w:val="24"/>
                <w:szCs w:val="24"/>
              </w:rPr>
            </w:pPr>
            <w:r>
              <w:rPr>
                <w:rFonts w:cs="Arial" w:ascii="Arial" w:hAnsi="Arial"/>
                <w:sz w:val="24"/>
                <w:szCs w:val="24"/>
              </w:rPr>
            </w:r>
          </w:p>
        </w:tc>
        <w:tc>
          <w:tcPr>
            <w:tcW w:w="312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159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108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844" w:type="dxa"/>
            <w:tcBorders>
              <w:start w:val="single" w:sz="2" w:space="0" w:color="000000"/>
              <w:bottom w:val="single" w:sz="2" w:space="0" w:color="000000"/>
              <w:end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r>
      <w:tr>
        <w:trPr/>
        <w:tc>
          <w:tcPr>
            <w:tcW w:w="39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2385"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p>
            <w:pPr>
              <w:pStyle w:val="Contenidodelatabla"/>
              <w:jc w:val="both"/>
              <w:rPr>
                <w:rFonts w:ascii="Arial" w:hAnsi="Arial" w:cs="Arial"/>
                <w:sz w:val="24"/>
                <w:szCs w:val="24"/>
              </w:rPr>
            </w:pPr>
            <w:r>
              <w:rPr>
                <w:rFonts w:cs="Arial" w:ascii="Arial" w:hAnsi="Arial"/>
                <w:sz w:val="24"/>
                <w:szCs w:val="24"/>
              </w:rPr>
            </w:r>
          </w:p>
        </w:tc>
        <w:tc>
          <w:tcPr>
            <w:tcW w:w="312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159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108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844" w:type="dxa"/>
            <w:tcBorders>
              <w:start w:val="single" w:sz="2" w:space="0" w:color="000000"/>
              <w:bottom w:val="single" w:sz="2" w:space="0" w:color="000000"/>
              <w:end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r>
      <w:tr>
        <w:trPr/>
        <w:tc>
          <w:tcPr>
            <w:tcW w:w="39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2385"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p>
            <w:pPr>
              <w:pStyle w:val="Contenidodelatabla"/>
              <w:jc w:val="both"/>
              <w:rPr>
                <w:rFonts w:ascii="Arial" w:hAnsi="Arial" w:cs="Arial"/>
                <w:sz w:val="24"/>
                <w:szCs w:val="24"/>
              </w:rPr>
            </w:pPr>
            <w:r>
              <w:rPr>
                <w:rFonts w:cs="Arial" w:ascii="Arial" w:hAnsi="Arial"/>
                <w:sz w:val="24"/>
                <w:szCs w:val="24"/>
              </w:rPr>
            </w:r>
          </w:p>
        </w:tc>
        <w:tc>
          <w:tcPr>
            <w:tcW w:w="312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159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108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844" w:type="dxa"/>
            <w:tcBorders>
              <w:start w:val="single" w:sz="2" w:space="0" w:color="000000"/>
              <w:bottom w:val="single" w:sz="2" w:space="0" w:color="000000"/>
              <w:end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r>
      <w:tr>
        <w:trPr/>
        <w:tc>
          <w:tcPr>
            <w:tcW w:w="39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2385"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p>
            <w:pPr>
              <w:pStyle w:val="Contenidodelatabla"/>
              <w:jc w:val="both"/>
              <w:rPr>
                <w:rFonts w:ascii="Arial" w:hAnsi="Arial" w:cs="Arial"/>
                <w:sz w:val="24"/>
                <w:szCs w:val="24"/>
              </w:rPr>
            </w:pPr>
            <w:r>
              <w:rPr>
                <w:rFonts w:cs="Arial" w:ascii="Arial" w:hAnsi="Arial"/>
                <w:sz w:val="24"/>
                <w:szCs w:val="24"/>
              </w:rPr>
            </w:r>
          </w:p>
        </w:tc>
        <w:tc>
          <w:tcPr>
            <w:tcW w:w="312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159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1080" w:type="dxa"/>
            <w:tcBorders>
              <w:start w:val="single" w:sz="2" w:space="0" w:color="000000"/>
              <w:bottom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c>
          <w:tcPr>
            <w:tcW w:w="844" w:type="dxa"/>
            <w:tcBorders>
              <w:start w:val="single" w:sz="2" w:space="0" w:color="000000"/>
              <w:bottom w:val="single" w:sz="2" w:space="0" w:color="000000"/>
              <w:end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tc>
      </w:tr>
    </w:tbl>
    <w:p>
      <w:pPr>
        <w:pStyle w:val="Normal"/>
        <w:tabs>
          <w:tab w:val="clear" w:pos="1134"/>
          <w:tab w:val="right" w:pos="9638" w:leader="dot"/>
        </w:tabs>
        <w:spacing w:lineRule="auto" w:line="312"/>
        <w:jc w:val="both"/>
        <w:rPr>
          <w:rFonts w:ascii="Arial" w:hAnsi="Arial" w:eastAsia="Arial" w:cs="Arial"/>
          <w:i/>
          <w:i/>
          <w:iCs/>
          <w:color w:val="000000"/>
          <w:sz w:val="24"/>
          <w:szCs w:val="24"/>
          <w:lang w:val="pt-BR"/>
        </w:rPr>
      </w:pPr>
      <w:r>
        <w:rPr>
          <w:rFonts w:eastAsia="Arial" w:cs="Arial" w:ascii="Arial" w:hAnsi="Arial"/>
          <w:i/>
          <w:iCs/>
          <w:color w:val="000000"/>
          <w:sz w:val="24"/>
          <w:szCs w:val="24"/>
          <w:lang w:val="pt-BR"/>
        </w:rPr>
      </w:r>
    </w:p>
    <w:tbl>
      <w:tblPr>
        <w:tblW w:w="9409" w:type="dxa"/>
        <w:jc w:val="start"/>
        <w:tblInd w:w="28" w:type="dxa"/>
        <w:tblLayout w:type="fixed"/>
        <w:tblCellMar>
          <w:top w:w="28" w:type="dxa"/>
          <w:start w:w="28" w:type="dxa"/>
          <w:bottom w:w="28" w:type="dxa"/>
          <w:end w:w="28" w:type="dxa"/>
        </w:tblCellMar>
      </w:tblPr>
      <w:tblGrid>
        <w:gridCol w:w="9409"/>
      </w:tblGrid>
      <w:tr>
        <w:trPr/>
        <w:tc>
          <w:tcPr>
            <w:tcW w:w="9409" w:type="dxa"/>
            <w:tcBorders>
              <w:top w:val="single" w:sz="2" w:space="0" w:color="000000"/>
              <w:start w:val="single" w:sz="2" w:space="0" w:color="000000"/>
              <w:bottom w:val="single" w:sz="2" w:space="0" w:color="000000"/>
              <w:end w:val="single" w:sz="2" w:space="0" w:color="000000"/>
            </w:tcBorders>
          </w:tcPr>
          <w:p>
            <w:pPr>
              <w:pStyle w:val="Contenidodelatabla"/>
              <w:jc w:val="center"/>
              <w:rPr>
                <w:rFonts w:ascii="Arial" w:hAnsi="Arial" w:cs="Arial"/>
                <w:b/>
                <w:bCs/>
                <w:sz w:val="24"/>
                <w:szCs w:val="24"/>
              </w:rPr>
            </w:pPr>
            <w:r>
              <w:rPr>
                <w:rFonts w:cs="Arial" w:ascii="Arial" w:hAnsi="Arial"/>
                <w:b/>
                <w:bCs/>
                <w:sz w:val="24"/>
                <w:szCs w:val="24"/>
              </w:rPr>
              <w:t>NUMERO DE ENTIDAD BANCARIA DEL SOLICITANTE</w:t>
            </w:r>
          </w:p>
        </w:tc>
      </w:tr>
      <w:tr>
        <w:trPr/>
        <w:tc>
          <w:tcPr>
            <w:tcW w:w="9409" w:type="dxa"/>
            <w:tcBorders>
              <w:start w:val="single" w:sz="2" w:space="0" w:color="000000"/>
              <w:bottom w:val="single" w:sz="2" w:space="0" w:color="000000"/>
              <w:end w:val="single" w:sz="2" w:space="0" w:color="000000"/>
            </w:tcBorders>
          </w:tcPr>
          <w:p>
            <w:pPr>
              <w:pStyle w:val="Contenidodelatabla"/>
              <w:snapToGrid w:val="false"/>
              <w:jc w:val="both"/>
              <w:rPr>
                <w:rFonts w:ascii="Arial" w:hAnsi="Arial" w:cs="Arial"/>
                <w:sz w:val="24"/>
                <w:szCs w:val="24"/>
              </w:rPr>
            </w:pPr>
            <w:r>
              <w:rPr>
                <w:rFonts w:cs="Arial" w:ascii="Arial" w:hAnsi="Arial"/>
                <w:sz w:val="24"/>
                <w:szCs w:val="24"/>
              </w:rPr>
            </w:r>
          </w:p>
          <w:p>
            <w:pPr>
              <w:pStyle w:val="Contenidodelatabla"/>
              <w:jc w:val="both"/>
              <w:rPr>
                <w:rFonts w:ascii="Arial" w:hAnsi="Arial" w:cs="Arial"/>
                <w:sz w:val="24"/>
                <w:szCs w:val="24"/>
              </w:rPr>
            </w:pPr>
            <w:r>
              <w:rPr>
                <w:rFonts w:cs="Arial" w:ascii="Arial" w:hAnsi="Arial"/>
                <w:sz w:val="24"/>
                <w:szCs w:val="24"/>
              </w:rPr>
            </w:r>
          </w:p>
        </w:tc>
      </w:tr>
    </w:tbl>
    <w:p>
      <w:pPr>
        <w:pStyle w:val="Normal"/>
        <w:tabs>
          <w:tab w:val="clear" w:pos="1134"/>
          <w:tab w:val="right" w:pos="9638" w:leader="dot"/>
        </w:tabs>
        <w:spacing w:lineRule="auto" w:line="312"/>
        <w:jc w:val="both"/>
        <w:rPr>
          <w:rFonts w:ascii="Arial" w:hAnsi="Arial" w:eastAsia="Arial" w:cs="Arial"/>
          <w:b/>
          <w:bCs/>
          <w:i/>
          <w:i/>
          <w:iCs/>
          <w:color w:val="000000"/>
          <w:sz w:val="24"/>
          <w:szCs w:val="24"/>
          <w:lang w:val="pt-BR"/>
        </w:rPr>
      </w:pPr>
      <w:r>
        <w:rPr>
          <w:rFonts w:eastAsia="Arial" w:cs="Arial" w:ascii="Arial" w:hAnsi="Arial"/>
          <w:b/>
          <w:bCs/>
          <w:i/>
          <w:iCs/>
          <w:color w:val="000000"/>
          <w:sz w:val="24"/>
          <w:szCs w:val="24"/>
          <w:lang w:val="pt-BR"/>
        </w:rPr>
      </w:r>
    </w:p>
    <w:p>
      <w:pPr>
        <w:pStyle w:val="Normal"/>
        <w:tabs>
          <w:tab w:val="clear" w:pos="1134"/>
          <w:tab w:val="right" w:pos="3969" w:leader="dot"/>
          <w:tab w:val="right" w:pos="3974" w:leader="none"/>
          <w:tab w:val="right" w:pos="9638" w:leader="dot"/>
        </w:tabs>
        <w:spacing w:lineRule="auto" w:line="312"/>
        <w:jc w:val="center"/>
        <w:rPr>
          <w:rFonts w:ascii="Arial" w:hAnsi="Arial" w:cs="Arial"/>
          <w:b/>
          <w:bCs/>
          <w:i/>
          <w:i/>
          <w:iCs/>
          <w:sz w:val="22"/>
          <w:szCs w:val="22"/>
        </w:rPr>
      </w:pPr>
      <w:r>
        <w:rPr>
          <w:rFonts w:cs="Arial" w:ascii="Arial" w:hAnsi="Arial"/>
          <w:b/>
          <w:bCs/>
          <w:i/>
          <w:iCs/>
          <w:sz w:val="22"/>
          <w:szCs w:val="22"/>
        </w:rPr>
        <w:t xml:space="preserve">DECLARA: </w:t>
      </w:r>
    </w:p>
    <w:p>
      <w:pPr>
        <w:pStyle w:val="Normal"/>
        <w:tabs>
          <w:tab w:val="clear" w:pos="1134"/>
          <w:tab w:val="right" w:pos="3969" w:leader="dot"/>
          <w:tab w:val="right" w:pos="3974" w:leader="none"/>
          <w:tab w:val="right" w:pos="9638" w:leader="dot"/>
        </w:tabs>
        <w:spacing w:lineRule="auto" w:line="312"/>
        <w:jc w:val="center"/>
        <w:rPr>
          <w:rFonts w:ascii="Arial" w:hAnsi="Arial" w:cs="Arial"/>
          <w:b/>
          <w:bCs/>
          <w:i/>
          <w:i/>
          <w:iCs/>
          <w:sz w:val="22"/>
          <w:szCs w:val="22"/>
        </w:rPr>
      </w:pPr>
      <w:r>
        <w:rPr>
          <w:rFonts w:cs="Arial" w:ascii="Arial" w:hAnsi="Arial"/>
          <w:b/>
          <w:bCs/>
          <w:i/>
          <w:iCs/>
          <w:sz w:val="22"/>
          <w:szCs w:val="22"/>
        </w:rPr>
      </w:r>
    </w:p>
    <w:p>
      <w:pPr>
        <w:pStyle w:val="Normal"/>
        <w:tabs>
          <w:tab w:val="clear" w:pos="1134"/>
          <w:tab w:val="right" w:pos="3969" w:leader="dot"/>
          <w:tab w:val="right" w:pos="3974" w:leader="none"/>
          <w:tab w:val="right" w:pos="9638" w:leader="dot"/>
        </w:tabs>
        <w:spacing w:lineRule="auto" w:line="360"/>
        <w:jc w:val="both"/>
        <w:rPr>
          <w:rFonts w:ascii="Arial" w:hAnsi="Arial" w:cs="Arial"/>
          <w:i w:val="false"/>
          <w:i w:val="false"/>
          <w:iCs w:val="false"/>
          <w:sz w:val="22"/>
          <w:szCs w:val="22"/>
        </w:rPr>
      </w:pPr>
      <w:r>
        <w:rPr>
          <w:rFonts w:cs="Arial" w:ascii="Arial" w:hAnsi="Arial"/>
          <w:b/>
          <w:bCs/>
          <w:i w:val="false"/>
          <w:iCs w:val="false"/>
          <w:sz w:val="22"/>
          <w:szCs w:val="22"/>
        </w:rPr>
        <w:t xml:space="preserve">PRIMERO.- </w:t>
      </w:r>
      <w:r>
        <w:rPr>
          <w:rFonts w:cs="Arial" w:ascii="Arial" w:hAnsi="Arial"/>
          <w:i w:val="false"/>
          <w:iCs w:val="false"/>
          <w:sz w:val="22"/>
          <w:szCs w:val="22"/>
        </w:rPr>
        <w:t>Que precisando acceder a un servicio médico/social contemplado entre los previstos en las bases aprobadas por el Ayuntamiento de CATÍ, para la asignación de un servicio de transporte discrecional en taxi con fines médicos/sociales,  se encuentra en alguna de las siguientes situaciones:</w:t>
      </w:r>
    </w:p>
    <w:p>
      <w:pPr>
        <w:pStyle w:val="Normal"/>
        <w:tabs>
          <w:tab w:val="clear" w:pos="1134"/>
          <w:tab w:val="right" w:pos="3969" w:leader="dot"/>
          <w:tab w:val="right" w:pos="3974" w:leader="none"/>
          <w:tab w:val="right" w:pos="9638" w:leader="dot"/>
        </w:tabs>
        <w:spacing w:lineRule="auto" w:line="360"/>
        <w:jc w:val="both"/>
        <w:rPr>
          <w:rFonts w:ascii="Arial" w:hAnsi="Arial" w:cs="Arial"/>
          <w:i w:val="false"/>
          <w:i w:val="false"/>
          <w:iCs w:val="false"/>
          <w:sz w:val="22"/>
          <w:szCs w:val="22"/>
        </w:rPr>
      </w:pPr>
      <w:r>
        <w:rPr>
          <w:rFonts w:cs="Arial" w:ascii="Arial" w:hAnsi="Arial"/>
          <w:i w:val="false"/>
          <w:iCs w:val="false"/>
          <w:sz w:val="22"/>
          <w:szCs w:val="22"/>
        </w:rPr>
      </w:r>
    </w:p>
    <w:p>
      <w:pPr>
        <w:pStyle w:val="Normal"/>
        <w:numPr>
          <w:ilvl w:val="0"/>
          <w:numId w:val="2"/>
        </w:numPr>
        <w:spacing w:lineRule="auto" w:line="360"/>
        <w:jc w:val="both"/>
        <w:rPr>
          <w:rFonts w:ascii="Arial" w:hAnsi="Arial" w:cs="Arial"/>
          <w:i w:val="false"/>
          <w:i w:val="false"/>
          <w:iCs w:val="false"/>
          <w:sz w:val="22"/>
          <w:szCs w:val="22"/>
        </w:rPr>
      </w:pPr>
      <w:r>
        <w:rPr>
          <w:rFonts w:cs="Arial" w:ascii="Arial" w:hAnsi="Arial"/>
          <w:i w:val="false"/>
          <w:iCs w:val="false"/>
          <w:sz w:val="22"/>
          <w:szCs w:val="22"/>
        </w:rPr>
        <w:t>No dispone de vehículo propio.</w:t>
      </w:r>
    </w:p>
    <w:p>
      <w:pPr>
        <w:pStyle w:val="Normal"/>
        <w:numPr>
          <w:ilvl w:val="0"/>
          <w:numId w:val="2"/>
        </w:numPr>
        <w:spacing w:lineRule="auto" w:line="360"/>
        <w:jc w:val="both"/>
        <w:rPr>
          <w:rFonts w:ascii="Arial" w:hAnsi="Arial" w:cs="Arial"/>
          <w:i w:val="false"/>
          <w:i w:val="false"/>
          <w:iCs w:val="false"/>
          <w:sz w:val="22"/>
          <w:szCs w:val="22"/>
        </w:rPr>
      </w:pPr>
      <w:r>
        <w:rPr>
          <w:rFonts w:cs="Arial" w:ascii="Arial" w:hAnsi="Arial"/>
          <w:i w:val="false"/>
          <w:iCs w:val="false"/>
          <w:sz w:val="22"/>
          <w:szCs w:val="22"/>
        </w:rPr>
        <w:t>Adolece de incapacidad temporal, derivada de su dolencia, para la conducción de vehículos.</w:t>
      </w:r>
    </w:p>
    <w:p>
      <w:pPr>
        <w:pStyle w:val="Normal"/>
        <w:numPr>
          <w:ilvl w:val="0"/>
          <w:numId w:val="2"/>
        </w:numPr>
        <w:spacing w:lineRule="auto" w:line="360"/>
        <w:jc w:val="both"/>
        <w:rPr>
          <w:rFonts w:ascii="Arial" w:hAnsi="Arial" w:cs="Arial"/>
          <w:i w:val="false"/>
          <w:i w:val="false"/>
          <w:iCs w:val="false"/>
          <w:sz w:val="22"/>
          <w:szCs w:val="22"/>
        </w:rPr>
      </w:pPr>
      <w:r>
        <w:rPr>
          <w:rFonts w:cs="Arial" w:ascii="Arial" w:hAnsi="Arial"/>
          <w:i w:val="false"/>
          <w:iCs w:val="false"/>
          <w:sz w:val="22"/>
          <w:szCs w:val="22"/>
        </w:rPr>
        <w:t xml:space="preserve">Su licencia de conducción se encuentra limitada a su localidad o a un radio máximo del lugar de su residencia (código 62 de la licencia de conducción). </w:t>
      </w:r>
    </w:p>
    <w:p>
      <w:pPr>
        <w:pStyle w:val="Normal"/>
        <w:numPr>
          <w:ilvl w:val="0"/>
          <w:numId w:val="2"/>
        </w:numPr>
        <w:spacing w:lineRule="auto" w:line="360"/>
        <w:jc w:val="both"/>
        <w:rPr>
          <w:rFonts w:ascii="Arial" w:hAnsi="Arial" w:cs="Arial"/>
          <w:i w:val="false"/>
          <w:i w:val="false"/>
          <w:iCs w:val="false"/>
          <w:sz w:val="22"/>
          <w:szCs w:val="22"/>
        </w:rPr>
      </w:pPr>
      <w:r>
        <w:rPr>
          <w:rFonts w:cs="Arial" w:ascii="Arial" w:hAnsi="Arial"/>
          <w:i w:val="false"/>
          <w:iCs w:val="false"/>
          <w:sz w:val="22"/>
          <w:szCs w:val="22"/>
        </w:rPr>
        <w:t xml:space="preserve">No dispone de licencia en vigor para la conducción de vehículos. </w:t>
      </w:r>
    </w:p>
    <w:p>
      <w:pPr>
        <w:pStyle w:val="Normal"/>
        <w:numPr>
          <w:ilvl w:val="0"/>
          <w:numId w:val="2"/>
        </w:numPr>
        <w:tabs>
          <w:tab w:val="clear" w:pos="1134"/>
          <w:tab w:val="right" w:pos="3969" w:leader="dot"/>
          <w:tab w:val="right" w:pos="3974" w:leader="none"/>
          <w:tab w:val="right" w:pos="9638" w:leader="dot"/>
        </w:tabs>
        <w:spacing w:lineRule="auto" w:line="360"/>
        <w:jc w:val="both"/>
        <w:rPr>
          <w:rFonts w:ascii="Arial" w:hAnsi="Arial" w:cs="Arial"/>
          <w:b/>
          <w:bCs/>
          <w:i w:val="false"/>
          <w:i w:val="false"/>
          <w:iCs w:val="false"/>
          <w:sz w:val="22"/>
          <w:szCs w:val="22"/>
        </w:rPr>
      </w:pPr>
      <w:r>
        <w:rPr>
          <w:rFonts w:cs="Arial" w:ascii="Arial" w:hAnsi="Arial"/>
          <w:i w:val="false"/>
          <w:iCs w:val="false"/>
          <w:sz w:val="22"/>
          <w:szCs w:val="22"/>
        </w:rPr>
        <w:t xml:space="preserve">Ante una de las circunstancias anteriores, no dispone de familiar o allegado que pueda asumir su traslado, en la jornada y horario establecidos en la cita previa asignada. </w:t>
      </w:r>
    </w:p>
    <w:p>
      <w:pPr>
        <w:pStyle w:val="Normal"/>
        <w:numPr>
          <w:ilvl w:val="0"/>
          <w:numId w:val="2"/>
        </w:numPr>
        <w:tabs>
          <w:tab w:val="clear" w:pos="1134"/>
          <w:tab w:val="right" w:pos="3969" w:leader="dot"/>
          <w:tab w:val="right" w:pos="3974" w:leader="none"/>
          <w:tab w:val="right" w:pos="9638" w:leader="dot"/>
        </w:tabs>
        <w:spacing w:lineRule="auto" w:line="360"/>
        <w:jc w:val="both"/>
        <w:rPr>
          <w:rFonts w:ascii="Arial" w:hAnsi="Arial" w:cs="Arial"/>
          <w:b/>
          <w:bCs/>
          <w:i/>
          <w:i/>
          <w:iCs/>
          <w:sz w:val="20"/>
          <w:szCs w:val="20"/>
        </w:rPr>
      </w:pPr>
      <w:r>
        <w:rPr>
          <w:rFonts w:cs="Arial" w:ascii="Arial" w:hAnsi="Arial"/>
          <w:b/>
          <w:bCs/>
          <w:i w:val="false"/>
          <w:iCs w:val="false"/>
          <w:sz w:val="22"/>
          <w:szCs w:val="22"/>
        </w:rPr>
        <w:t xml:space="preserve">Hijo/a y familiares </w:t>
      </w:r>
      <w:r>
        <w:rPr>
          <w:rFonts w:cs="Arial" w:ascii="Arial" w:hAnsi="Arial"/>
          <w:b w:val="false"/>
          <w:bCs w:val="false"/>
          <w:i/>
          <w:iCs/>
          <w:sz w:val="22"/>
          <w:szCs w:val="22"/>
        </w:rPr>
        <w:t>(exponer los motivos por los que no pueden asumir el traslado de sus familiares)</w:t>
      </w:r>
    </w:p>
    <w:p>
      <w:pPr>
        <w:pStyle w:val="Normal"/>
        <w:numPr>
          <w:ilvl w:val="0"/>
          <w:numId w:val="0"/>
        </w:numPr>
        <w:tabs>
          <w:tab w:val="clear" w:pos="1134"/>
          <w:tab w:val="right" w:pos="3969" w:leader="dot"/>
          <w:tab w:val="right" w:pos="3974" w:leader="none"/>
          <w:tab w:val="right" w:pos="9638" w:leader="dot"/>
        </w:tabs>
        <w:spacing w:lineRule="auto" w:line="240"/>
        <w:ind w:hanging="0" w:start="720" w:end="0"/>
        <w:jc w:val="both"/>
        <w:rPr>
          <w:rFonts w:ascii="Arial" w:hAnsi="Arial" w:cs="Arial"/>
          <w:b/>
          <w:bCs/>
          <w:i/>
          <w:i/>
          <w:iCs/>
          <w:sz w:val="20"/>
          <w:szCs w:val="20"/>
        </w:rPr>
      </w:pPr>
      <w:r>
        <w:rPr>
          <w:rFonts w:cs="Arial" w:ascii="Arial" w:hAnsi="Arial"/>
          <w:b/>
          <w:bCs/>
          <w:i/>
          <w:iCs/>
          <w:sz w:val="20"/>
          <w:szCs w:val="20"/>
        </w:rPr>
      </w:r>
    </w:p>
    <w:tbl>
      <w:tblPr>
        <w:tblW w:w="9076" w:type="dxa"/>
        <w:jc w:val="start"/>
        <w:tblInd w:w="28" w:type="dxa"/>
        <w:tblLayout w:type="fixed"/>
        <w:tblCellMar>
          <w:top w:w="28" w:type="dxa"/>
          <w:start w:w="28" w:type="dxa"/>
          <w:bottom w:w="28" w:type="dxa"/>
          <w:end w:w="28" w:type="dxa"/>
        </w:tblCellMar>
      </w:tblPr>
      <w:tblGrid>
        <w:gridCol w:w="2265"/>
        <w:gridCol w:w="2265"/>
        <w:gridCol w:w="1140"/>
        <w:gridCol w:w="1587"/>
        <w:gridCol w:w="1819"/>
      </w:tblGrid>
      <w:tr>
        <w:trPr/>
        <w:tc>
          <w:tcPr>
            <w:tcW w:w="2265"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2"/>
                <w:szCs w:val="22"/>
              </w:rPr>
            </w:pPr>
            <w:r>
              <w:rPr>
                <w:rFonts w:cs="Arial" w:ascii="Arial" w:hAnsi="Arial"/>
                <w:b/>
                <w:bCs/>
                <w:sz w:val="22"/>
                <w:szCs w:val="22"/>
              </w:rPr>
              <w:t>NOMBRE</w:t>
            </w:r>
          </w:p>
        </w:tc>
        <w:tc>
          <w:tcPr>
            <w:tcW w:w="2265"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2"/>
                <w:szCs w:val="22"/>
              </w:rPr>
            </w:pPr>
            <w:r>
              <w:rPr>
                <w:rFonts w:cs="Arial" w:ascii="Arial" w:hAnsi="Arial"/>
                <w:b/>
                <w:bCs/>
                <w:sz w:val="22"/>
                <w:szCs w:val="22"/>
              </w:rPr>
              <w:t>PARENTESCO</w:t>
            </w:r>
          </w:p>
        </w:tc>
        <w:tc>
          <w:tcPr>
            <w:tcW w:w="1140"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2"/>
                <w:szCs w:val="22"/>
              </w:rPr>
            </w:pPr>
            <w:r>
              <w:rPr>
                <w:rFonts w:cs="Arial" w:ascii="Arial" w:hAnsi="Arial"/>
                <w:b/>
                <w:bCs/>
                <w:sz w:val="22"/>
                <w:szCs w:val="22"/>
              </w:rPr>
              <w:t>EDAD</w:t>
            </w:r>
          </w:p>
        </w:tc>
        <w:tc>
          <w:tcPr>
            <w:tcW w:w="1587" w:type="dxa"/>
            <w:tcBorders>
              <w:top w:val="single" w:sz="2" w:space="0" w:color="000000"/>
              <w:start w:val="single" w:sz="2" w:space="0" w:color="000000"/>
              <w:bottom w:val="single" w:sz="2" w:space="0" w:color="000000"/>
            </w:tcBorders>
          </w:tcPr>
          <w:p>
            <w:pPr>
              <w:pStyle w:val="Contenidodelatabla"/>
              <w:jc w:val="center"/>
              <w:rPr>
                <w:rFonts w:ascii="Arial" w:hAnsi="Arial" w:cs="Arial"/>
                <w:b/>
                <w:bCs/>
                <w:sz w:val="22"/>
                <w:szCs w:val="22"/>
              </w:rPr>
            </w:pPr>
            <w:r>
              <w:rPr>
                <w:rFonts w:cs="Arial" w:ascii="Arial" w:hAnsi="Arial"/>
                <w:b/>
                <w:bCs/>
                <w:sz w:val="22"/>
                <w:szCs w:val="22"/>
              </w:rPr>
              <w:t>MUNICIPIO</w:t>
            </w:r>
          </w:p>
        </w:tc>
        <w:tc>
          <w:tcPr>
            <w:tcW w:w="1819" w:type="dxa"/>
            <w:tcBorders>
              <w:top w:val="single" w:sz="2" w:space="0" w:color="000000"/>
              <w:start w:val="single" w:sz="2" w:space="0" w:color="000000"/>
              <w:bottom w:val="single" w:sz="2" w:space="0" w:color="000000"/>
              <w:end w:val="single" w:sz="2" w:space="0" w:color="000000"/>
            </w:tcBorders>
          </w:tcPr>
          <w:p>
            <w:pPr>
              <w:pStyle w:val="Contenidodelatabla"/>
              <w:jc w:val="center"/>
              <w:rPr>
                <w:rFonts w:ascii="Arial" w:hAnsi="Arial" w:cs="Arial"/>
                <w:b/>
                <w:bCs/>
                <w:sz w:val="22"/>
                <w:szCs w:val="22"/>
              </w:rPr>
            </w:pPr>
            <w:r>
              <w:rPr>
                <w:rFonts w:cs="Arial" w:ascii="Arial" w:hAnsi="Arial"/>
                <w:b/>
                <w:bCs/>
                <w:sz w:val="22"/>
                <w:szCs w:val="22"/>
              </w:rPr>
              <w:t>MOTIVO</w:t>
            </w:r>
          </w:p>
        </w:tc>
      </w:tr>
      <w:tr>
        <w:trPr/>
        <w:tc>
          <w:tcPr>
            <w:tcW w:w="2265"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p>
            <w:pPr>
              <w:pStyle w:val="Contenidodelatabla"/>
              <w:jc w:val="both"/>
              <w:rPr>
                <w:rFonts w:ascii="Arial" w:hAnsi="Arial" w:cs="Arial"/>
                <w:sz w:val="22"/>
                <w:szCs w:val="22"/>
              </w:rPr>
            </w:pPr>
            <w:r>
              <w:rPr>
                <w:rFonts w:cs="Arial" w:ascii="Arial" w:hAnsi="Arial"/>
                <w:sz w:val="22"/>
                <w:szCs w:val="22"/>
              </w:rPr>
            </w:r>
          </w:p>
        </w:tc>
        <w:tc>
          <w:tcPr>
            <w:tcW w:w="2265"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c>
          <w:tcPr>
            <w:tcW w:w="1140"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c>
          <w:tcPr>
            <w:tcW w:w="1587"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c>
          <w:tcPr>
            <w:tcW w:w="1819" w:type="dxa"/>
            <w:tcBorders>
              <w:start w:val="single" w:sz="2" w:space="0" w:color="000000"/>
              <w:bottom w:val="single" w:sz="2" w:space="0" w:color="000000"/>
              <w:end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r>
      <w:tr>
        <w:trPr/>
        <w:tc>
          <w:tcPr>
            <w:tcW w:w="2265"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p>
            <w:pPr>
              <w:pStyle w:val="Contenidodelatabla"/>
              <w:jc w:val="both"/>
              <w:rPr>
                <w:rFonts w:ascii="Arial" w:hAnsi="Arial" w:cs="Arial"/>
                <w:sz w:val="22"/>
                <w:szCs w:val="22"/>
              </w:rPr>
            </w:pPr>
            <w:r>
              <w:rPr>
                <w:rFonts w:cs="Arial" w:ascii="Arial" w:hAnsi="Arial"/>
                <w:sz w:val="22"/>
                <w:szCs w:val="22"/>
              </w:rPr>
            </w:r>
          </w:p>
        </w:tc>
        <w:tc>
          <w:tcPr>
            <w:tcW w:w="2265"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c>
          <w:tcPr>
            <w:tcW w:w="1140"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c>
          <w:tcPr>
            <w:tcW w:w="1587"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c>
          <w:tcPr>
            <w:tcW w:w="1819" w:type="dxa"/>
            <w:tcBorders>
              <w:start w:val="single" w:sz="2" w:space="0" w:color="000000"/>
              <w:bottom w:val="single" w:sz="2" w:space="0" w:color="000000"/>
              <w:end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r>
      <w:tr>
        <w:trPr/>
        <w:tc>
          <w:tcPr>
            <w:tcW w:w="2265"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p>
            <w:pPr>
              <w:pStyle w:val="Contenidodelatabla"/>
              <w:jc w:val="both"/>
              <w:rPr>
                <w:rFonts w:ascii="Arial" w:hAnsi="Arial" w:cs="Arial"/>
                <w:sz w:val="22"/>
                <w:szCs w:val="22"/>
              </w:rPr>
            </w:pPr>
            <w:r>
              <w:rPr>
                <w:rFonts w:cs="Arial" w:ascii="Arial" w:hAnsi="Arial"/>
                <w:sz w:val="22"/>
                <w:szCs w:val="22"/>
              </w:rPr>
            </w:r>
          </w:p>
        </w:tc>
        <w:tc>
          <w:tcPr>
            <w:tcW w:w="2265"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c>
          <w:tcPr>
            <w:tcW w:w="1140"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c>
          <w:tcPr>
            <w:tcW w:w="1587" w:type="dxa"/>
            <w:tcBorders>
              <w:start w:val="single" w:sz="2" w:space="0" w:color="000000"/>
              <w:bottom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c>
          <w:tcPr>
            <w:tcW w:w="1819" w:type="dxa"/>
            <w:tcBorders>
              <w:start w:val="single" w:sz="2" w:space="0" w:color="000000"/>
              <w:bottom w:val="single" w:sz="2" w:space="0" w:color="000000"/>
              <w:end w:val="single" w:sz="2" w:space="0" w:color="000000"/>
            </w:tcBorders>
          </w:tcPr>
          <w:p>
            <w:pPr>
              <w:pStyle w:val="Contenidodelatabla"/>
              <w:snapToGrid w:val="false"/>
              <w:jc w:val="both"/>
              <w:rPr>
                <w:rFonts w:ascii="Arial" w:hAnsi="Arial" w:cs="Arial"/>
                <w:sz w:val="22"/>
                <w:szCs w:val="22"/>
              </w:rPr>
            </w:pPr>
            <w:r>
              <w:rPr>
                <w:rFonts w:cs="Arial" w:ascii="Arial" w:hAnsi="Arial"/>
                <w:sz w:val="22"/>
                <w:szCs w:val="22"/>
              </w:rPr>
            </w:r>
          </w:p>
        </w:tc>
      </w:tr>
    </w:tbl>
    <w:p>
      <w:pPr>
        <w:pStyle w:val="Normal"/>
        <w:numPr>
          <w:ilvl w:val="0"/>
          <w:numId w:val="0"/>
        </w:numPr>
        <w:tabs>
          <w:tab w:val="clear" w:pos="1134"/>
          <w:tab w:val="right" w:pos="3969" w:leader="dot"/>
          <w:tab w:val="right" w:pos="3974" w:leader="none"/>
          <w:tab w:val="right" w:pos="9638" w:leader="dot"/>
        </w:tabs>
        <w:spacing w:lineRule="auto" w:line="240"/>
        <w:ind w:hanging="0" w:start="720" w:end="0"/>
        <w:jc w:val="both"/>
        <w:rPr>
          <w:rFonts w:ascii="Arial" w:hAnsi="Arial" w:cs="Arial"/>
          <w:b/>
          <w:bCs/>
          <w:i/>
          <w:i/>
          <w:iCs/>
          <w:sz w:val="20"/>
          <w:szCs w:val="20"/>
        </w:rPr>
      </w:pPr>
      <w:r>
        <w:rPr>
          <w:rFonts w:cs="Arial" w:ascii="Arial" w:hAnsi="Arial"/>
          <w:b/>
          <w:bCs/>
          <w:i/>
          <w:iCs/>
          <w:sz w:val="20"/>
          <w:szCs w:val="20"/>
        </w:rPr>
      </w:r>
    </w:p>
    <w:p>
      <w:pPr>
        <w:pStyle w:val="Normal"/>
        <w:tabs>
          <w:tab w:val="clear" w:pos="1134"/>
          <w:tab w:val="right" w:pos="3969" w:leader="dot"/>
          <w:tab w:val="right" w:pos="3974" w:leader="none"/>
          <w:tab w:val="right" w:pos="9638" w:leader="dot"/>
        </w:tabs>
        <w:spacing w:lineRule="auto" w:line="288"/>
        <w:jc w:val="both"/>
        <w:rPr>
          <w:rFonts w:ascii="Arial" w:hAnsi="Arial" w:cs="Arial"/>
          <w:b w:val="false"/>
          <w:bCs w:val="false"/>
          <w:i w:val="false"/>
          <w:i w:val="false"/>
          <w:iCs w:val="false"/>
          <w:sz w:val="20"/>
          <w:szCs w:val="20"/>
        </w:rPr>
      </w:pPr>
      <w:r>
        <w:rPr>
          <w:rFonts w:cs="Arial" w:ascii="Arial" w:hAnsi="Arial"/>
          <w:b w:val="false"/>
          <w:bCs w:val="false"/>
          <w:i w:val="false"/>
          <w:iCs w:val="false"/>
          <w:sz w:val="20"/>
          <w:szCs w:val="20"/>
        </w:rPr>
      </w:r>
    </w:p>
    <w:p>
      <w:pPr>
        <w:pStyle w:val="Normal"/>
        <w:tabs>
          <w:tab w:val="clear" w:pos="1134"/>
          <w:tab w:val="right" w:pos="3969" w:leader="dot"/>
          <w:tab w:val="right" w:pos="3974" w:leader="none"/>
          <w:tab w:val="right" w:pos="9638" w:leader="dot"/>
        </w:tabs>
        <w:spacing w:lineRule="auto" w:line="360"/>
        <w:jc w:val="both"/>
        <w:rPr>
          <w:rFonts w:ascii="Arial" w:hAnsi="Arial" w:cs="Arial"/>
        </w:rPr>
      </w:pPr>
      <w:r>
        <w:rPr>
          <w:rFonts w:cs="Arial" w:ascii="Arial" w:hAnsi="Arial"/>
          <w:b/>
          <w:bCs/>
          <w:i w:val="false"/>
          <w:iCs w:val="false"/>
          <w:sz w:val="22"/>
          <w:szCs w:val="22"/>
        </w:rPr>
        <w:t xml:space="preserve">SEGUNDO.- </w:t>
      </w:r>
      <w:r>
        <w:rPr>
          <w:rFonts w:cs="Arial" w:ascii="Arial" w:hAnsi="Arial"/>
          <w:b w:val="false"/>
          <w:bCs w:val="false"/>
          <w:i w:val="false"/>
          <w:iCs w:val="false"/>
          <w:sz w:val="22"/>
          <w:szCs w:val="22"/>
        </w:rPr>
        <w:t>Que estoy a</w:t>
      </w:r>
      <w:r>
        <w:rPr>
          <w:rStyle w:val="A1"/>
          <w:rFonts w:cs="Arial" w:ascii="Arial" w:hAnsi="Arial"/>
          <w:b w:val="false"/>
          <w:bCs w:val="false"/>
          <w:i w:val="false"/>
          <w:iCs w:val="false"/>
          <w:sz w:val="22"/>
          <w:szCs w:val="22"/>
        </w:rPr>
        <w:t xml:space="preserve">l corriente de las obligaciones tributarias y con la Seguridad Social, así como por reintegro de subvenciones, y no me encuentro incurso en ninguna de las prohibiciones para obtener la condición de beneficiario a las que hace referencia el artículo 13.2 de la Ley General de Subvenciones. </w:t>
      </w:r>
    </w:p>
    <w:p>
      <w:pPr>
        <w:pStyle w:val="Normal"/>
        <w:tabs>
          <w:tab w:val="clear" w:pos="1134"/>
          <w:tab w:val="right" w:pos="3969" w:leader="dot"/>
          <w:tab w:val="right" w:pos="3974" w:leader="none"/>
          <w:tab w:val="right" w:pos="9638" w:leader="dot"/>
        </w:tabs>
        <w:spacing w:lineRule="auto" w:line="288"/>
        <w:jc w:val="both"/>
        <w:rPr>
          <w:rFonts w:ascii="Arial" w:hAnsi="Arial" w:cs="Arial"/>
        </w:rPr>
      </w:pPr>
      <w:r>
        <w:rPr>
          <w:rFonts w:cs="Arial" w:ascii="Arial" w:hAnsi="Arial"/>
        </w:rPr>
      </w:r>
    </w:p>
    <w:p>
      <w:pPr>
        <w:pStyle w:val="Normal"/>
        <w:tabs>
          <w:tab w:val="clear" w:pos="1134"/>
          <w:tab w:val="right" w:pos="3969" w:leader="dot"/>
          <w:tab w:val="right" w:pos="3974" w:leader="none"/>
          <w:tab w:val="right" w:pos="9638" w:leader="dot"/>
        </w:tabs>
        <w:spacing w:lineRule="auto" w:line="312"/>
        <w:jc w:val="both"/>
        <w:rPr/>
      </w:pPr>
      <w:r>
        <w:rPr>
          <w:rFonts w:cs="Arial" w:ascii="Arial" w:hAnsi="Arial"/>
          <w:i/>
          <w:iCs/>
          <w:sz w:val="18"/>
          <w:szCs w:val="18"/>
        </w:rPr>
        <w:t xml:space="preserve">Todo ello </w:t>
      </w:r>
      <w:r>
        <w:rPr>
          <w:rStyle w:val="Emphasis"/>
          <w:rFonts w:cs="Arial" w:ascii="Arial" w:hAnsi="Arial"/>
          <w:color w:val="000000"/>
          <w:sz w:val="18"/>
          <w:szCs w:val="18"/>
        </w:rPr>
        <w:t>en los términos del art. 69 apartado 1 de la Ley 39/2015, de 1 de octubre, del Procedimiento Administrativo Común  de las Administraciones Públicas*.</w:t>
      </w:r>
    </w:p>
    <w:p>
      <w:pPr>
        <w:pStyle w:val="Normal"/>
        <w:tabs>
          <w:tab w:val="clear" w:pos="1134"/>
          <w:tab w:val="right" w:pos="3969" w:leader="dot"/>
          <w:tab w:val="right" w:pos="3974" w:leader="none"/>
          <w:tab w:val="right" w:pos="9638" w:leader="dot"/>
        </w:tabs>
        <w:spacing w:lineRule="auto" w:line="312"/>
        <w:jc w:val="both"/>
        <w:rPr/>
      </w:pPr>
      <w:r>
        <w:rPr/>
      </w:r>
    </w:p>
    <w:p>
      <w:pPr>
        <w:pStyle w:val="Normal"/>
        <w:tabs>
          <w:tab w:val="clear" w:pos="1134"/>
          <w:tab w:val="right" w:pos="3969" w:leader="dot"/>
          <w:tab w:val="right" w:pos="3974" w:leader="none"/>
          <w:tab w:val="right" w:pos="9638" w:leader="dot"/>
        </w:tabs>
        <w:spacing w:lineRule="auto" w:line="312"/>
        <w:jc w:val="both"/>
        <w:rPr>
          <w:rFonts w:ascii="Arial" w:hAnsi="Arial" w:cs="Arial"/>
          <w:i/>
          <w:i/>
          <w:iCs/>
        </w:rPr>
      </w:pPr>
      <w:r>
        <w:rPr>
          <w:rStyle w:val="Emphasis"/>
          <w:rFonts w:cs="Arial" w:ascii="Arial" w:hAnsi="Arial"/>
          <w:color w:val="000000"/>
          <w:sz w:val="16"/>
          <w:szCs w:val="16"/>
        </w:rPr>
        <w:t>* Ley 39/2015 art. 69.1: A los efectos de esta Ley, se entenderá por declaración responsable el documento suscrito por un interesado en el que éste manifiesta, bajo su responsabilidad, que cumple con los requisitos establecidos en la normativa vigente para obtener el reconocimiento de un derecho o facultad o para su ejercicio, que dispone de la documentación que así lo acredita, que la pondrá a disposición de la Administración cuando le sea requerida, y que se compromete a mantener el cumplimiento de las anteriores obligaciones durante el período de tiempo inherente a dicho reconocimiento o ejercicio.</w:t>
      </w:r>
    </w:p>
    <w:p>
      <w:pPr>
        <w:pStyle w:val="Normal"/>
        <w:tabs>
          <w:tab w:val="clear" w:pos="1134"/>
          <w:tab w:val="right" w:pos="3969" w:leader="dot"/>
          <w:tab w:val="right" w:pos="3974" w:leader="none"/>
          <w:tab w:val="right" w:pos="9638" w:leader="dot"/>
        </w:tabs>
        <w:spacing w:lineRule="auto" w:line="312"/>
        <w:jc w:val="both"/>
        <w:rPr>
          <w:rFonts w:ascii="Arial" w:hAnsi="Arial" w:cs="Arial"/>
          <w:i/>
          <w:i/>
          <w:iCs/>
        </w:rPr>
      </w:pPr>
      <w:r>
        <w:rPr>
          <w:rFonts w:cs="Arial" w:ascii="Arial" w:hAnsi="Arial"/>
          <w:i/>
          <w:iCs/>
        </w:rPr>
      </w:r>
    </w:p>
    <w:p>
      <w:pPr>
        <w:pStyle w:val="Normal"/>
        <w:spacing w:lineRule="auto" w:line="312"/>
        <w:jc w:val="center"/>
        <w:rPr>
          <w:rFonts w:ascii="Arial" w:hAnsi="Arial" w:cs="Arial"/>
          <w:i/>
          <w:i/>
          <w:iCs/>
          <w:sz w:val="18"/>
          <w:szCs w:val="18"/>
        </w:rPr>
      </w:pPr>
      <w:r>
        <w:rPr>
          <w:rFonts w:cs="Arial" w:ascii="Arial" w:hAnsi="Arial"/>
          <w:i/>
          <w:iCs/>
          <w:sz w:val="18"/>
          <w:szCs w:val="18"/>
        </w:rPr>
        <w:t>Firmado, en ………………………………………..</w:t>
      </w:r>
    </w:p>
    <w:p>
      <w:pPr>
        <w:pStyle w:val="Normal"/>
        <w:spacing w:lineRule="auto" w:line="312"/>
        <w:jc w:val="center"/>
        <w:rPr>
          <w:rFonts w:ascii="Arial" w:hAnsi="Arial" w:cs="Arial"/>
          <w:i/>
          <w:i/>
          <w:iCs/>
          <w:sz w:val="18"/>
          <w:szCs w:val="18"/>
        </w:rPr>
      </w:pPr>
      <w:r>
        <w:rPr>
          <w:rFonts w:cs="Arial" w:ascii="Arial" w:hAnsi="Arial"/>
          <w:i/>
          <w:iCs/>
          <w:sz w:val="18"/>
          <w:szCs w:val="18"/>
        </w:rPr>
      </w:r>
    </w:p>
    <w:p>
      <w:pPr>
        <w:pStyle w:val="Normal"/>
        <w:widowControl/>
        <w:spacing w:lineRule="auto" w:line="312"/>
        <w:jc w:val="center"/>
        <w:textAlignment w:val="auto"/>
        <w:rPr>
          <w:rFonts w:ascii="Arial" w:hAnsi="Arial" w:cs="Arial"/>
          <w:i/>
          <w:i/>
          <w:iCs/>
          <w:sz w:val="18"/>
          <w:szCs w:val="18"/>
        </w:rPr>
      </w:pPr>
      <w:r>
        <w:rPr>
          <w:rFonts w:eastAsia="Arial" w:cs="Arial" w:ascii="Arial" w:hAnsi="Arial"/>
          <w:i/>
          <w:iCs/>
          <w:color w:val="000000"/>
          <w:sz w:val="18"/>
          <w:szCs w:val="18"/>
          <w:lang w:val="pt-BR"/>
        </w:rPr>
        <w:t>D./Dª. ………………………………….</w:t>
      </w:r>
    </w:p>
    <w:p>
      <w:pPr>
        <w:pStyle w:val="Normal"/>
        <w:widowControl/>
        <w:spacing w:lineRule="auto" w:line="312"/>
        <w:jc w:val="center"/>
        <w:textAlignment w:val="auto"/>
        <w:rPr>
          <w:rFonts w:ascii="Arial" w:hAnsi="Arial" w:cs="Arial"/>
          <w:i/>
          <w:i/>
          <w:iCs/>
          <w:sz w:val="18"/>
          <w:szCs w:val="18"/>
        </w:rPr>
      </w:pPr>
      <w:r>
        <w:rPr>
          <w:rFonts w:cs="Arial" w:ascii="Arial" w:hAnsi="Arial"/>
          <w:i/>
          <w:iCs/>
          <w:sz w:val="18"/>
          <w:szCs w:val="18"/>
        </w:rPr>
      </w:r>
    </w:p>
    <w:p>
      <w:pPr>
        <w:pStyle w:val="Normal"/>
        <w:widowControl/>
        <w:spacing w:lineRule="auto" w:line="312"/>
        <w:jc w:val="center"/>
        <w:textAlignment w:val="auto"/>
        <w:rPr>
          <w:rFonts w:ascii="Arial" w:hAnsi="Arial" w:cs="Arial"/>
          <w:i/>
          <w:i/>
          <w:iCs/>
          <w:sz w:val="18"/>
          <w:szCs w:val="18"/>
        </w:rPr>
      </w:pPr>
      <w:r>
        <w:rPr>
          <w:rFonts w:cs="Arial" w:ascii="Arial" w:hAnsi="Arial"/>
          <w:i/>
          <w:iCs/>
          <w:sz w:val="18"/>
          <w:szCs w:val="18"/>
        </w:rPr>
      </w:r>
    </w:p>
    <w:p>
      <w:pPr>
        <w:pStyle w:val="Normal"/>
        <w:widowControl/>
        <w:spacing w:lineRule="auto" w:line="312"/>
        <w:jc w:val="center"/>
        <w:textAlignment w:val="auto"/>
        <w:rPr>
          <w:rFonts w:ascii="Arial" w:hAnsi="Arial" w:eastAsia="Arial" w:cs="Arial"/>
          <w:b/>
          <w:bCs/>
          <w:i w:val="false"/>
          <w:i w:val="false"/>
          <w:iCs w:val="false"/>
          <w:color w:val="000000"/>
          <w:sz w:val="21"/>
          <w:szCs w:val="21"/>
          <w:lang w:val="pt-BR"/>
        </w:rPr>
      </w:pPr>
      <w:r>
        <w:rPr>
          <w:rFonts w:eastAsia="Arial" w:cs="Arial" w:ascii="Arial" w:hAnsi="Arial"/>
          <w:b/>
          <w:bCs/>
          <w:i w:val="false"/>
          <w:iCs w:val="false"/>
          <w:color w:val="000000"/>
          <w:sz w:val="21"/>
          <w:szCs w:val="21"/>
          <w:lang w:val="pt-BR"/>
        </w:rPr>
      </w:r>
    </w:p>
    <w:sectPr>
      <w:headerReference w:type="default" r:id="rId2"/>
      <w:footerReference w:type="default" r:id="rId3"/>
      <w:type w:val="nextPage"/>
      <w:pgSz w:w="11906" w:h="16838"/>
      <w:pgMar w:left="1417" w:right="1417" w:gutter="0" w:header="567" w:top="2593" w:footer="567" w:bottom="1276"/>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imes New Roman">
    <w:charset w:val="01"/>
    <w:family w:val="roman"/>
    <w:pitch w:val="default"/>
  </w:font>
  <w:font w:name="Liberation Sans Unicode MS">
    <w:charset w:val="01"/>
    <w:family w:val="auto"/>
    <w:pitch w:val="variable"/>
  </w:font>
  <w:font w:name="Symbol">
    <w:charset w:val="02"/>
    <w:family w:val="auto"/>
    <w:pitch w:val="default"/>
  </w:font>
  <w:font w:name="OpenSymbol">
    <w:altName w:val="Arial Unicode MS"/>
    <w:charset w:val="01"/>
    <w:family w:val="auto"/>
    <w:pitch w:val="default"/>
  </w:font>
  <w:font w:name="OpenSymbol">
    <w:altName w:val="Arial Unicode MS"/>
    <w:charset w:val="02"/>
    <w:family w:val="auto"/>
    <w:pitch w:val="default"/>
  </w:font>
  <w:font w:name="Univers 55">
    <w:charset w:val="00" w:characterSet="windows-1252"/>
    <w:family w:val="swiss"/>
    <w:pitch w:val="variable"/>
  </w:font>
  <w:font w:name="Liberation Sans">
    <w:altName w:val="Arial"/>
    <w:charset w:val="00" w:characterSet="windows-1252"/>
    <w:family w:val="swiss"/>
    <w:pitch w:val="variable"/>
  </w:font>
  <w:font w:name="Liberation Sans">
    <w:altName w:val="Arial"/>
    <w:charset w:val="01"/>
    <w:family w:val="swiss"/>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uppressLineNumbers/>
      <w:bidi w:val="0"/>
      <w:jc w:val="start"/>
      <w:rPr/>
    </w:pPr>
    <w:r>
      <w:rPr/>
      <w:drawing>
        <wp:inline distT="0" distB="0" distL="0" distR="0">
          <wp:extent cx="5406390" cy="189865"/>
          <wp:effectExtent l="0" t="0" r="0" b="0"/>
          <wp:docPr id="2" name="Imagen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title=""/>
                  <pic:cNvPicPr>
                    <a:picLocks noChangeAspect="1" noChangeArrowheads="1"/>
                  </pic:cNvPicPr>
                </pic:nvPicPr>
                <pic:blipFill>
                  <a:blip r:embed="rId1"/>
                  <a:srcRect l="-45" t="-1259" r="-45" b="-1259"/>
                  <a:stretch>
                    <a:fillRect/>
                  </a:stretch>
                </pic:blipFill>
                <pic:spPr bwMode="auto">
                  <a:xfrm>
                    <a:off x="0" y="0"/>
                    <a:ext cx="5406390" cy="189865"/>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bidi w:val="0"/>
      <w:jc w:val="start"/>
      <w:rPr>
        <w:b/>
        <w:bCs/>
        <w:sz w:val="28"/>
        <w:szCs w:val="28"/>
      </w:rPr>
    </w:pPr>
    <w:r>
      <w:rPr/>
      <w:drawing>
        <wp:inline distT="0" distB="0" distL="0" distR="0">
          <wp:extent cx="480695" cy="697865"/>
          <wp:effectExtent l="0" t="0" r="0" b="0"/>
          <wp:docPr id="1" name="Imagen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title=""/>
                  <pic:cNvPicPr>
                    <a:picLocks noChangeAspect="1" noChangeArrowheads="1"/>
                  </pic:cNvPicPr>
                </pic:nvPicPr>
                <pic:blipFill>
                  <a:blip r:embed="rId1"/>
                  <a:srcRect l="-356" t="-246" r="-356" b="-246"/>
                  <a:stretch>
                    <a:fillRect/>
                  </a:stretch>
                </pic:blipFill>
                <pic:spPr bwMode="auto">
                  <a:xfrm>
                    <a:off x="0" y="0"/>
                    <a:ext cx="480695" cy="697865"/>
                  </a:xfrm>
                  <a:prstGeom prst="rect">
                    <a:avLst/>
                  </a:prstGeom>
                </pic:spPr>
              </pic:pic>
            </a:graphicData>
          </a:graphic>
        </wp:inline>
      </w:drawing>
    </w:r>
  </w:p>
  <w:p>
    <w:pPr>
      <w:pStyle w:val="Header"/>
      <w:pBdr>
        <w:bottom w:val="single" w:sz="4" w:space="5" w:color="000000"/>
      </w:pBdr>
      <w:bidi w:val="0"/>
      <w:jc w:val="center"/>
      <w:rPr>
        <w:b/>
        <w:bCs/>
        <w:sz w:val="28"/>
        <w:szCs w:val="28"/>
      </w:rPr>
    </w:pPr>
    <w:r>
      <w:rPr>
        <w:b/>
        <w:bCs/>
        <w:sz w:val="28"/>
        <w:szCs w:val="28"/>
      </w:rPr>
      <w:t>Ajuntament de Catí</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bullet"/>
      <w:lvlText w:val=""/>
      <w:lvlJc w:val="start"/>
      <w:pPr>
        <w:tabs>
          <w:tab w:val="num" w:pos="720"/>
        </w:tabs>
        <w:ind w:start="720" w:hanging="360"/>
      </w:pPr>
      <w:rPr>
        <w:rFonts w:ascii="Symbol" w:hAnsi="Symbol" w:cs="Symbol" w:hint="default"/>
        <w:sz w:val="22"/>
        <w:szCs w:val="22"/>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sz w:val="22"/>
        <w:szCs w:val="22"/>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sz w:val="22"/>
        <w:szCs w:val="22"/>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ca-ES-valencia"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Times New Roman" w:hAnsi="Times New Roman" w:eastAsia="DejaVu Sans" w:cs="DejaVu Sans"/>
      <w:color w:val="auto"/>
      <w:sz w:val="24"/>
      <w:szCs w:val="24"/>
      <w:lang w:val="es-ES" w:eastAsia="zh-CN" w:bidi="hi-IN"/>
    </w:rPr>
  </w:style>
  <w:style w:type="paragraph" w:styleId="Heading1">
    <w:name w:val="Heading 1"/>
    <w:basedOn w:val="Heading"/>
    <w:next w:val="BodyText"/>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2z0">
    <w:name w:val="WW8Num2z0"/>
    <w:qFormat/>
    <w:rPr>
      <w:rFonts w:ascii="Symbol" w:hAnsi="Symbol" w:cs="OpenSymbol;Arial Unicode MS"/>
      <w:sz w:val="22"/>
      <w:szCs w:val="22"/>
    </w:rPr>
  </w:style>
  <w:style w:type="character" w:styleId="WW8Num2z1">
    <w:name w:val="WW8Num2z1"/>
    <w:qFormat/>
    <w:rPr>
      <w:rFonts w:ascii="OpenSymbol;Arial Unicode MS" w:hAnsi="OpenSymbol;Arial Unicode MS" w:cs="OpenSymbol;Arial Unicode M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EndnoteCharacters">
    <w:name w:val="Endnote Characters"/>
    <w:qFormat/>
    <w:rPr/>
  </w:style>
  <w:style w:type="character" w:styleId="FootnoteCharacters">
    <w:name w:val="Footnote Characters"/>
    <w:qFormat/>
    <w:rPr/>
  </w:style>
  <w:style w:type="character" w:styleId="Hyperlink">
    <w:name w:val="Hyperlink"/>
    <w:rPr>
      <w:color w:val="000080"/>
      <w:u w:val="single"/>
    </w:rPr>
  </w:style>
  <w:style w:type="character" w:styleId="Vietas">
    <w:name w:val="Viñetas"/>
    <w:qFormat/>
    <w:rPr>
      <w:rFonts w:ascii="OpenSymbol;Arial Unicode MS" w:hAnsi="OpenSymbol;Arial Unicode MS" w:eastAsia="OpenSymbol;Arial Unicode MS" w:cs="OpenSymbol;Arial Unicode MS"/>
    </w:rPr>
  </w:style>
  <w:style w:type="character" w:styleId="Fuentedeprrafopredeter1">
    <w:name w:val="Fuente de párrafo predeter.1"/>
    <w:qFormat/>
    <w:rPr/>
  </w:style>
  <w:style w:type="character" w:styleId="Emphasis">
    <w:name w:val="Emphasis"/>
    <w:basedOn w:val="Fuentedeprrafopredeter1"/>
    <w:qFormat/>
    <w:rPr>
      <w:i/>
      <w:iCs/>
    </w:rPr>
  </w:style>
  <w:style w:type="character" w:styleId="A1">
    <w:name w:val="A1"/>
    <w:qFormat/>
    <w:rPr>
      <w:rFonts w:ascii="Univers 55" w:hAnsi="Univers 55" w:cs="Univers 55"/>
      <w:color w:val="000000"/>
      <w:sz w:val="16"/>
    </w:rPr>
  </w:style>
  <w:style w:type="paragraph" w:styleId="Ttulo">
    <w:name w:val="Título"/>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BodyText"/>
    <w:qFormat/>
    <w:pPr>
      <w:keepNext w:val="true"/>
      <w:spacing w:before="240" w:after="283"/>
    </w:pPr>
    <w:rPr>
      <w:rFonts w:ascii="Liberation Sans;Arial" w:hAnsi="Liberation Sans;Arial" w:cs="Liberation Sans;Arial"/>
      <w:sz w:val="28"/>
      <w:szCs w:val="28"/>
    </w:rPr>
  </w:style>
  <w:style w:type="paragraph" w:styleId="Caption1">
    <w:name w:val="Caption1"/>
    <w:basedOn w:val="Normal"/>
    <w:qFormat/>
    <w:pPr>
      <w:suppressLineNumbers/>
      <w:spacing w:before="120" w:after="120"/>
    </w:pPr>
    <w:rPr>
      <w:rFonts w:cs="Lucida Sans"/>
      <w:i/>
      <w:iCs/>
      <w:sz w:val="24"/>
      <w:szCs w:val="24"/>
    </w:rPr>
  </w:style>
  <w:style w:type="paragraph" w:styleId="HorizontalLine">
    <w:name w:val="Horizontal Line"/>
    <w:basedOn w:val="Normal"/>
    <w:next w:val="BodyText"/>
    <w:qFormat/>
    <w:pPr>
      <w:pBdr>
        <w:bottom w:val="double" w:sz="2" w:space="0" w:color="808080"/>
      </w:pBdr>
      <w:spacing w:before="0" w:after="283"/>
    </w:pPr>
    <w:rPr>
      <w:sz w:val="12"/>
    </w:rPr>
  </w:style>
  <w:style w:type="paragraph" w:styleId="EnvelopeReturn">
    <w:name w:val="Envelope Return"/>
    <w:basedOn w:val="Normal"/>
    <w:pPr/>
    <w:rPr>
      <w:i/>
    </w:rPr>
  </w:style>
  <w:style w:type="paragraph" w:styleId="TableContents">
    <w:name w:val="Table Contents"/>
    <w:basedOn w:val="BodyText"/>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Cabeceraypie">
    <w:name w:val="Cabecera y pie"/>
    <w:basedOn w:val="Normal"/>
    <w:qFormat/>
    <w:pPr>
      <w:suppressLineNumbers/>
      <w:tabs>
        <w:tab w:val="clear" w:pos="1134"/>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Textoindependiente21">
    <w:name w:val="Texto independiente 21"/>
    <w:basedOn w:val="Normal"/>
    <w:qFormat/>
    <w:pPr>
      <w:jc w:val="both"/>
    </w:pPr>
    <w:rPr>
      <w:b/>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TotalTime>
  <Application>LibreOffice/24.2.5.2$Windows_X86_64 LibreOffice_project/bffef4ea93e59bebbeaf7f431bb02b1a39ee8a59</Application>
  <AppVersion>15.0000</AppVersion>
  <Pages>3</Pages>
  <Words>404</Words>
  <Characters>2149</Characters>
  <CharactersWithSpaces>2524</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ca-ES-valencia</dc:language>
  <cp:lastModifiedBy/>
  <cp:lastPrinted>1995-11-21T17:41:00Z</cp:lastPrinted>
  <dcterms:modified xsi:type="dcterms:W3CDTF">2025-11-17T13:01:38Z</dcterms:modified>
  <cp:revision>4</cp:revision>
  <dc:subject/>
  <dc:title/>
</cp:coreProperties>
</file>