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lang w:val="en-US" w:eastAsia="en-US" w:bidi="ar-SA"/>
        </w:rPr>
      </w:pPr>
      <w:bookmarkStart w:id="0" w:name="documento0"/>
      <w:r>
        <w:rPr>
          <w:lang w:val="es-ES_tradnl" w:eastAsia="en-US" w:bidi="ar-SA"/>
        </w:rPr>
        <w:t xml:space="preserve"> </w:t>
      </w:r>
      <w:bookmarkEnd w:id="0"/>
    </w:p>
    <w:p>
      <w:pPr>
        <w:pStyle w:val="Normal"/>
        <w:jc w:val="center"/>
        <w:rPr>
          <w:lang w:val="es-ES" w:eastAsia="en-US" w:bidi="ar-SA"/>
        </w:rPr>
      </w:pPr>
      <w:r>
        <w:rPr>
          <w:lang w:val="es-ES_tradnl" w:eastAsia="en-US" w:bidi="ar-SA"/>
        </w:rPr>
        <w:t xml:space="preserve"> </w:t>
      </w:r>
      <w:r>
        <w:rPr>
          <w:rFonts w:ascii="Verdana" w:hAnsi="Verdana"/>
          <w:b/>
          <w:bCs/>
          <w:color w:val="333399"/>
          <w:sz w:val="22"/>
          <w:lang w:val="es-ES_tradnl" w:eastAsia="es-ES" w:bidi="ar-SA"/>
        </w:rPr>
        <w:t>ANEXO II. MODELO DE SOLICITUD</w:t>
      </w:r>
    </w:p>
    <w:p>
      <w:pPr>
        <w:pStyle w:val="Normal"/>
        <w:spacing w:lineRule="auto" w:line="360"/>
        <w:rPr>
          <w:rFonts w:ascii="Verdana" w:hAnsi="Verdana" w:cs="Arial"/>
          <w:i/>
          <w:i/>
          <w:iCs/>
          <w:sz w:val="20"/>
          <w:szCs w:val="20"/>
          <w:lang w:val="es-ES" w:eastAsia="es-ES" w:bidi="ar-SA"/>
        </w:rPr>
      </w:pPr>
      <w:r>
        <w:rPr>
          <w:rFonts w:cs="Arial" w:ascii="Verdana" w:hAnsi="Verdana"/>
          <w:sz w:val="20"/>
          <w:szCs w:val="20"/>
          <w:lang w:val="es-ES" w:eastAsia="es-ES" w:bidi="ar-SA"/>
        </w:rPr>
      </w:r>
    </w:p>
    <w:tbl>
      <w:tblPr>
        <w:tblStyle w:val="TableNormal"/>
        <w:tblW w:w="8505" w:type="dxa"/>
        <w:jc w:val="left"/>
        <w:tblInd w:w="226" w:type="dxa"/>
        <w:tblLayout w:type="fixed"/>
        <w:tblCellMar>
          <w:top w:w="0" w:type="dxa"/>
          <w:left w:w="108" w:type="dxa"/>
          <w:bottom w:w="0" w:type="dxa"/>
          <w:right w:w="108" w:type="dxa"/>
        </w:tblCellMar>
        <w:tblLook w:val="04a0"/>
      </w:tblPr>
      <w:tblGrid>
        <w:gridCol w:w="5387"/>
        <w:gridCol w:w="3117"/>
      </w:tblGrid>
      <w:tr>
        <w:trPr>
          <w:trHeight w:val="241" w:hRule="atLeast"/>
        </w:trPr>
        <w:tc>
          <w:tcPr>
            <w:tcW w:w="8504" w:type="dxa"/>
            <w:gridSpan w:val="2"/>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spacing w:lineRule="auto" w:line="360" w:before="0" w:after="0"/>
              <w:jc w:val="left"/>
              <w:rPr>
                <w:rFonts w:ascii="Verdana" w:hAnsi="Verdana" w:cs="Arial"/>
                <w:b/>
                <w:color w:val="333399"/>
                <w:sz w:val="20"/>
                <w:szCs w:val="20"/>
                <w:lang w:val="es-ES" w:eastAsia="es-ES" w:bidi="ar-SA"/>
              </w:rPr>
            </w:pPr>
            <w:r>
              <w:rPr>
                <w:rFonts w:eastAsia="Times New Roman" w:cs="Arial" w:ascii="Verdana" w:hAnsi="Verdana"/>
                <w:b/>
                <w:color w:val="333399"/>
                <w:kern w:val="0"/>
                <w:sz w:val="20"/>
                <w:szCs w:val="20"/>
                <w:lang w:val="es-ES_tradnl" w:eastAsia="es-ES" w:bidi="ar-SA"/>
              </w:rPr>
              <w:t>Datos de la persona interesada</w:t>
            </w:r>
          </w:p>
        </w:tc>
      </w:tr>
      <w:tr>
        <w:trPr>
          <w:trHeight w:val="242" w:hRule="atLeast"/>
        </w:trPr>
        <w:tc>
          <w:tcPr>
            <w:tcW w:w="8504" w:type="dxa"/>
            <w:gridSpan w:val="2"/>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Tipo de persona</w:t>
            </w:r>
          </w:p>
        </w:tc>
      </w:tr>
      <w:tr>
        <w:trPr>
          <w:trHeight w:val="242" w:hRule="atLeast"/>
        </w:trPr>
        <w:tc>
          <w:tcPr>
            <w:tcW w:w="8504" w:type="dxa"/>
            <w:gridSpan w:val="2"/>
            <w:tcBorders>
              <w:top w:val="single" w:sz="8" w:space="0" w:color="BFBFBF"/>
              <w:left w:val="single" w:sz="8" w:space="0" w:color="BFBFBF"/>
              <w:bottom w:val="single" w:sz="8" w:space="0" w:color="BFBFBF"/>
              <w:right w:val="single" w:sz="8" w:space="0" w:color="BFBFBF"/>
            </w:tcBorders>
          </w:tcPr>
          <w:p>
            <w:pPr>
              <w:pStyle w:val="Normal"/>
              <w:widowControl/>
              <w:spacing w:before="0" w:after="0"/>
              <w:jc w:val="left"/>
              <w:rPr>
                <w:rFonts w:ascii="Verdana" w:hAnsi="Verdana" w:eastAsia="Calibri"/>
                <w:sz w:val="16"/>
                <w:szCs w:val="20"/>
                <w:lang w:val="es-ES" w:eastAsia="es-ES" w:bidi="ar-SA"/>
              </w:rPr>
            </w:pPr>
            <w:r>
              <w:rPr>
                <w:rFonts w:eastAsia="Calibri" w:cs="Times New Roman" w:ascii="Verdana" w:hAnsi="Verdana"/>
                <w:kern w:val="0"/>
                <w:sz w:val="16"/>
                <w:szCs w:val="20"/>
                <w:lang w:val="es-ES_tradnl" w:eastAsia="es-ES" w:bidi="ar-SA"/>
              </w:rPr>
              <w:t xml:space="preserve"> </w:t>
            </w:r>
            <w:r>
              <w:rPr>
                <w:rFonts w:eastAsia="Calibri" w:cs="Times New Roman" w:ascii="Verdana" w:hAnsi="Verdana"/>
                <w:kern w:val="0"/>
                <w:sz w:val="16"/>
                <w:szCs w:val="20"/>
                <w:lang w:val="es-ES_tradnl" w:eastAsia="es-ES" w:bidi="ar-SA"/>
              </w:rPr>
              <w:t>Física /</w:t>
            </w:r>
            <w:r>
              <w:rPr>
                <w:rFonts w:eastAsia="Times New Roman" w:cs="Times New Roman" w:ascii="Verdana" w:hAnsi="Verdana"/>
                <w:kern w:val="0"/>
                <w:sz w:val="16"/>
                <w:szCs w:val="20"/>
                <w:lang w:val="es-ES_tradnl" w:eastAsia="es-ES" w:bidi="ar-SA"/>
              </w:rPr>
              <w:t xml:space="preserve"> Jurídica</w:t>
            </w:r>
          </w:p>
        </w:tc>
      </w:tr>
      <w:tr>
        <w:trPr>
          <w:trHeight w:val="242" w:hRule="atLeast"/>
        </w:trPr>
        <w:tc>
          <w:tcPr>
            <w:tcW w:w="5387"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Nombre y Apellidos/Razón Social</w:t>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NIF/CIF</w:t>
            </w:r>
          </w:p>
        </w:tc>
      </w:tr>
      <w:tr>
        <w:trPr>
          <w:trHeight w:val="241" w:hRule="atLeast"/>
        </w:trPr>
        <w:tc>
          <w:tcPr>
            <w:tcW w:w="5387"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r>
      <w:tr>
        <w:trPr>
          <w:trHeight w:val="241" w:hRule="atLeast"/>
        </w:trPr>
        <w:tc>
          <w:tcPr>
            <w:tcW w:w="8504" w:type="dxa"/>
            <w:gridSpan w:val="2"/>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spacing w:lineRule="auto" w:line="360" w:before="0" w:after="0"/>
              <w:jc w:val="left"/>
              <w:rPr>
                <w:rFonts w:ascii="Verdana" w:hAnsi="Verdana" w:cs="Arial"/>
                <w:b/>
                <w:color w:val="333399"/>
                <w:sz w:val="20"/>
                <w:szCs w:val="20"/>
                <w:lang w:val="es-ES" w:eastAsia="es-ES" w:bidi="ar-SA"/>
              </w:rPr>
            </w:pPr>
            <w:r>
              <w:rPr>
                <w:rFonts w:eastAsia="Times New Roman" w:cs="Arial" w:ascii="Verdana" w:hAnsi="Verdana"/>
                <w:b/>
                <w:color w:val="333399"/>
                <w:kern w:val="0"/>
                <w:sz w:val="20"/>
                <w:szCs w:val="20"/>
                <w:lang w:val="es-ES_tradnl" w:eastAsia="es-ES" w:bidi="ar-SA"/>
              </w:rPr>
              <w:t>Datos del representante</w:t>
            </w:r>
          </w:p>
        </w:tc>
      </w:tr>
      <w:tr>
        <w:trPr>
          <w:trHeight w:val="242" w:hRule="atLeast"/>
        </w:trPr>
        <w:tc>
          <w:tcPr>
            <w:tcW w:w="8504" w:type="dxa"/>
            <w:gridSpan w:val="2"/>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Tipo de persona</w:t>
            </w:r>
          </w:p>
        </w:tc>
      </w:tr>
      <w:tr>
        <w:trPr>
          <w:trHeight w:val="242" w:hRule="atLeast"/>
        </w:trPr>
        <w:tc>
          <w:tcPr>
            <w:tcW w:w="8504" w:type="dxa"/>
            <w:gridSpan w:val="2"/>
            <w:tcBorders>
              <w:top w:val="single" w:sz="8" w:space="0" w:color="BFBFBF"/>
              <w:left w:val="single" w:sz="8" w:space="0" w:color="BFBFBF"/>
              <w:bottom w:val="single" w:sz="8" w:space="0" w:color="BFBFBF"/>
              <w:right w:val="single" w:sz="8" w:space="0" w:color="BFBFBF"/>
            </w:tcBorders>
          </w:tcPr>
          <w:p>
            <w:pPr>
              <w:pStyle w:val="Normal"/>
              <w:widowControl/>
              <w:spacing w:before="0" w:after="0"/>
              <w:jc w:val="left"/>
              <w:rPr>
                <w:rFonts w:ascii="Verdana" w:hAnsi="Verdana" w:eastAsia="Calibri"/>
                <w:sz w:val="16"/>
                <w:szCs w:val="20"/>
                <w:lang w:val="es-ES" w:eastAsia="es-ES" w:bidi="ar-SA"/>
              </w:rPr>
            </w:pPr>
            <w:r>
              <w:rPr>
                <w:rFonts w:eastAsia="Calibri" w:cs="Times New Roman" w:ascii="Verdana" w:hAnsi="Verdana"/>
                <w:kern w:val="0"/>
                <w:sz w:val="16"/>
                <w:szCs w:val="20"/>
                <w:lang w:val="es-ES_tradnl" w:eastAsia="es-ES" w:bidi="ar-SA"/>
              </w:rPr>
              <w:t>Física</w:t>
            </w:r>
            <w:r>
              <w:rPr>
                <w:rFonts w:eastAsia="Times New Roman" w:cs="Times New Roman" w:ascii="Verdana" w:hAnsi="Verdana"/>
                <w:kern w:val="0"/>
                <w:sz w:val="16"/>
                <w:szCs w:val="20"/>
                <w:lang w:val="es-ES_tradnl" w:eastAsia="es-ES" w:bidi="ar-SA"/>
              </w:rPr>
              <w:t xml:space="preserve"> / Jurídica</w:t>
            </w:r>
          </w:p>
        </w:tc>
      </w:tr>
      <w:tr>
        <w:trPr>
          <w:trHeight w:val="242" w:hRule="atLeast"/>
        </w:trPr>
        <w:tc>
          <w:tcPr>
            <w:tcW w:w="5387"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Nombre y Apellidos/Razón Social</w:t>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NIF/CIF</w:t>
            </w:r>
          </w:p>
        </w:tc>
      </w:tr>
      <w:tr>
        <w:trPr>
          <w:trHeight w:val="241" w:hRule="atLeast"/>
        </w:trPr>
        <w:tc>
          <w:tcPr>
            <w:tcW w:w="5387"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r>
      <w:tr>
        <w:trPr>
          <w:trHeight w:val="241" w:hRule="atLeast"/>
        </w:trPr>
        <w:tc>
          <w:tcPr>
            <w:tcW w:w="8504" w:type="dxa"/>
            <w:gridSpan w:val="2"/>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Poder de representación que ostenta</w:t>
            </w:r>
          </w:p>
        </w:tc>
      </w:tr>
      <w:tr>
        <w:trPr>
          <w:trHeight w:val="241" w:hRule="atLeast"/>
        </w:trPr>
        <w:tc>
          <w:tcPr>
            <w:tcW w:w="8504" w:type="dxa"/>
            <w:gridSpan w:val="2"/>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 w:eastAsia="es-ES" w:bidi="ar-SA"/>
              </w:rPr>
            </w:r>
          </w:p>
        </w:tc>
      </w:tr>
      <w:tr>
        <w:trPr>
          <w:trHeight w:val="6300" w:hRule="atLeast"/>
        </w:trPr>
        <w:tc>
          <w:tcPr>
            <w:tcW w:w="8504" w:type="dxa"/>
            <w:gridSpan w:val="2"/>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both"/>
              <w:rPr>
                <w:rFonts w:ascii="Verdana" w:hAnsi="Verdana"/>
                <w:sz w:val="16"/>
                <w:szCs w:val="16"/>
                <w:lang w:val="es-ES" w:eastAsia="es-ES" w:bidi="ar-SA"/>
              </w:rPr>
            </w:pPr>
            <w:r>
              <w:rPr>
                <w:rFonts w:eastAsia="Times New Roman" w:cs="Times New Roman" w:ascii="Verdana" w:hAnsi="Verdana"/>
                <w:kern w:val="0"/>
                <w:sz w:val="16"/>
                <w:szCs w:val="16"/>
                <w:lang w:val="es-ES_tradnl" w:eastAsia="es-ES" w:bidi="ar-SA"/>
              </w:rPr>
              <w:t xml:space="preserve">La Administración Pública </w:t>
            </w:r>
            <w:r>
              <w:rPr>
                <w:rFonts w:eastAsia="Times New Roman" w:cs="Times New Roman" w:ascii="Verdana" w:hAnsi="Verdana"/>
                <w:b/>
                <w:kern w:val="0"/>
                <w:sz w:val="16"/>
                <w:szCs w:val="16"/>
                <w:lang w:val="es-ES_tradnl" w:eastAsia="es-ES" w:bidi="ar-SA"/>
              </w:rPr>
              <w:t>verificará</w:t>
            </w:r>
            <w:r>
              <w:rPr>
                <w:rFonts w:eastAsia="Times New Roman" w:cs="Times New Roman" w:ascii="Verdana" w:hAnsi="Verdana"/>
                <w:kern w:val="0"/>
                <w:sz w:val="16"/>
                <w:szCs w:val="16"/>
                <w:lang w:val="es-ES_tradnl" w:eastAsia="es-ES" w:bidi="ar-SA"/>
              </w:rPr>
              <w:t xml:space="preserve"> la identidad de las personas interesadas en el procedimiento administrativo, mediante la </w:t>
            </w:r>
            <w:r>
              <w:rPr>
                <w:rFonts w:eastAsia="Times New Roman" w:cs="Times New Roman" w:ascii="Verdana" w:hAnsi="Verdana"/>
                <w:b/>
                <w:kern w:val="0"/>
                <w:sz w:val="16"/>
                <w:szCs w:val="16"/>
                <w:lang w:val="es-ES_tradnl" w:eastAsia="es-ES" w:bidi="ar-SA"/>
              </w:rPr>
              <w:t xml:space="preserve">comprobación </w:t>
            </w:r>
            <w:r>
              <w:rPr>
                <w:rFonts w:eastAsia="Times New Roman" w:cs="Times New Roman" w:ascii="Verdana" w:hAnsi="Verdana"/>
                <w:kern w:val="0"/>
                <w:sz w:val="16"/>
                <w:szCs w:val="16"/>
                <w:lang w:val="es-ES_tradnl" w:eastAsia="es-ES" w:bidi="ar-SA"/>
              </w:rPr>
              <w:t>de su nombre y apellidos o denominación o razón social, según corresponda, que consten en el Documento Nacional de Identidad o documento identificativo equivalente.</w:t>
            </w:r>
          </w:p>
          <w:p>
            <w:pPr>
              <w:pStyle w:val="Normal"/>
              <w:widowControl/>
              <w:spacing w:lineRule="auto" w:line="360" w:before="0" w:after="0"/>
              <w:jc w:val="both"/>
              <w:rPr>
                <w:rFonts w:ascii="Verdana" w:hAnsi="Verdana"/>
                <w:sz w:val="16"/>
                <w:szCs w:val="16"/>
                <w:lang w:val="es-ES" w:eastAsia="es-ES" w:bidi="ar-SA"/>
              </w:rPr>
            </w:pPr>
            <w:r>
              <w:rPr>
                <w:rFonts w:eastAsia="Times New Roman" w:cs="Times New Roman" w:ascii="Verdana" w:hAnsi="Verdana"/>
                <w:kern w:val="0"/>
                <w:sz w:val="16"/>
                <w:szCs w:val="16"/>
                <w:lang w:val="es-ES_tradnl" w:eastAsia="es-ES" w:bidi="ar-SA"/>
              </w:rPr>
              <w:t>Las personas interesadas podrán identificarse electrónicamente ante las Administraciones Públicas a través de los sistemas establecidos conforme al artículo 9.2 de la Ley 39/2015.</w:t>
            </w:r>
          </w:p>
          <w:p>
            <w:pPr>
              <w:pStyle w:val="Normal"/>
              <w:widowControl/>
              <w:spacing w:lineRule="auto" w:line="360" w:before="0" w:after="0"/>
              <w:jc w:val="both"/>
              <w:rPr>
                <w:rFonts w:ascii="Verdana" w:hAnsi="Verdana"/>
                <w:sz w:val="16"/>
                <w:szCs w:val="16"/>
                <w:lang w:val="es-ES" w:eastAsia="es-ES" w:bidi="ar-SA"/>
              </w:rPr>
            </w:pPr>
            <w:r>
              <w:rPr>
                <w:rFonts w:eastAsia="Times New Roman" w:cs="Times New Roman" w:ascii="Verdana" w:hAnsi="Verdana"/>
                <w:kern w:val="0"/>
                <w:sz w:val="16"/>
                <w:szCs w:val="16"/>
                <w:lang w:val="es-ES_tradnl" w:eastAsia="es-ES" w:bidi="ar-SA"/>
              </w:rPr>
              <w:t xml:space="preserve">Para formular solicitudes, presentar declaraciones responsables o comunicaciones, interponer recursos, desistir de acciones y renunciar a derechos en nombre de otra persona, </w:t>
            </w:r>
            <w:r>
              <w:rPr>
                <w:rFonts w:eastAsia="Times New Roman" w:cs="Times New Roman" w:ascii="Verdana" w:hAnsi="Verdana"/>
                <w:b/>
                <w:kern w:val="0"/>
                <w:sz w:val="16"/>
                <w:szCs w:val="16"/>
                <w:lang w:val="es-ES_tradnl" w:eastAsia="es-ES" w:bidi="ar-SA"/>
              </w:rPr>
              <w:t>deberá acreditarse la representación,</w:t>
            </w:r>
            <w:r>
              <w:rPr>
                <w:rFonts w:eastAsia="Times New Roman" w:cs="Times New Roman" w:ascii="Verdana" w:hAnsi="Verdana"/>
                <w:kern w:val="0"/>
                <w:sz w:val="16"/>
                <w:szCs w:val="16"/>
                <w:lang w:val="es-ES_tradnl" w:eastAsia="es-ES" w:bidi="ar-SA"/>
              </w:rPr>
              <w:t xml:space="preserve"> de conformidad con lo indicado en el artículo 5 de la Ley 39/2015, de 1 de octubre, del Procedimiento Administrativo Común.</w:t>
            </w:r>
            <w:r>
              <w:br w:type="page"/>
            </w:r>
          </w:p>
          <w:p>
            <w:pPr>
              <w:pStyle w:val="Normal"/>
              <w:ind w:right="74"/>
              <w:jc w:val="both"/>
              <w:rPr>
                <w:rFonts w:ascii="Verdana" w:hAnsi="Verdana"/>
                <w:sz w:val="14"/>
                <w:szCs w:val="14"/>
                <w:lang w:val="es-ES" w:eastAsia="es-ES" w:bidi="ar-SA"/>
              </w:rPr>
            </w:pPr>
            <w:r>
              <w:rPr>
                <w:rFonts w:ascii="Verdana" w:hAnsi="Verdana"/>
                <w:sz w:val="14"/>
                <w:szCs w:val="14"/>
                <w:lang w:val="es-ES" w:eastAsia="es-ES" w:bidi="ar-SA"/>
              </w:rPr>
            </w:r>
          </w:p>
          <w:tbl>
            <w:tblPr>
              <w:tblStyle w:val="TableNormal"/>
              <w:tblW w:w="8626" w:type="dxa"/>
              <w:jc w:val="left"/>
              <w:tblInd w:w="-137" w:type="dxa"/>
              <w:tblLayout w:type="fixed"/>
              <w:tblCellMar>
                <w:top w:w="0" w:type="dxa"/>
                <w:left w:w="108" w:type="dxa"/>
                <w:bottom w:w="0" w:type="dxa"/>
                <w:right w:w="108" w:type="dxa"/>
              </w:tblCellMar>
              <w:tblLook w:val="04a0"/>
            </w:tblPr>
            <w:tblGrid>
              <w:gridCol w:w="2385"/>
              <w:gridCol w:w="1680"/>
              <w:gridCol w:w="1560"/>
              <w:gridCol w:w="3001"/>
            </w:tblGrid>
            <w:tr>
              <w:trPr>
                <w:trHeight w:val="241" w:hRule="atLeast"/>
              </w:trPr>
              <w:tc>
                <w:tcPr>
                  <w:tcW w:w="8626" w:type="dxa"/>
                  <w:gridSpan w:val="4"/>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spacing w:lineRule="auto" w:line="360" w:before="0" w:after="0"/>
                    <w:jc w:val="left"/>
                    <w:rPr>
                      <w:rFonts w:ascii="Verdana" w:hAnsi="Verdana" w:cs="Arial"/>
                      <w:b/>
                      <w:color w:val="333399"/>
                      <w:sz w:val="20"/>
                      <w:szCs w:val="20"/>
                      <w:lang w:val="es-ES" w:eastAsia="es-ES" w:bidi="ar-SA"/>
                    </w:rPr>
                  </w:pPr>
                  <w:r>
                    <w:rPr>
                      <w:rFonts w:eastAsia="Times New Roman" w:cs="Arial" w:ascii="Verdana" w:hAnsi="Verdana"/>
                      <w:b/>
                      <w:color w:val="333399"/>
                      <w:kern w:val="0"/>
                      <w:sz w:val="20"/>
                      <w:szCs w:val="20"/>
                      <w:lang w:val="es-ES_tradnl" w:eastAsia="es-ES" w:bidi="ar-SA"/>
                    </w:rPr>
                    <w:t>Datos a efectos de notificaciones</w:t>
                  </w:r>
                </w:p>
              </w:tc>
            </w:tr>
            <w:tr>
              <w:trPr>
                <w:trHeight w:val="241" w:hRule="atLeast"/>
              </w:trPr>
              <w:tc>
                <w:tcPr>
                  <w:tcW w:w="8626" w:type="dxa"/>
                  <w:gridSpan w:val="4"/>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b/>
                      <w:kern w:val="0"/>
                      <w:sz w:val="16"/>
                      <w:szCs w:val="20"/>
                      <w:lang w:val="es-ES_tradnl" w:eastAsia="es-ES" w:bidi="ar-SA"/>
                    </w:rPr>
                    <w:t>Medio de Notificación</w:t>
                  </w:r>
                  <w:r>
                    <w:rPr>
                      <w:rFonts w:eastAsia="Times New Roman" w:cs="Times New Roman" w:ascii="Verdana" w:hAnsi="Verdana"/>
                      <w:b/>
                      <w:i/>
                      <w:color w:val="F49701"/>
                      <w:kern w:val="0"/>
                      <w:sz w:val="16"/>
                      <w:szCs w:val="16"/>
                      <w:vertAlign w:val="superscript"/>
                      <w:lang w:val="es-ES_tradnl" w:eastAsia="es-ES" w:bidi="ar-SA"/>
                    </w:rPr>
                    <w:t xml:space="preserve"> </w:t>
                  </w:r>
                </w:p>
              </w:tc>
            </w:tr>
            <w:tr>
              <w:trPr>
                <w:trHeight w:val="241" w:hRule="atLeast"/>
              </w:trPr>
              <w:tc>
                <w:tcPr>
                  <w:tcW w:w="8626" w:type="dxa"/>
                  <w:gridSpan w:val="4"/>
                  <w:tcBorders>
                    <w:top w:val="single" w:sz="8" w:space="0" w:color="BFBFBF"/>
                    <w:left w:val="single" w:sz="8" w:space="0" w:color="BFBFBF"/>
                    <w:bottom w:val="single" w:sz="8" w:space="0" w:color="BFBFBF"/>
                    <w:right w:val="single" w:sz="8" w:space="0" w:color="BFBFBF"/>
                  </w:tcBorders>
                </w:tcPr>
                <w:p>
                  <w:pPr>
                    <w:pStyle w:val="Normal"/>
                    <w:widowControl/>
                    <w:spacing w:before="0" w:after="0"/>
                    <w:jc w:val="left"/>
                    <w:rPr>
                      <w:rFonts w:ascii="Verdana" w:hAnsi="Verdana" w:eastAsia="Calibri"/>
                      <w:sz w:val="16"/>
                      <w:szCs w:val="20"/>
                      <w:lang w:val="es-ES" w:eastAsia="es-ES" w:bidi="ar-SA"/>
                    </w:rPr>
                  </w:pPr>
                  <w:r>
                    <w:fldChar w:fldCharType="begin">
                      <w:ffData>
                        <w:name w:val="__Fieldmark__4274_1677140567"/>
                        <w:enabled/>
                        <w:calcOnExit w:val="0"/>
                        <w:checkBox>
                          <w:sizeAuto/>
                        </w:checkBox>
                      </w:ffData>
                    </w:fldChar>
                  </w:r>
                  <w:r>
                    <w:rPr>
                      <w:sz w:val="36"/>
                      <w:kern w:val="0"/>
                      <w:szCs w:val="20"/>
                      <w:rFonts w:eastAsia="Calibri" w:cs="Times New Roman" w:ascii="Verdana" w:hAnsi="Verdana"/>
                      <w:lang w:val="es-ES" w:eastAsia="es-ES" w:bidi="ar-SA"/>
                    </w:rPr>
                    <w:instrText xml:space="preserve"> FORMCHECKBOX </w:instrText>
                  </w:r>
                  <w:r>
                    <w:rPr>
                      <w:sz w:val="36"/>
                      <w:kern w:val="0"/>
                      <w:szCs w:val="20"/>
                      <w:rFonts w:eastAsia="Calibri" w:cs="Times New Roman" w:ascii="Verdana" w:hAnsi="Verdana"/>
                      <w:lang w:val="es-ES" w:eastAsia="es-ES" w:bidi="ar-SA"/>
                    </w:rPr>
                    <w:fldChar w:fldCharType="separate"/>
                  </w:r>
                  <w:bookmarkStart w:id="1" w:name="__Fieldmark__4274_1677140567"/>
                  <w:bookmarkStart w:id="2" w:name="__Fieldmark__4274_1677140567"/>
                  <w:bookmarkEnd w:id="2"/>
                  <w:r>
                    <w:rPr>
                      <w:rFonts w:eastAsia="Calibri" w:cs="Times New Roman" w:ascii="Verdana" w:hAnsi="Verdana"/>
                      <w:kern w:val="0"/>
                      <w:sz w:val="36"/>
                      <w:szCs w:val="20"/>
                      <w:lang w:val="es-ES" w:eastAsia="es-ES" w:bidi="ar-SA"/>
                    </w:rPr>
                  </w:r>
                  <w:r>
                    <w:rPr>
                      <w:sz w:val="36"/>
                      <w:kern w:val="0"/>
                      <w:szCs w:val="20"/>
                      <w:rFonts w:eastAsia="Calibri" w:cs="Times New Roman" w:ascii="Verdana" w:hAnsi="Verdana"/>
                      <w:lang w:val="es-ES" w:eastAsia="es-ES" w:bidi="ar-SA"/>
                    </w:rPr>
                    <w:fldChar w:fldCharType="end"/>
                  </w:r>
                  <w:r>
                    <w:rPr>
                      <w:rFonts w:eastAsia="Calibri" w:cs="Times New Roman" w:ascii="Verdana" w:hAnsi="Verdana"/>
                      <w:kern w:val="0"/>
                      <w:sz w:val="16"/>
                      <w:szCs w:val="20"/>
                      <w:lang w:val="es-ES_tradnl" w:eastAsia="es-ES" w:bidi="ar-SA"/>
                    </w:rPr>
                    <w:t xml:space="preserve"> Notificación electrónic</w:t>
                  </w:r>
                  <w:r>
                    <w:rPr>
                      <w:rFonts w:eastAsia="Calibri" w:cs="Times New Roman" w:ascii="Verdana" w:hAnsi="Verdana"/>
                      <w:kern w:val="0"/>
                      <w:sz w:val="16"/>
                      <w:szCs w:val="20"/>
                      <w:lang w:val="es-ES_tradnl" w:eastAsia="es-ES" w:bidi="ar-SA"/>
                    </w:rPr>
                    <w:t>a</w:t>
                  </w:r>
                  <w:r>
                    <w:rPr>
                      <w:rFonts w:eastAsia="Calibri" w:cs="Times New Roman" w:ascii="Verdana" w:hAnsi="Verdana"/>
                      <w:kern w:val="0"/>
                      <w:sz w:val="16"/>
                      <w:szCs w:val="20"/>
                      <w:lang w:val="es-ES_tradnl" w:eastAsia="es-ES" w:bidi="ar-SA"/>
                    </w:rPr>
                    <w:t xml:space="preserve">          </w:t>
                  </w:r>
                  <w:r>
                    <w:fldChar w:fldCharType="begin">
                      <w:ffData>
                        <w:name w:val="__Fieldmark__4273_1677140567"/>
                        <w:enabled/>
                        <w:calcOnExit w:val="0"/>
                        <w:checkBox>
                          <w:sizeAuto/>
                        </w:checkBox>
                      </w:ffData>
                    </w:fldChar>
                  </w:r>
                  <w:r>
                    <w:rPr>
                      <w:sz w:val="36"/>
                      <w:kern w:val="0"/>
                      <w:szCs w:val="20"/>
                      <w:rFonts w:eastAsia="Calibri" w:cs="Times New Roman" w:ascii="Verdana" w:hAnsi="Verdana"/>
                      <w:lang w:val="es-ES" w:eastAsia="es-ES" w:bidi="ar-SA"/>
                    </w:rPr>
                    <w:instrText xml:space="preserve"> FORMCHECKBOX </w:instrText>
                  </w:r>
                  <w:r>
                    <w:rPr>
                      <w:sz w:val="36"/>
                      <w:kern w:val="0"/>
                      <w:szCs w:val="20"/>
                      <w:rFonts w:eastAsia="Calibri" w:cs="Times New Roman" w:ascii="Verdana" w:hAnsi="Verdana"/>
                      <w:lang w:val="es-ES" w:eastAsia="es-ES" w:bidi="ar-SA"/>
                    </w:rPr>
                    <w:fldChar w:fldCharType="separate"/>
                  </w:r>
                  <w:bookmarkStart w:id="3" w:name="__Fieldmark__4273_1677140567"/>
                  <w:bookmarkStart w:id="4" w:name="__Fieldmark__4273_1677140567"/>
                  <w:bookmarkEnd w:id="4"/>
                  <w:r>
                    <w:rPr>
                      <w:rFonts w:eastAsia="Calibri" w:cs="Times New Roman" w:ascii="Verdana" w:hAnsi="Verdana"/>
                      <w:kern w:val="0"/>
                      <w:sz w:val="36"/>
                      <w:szCs w:val="20"/>
                      <w:lang w:val="es-ES" w:eastAsia="es-ES" w:bidi="ar-SA"/>
                    </w:rPr>
                  </w:r>
                  <w:r>
                    <w:rPr>
                      <w:sz w:val="36"/>
                      <w:kern w:val="0"/>
                      <w:szCs w:val="20"/>
                      <w:rFonts w:eastAsia="Calibri" w:cs="Times New Roman" w:ascii="Verdana" w:hAnsi="Verdana"/>
                      <w:lang w:val="es-ES" w:eastAsia="es-ES" w:bidi="ar-SA"/>
                    </w:rPr>
                    <w:fldChar w:fldCharType="end"/>
                  </w:r>
                  <w:r>
                    <w:rPr>
                      <w:rFonts w:eastAsia="Times New Roman" w:cs="Times New Roman" w:ascii="Verdana" w:hAnsi="Verdana"/>
                      <w:kern w:val="0"/>
                      <w:sz w:val="16"/>
                      <w:szCs w:val="20"/>
                      <w:lang w:val="es-ES_tradnl" w:eastAsia="es-ES" w:bidi="ar-SA"/>
                    </w:rPr>
                    <w:t xml:space="preserve"> Notificación postal</w:t>
                  </w:r>
                </w:p>
              </w:tc>
            </w:tr>
            <w:tr>
              <w:trPr>
                <w:trHeight w:val="241" w:hRule="atLeast"/>
              </w:trPr>
              <w:tc>
                <w:tcPr>
                  <w:tcW w:w="8626" w:type="dxa"/>
                  <w:gridSpan w:val="4"/>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Dirección</w:t>
                  </w:r>
                </w:p>
              </w:tc>
            </w:tr>
            <w:tr>
              <w:trPr>
                <w:trHeight w:val="241" w:hRule="atLeast"/>
              </w:trPr>
              <w:tc>
                <w:tcPr>
                  <w:tcW w:w="8626" w:type="dxa"/>
                  <w:gridSpan w:val="4"/>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 w:eastAsia="es-ES" w:bidi="ar-SA"/>
                    </w:rPr>
                  </w:r>
                </w:p>
              </w:tc>
            </w:tr>
            <w:tr>
              <w:trPr>
                <w:trHeight w:val="242" w:hRule="atLeast"/>
              </w:trPr>
              <w:tc>
                <w:tcPr>
                  <w:tcW w:w="2385"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Código Postal</w:t>
                  </w:r>
                </w:p>
              </w:tc>
              <w:tc>
                <w:tcPr>
                  <w:tcW w:w="3240" w:type="dxa"/>
                  <w:gridSpan w:val="2"/>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Municipio</w:t>
                  </w:r>
                </w:p>
              </w:tc>
              <w:tc>
                <w:tcPr>
                  <w:tcW w:w="3001"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Provincia</w:t>
                  </w:r>
                </w:p>
              </w:tc>
            </w:tr>
            <w:tr>
              <w:trPr>
                <w:trHeight w:val="241" w:hRule="atLeast"/>
              </w:trPr>
              <w:tc>
                <w:tcPr>
                  <w:tcW w:w="2385"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c>
                <w:tcPr>
                  <w:tcW w:w="3240" w:type="dxa"/>
                  <w:gridSpan w:val="2"/>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c>
                <w:tcPr>
                  <w:tcW w:w="3001"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r>
            <w:tr>
              <w:trPr>
                <w:trHeight w:val="242" w:hRule="atLeast"/>
              </w:trPr>
              <w:tc>
                <w:tcPr>
                  <w:tcW w:w="2385"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Teléfono</w:t>
                  </w:r>
                </w:p>
              </w:tc>
              <w:tc>
                <w:tcPr>
                  <w:tcW w:w="1680"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Móvil</w:t>
                  </w:r>
                </w:p>
              </w:tc>
              <w:tc>
                <w:tcPr>
                  <w:tcW w:w="1560"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Fax</w:t>
                  </w:r>
                </w:p>
              </w:tc>
              <w:tc>
                <w:tcPr>
                  <w:tcW w:w="3001"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_tradnl" w:eastAsia="es-ES" w:bidi="ar-SA"/>
                    </w:rPr>
                    <w:t>Correo electrónico</w:t>
                  </w:r>
                </w:p>
              </w:tc>
            </w:tr>
            <w:tr>
              <w:trPr>
                <w:trHeight w:val="241" w:hRule="atLeast"/>
              </w:trPr>
              <w:tc>
                <w:tcPr>
                  <w:tcW w:w="2385"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c>
                <w:tcPr>
                  <w:tcW w:w="1680"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c>
                <w:tcPr>
                  <w:tcW w:w="1560"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c>
                <w:tcPr>
                  <w:tcW w:w="3001" w:type="dxa"/>
                  <w:tcBorders>
                    <w:top w:val="single" w:sz="8" w:space="0" w:color="BFBFBF"/>
                    <w:left w:val="single" w:sz="8" w:space="0" w:color="BFBFBF"/>
                    <w:bottom w:val="single" w:sz="8" w:space="0" w:color="BFBFBF"/>
                    <w:right w:val="single" w:sz="8" w:space="0" w:color="BFBFBF"/>
                  </w:tcBorders>
                </w:tcPr>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tc>
            </w:tr>
          </w:tbl>
          <w:p>
            <w:pPr>
              <w:pStyle w:val="Normal"/>
              <w:bidi w:val="0"/>
              <w:spacing w:lineRule="auto" w:line="360"/>
              <w:ind w:hanging="0" w:left="0" w:right="0"/>
              <w:jc w:val="both"/>
              <w:rPr>
                <w:rFonts w:ascii="Verdana" w:hAnsi="Verdana" w:eastAsia="Verdana" w:cs="Verdana"/>
                <w:color w:val="000000"/>
                <w:sz w:val="20"/>
                <w:lang w:val="es-ES" w:eastAsia="es-ES"/>
              </w:rPr>
            </w:pPr>
            <w:r>
              <w:rPr>
                <w:rFonts w:eastAsia="Verdana" w:cs="Verdana" w:ascii="Verdana" w:hAnsi="Verdana"/>
                <w:color w:val="000000"/>
                <w:sz w:val="20"/>
                <w:lang w:val="es-ES" w:eastAsia="es-ES"/>
              </w:rPr>
            </w:r>
          </w:p>
        </w:tc>
      </w:tr>
    </w:tbl>
    <w:p>
      <w:pPr>
        <w:pStyle w:val="Normal"/>
        <w:ind w:right="74"/>
        <w:jc w:val="both"/>
        <w:rPr>
          <w:rFonts w:ascii="Verdana" w:hAnsi="Verdana"/>
          <w:sz w:val="14"/>
          <w:szCs w:val="14"/>
          <w:lang w:val="es-ES" w:eastAsia="es-ES" w:bidi="ar-SA"/>
        </w:rPr>
      </w:pPr>
      <w:r>
        <w:br w:type="page"/>
      </w:r>
      <w:r>
        <w:rPr>
          <w:rFonts w:eastAsia="Verdana" w:cs="Verdana" w:ascii="Verdana" w:hAnsi="Verdana"/>
          <w:color w:val="000000"/>
          <w:sz w:val="20"/>
          <w:lang w:val="es-ES" w:eastAsia="es-ES"/>
        </w:rPr>
      </w:r>
    </w:p>
    <w:tbl>
      <w:tblPr>
        <w:tblW w:w="8477" w:type="dxa"/>
        <w:jc w:val="left"/>
        <w:tblInd w:w="117" w:type="dxa"/>
        <w:tblLayout w:type="fixed"/>
        <w:tblCellMar>
          <w:top w:w="0" w:type="dxa"/>
          <w:left w:w="108" w:type="dxa"/>
          <w:bottom w:w="0" w:type="dxa"/>
          <w:right w:w="108" w:type="dxa"/>
        </w:tblCellMar>
      </w:tblPr>
      <w:tblGrid>
        <w:gridCol w:w="4005"/>
        <w:gridCol w:w="4472"/>
      </w:tblGrid>
      <w:tr>
        <w:trPr>
          <w:trHeight w:val="150" w:hRule="atLeast"/>
        </w:trPr>
        <w:tc>
          <w:tcPr>
            <w:tcW w:w="8477"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s>
              <w:bidi w:val="0"/>
              <w:spacing w:lineRule="auto" w:line="360"/>
              <w:ind w:hanging="0" w:left="0" w:right="0"/>
              <w:jc w:val="center"/>
              <w:rPr/>
            </w:pPr>
            <w:r>
              <w:rPr>
                <w:rFonts w:cs="Arial" w:ascii="Verdana" w:hAnsi="Verdana"/>
                <w:b/>
                <w:sz w:val="16"/>
                <w:szCs w:val="16"/>
                <w:lang w:eastAsia="es-ES"/>
              </w:rPr>
              <w:t>DATOS DE LA SUBVENCIÓN</w:t>
            </w:r>
          </w:p>
        </w:tc>
      </w:tr>
      <w:tr>
        <w:trPr>
          <w:trHeight w:val="161" w:hRule="atLeast"/>
        </w:trPr>
        <w:tc>
          <w:tcPr>
            <w:tcW w:w="4005" w:type="dxa"/>
            <w:tcBorders>
              <w:left w:val="single" w:sz="4" w:space="0" w:color="000000"/>
              <w:bottom w:val="single" w:sz="4" w:space="0" w:color="000000"/>
            </w:tcBorders>
          </w:tcPr>
          <w:p>
            <w:pPr>
              <w:pStyle w:val="Normal"/>
              <w:tabs>
                <w:tab w:val="clear" w:pos="720"/>
              </w:tabs>
              <w:bidi w:val="0"/>
              <w:spacing w:lineRule="auto" w:line="360"/>
              <w:ind w:hanging="0" w:left="0" w:right="0"/>
              <w:jc w:val="center"/>
              <w:rPr/>
            </w:pPr>
            <w:r>
              <w:rPr>
                <w:rFonts w:cs="Arial" w:ascii="Verdana" w:hAnsi="Verdana"/>
                <w:b/>
                <w:sz w:val="16"/>
                <w:szCs w:val="20"/>
                <w:lang w:eastAsia="es-ES"/>
              </w:rPr>
              <w:t>Materia</w:t>
            </w:r>
          </w:p>
        </w:tc>
        <w:tc>
          <w:tcPr>
            <w:tcW w:w="4472" w:type="dxa"/>
            <w:tcBorders>
              <w:left w:val="single" w:sz="4" w:space="0" w:color="000000"/>
              <w:bottom w:val="single" w:sz="4" w:space="0" w:color="000000"/>
              <w:right w:val="single" w:sz="4" w:space="0" w:color="000000"/>
            </w:tcBorders>
          </w:tcPr>
          <w:p>
            <w:pPr>
              <w:pStyle w:val="Normal"/>
              <w:tabs>
                <w:tab w:val="clear" w:pos="720"/>
              </w:tabs>
              <w:bidi w:val="0"/>
              <w:spacing w:lineRule="auto" w:line="360"/>
              <w:ind w:hanging="0" w:left="0" w:right="0"/>
              <w:jc w:val="center"/>
              <w:rPr>
                <w:lang w:val="es-ES"/>
              </w:rPr>
            </w:pPr>
            <w:r>
              <w:rPr>
                <w:rFonts w:cs="Arial" w:ascii="Verdana" w:hAnsi="Verdana"/>
                <w:sz w:val="16"/>
                <w:szCs w:val="20"/>
                <w:lang w:val="es-ES" w:eastAsia="es-ES"/>
              </w:rPr>
              <w:t>Servicios Sociales</w:t>
            </w:r>
          </w:p>
        </w:tc>
      </w:tr>
      <w:tr>
        <w:trPr>
          <w:trHeight w:val="161" w:hRule="atLeast"/>
        </w:trPr>
        <w:tc>
          <w:tcPr>
            <w:tcW w:w="4005" w:type="dxa"/>
            <w:tcBorders>
              <w:left w:val="single" w:sz="4" w:space="0" w:color="000000"/>
              <w:bottom w:val="single" w:sz="4" w:space="0" w:color="000000"/>
            </w:tcBorders>
          </w:tcPr>
          <w:p>
            <w:pPr>
              <w:pStyle w:val="Normal"/>
              <w:bidi w:val="0"/>
              <w:spacing w:lineRule="auto" w:line="360"/>
              <w:ind w:hanging="0" w:left="0" w:right="0"/>
              <w:jc w:val="center"/>
              <w:rPr/>
            </w:pPr>
            <w:r>
              <w:rPr>
                <w:rFonts w:cs="Arial" w:ascii="Verdana" w:hAnsi="Verdana"/>
                <w:b/>
                <w:sz w:val="16"/>
                <w:szCs w:val="20"/>
                <w:lang w:eastAsia="es-ES"/>
              </w:rPr>
              <w:t>Ámbito</w:t>
            </w:r>
          </w:p>
        </w:tc>
        <w:tc>
          <w:tcPr>
            <w:tcW w:w="4472" w:type="dxa"/>
            <w:tcBorders>
              <w:left w:val="single" w:sz="4" w:space="0" w:color="000000"/>
              <w:bottom w:val="single" w:sz="4" w:space="0" w:color="000000"/>
              <w:right w:val="single" w:sz="4" w:space="0" w:color="000000"/>
            </w:tcBorders>
          </w:tcPr>
          <w:p>
            <w:pPr>
              <w:pStyle w:val="Normal"/>
              <w:bidi w:val="0"/>
              <w:spacing w:lineRule="auto" w:line="360"/>
              <w:ind w:hanging="0" w:left="0" w:right="0"/>
              <w:jc w:val="center"/>
              <w:rPr>
                <w:lang w:val="es-ES"/>
              </w:rPr>
            </w:pPr>
            <w:r>
              <w:rPr>
                <w:rFonts w:cs="Arial" w:ascii="Verdana" w:hAnsi="Verdana"/>
                <w:sz w:val="16"/>
                <w:szCs w:val="20"/>
                <w:lang w:val="es-ES" w:eastAsia="es-ES"/>
              </w:rPr>
              <w:t>Comarcal</w:t>
            </w:r>
          </w:p>
        </w:tc>
      </w:tr>
      <w:tr>
        <w:trPr>
          <w:trHeight w:val="161" w:hRule="atLeast"/>
        </w:trPr>
        <w:tc>
          <w:tcPr>
            <w:tcW w:w="4005" w:type="dxa"/>
            <w:tcBorders>
              <w:left w:val="single" w:sz="4" w:space="0" w:color="000000"/>
              <w:bottom w:val="single" w:sz="4" w:space="0" w:color="000000"/>
            </w:tcBorders>
          </w:tcPr>
          <w:p>
            <w:pPr>
              <w:pStyle w:val="Normal"/>
              <w:bidi w:val="0"/>
              <w:spacing w:lineRule="auto" w:line="360"/>
              <w:ind w:hanging="0" w:left="0" w:right="0"/>
              <w:jc w:val="center"/>
              <w:rPr/>
            </w:pPr>
            <w:r>
              <w:rPr>
                <w:rFonts w:cs="Arial" w:ascii="Verdana" w:hAnsi="Verdana"/>
                <w:b/>
                <w:sz w:val="16"/>
                <w:szCs w:val="20"/>
                <w:lang w:eastAsia="es-ES"/>
              </w:rPr>
              <w:t>Órgano convocante</w:t>
            </w:r>
          </w:p>
        </w:tc>
        <w:tc>
          <w:tcPr>
            <w:tcW w:w="4472" w:type="dxa"/>
            <w:tcBorders>
              <w:left w:val="single" w:sz="4" w:space="0" w:color="000000"/>
              <w:bottom w:val="single" w:sz="4" w:space="0" w:color="000000"/>
              <w:right w:val="single" w:sz="4" w:space="0" w:color="000000"/>
            </w:tcBorders>
          </w:tcPr>
          <w:p>
            <w:pPr>
              <w:pStyle w:val="Normal"/>
              <w:bidi w:val="0"/>
              <w:spacing w:lineRule="auto" w:line="360"/>
              <w:ind w:hanging="0" w:left="0" w:right="0"/>
              <w:jc w:val="center"/>
              <w:rPr>
                <w:lang w:val="es-ES"/>
              </w:rPr>
            </w:pPr>
            <w:r>
              <w:rPr>
                <w:rFonts w:cs="Arial" w:ascii="Verdana" w:hAnsi="Verdana"/>
                <w:sz w:val="16"/>
                <w:szCs w:val="20"/>
                <w:lang w:val="es-ES" w:eastAsia="es-ES"/>
              </w:rPr>
              <w:t>Comarca de las Cuencas Mineras</w:t>
            </w:r>
          </w:p>
        </w:tc>
      </w:tr>
      <w:tr>
        <w:trPr>
          <w:trHeight w:val="161" w:hRule="atLeast"/>
        </w:trPr>
        <w:tc>
          <w:tcPr>
            <w:tcW w:w="4005" w:type="dxa"/>
            <w:tcBorders>
              <w:left w:val="single" w:sz="4" w:space="0" w:color="000000"/>
              <w:bottom w:val="single" w:sz="4" w:space="0" w:color="000000"/>
            </w:tcBorders>
          </w:tcPr>
          <w:p>
            <w:pPr>
              <w:pStyle w:val="Normal"/>
              <w:bidi w:val="0"/>
              <w:spacing w:lineRule="auto" w:line="360"/>
              <w:ind w:hanging="0" w:left="0" w:right="0"/>
              <w:jc w:val="center"/>
              <w:rPr/>
            </w:pPr>
            <w:r>
              <w:rPr>
                <w:rFonts w:cs="Arial" w:ascii="Verdana" w:hAnsi="Verdana"/>
                <w:b/>
                <w:sz w:val="16"/>
                <w:szCs w:val="20"/>
                <w:lang w:eastAsia="es-ES"/>
              </w:rPr>
              <w:t>Personas beneficiarias</w:t>
            </w:r>
          </w:p>
        </w:tc>
        <w:tc>
          <w:tcPr>
            <w:tcW w:w="4472" w:type="dxa"/>
            <w:tcBorders>
              <w:left w:val="single" w:sz="4" w:space="0" w:color="000000"/>
              <w:bottom w:val="single" w:sz="4" w:space="0" w:color="000000"/>
              <w:right w:val="single" w:sz="4" w:space="0" w:color="000000"/>
            </w:tcBorders>
          </w:tcPr>
          <w:p>
            <w:pPr>
              <w:pStyle w:val="Normal"/>
              <w:bidi w:val="0"/>
              <w:spacing w:lineRule="auto" w:line="360"/>
              <w:ind w:hanging="0" w:left="0" w:right="0"/>
              <w:jc w:val="center"/>
              <w:rPr>
                <w:lang w:val="es-ES"/>
              </w:rPr>
            </w:pPr>
            <w:r>
              <w:rPr>
                <w:rFonts w:cs="Arial" w:ascii="Verdana" w:hAnsi="Verdana"/>
                <w:sz w:val="16"/>
                <w:szCs w:val="20"/>
                <w:lang w:val="es-ES" w:eastAsia="es-ES"/>
              </w:rPr>
              <w:t>Personas fisicas residentes en las Cuencas Mineras</w:t>
            </w:r>
          </w:p>
        </w:tc>
      </w:tr>
      <w:tr>
        <w:trPr>
          <w:trHeight w:val="161" w:hRule="atLeast"/>
        </w:trPr>
        <w:tc>
          <w:tcPr>
            <w:tcW w:w="4005" w:type="dxa"/>
            <w:tcBorders>
              <w:left w:val="single" w:sz="4" w:space="0" w:color="000000"/>
              <w:bottom w:val="single" w:sz="4" w:space="0" w:color="000000"/>
            </w:tcBorders>
          </w:tcPr>
          <w:p>
            <w:pPr>
              <w:pStyle w:val="Normal"/>
              <w:bidi w:val="0"/>
              <w:spacing w:lineRule="auto" w:line="360"/>
              <w:ind w:hanging="0" w:left="0" w:right="0"/>
              <w:jc w:val="center"/>
              <w:rPr/>
            </w:pPr>
            <w:r>
              <w:rPr>
                <w:rFonts w:cs="Arial" w:ascii="Verdana" w:hAnsi="Verdana"/>
                <w:b/>
                <w:sz w:val="16"/>
                <w:szCs w:val="20"/>
                <w:lang w:eastAsia="es-ES"/>
              </w:rPr>
              <w:t>Objeto</w:t>
            </w:r>
          </w:p>
        </w:tc>
        <w:tc>
          <w:tcPr>
            <w:tcW w:w="4472" w:type="dxa"/>
            <w:tcBorders>
              <w:left w:val="single" w:sz="4" w:space="0" w:color="000000"/>
              <w:bottom w:val="single" w:sz="4" w:space="0" w:color="000000"/>
              <w:right w:val="single" w:sz="4" w:space="0" w:color="000000"/>
            </w:tcBorders>
          </w:tcPr>
          <w:p>
            <w:pPr>
              <w:pStyle w:val="Normal"/>
              <w:bidi w:val="0"/>
              <w:spacing w:lineRule="auto" w:line="360"/>
              <w:ind w:hanging="0" w:left="0" w:right="0"/>
              <w:jc w:val="center"/>
              <w:rPr>
                <w:lang w:val="es-ES"/>
              </w:rPr>
            </w:pPr>
            <w:r>
              <w:rPr>
                <w:rFonts w:cs="Arial" w:ascii="Verdana" w:hAnsi="Verdana"/>
                <w:sz w:val="16"/>
                <w:szCs w:val="20"/>
                <w:lang w:val="es-ES" w:eastAsia="es-ES"/>
              </w:rPr>
              <w:t>Fomento de la natalidad</w:t>
            </w:r>
          </w:p>
        </w:tc>
      </w:tr>
      <w:tr>
        <w:trPr>
          <w:trHeight w:val="161" w:hRule="atLeast"/>
        </w:trPr>
        <w:tc>
          <w:tcPr>
            <w:tcW w:w="4005" w:type="dxa"/>
            <w:tcBorders>
              <w:left w:val="single" w:sz="4" w:space="0" w:color="000000"/>
              <w:bottom w:val="single" w:sz="4" w:space="0" w:color="000000"/>
            </w:tcBorders>
          </w:tcPr>
          <w:p>
            <w:pPr>
              <w:pStyle w:val="Normal"/>
              <w:bidi w:val="0"/>
              <w:spacing w:lineRule="auto" w:line="360"/>
              <w:ind w:hanging="0" w:left="0" w:right="0"/>
              <w:jc w:val="center"/>
              <w:rPr/>
            </w:pPr>
            <w:r>
              <w:rPr>
                <w:rFonts w:cs="Arial" w:ascii="Verdana" w:hAnsi="Verdana"/>
                <w:b/>
                <w:sz w:val="16"/>
                <w:szCs w:val="20"/>
                <w:lang w:eastAsia="es-ES"/>
              </w:rPr>
              <w:t>Código BDNS</w:t>
            </w:r>
          </w:p>
        </w:tc>
        <w:tc>
          <w:tcPr>
            <w:tcW w:w="4472" w:type="dxa"/>
            <w:tcBorders>
              <w:left w:val="single" w:sz="4" w:space="0" w:color="000000"/>
              <w:bottom w:val="single" w:sz="4" w:space="0" w:color="000000"/>
              <w:right w:val="single" w:sz="4" w:space="0" w:color="000000"/>
            </w:tcBorders>
          </w:tcPr>
          <w:p>
            <w:pPr>
              <w:pStyle w:val="Normal"/>
              <w:bidi w:val="0"/>
              <w:spacing w:lineRule="auto" w:line="360"/>
              <w:ind w:hanging="0" w:left="0" w:right="0"/>
              <w:jc w:val="center"/>
              <w:rPr>
                <w:lang w:val="es-ES"/>
              </w:rPr>
            </w:pPr>
            <w:r>
              <w:rPr>
                <w:rFonts w:cs="Arial" w:ascii="Verdana" w:hAnsi="Verdana"/>
                <w:sz w:val="16"/>
                <w:szCs w:val="20"/>
                <w:lang w:val="es-ES" w:eastAsia="es-ES"/>
              </w:rPr>
              <w:t>858451</w:t>
            </w:r>
          </w:p>
        </w:tc>
      </w:tr>
      <w:tr>
        <w:trPr>
          <w:trHeight w:val="161" w:hRule="atLeast"/>
        </w:trPr>
        <w:tc>
          <w:tcPr>
            <w:tcW w:w="4005" w:type="dxa"/>
            <w:tcBorders>
              <w:left w:val="single" w:sz="4" w:space="0" w:color="000000"/>
              <w:bottom w:val="single" w:sz="4" w:space="0" w:color="000000"/>
            </w:tcBorders>
          </w:tcPr>
          <w:p>
            <w:pPr>
              <w:pStyle w:val="Normal"/>
              <w:bidi w:val="0"/>
              <w:spacing w:lineRule="auto" w:line="360"/>
              <w:ind w:hanging="0" w:left="0" w:right="0"/>
              <w:jc w:val="center"/>
              <w:rPr/>
            </w:pPr>
            <w:r>
              <w:rPr>
                <w:rFonts w:cs="Arial" w:ascii="Verdana" w:hAnsi="Verdana"/>
                <w:b/>
                <w:sz w:val="16"/>
                <w:szCs w:val="20"/>
                <w:lang w:eastAsia="es-ES"/>
              </w:rPr>
              <w:t>Importe de la partida presupuestaria</w:t>
            </w:r>
          </w:p>
        </w:tc>
        <w:tc>
          <w:tcPr>
            <w:tcW w:w="4472" w:type="dxa"/>
            <w:tcBorders>
              <w:left w:val="single" w:sz="4" w:space="0" w:color="000000"/>
              <w:bottom w:val="single" w:sz="4" w:space="0" w:color="000000"/>
              <w:right w:val="single" w:sz="4" w:space="0" w:color="000000"/>
            </w:tcBorders>
          </w:tcPr>
          <w:p>
            <w:pPr>
              <w:pStyle w:val="Normal"/>
              <w:bidi w:val="0"/>
              <w:spacing w:lineRule="auto" w:line="360"/>
              <w:ind w:hanging="0" w:left="0" w:right="0"/>
              <w:jc w:val="center"/>
              <w:rPr>
                <w:lang w:val="es-ES"/>
              </w:rPr>
            </w:pPr>
            <w:r>
              <w:rPr>
                <w:rFonts w:cs="Arial" w:ascii="Verdana" w:hAnsi="Verdana"/>
                <w:sz w:val="16"/>
                <w:szCs w:val="20"/>
                <w:lang w:val="es-ES" w:eastAsia="es-ES"/>
              </w:rPr>
              <w:t>20.000,00</w:t>
            </w:r>
          </w:p>
        </w:tc>
      </w:tr>
    </w:tbl>
    <w:p>
      <w:pPr>
        <w:pStyle w:val="Normal"/>
        <w:widowControl w:val="false"/>
        <w:bidi w:val="0"/>
        <w:spacing w:lineRule="auto" w:line="360"/>
        <w:ind w:hanging="0" w:left="0" w:right="0"/>
        <w:rPr>
          <w:rFonts w:ascii="Verdana" w:hAnsi="Verdana" w:cs="Arial"/>
          <w:sz w:val="20"/>
          <w:szCs w:val="20"/>
          <w:lang w:val="es-ES" w:eastAsia="es-ES" w:bidi="ar-SA"/>
        </w:rPr>
      </w:pPr>
      <w:r>
        <w:rPr>
          <w:rFonts w:cs="Arial" w:ascii="Verdana" w:hAnsi="Verdana"/>
          <w:sz w:val="20"/>
          <w:szCs w:val="20"/>
          <w:lang w:val="es-ES" w:eastAsia="es-ES" w:bidi="ar-SA"/>
        </w:rPr>
      </w:r>
    </w:p>
    <w:tbl>
      <w:tblPr>
        <w:tblStyle w:val="TableNormal"/>
        <w:tblW w:w="8505" w:type="dxa"/>
        <w:jc w:val="left"/>
        <w:tblInd w:w="102" w:type="dxa"/>
        <w:tblLayout w:type="fixed"/>
        <w:tblCellMar>
          <w:top w:w="0" w:type="dxa"/>
          <w:left w:w="108" w:type="dxa"/>
          <w:bottom w:w="0" w:type="dxa"/>
          <w:right w:w="108" w:type="dxa"/>
        </w:tblCellMar>
        <w:tblLook w:val="04a0"/>
      </w:tblPr>
      <w:tblGrid>
        <w:gridCol w:w="8505"/>
      </w:tblGrid>
      <w:tr>
        <w:trPr>
          <w:trHeight w:val="355" w:hRule="atLeast"/>
        </w:trPr>
        <w:tc>
          <w:tcPr>
            <w:tcW w:w="8505" w:type="dxa"/>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spacing w:lineRule="auto" w:line="360" w:before="0" w:after="0"/>
              <w:jc w:val="left"/>
              <w:rPr>
                <w:rFonts w:ascii="Verdana" w:hAnsi="Verdana" w:cs="Arial"/>
                <w:b/>
                <w:sz w:val="20"/>
                <w:szCs w:val="20"/>
                <w:lang w:val="es-ES" w:eastAsia="es-ES" w:bidi="ar-SA"/>
              </w:rPr>
            </w:pPr>
            <w:r>
              <w:rPr>
                <w:rFonts w:eastAsia="Times New Roman" w:cs="Arial" w:ascii="Verdana" w:hAnsi="Verdana"/>
                <w:b/>
                <w:color w:val="333399"/>
                <w:kern w:val="0"/>
                <w:sz w:val="20"/>
                <w:szCs w:val="20"/>
                <w:lang w:val="es-ES_tradnl" w:eastAsia="es-ES" w:bidi="ar-SA"/>
              </w:rPr>
              <w:t>Objeto de la solicitud</w:t>
            </w:r>
          </w:p>
        </w:tc>
      </w:tr>
      <w:tr>
        <w:trPr>
          <w:trHeight w:val="2781" w:hRule="atLeast"/>
        </w:trPr>
        <w:tc>
          <w:tcPr>
            <w:tcW w:w="8505" w:type="dxa"/>
            <w:tcBorders>
              <w:top w:val="single" w:sz="8" w:space="0" w:color="BFBFBF"/>
              <w:left w:val="single" w:sz="8" w:space="0" w:color="BFBFBF"/>
              <w:bottom w:val="single" w:sz="4" w:space="0" w:color="A6A6A6"/>
              <w:right w:val="single" w:sz="8" w:space="0" w:color="BFBFBF"/>
            </w:tcBorders>
          </w:tcPr>
          <w:p>
            <w:pPr>
              <w:pStyle w:val="Normal"/>
              <w:widowControl/>
              <w:spacing w:lineRule="auto" w:line="360" w:before="0" w:after="0"/>
              <w:jc w:val="both"/>
              <w:rPr>
                <w:rFonts w:ascii="Verdana" w:hAnsi="Verdana"/>
                <w:iCs/>
                <w:sz w:val="16"/>
                <w:szCs w:val="16"/>
                <w:lang w:val="es-ES" w:eastAsia="es-ES" w:bidi="ar-SA"/>
              </w:rPr>
            </w:pPr>
            <w:r>
              <w:rPr>
                <w:rFonts w:eastAsia="Times New Roman" w:cs="Times New Roman" w:ascii="Verdana" w:hAnsi="Verdana"/>
                <w:b/>
                <w:bCs/>
                <w:iCs/>
                <w:kern w:val="0"/>
                <w:sz w:val="16"/>
                <w:szCs w:val="16"/>
                <w:lang w:val="es-ES_tradnl" w:eastAsia="es-ES" w:bidi="ar-SA"/>
              </w:rPr>
              <w:t>EXPONE</w:t>
            </w:r>
          </w:p>
          <w:p>
            <w:pPr>
              <w:pStyle w:val="Normal"/>
              <w:widowControl/>
              <w:spacing w:lineRule="auto" w:line="360" w:before="0" w:after="0"/>
              <w:ind w:right="-15"/>
              <w:jc w:val="both"/>
              <w:rPr>
                <w:rFonts w:ascii="Verdana" w:hAnsi="Verdana" w:cs="Arial"/>
                <w:iCs/>
                <w:sz w:val="16"/>
                <w:szCs w:val="16"/>
                <w:lang w:val="es-ES" w:eastAsia="es-ES" w:bidi="ar-SA"/>
              </w:rPr>
            </w:pPr>
            <w:r>
              <w:rPr>
                <w:rFonts w:eastAsia="Times New Roman" w:cs="Arial" w:ascii="Verdana" w:hAnsi="Verdana"/>
                <w:iCs/>
                <w:kern w:val="0"/>
                <w:sz w:val="16"/>
                <w:szCs w:val="16"/>
                <w:lang w:val="es-ES" w:eastAsia="es-ES" w:bidi="ar-SA"/>
              </w:rPr>
            </w:r>
          </w:p>
          <w:p>
            <w:pPr>
              <w:pStyle w:val="Normal"/>
              <w:widowControl/>
              <w:spacing w:lineRule="auto" w:line="360" w:before="0" w:after="0"/>
              <w:ind w:right="-15"/>
              <w:jc w:val="both"/>
              <w:rPr>
                <w:rFonts w:ascii="Times New Roman" w:hAnsi="Times New Roman" w:eastAsia="Times New Roman" w:cs="Times New Roman"/>
                <w:i w:val="false"/>
                <w:i w:val="false"/>
                <w:iCs w:val="false"/>
                <w:kern w:val="0"/>
                <w:lang w:val="es-ES_tradnl" w:eastAsia="en-US" w:bidi="ar-SA"/>
              </w:rPr>
            </w:pPr>
            <w:r>
              <w:rPr>
                <w:rFonts w:eastAsia="Times New Roman" w:cs="Arial" w:ascii="Verdana" w:hAnsi="Verdana"/>
                <w:i w:val="false"/>
                <w:iCs w:val="false"/>
                <w:kern w:val="0"/>
                <w:sz w:val="16"/>
                <w:szCs w:val="16"/>
                <w:lang w:val="es-ES_tradnl" w:eastAsia="es-ES" w:bidi="ar-SA"/>
              </w:rPr>
              <w:t>Que en el presupuesto de est</w:t>
            </w:r>
            <w:r>
              <w:rPr>
                <w:rFonts w:eastAsia="Times New Roman" w:cs="Arial" w:ascii="Verdana" w:hAnsi="Verdana"/>
                <w:i w:val="false"/>
                <w:iCs w:val="false"/>
                <w:kern w:val="0"/>
                <w:sz w:val="16"/>
                <w:szCs w:val="16"/>
                <w:lang w:val="es-ES_tradnl" w:eastAsia="es-ES" w:bidi="ar-SA"/>
              </w:rPr>
              <w:t xml:space="preserve">a Comarca </w:t>
            </w:r>
            <w:r>
              <w:rPr>
                <w:rFonts w:eastAsia="Times New Roman" w:cs="Arial" w:ascii="Verdana" w:hAnsi="Verdana"/>
                <w:i w:val="false"/>
                <w:iCs w:val="false"/>
                <w:kern w:val="0"/>
                <w:sz w:val="16"/>
                <w:szCs w:val="16"/>
                <w:lang w:val="es-ES_tradnl" w:eastAsia="es-ES" w:bidi="ar-SA"/>
              </w:rPr>
              <w:t xml:space="preserve">se ha incluido una subvención con el objeto de </w:t>
            </w:r>
            <w:r>
              <w:rPr>
                <w:rFonts w:eastAsia="Times New Roman" w:cs="Arial" w:ascii="Verdana" w:hAnsi="Verdana"/>
                <w:i w:val="false"/>
                <w:iCs w:val="false"/>
                <w:kern w:val="0"/>
                <w:sz w:val="16"/>
                <w:szCs w:val="16"/>
                <w:lang w:val="es-ES_tradnl" w:eastAsia="es-ES" w:bidi="ar-SA"/>
              </w:rPr>
              <w:t>Ayudas a la natalidad.</w:t>
            </w:r>
          </w:p>
          <w:p>
            <w:pPr>
              <w:pStyle w:val="Normal"/>
              <w:widowControl/>
              <w:spacing w:lineRule="auto" w:line="360" w:before="0" w:after="0"/>
              <w:ind w:right="-15"/>
              <w:jc w:val="both"/>
              <w:rPr>
                <w:rFonts w:ascii="Verdana" w:hAnsi="Verdana" w:eastAsia="Times New Roman" w:cs="Arial"/>
                <w:i w:val="false"/>
                <w:i w:val="false"/>
                <w:iCs w:val="false"/>
                <w:kern w:val="0"/>
                <w:sz w:val="16"/>
                <w:szCs w:val="16"/>
                <w:lang w:val="es-ES_tradnl" w:eastAsia="es-ES" w:bidi="ar-SA"/>
              </w:rPr>
            </w:pPr>
            <w:r>
              <w:rPr>
                <w:rFonts w:eastAsia="Times New Roman" w:cs="Arial" w:ascii="Verdana" w:hAnsi="Verdana"/>
                <w:i w:val="false"/>
                <w:iCs w:val="false"/>
                <w:kern w:val="0"/>
                <w:sz w:val="16"/>
                <w:szCs w:val="16"/>
                <w:lang w:val="es-ES_tradnl" w:eastAsia="es-ES" w:bidi="ar-SA"/>
              </w:rPr>
            </w:r>
          </w:p>
          <w:p>
            <w:pPr>
              <w:pStyle w:val="Normal"/>
              <w:widowControl/>
              <w:spacing w:lineRule="auto" w:line="360" w:before="0" w:after="0"/>
              <w:jc w:val="both"/>
              <w:rPr>
                <w:rFonts w:ascii="Times New Roman" w:hAnsi="Times New Roman" w:eastAsia="Times New Roman" w:cs="Times New Roman"/>
                <w:i w:val="false"/>
                <w:i w:val="false"/>
                <w:iCs w:val="false"/>
                <w:kern w:val="0"/>
                <w:lang w:val="es-ES_tradnl" w:eastAsia="en-US" w:bidi="ar-SA"/>
              </w:rPr>
            </w:pPr>
            <w:r>
              <w:rPr>
                <w:rFonts w:eastAsia="Times New Roman" w:cs="Times New Roman" w:ascii="Verdana" w:hAnsi="Verdana"/>
                <w:i w:val="false"/>
                <w:iCs w:val="false"/>
                <w:kern w:val="0"/>
                <w:sz w:val="16"/>
                <w:szCs w:val="16"/>
                <w:lang w:val="es-ES_tradnl" w:eastAsia="es-ES" w:bidi="ar-SA"/>
              </w:rPr>
              <w:t>Por todo lo cual, SOLICITO que, de conformidad con lo dispuesto en los artículos 16 y 18 del texto refundido de la Ley de Subvenciones de Aragón, aprobado por el Decreto Legislativo 2/2023, de 3 de mayo, del Gobierno de Aragón y en los artículos 22.1 y 23 a 27 de la Ley 38/2003, de 17 de noviembre, General de Subvenciones y en s</w:t>
            </w:r>
            <w:r>
              <w:rPr>
                <w:rFonts w:eastAsia="Times New Roman" w:cs="Times New Roman" w:ascii="Verdana" w:hAnsi="Verdana"/>
                <w:i w:val="false"/>
                <w:iCs w:val="false"/>
                <w:kern w:val="0"/>
                <w:sz w:val="16"/>
                <w:szCs w:val="16"/>
                <w:lang w:val="es-ES_tradnl" w:eastAsia="es-ES" w:bidi="ar-SA"/>
              </w:rPr>
              <w:t xml:space="preserve">la </w:t>
            </w:r>
            <w:r>
              <w:rPr>
                <w:rFonts w:eastAsia="Times New Roman" w:cs="Times New Roman" w:ascii="Verdana" w:hAnsi="Verdana"/>
                <w:i w:val="false"/>
                <w:iCs w:val="false"/>
                <w:kern w:val="0"/>
                <w:sz w:val="16"/>
                <w:szCs w:val="16"/>
                <w:lang w:val="es-ES_tradnl" w:eastAsia="es-ES" w:bidi="ar-SA"/>
              </w:rPr>
              <w:t>Ordenanza General de Subvenciones, Plan Estratégico de Subvenciones, Bases de ejecución del presupuesto vigente, me sea concedido el importe de _________________________ para el proyecto presentado, con base en la documentación aportada.</w:t>
            </w:r>
          </w:p>
        </w:tc>
      </w:tr>
    </w:tbl>
    <w:p>
      <w:pPr>
        <w:pStyle w:val="Normal"/>
        <w:spacing w:lineRule="auto" w:line="360"/>
        <w:ind w:right="71"/>
        <w:jc w:val="both"/>
        <w:rPr>
          <w:rFonts w:ascii="Verdana" w:hAnsi="Verdana" w:cs="Arial"/>
          <w:sz w:val="20"/>
          <w:lang w:val="es-ES" w:eastAsia="es-ES" w:bidi="ar-SA"/>
        </w:rPr>
      </w:pPr>
      <w:r>
        <w:rPr>
          <w:rFonts w:cs="Arial" w:ascii="Verdana" w:hAnsi="Verdana"/>
          <w:sz w:val="20"/>
          <w:lang w:val="es-ES" w:eastAsia="es-ES" w:bidi="ar-SA"/>
        </w:rPr>
      </w:r>
    </w:p>
    <w:tbl>
      <w:tblPr>
        <w:tblStyle w:val="TableNormal"/>
        <w:tblW w:w="8385" w:type="dxa"/>
        <w:jc w:val="left"/>
        <w:tblInd w:w="226" w:type="dxa"/>
        <w:tblLayout w:type="fixed"/>
        <w:tblCellMar>
          <w:top w:w="0" w:type="dxa"/>
          <w:left w:w="108" w:type="dxa"/>
          <w:bottom w:w="0" w:type="dxa"/>
          <w:right w:w="108" w:type="dxa"/>
        </w:tblCellMar>
        <w:tblLook w:val="04a0"/>
      </w:tblPr>
      <w:tblGrid>
        <w:gridCol w:w="8385"/>
      </w:tblGrid>
      <w:tr>
        <w:trPr>
          <w:trHeight w:val="229" w:hRule="atLeast"/>
        </w:trPr>
        <w:tc>
          <w:tcPr>
            <w:tcW w:w="8385" w:type="dxa"/>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spacing w:lineRule="auto" w:line="360" w:before="0" w:after="0"/>
              <w:jc w:val="left"/>
              <w:rPr>
                <w:rFonts w:ascii="Verdana" w:hAnsi="Verdana" w:cs="Arial"/>
                <w:b/>
                <w:color w:val="333399"/>
                <w:sz w:val="20"/>
                <w:szCs w:val="20"/>
                <w:lang w:val="es-ES" w:eastAsia="es-ES" w:bidi="ar-SA"/>
              </w:rPr>
            </w:pPr>
            <w:r>
              <w:rPr>
                <w:rFonts w:eastAsia="Times New Roman" w:cs="Arial" w:ascii="Verdana" w:hAnsi="Verdana"/>
                <w:b/>
                <w:color w:val="333399"/>
                <w:kern w:val="0"/>
                <w:sz w:val="20"/>
                <w:szCs w:val="20"/>
                <w:lang w:val="es-ES_tradnl" w:eastAsia="es-ES" w:bidi="ar-SA"/>
              </w:rPr>
              <w:t>PLAZO DE RESOLUCIÓN Y EFECTOS DEL SILENCIO</w:t>
            </w:r>
          </w:p>
        </w:tc>
      </w:tr>
      <w:tr>
        <w:trPr>
          <w:trHeight w:val="757" w:hRule="atLeast"/>
        </w:trPr>
        <w:tc>
          <w:tcPr>
            <w:tcW w:w="8385" w:type="dxa"/>
            <w:tcBorders>
              <w:top w:val="single" w:sz="8" w:space="0" w:color="BFBFBF"/>
              <w:left w:val="single" w:sz="8" w:space="0" w:color="BFBFBF"/>
              <w:bottom w:val="single" w:sz="8" w:space="0" w:color="808080"/>
              <w:right w:val="single" w:sz="8" w:space="0" w:color="BFBFBF"/>
            </w:tcBorders>
          </w:tcPr>
          <w:p>
            <w:pPr>
              <w:pStyle w:val="Normal"/>
              <w:widowControl/>
              <w:spacing w:lineRule="auto" w:line="360" w:before="0" w:after="0"/>
              <w:jc w:val="both"/>
              <w:rPr>
                <w:rFonts w:ascii="Verdana" w:hAnsi="Verdana" w:eastAsia="Times New Roman" w:cs="Times New Roman"/>
                <w:i w:val="false"/>
                <w:i w:val="false"/>
                <w:iCs w:val="false"/>
                <w:kern w:val="0"/>
                <w:sz w:val="16"/>
                <w:szCs w:val="16"/>
                <w:lang w:val="es-ES" w:eastAsia="es-ES" w:bidi="ar-SA"/>
              </w:rPr>
            </w:pPr>
            <w:r>
              <w:rPr>
                <w:rFonts w:eastAsia="Times New Roman" w:cs="Times New Roman" w:ascii="Verdana" w:hAnsi="Verdana"/>
                <w:i w:val="false"/>
                <w:iCs w:val="false"/>
                <w:kern w:val="0"/>
                <w:sz w:val="16"/>
                <w:szCs w:val="16"/>
                <w:lang w:val="es-ES" w:eastAsia="es-ES" w:bidi="ar-SA"/>
              </w:rPr>
            </w:r>
          </w:p>
          <w:p>
            <w:pPr>
              <w:pStyle w:val="Normal"/>
              <w:widowControl/>
              <w:spacing w:lineRule="auto" w:line="360" w:before="0" w:after="0"/>
              <w:jc w:val="both"/>
              <w:rPr>
                <w:rFonts w:ascii="Times New Roman" w:hAnsi="Times New Roman" w:eastAsia="Times New Roman" w:cs="Times New Roman"/>
                <w:i w:val="false"/>
                <w:i w:val="false"/>
                <w:iCs w:val="false"/>
                <w:kern w:val="0"/>
                <w:lang w:val="es-ES_tradnl" w:eastAsia="en-US" w:bidi="ar-SA"/>
              </w:rPr>
            </w:pPr>
            <w:r>
              <w:rPr>
                <w:rFonts w:eastAsia="Times New Roman" w:cs="Times New Roman" w:ascii="Verdana" w:hAnsi="Verdana"/>
                <w:i w:val="false"/>
                <w:iCs w:val="false"/>
                <w:kern w:val="0"/>
                <w:sz w:val="16"/>
                <w:szCs w:val="16"/>
                <w:lang w:val="es-ES" w:eastAsia="es-ES" w:bidi="ar-SA"/>
              </w:rPr>
              <w:t>E</w:t>
            </w:r>
            <w:r>
              <w:rPr>
                <w:rFonts w:eastAsia="Times New Roman" w:cs="Times New Roman" w:ascii="Verdana" w:hAnsi="Verdana"/>
                <w:i w:val="false"/>
                <w:iCs w:val="false"/>
                <w:kern w:val="0"/>
                <w:sz w:val="16"/>
                <w:szCs w:val="16"/>
                <w:lang w:val="es-ES_tradnl" w:eastAsia="es-ES" w:bidi="ar-SA"/>
              </w:rPr>
              <w:t>l PLAZO MÁXIMO para resolver y notificar la resolución del procedimiento no podrá exceder de tres meses desde la fecha de publicación de la convocatoria o desde la fecha de finalización del plazo para presentar las solicitudes, según determinen las bases reguladoras.</w:t>
            </w:r>
          </w:p>
          <w:p>
            <w:pPr>
              <w:pStyle w:val="Normal"/>
              <w:widowControl/>
              <w:spacing w:lineRule="auto" w:line="360" w:before="0" w:after="0"/>
              <w:jc w:val="both"/>
              <w:rPr>
                <w:rFonts w:ascii="Verdana" w:hAnsi="Verdana" w:eastAsia="Times New Roman" w:cs="Times New Roman"/>
                <w:i w:val="false"/>
                <w:i w:val="false"/>
                <w:iCs w:val="false"/>
                <w:kern w:val="0"/>
                <w:sz w:val="16"/>
                <w:szCs w:val="16"/>
                <w:lang w:val="es-ES" w:eastAsia="es-ES" w:bidi="ar-SA"/>
              </w:rPr>
            </w:pPr>
            <w:r>
              <w:rPr>
                <w:rFonts w:eastAsia="Times New Roman" w:cs="Times New Roman" w:ascii="Verdana" w:hAnsi="Verdana"/>
                <w:i w:val="false"/>
                <w:iCs w:val="false"/>
                <w:kern w:val="0"/>
                <w:sz w:val="16"/>
                <w:szCs w:val="16"/>
                <w:lang w:val="es-ES" w:eastAsia="es-ES" w:bidi="ar-SA"/>
              </w:rPr>
            </w:r>
          </w:p>
          <w:p>
            <w:pPr>
              <w:pStyle w:val="Normal"/>
              <w:widowControl/>
              <w:spacing w:lineRule="auto" w:line="360" w:before="0" w:after="0"/>
              <w:jc w:val="both"/>
              <w:rPr>
                <w:rFonts w:ascii="Times New Roman" w:hAnsi="Times New Roman" w:eastAsia="Times New Roman" w:cs="Times New Roman"/>
                <w:i w:val="false"/>
                <w:i w:val="false"/>
                <w:iCs w:val="false"/>
                <w:kern w:val="0"/>
                <w:lang w:val="es-ES_tradnl" w:eastAsia="en-US" w:bidi="ar-SA"/>
              </w:rPr>
            </w:pPr>
            <w:r>
              <w:rPr>
                <w:rFonts w:eastAsia="Times New Roman" w:cs="Times New Roman" w:ascii="Verdana" w:hAnsi="Verdana"/>
                <w:i w:val="false"/>
                <w:iCs w:val="false"/>
                <w:kern w:val="0"/>
                <w:sz w:val="16"/>
                <w:szCs w:val="16"/>
                <w:lang w:val="es-ES_tradnl" w:eastAsia="es-ES" w:bidi="ar-SA"/>
              </w:rPr>
              <w:t>El vencimiento del plazo máximo sin haberse notificado la resolución legitima a las personas interesadas para entender DESESTIMADA por silencio administrativo la solicitud de concesión de la subvención, de acuerdo con el artículo 26.4 del texto refundido de la Ley de Subvenciones de Aragón, aprobado por el Decreto Legislativo 2/2023, de 3 de mayo, del Gobierno de Aragón.</w:t>
            </w:r>
          </w:p>
          <w:p>
            <w:pPr>
              <w:pStyle w:val="Normal"/>
              <w:widowControl/>
              <w:spacing w:lineRule="auto" w:line="360" w:before="0" w:after="0"/>
              <w:jc w:val="both"/>
              <w:rPr>
                <w:rFonts w:ascii="Verdana" w:hAnsi="Verdana" w:eastAsia="Times New Roman" w:cs="Times New Roman"/>
                <w:i w:val="false"/>
                <w:i w:val="false"/>
                <w:iCs w:val="false"/>
                <w:kern w:val="0"/>
                <w:sz w:val="16"/>
                <w:szCs w:val="16"/>
                <w:lang w:val="es-ES" w:eastAsia="es-ES" w:bidi="ar-SA"/>
              </w:rPr>
            </w:pPr>
            <w:r>
              <w:rPr>
                <w:rFonts w:eastAsia="Times New Roman" w:cs="Times New Roman" w:ascii="Verdana" w:hAnsi="Verdana"/>
                <w:i w:val="false"/>
                <w:iCs w:val="false"/>
                <w:kern w:val="0"/>
                <w:sz w:val="16"/>
                <w:szCs w:val="16"/>
                <w:lang w:val="es-ES" w:eastAsia="es-ES" w:bidi="ar-SA"/>
              </w:rPr>
            </w:r>
          </w:p>
          <w:p>
            <w:pPr>
              <w:pStyle w:val="Normal"/>
              <w:widowControl/>
              <w:spacing w:lineRule="auto" w:line="360" w:before="0" w:after="0"/>
              <w:jc w:val="both"/>
              <w:rPr>
                <w:rFonts w:ascii="Times New Roman" w:hAnsi="Times New Roman" w:eastAsia="Times New Roman" w:cs="Times New Roman"/>
                <w:i w:val="false"/>
                <w:i w:val="false"/>
                <w:iCs w:val="false"/>
                <w:kern w:val="0"/>
                <w:lang w:val="es-ES_tradnl" w:eastAsia="en-US" w:bidi="ar-SA"/>
              </w:rPr>
            </w:pPr>
            <w:r>
              <w:rPr>
                <w:rFonts w:eastAsia="Times New Roman" w:cs="Times New Roman" w:ascii="Verdana" w:hAnsi="Verdana"/>
                <w:i w:val="false"/>
                <w:iCs w:val="false"/>
                <w:kern w:val="0"/>
                <w:sz w:val="16"/>
                <w:szCs w:val="16"/>
                <w:lang w:val="es-ES_tradnl" w:eastAsia="es-ES" w:bidi="ar-SA"/>
              </w:rPr>
              <w:t>No obstante, el citado plazo máximo legal para resolver el procedimiento y notificar la resolución se podrá suspender en los casos previstos en el artículo 22 de la Ley 39/2015, de 1 de octubre.</w:t>
            </w:r>
          </w:p>
          <w:p>
            <w:pPr>
              <w:pStyle w:val="Normal"/>
              <w:widowControl/>
              <w:spacing w:lineRule="auto" w:line="360" w:before="0" w:after="0"/>
              <w:jc w:val="both"/>
              <w:rPr>
                <w:rFonts w:ascii="Verdana" w:hAnsi="Verdana" w:eastAsia="Times New Roman" w:cs="Times New Roman"/>
                <w:i w:val="false"/>
                <w:i w:val="false"/>
                <w:iCs w:val="false"/>
                <w:kern w:val="0"/>
                <w:sz w:val="16"/>
                <w:szCs w:val="16"/>
                <w:lang w:val="es-ES" w:eastAsia="es-ES" w:bidi="ar-SA"/>
              </w:rPr>
            </w:pPr>
            <w:r>
              <w:rPr>
                <w:rFonts w:eastAsia="Times New Roman" w:cs="Times New Roman" w:ascii="Verdana" w:hAnsi="Verdana"/>
                <w:i w:val="false"/>
                <w:iCs w:val="false"/>
                <w:kern w:val="0"/>
                <w:sz w:val="16"/>
                <w:szCs w:val="16"/>
                <w:lang w:val="es-ES" w:eastAsia="es-ES" w:bidi="ar-SA"/>
              </w:rPr>
            </w:r>
          </w:p>
        </w:tc>
      </w:tr>
    </w:tbl>
    <w:p>
      <w:pPr>
        <w:pStyle w:val="Normal"/>
        <w:spacing w:lineRule="auto" w:line="360"/>
        <w:ind w:right="74"/>
        <w:jc w:val="both"/>
        <w:rPr>
          <w:rFonts w:ascii="Verdana" w:hAnsi="Verdana" w:cs="Arial"/>
          <w:sz w:val="18"/>
          <w:szCs w:val="18"/>
          <w:lang w:val="es-ES" w:eastAsia="es-ES" w:bidi="ar-SA"/>
        </w:rPr>
      </w:pPr>
      <w:r>
        <w:rPr>
          <w:rFonts w:cs="Arial" w:ascii="Verdana" w:hAnsi="Verdana"/>
          <w:sz w:val="18"/>
          <w:szCs w:val="18"/>
          <w:lang w:val="es-ES" w:eastAsia="es-ES" w:bidi="ar-SA"/>
        </w:rPr>
      </w:r>
    </w:p>
    <w:tbl>
      <w:tblPr>
        <w:tblStyle w:val="TableNormal"/>
        <w:tblW w:w="8385" w:type="dxa"/>
        <w:jc w:val="left"/>
        <w:tblInd w:w="226" w:type="dxa"/>
        <w:tblLayout w:type="fixed"/>
        <w:tblCellMar>
          <w:top w:w="0" w:type="dxa"/>
          <w:left w:w="108" w:type="dxa"/>
          <w:bottom w:w="0" w:type="dxa"/>
          <w:right w:w="108" w:type="dxa"/>
        </w:tblCellMar>
        <w:tblLook w:val="04a0"/>
      </w:tblPr>
      <w:tblGrid>
        <w:gridCol w:w="8385"/>
      </w:tblGrid>
      <w:tr>
        <w:trPr>
          <w:trHeight w:val="241" w:hRule="atLeast"/>
        </w:trPr>
        <w:tc>
          <w:tcPr>
            <w:tcW w:w="8385" w:type="dxa"/>
            <w:tcBorders>
              <w:top w:val="single" w:sz="8" w:space="0" w:color="BFBFBF"/>
              <w:left w:val="single" w:sz="8" w:space="0" w:color="BFBFBF"/>
              <w:bottom w:val="single" w:sz="6" w:space="0" w:color="BFBFBF"/>
              <w:right w:val="single" w:sz="8" w:space="0" w:color="BFBFBF"/>
            </w:tcBorders>
            <w:shd w:color="auto" w:fill="auto" w:val="pct5"/>
          </w:tcPr>
          <w:p>
            <w:pPr>
              <w:pStyle w:val="Normal"/>
              <w:widowControl/>
              <w:spacing w:lineRule="auto" w:line="360" w:before="0" w:after="0"/>
              <w:jc w:val="left"/>
              <w:rPr>
                <w:rFonts w:ascii="Verdana" w:hAnsi="Verdana" w:cs="Arial"/>
                <w:b/>
                <w:color w:val="333399"/>
                <w:sz w:val="16"/>
                <w:szCs w:val="16"/>
                <w:lang w:val="es-ES" w:eastAsia="es-ES" w:bidi="ar-SA"/>
              </w:rPr>
            </w:pPr>
            <w:r>
              <w:rPr>
                <w:rFonts w:eastAsia="Times New Roman" w:cs="Arial" w:ascii="Verdana" w:hAnsi="Verdana"/>
                <w:b/>
                <w:color w:val="333399"/>
                <w:kern w:val="0"/>
                <w:sz w:val="20"/>
                <w:szCs w:val="20"/>
                <w:lang w:val="es-ES_tradnl" w:eastAsia="es-ES" w:bidi="ar-SA"/>
              </w:rPr>
              <w:t>DATOS O DOCUMENTACIÓN SOLICITADA</w:t>
            </w:r>
          </w:p>
        </w:tc>
      </w:tr>
      <w:tr>
        <w:trPr>
          <w:trHeight w:val="241" w:hRule="atLeast"/>
        </w:trPr>
        <w:tc>
          <w:tcPr>
            <w:tcW w:w="8385" w:type="dxa"/>
            <w:tcBorders>
              <w:top w:val="single" w:sz="6" w:space="0" w:color="BFBFBF"/>
              <w:left w:val="single" w:sz="8" w:space="0" w:color="BFBFBF"/>
              <w:bottom w:val="single" w:sz="6" w:space="0" w:color="BFBFBF"/>
              <w:right w:val="single" w:sz="8" w:space="0" w:color="BFBFBF"/>
            </w:tcBorders>
            <w:shd w:color="auto" w:fill="auto" w:val="clear"/>
          </w:tcPr>
          <w:p>
            <w:pPr>
              <w:pStyle w:val="Normal"/>
              <w:widowControl/>
              <w:spacing w:lineRule="auto" w:line="360" w:before="0" w:after="0"/>
              <w:jc w:val="both"/>
              <w:rPr>
                <w:rFonts w:ascii="Verdana" w:hAnsi="Verdana" w:cs="Arial"/>
                <w:sz w:val="16"/>
                <w:szCs w:val="20"/>
                <w:lang w:val="es-ES" w:eastAsia="es-ES" w:bidi="ar-SA"/>
              </w:rPr>
            </w:pPr>
            <w:r>
              <w:rPr>
                <w:rFonts w:eastAsia="Times New Roman" w:cs="Arial" w:ascii="Verdana" w:hAnsi="Verdana"/>
                <w:kern w:val="0"/>
                <w:sz w:val="16"/>
                <w:szCs w:val="20"/>
                <w:lang w:val="es-ES" w:eastAsia="es-ES" w:bidi="ar-SA"/>
              </w:rPr>
            </w:r>
          </w:p>
          <w:p>
            <w:pPr>
              <w:pStyle w:val="Normal"/>
              <w:widowControl/>
              <w:spacing w:lineRule="auto" w:line="360" w:before="0" w:after="0"/>
              <w:jc w:val="both"/>
              <w:rPr>
                <w:rFonts w:ascii="Verdana" w:hAnsi="Verdana" w:cs="Arial"/>
                <w:sz w:val="16"/>
                <w:szCs w:val="20"/>
                <w:lang w:val="es-ES" w:eastAsia="es-ES" w:bidi="ar-SA"/>
              </w:rPr>
            </w:pPr>
            <w:r>
              <w:rPr>
                <w:rFonts w:eastAsia="Times New Roman" w:cs="Arial" w:ascii="Verdana" w:hAnsi="Verdana"/>
                <w:kern w:val="0"/>
                <w:sz w:val="16"/>
                <w:szCs w:val="20"/>
                <w:lang w:val="es-ES_tradnl" w:eastAsia="es-ES" w:bidi="ar-SA"/>
              </w:rPr>
              <w:t xml:space="preserve">Con base en lo establecido por el artículo 28.2 y 3 de la Ley 39/2015, de 1 de octubre, del Procedimiento Administrativo Común de las Administraciones Públicas, la Administración </w:t>
            </w:r>
            <w:r>
              <w:rPr>
                <w:rFonts w:eastAsia="Times New Roman" w:cs="Arial" w:ascii="Verdana" w:hAnsi="Verdana"/>
                <w:b/>
                <w:kern w:val="0"/>
                <w:sz w:val="16"/>
                <w:szCs w:val="20"/>
                <w:lang w:val="es-ES_tradnl" w:eastAsia="es-ES" w:bidi="ar-SA"/>
              </w:rPr>
              <w:t>consultará o recabará</w:t>
            </w:r>
            <w:r>
              <w:rPr>
                <w:rFonts w:eastAsia="Times New Roman" w:cs="Arial" w:ascii="Verdana" w:hAnsi="Verdana"/>
                <w:kern w:val="0"/>
                <w:sz w:val="16"/>
                <w:szCs w:val="20"/>
                <w:lang w:val="es-ES_tradnl" w:eastAsia="es-ES" w:bidi="ar-SA"/>
              </w:rPr>
              <w:t xml:space="preserve"> a través de las redes corporativas o mediante consulta de la Plataforma de Intermediación de Datos u otros sistemas electrónicos habilitados para ello, los siguientes </w:t>
            </w:r>
            <w:r>
              <w:rPr>
                <w:rFonts w:eastAsia="Times New Roman" w:cs="Arial" w:ascii="Verdana" w:hAnsi="Verdana"/>
                <w:b/>
                <w:kern w:val="0"/>
                <w:sz w:val="16"/>
                <w:szCs w:val="20"/>
                <w:lang w:val="es-ES_tradnl" w:eastAsia="es-ES" w:bidi="ar-SA"/>
              </w:rPr>
              <w:t>datos o documentos</w:t>
            </w:r>
            <w:r>
              <w:rPr>
                <w:rFonts w:eastAsia="Times New Roman" w:cs="Arial" w:ascii="Verdana" w:hAnsi="Verdana"/>
                <w:kern w:val="0"/>
                <w:sz w:val="16"/>
                <w:szCs w:val="20"/>
                <w:lang w:val="es-ES_tradnl" w:eastAsia="es-ES" w:bidi="ar-SA"/>
              </w:rPr>
              <w:t xml:space="preserve"> que ya se encuentren en poder de la Administración actuante o hayan sido elaborados por cualquier Administración.</w:t>
            </w:r>
          </w:p>
          <w:p>
            <w:pPr>
              <w:pStyle w:val="Normal"/>
              <w:widowControl/>
              <w:spacing w:lineRule="auto" w:line="360" w:before="0" w:after="0"/>
              <w:jc w:val="left"/>
              <w:rPr>
                <w:rFonts w:ascii="Verdana" w:hAnsi="Verdana" w:cs="Arial"/>
                <w:sz w:val="16"/>
                <w:szCs w:val="20"/>
                <w:lang w:val="es-ES" w:eastAsia="es-ES" w:bidi="ar-SA"/>
              </w:rPr>
            </w:pPr>
            <w:r>
              <w:rPr>
                <w:rFonts w:eastAsia="Times New Roman" w:cs="Arial" w:ascii="Verdana" w:hAnsi="Verdana"/>
                <w:kern w:val="0"/>
                <w:sz w:val="16"/>
                <w:szCs w:val="20"/>
                <w:lang w:val="es-ES_tradnl" w:eastAsia="es-ES" w:bidi="ar-SA"/>
              </w:rPr>
              <w:t xml:space="preserve">La persona interesada deberá indicar el nombre del documento aportado a la Administración </w:t>
            </w:r>
            <w:r>
              <w:rPr>
                <w:rFonts w:eastAsia="Times New Roman" w:cs="Arial" w:ascii="Verdana" w:hAnsi="Verdana"/>
                <w:b/>
                <w:kern w:val="0"/>
                <w:sz w:val="16"/>
                <w:szCs w:val="20"/>
                <w:lang w:val="es-ES_tradnl" w:eastAsia="es-ES" w:bidi="ar-SA"/>
              </w:rPr>
              <w:t>y en su caso,</w:t>
            </w:r>
            <w:r>
              <w:rPr>
                <w:rFonts w:eastAsia="Times New Roman" w:cs="Arial" w:ascii="Verdana" w:hAnsi="Verdana"/>
                <w:kern w:val="0"/>
                <w:sz w:val="16"/>
                <w:szCs w:val="20"/>
                <w:lang w:val="es-ES_tradnl" w:eastAsia="es-ES" w:bidi="ar-SA"/>
              </w:rPr>
              <w:t xml:space="preserve"> en qué momento y ante qué órgano administrativo lo presentó.</w:t>
            </w:r>
          </w:p>
        </w:tc>
      </w:tr>
      <w:tr>
        <w:trPr>
          <w:trHeight w:val="241" w:hRule="atLeast"/>
        </w:trPr>
        <w:tc>
          <w:tcPr>
            <w:tcW w:w="8385" w:type="dxa"/>
            <w:tcBorders>
              <w:left w:val="single" w:sz="8" w:space="0" w:color="BFBFBF"/>
              <w:bottom w:val="single" w:sz="6" w:space="0" w:color="BFBFBF"/>
              <w:right w:val="single" w:sz="8" w:space="0" w:color="BFBFBF"/>
            </w:tcBorders>
            <w:shd w:color="auto" w:fill="auto" w:val="clear"/>
          </w:tcPr>
          <w:p>
            <w:pPr>
              <w:pStyle w:val="Normal"/>
              <w:widowControl w:val="false"/>
              <w:bidi w:val="0"/>
              <w:spacing w:lineRule="auto" w:line="360"/>
              <w:ind w:firstLine="708" w:left="0" w:right="0"/>
              <w:jc w:val="both"/>
              <w:rPr>
                <w:rFonts w:ascii="Verdana" w:hAnsi="Verdana" w:cs="Arial"/>
                <w:sz w:val="16"/>
                <w:szCs w:val="16"/>
                <w:lang w:eastAsia="es-ES"/>
              </w:rPr>
            </w:pPr>
            <w:r>
              <w:rPr>
                <w:rFonts w:cs="Arial" w:ascii="Verdana" w:hAnsi="Verdana"/>
                <w:sz w:val="16"/>
                <w:szCs w:val="16"/>
                <w:lang w:eastAsia="es-ES"/>
              </w:rPr>
            </w:r>
          </w:p>
          <w:p>
            <w:pPr>
              <w:pStyle w:val="Normal"/>
              <w:numPr>
                <w:ilvl w:val="0"/>
                <w:numId w:val="1"/>
              </w:numPr>
              <w:tabs>
                <w:tab w:val="left" w:pos="720" w:leader="none"/>
              </w:tabs>
              <w:bidi w:val="0"/>
              <w:spacing w:lineRule="auto" w:line="360"/>
              <w:ind w:hanging="360" w:left="720" w:right="0"/>
              <w:jc w:val="both"/>
              <w:rPr>
                <w:sz w:val="16"/>
                <w:szCs w:val="16"/>
              </w:rPr>
            </w:pPr>
            <w:r>
              <w:rPr>
                <w:rFonts w:ascii="Verdana" w:hAnsi="Verdana"/>
                <w:sz w:val="16"/>
                <w:szCs w:val="16"/>
              </w:rPr>
              <w:t>Certificado de nacimiento del recién nacido expedido por el Registro Civil correspondiente en el caso de nacimientos o fotocopia del libro de familia en la que conste inscrito en el Registro Civil el hijo recién nacido.</w:t>
            </w:r>
          </w:p>
          <w:p>
            <w:pPr>
              <w:pStyle w:val="Normal"/>
              <w:numPr>
                <w:ilvl w:val="0"/>
                <w:numId w:val="1"/>
              </w:numPr>
              <w:tabs>
                <w:tab w:val="left" w:pos="720" w:leader="none"/>
              </w:tabs>
              <w:bidi w:val="0"/>
              <w:spacing w:lineRule="auto" w:line="360"/>
              <w:ind w:hanging="360" w:left="720" w:right="0"/>
              <w:jc w:val="both"/>
              <w:rPr>
                <w:sz w:val="16"/>
                <w:szCs w:val="16"/>
              </w:rPr>
            </w:pPr>
            <w:r>
              <w:rPr>
                <w:rFonts w:ascii="Verdana" w:hAnsi="Verdana"/>
                <w:sz w:val="16"/>
                <w:szCs w:val="16"/>
              </w:rPr>
              <w:t>Copia de la Resolución Judicial en el caso de adopciones y/o documentos que acrediten la tutoría del menor.</w:t>
            </w:r>
          </w:p>
          <w:p>
            <w:pPr>
              <w:pStyle w:val="Normal"/>
              <w:numPr>
                <w:ilvl w:val="0"/>
                <w:numId w:val="1"/>
              </w:numPr>
              <w:tabs>
                <w:tab w:val="left" w:pos="720" w:leader="none"/>
              </w:tabs>
              <w:bidi w:val="0"/>
              <w:spacing w:lineRule="auto" w:line="360"/>
              <w:ind w:hanging="360" w:left="720" w:right="0"/>
              <w:jc w:val="both"/>
              <w:rPr>
                <w:sz w:val="16"/>
                <w:szCs w:val="16"/>
              </w:rPr>
            </w:pPr>
            <w:r>
              <w:rPr>
                <w:rFonts w:cs="Arial" w:ascii="Verdana" w:hAnsi="Verdana"/>
                <w:sz w:val="16"/>
                <w:szCs w:val="16"/>
                <w:lang w:eastAsia="es-ES"/>
              </w:rPr>
              <w:t>Fotocopia de los DNI/NIES de los solicitantes.</w:t>
            </w:r>
          </w:p>
          <w:p>
            <w:pPr>
              <w:pStyle w:val="Normal"/>
              <w:widowControl w:val="false"/>
              <w:numPr>
                <w:ilvl w:val="0"/>
                <w:numId w:val="1"/>
              </w:numPr>
              <w:tabs>
                <w:tab w:val="left" w:pos="720" w:leader="none"/>
              </w:tabs>
              <w:bidi w:val="0"/>
              <w:spacing w:lineRule="auto" w:line="360"/>
              <w:ind w:hanging="360" w:left="720" w:right="0"/>
              <w:jc w:val="both"/>
              <w:rPr>
                <w:sz w:val="16"/>
                <w:szCs w:val="16"/>
              </w:rPr>
            </w:pPr>
            <w:r>
              <w:rPr>
                <w:rFonts w:ascii="Verdana" w:hAnsi="Verdana"/>
                <w:sz w:val="16"/>
                <w:szCs w:val="16"/>
              </w:rPr>
              <w:t>Certificado de empadronamiento de los beneficiarios que acredite la residencia efectiva en el Municipio durante al menos los últimos doce meses, así como de convivencia de los beneficiario/s con el recién nacido o con el adoptado.</w:t>
            </w:r>
          </w:p>
          <w:p>
            <w:pPr>
              <w:pStyle w:val="Normal"/>
              <w:numPr>
                <w:ilvl w:val="0"/>
                <w:numId w:val="1"/>
              </w:numPr>
              <w:tabs>
                <w:tab w:val="left" w:pos="720" w:leader="none"/>
              </w:tabs>
              <w:bidi w:val="0"/>
              <w:spacing w:lineRule="auto" w:line="360"/>
              <w:ind w:hanging="360" w:left="720" w:right="0"/>
              <w:jc w:val="both"/>
              <w:rPr>
                <w:sz w:val="16"/>
                <w:szCs w:val="16"/>
              </w:rPr>
            </w:pPr>
            <w:r>
              <w:rPr>
                <w:rFonts w:ascii="Verdana" w:hAnsi="Verdana"/>
                <w:sz w:val="16"/>
                <w:szCs w:val="16"/>
              </w:rPr>
              <w:t>Certificación municipal acreditativa de hallarse al corriente de las obligaciones fiscales y municipales, así como justificación, a la fecha de solicitud, del cumplimiento de sus obligaciones frente a la seguridad social.</w:t>
            </w:r>
          </w:p>
          <w:p>
            <w:pPr>
              <w:pStyle w:val="Normal"/>
              <w:numPr>
                <w:ilvl w:val="0"/>
                <w:numId w:val="1"/>
              </w:numPr>
              <w:tabs>
                <w:tab w:val="left" w:pos="720" w:leader="none"/>
              </w:tabs>
              <w:bidi w:val="0"/>
              <w:spacing w:lineRule="auto" w:line="360"/>
              <w:ind w:hanging="360" w:left="720" w:right="0"/>
              <w:jc w:val="both"/>
              <w:rPr>
                <w:sz w:val="16"/>
                <w:szCs w:val="16"/>
              </w:rPr>
            </w:pPr>
            <w:r>
              <w:rPr>
                <w:rFonts w:cs="Arial" w:ascii="Verdana" w:hAnsi="Verdana"/>
                <w:sz w:val="16"/>
                <w:szCs w:val="16"/>
                <w:lang w:eastAsia="es-ES"/>
              </w:rPr>
              <w:t>Certificado/documento que acredite una Cuenta corriente bancaria con titularidad de al menos uno de los progenitores donde se efectuará el ingreso.</w:t>
            </w:r>
          </w:p>
        </w:tc>
      </w:tr>
    </w:tbl>
    <w:p>
      <w:pPr>
        <w:pStyle w:val="Normal"/>
        <w:ind w:right="74"/>
        <w:jc w:val="both"/>
        <w:rPr>
          <w:rFonts w:ascii="Verdana" w:hAnsi="Verdana" w:cs="Arial"/>
          <w:sz w:val="20"/>
          <w:lang w:val="es-ES" w:eastAsia="es-ES" w:bidi="ar-SA"/>
        </w:rPr>
      </w:pPr>
      <w:r>
        <w:rPr>
          <w:rFonts w:cs="Arial" w:ascii="Verdana" w:hAnsi="Verdana"/>
          <w:sz w:val="20"/>
          <w:lang w:val="es-ES" w:eastAsia="es-ES" w:bidi="ar-SA"/>
        </w:rPr>
      </w:r>
    </w:p>
    <w:tbl>
      <w:tblPr>
        <w:tblStyle w:val="TableNormal"/>
        <w:tblW w:w="8385" w:type="dxa"/>
        <w:jc w:val="left"/>
        <w:tblInd w:w="226" w:type="dxa"/>
        <w:tblLayout w:type="fixed"/>
        <w:tblCellMar>
          <w:top w:w="0" w:type="dxa"/>
          <w:left w:w="108" w:type="dxa"/>
          <w:bottom w:w="0" w:type="dxa"/>
          <w:right w:w="108" w:type="dxa"/>
        </w:tblCellMar>
        <w:tblLook w:val="04a0"/>
      </w:tblPr>
      <w:tblGrid>
        <w:gridCol w:w="4535"/>
        <w:gridCol w:w="3850"/>
      </w:tblGrid>
      <w:tr>
        <w:trPr>
          <w:trHeight w:val="241" w:hRule="atLeast"/>
        </w:trPr>
        <w:tc>
          <w:tcPr>
            <w:tcW w:w="8385" w:type="dxa"/>
            <w:gridSpan w:val="2"/>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spacing w:lineRule="auto" w:line="360" w:before="0" w:after="0"/>
              <w:jc w:val="both"/>
              <w:rPr>
                <w:rFonts w:ascii="Verdana" w:hAnsi="Verdana" w:cs="Arial"/>
                <w:b/>
                <w:sz w:val="20"/>
                <w:szCs w:val="20"/>
                <w:lang w:val="es-ES" w:eastAsia="es-ES" w:bidi="ar-SA"/>
              </w:rPr>
            </w:pPr>
            <w:r>
              <w:rPr>
                <w:rFonts w:eastAsia="Times New Roman" w:cs="Arial" w:ascii="Verdana" w:hAnsi="Verdana"/>
                <w:b/>
                <w:color w:val="333399"/>
                <w:kern w:val="0"/>
                <w:sz w:val="20"/>
                <w:szCs w:val="20"/>
                <w:lang w:val="es-ES_tradnl" w:eastAsia="es-ES" w:bidi="ar-SA"/>
              </w:rPr>
              <w:t>Me opongo a la obtención o consulta de los siguientes datos o documentos:</w:t>
            </w:r>
          </w:p>
        </w:tc>
      </w:tr>
      <w:tr>
        <w:trPr>
          <w:trHeight w:val="895" w:hRule="atLeast"/>
        </w:trPr>
        <w:tc>
          <w:tcPr>
            <w:tcW w:w="8385" w:type="dxa"/>
            <w:gridSpan w:val="2"/>
            <w:tcBorders>
              <w:top w:val="single" w:sz="6" w:space="0" w:color="BFBFBF"/>
              <w:left w:val="single" w:sz="8" w:space="0" w:color="BFBFBF"/>
              <w:bottom w:val="single" w:sz="6" w:space="0" w:color="BFBFBF"/>
              <w:right w:val="single" w:sz="8" w:space="0" w:color="BFBFBF"/>
            </w:tcBorders>
          </w:tcPr>
          <w:p>
            <w:pPr>
              <w:pStyle w:val="Normal"/>
              <w:widowControl/>
              <w:spacing w:lineRule="auto" w:line="360" w:before="0" w:after="0"/>
              <w:jc w:val="both"/>
              <w:rPr>
                <w:rFonts w:ascii="Verdana" w:hAnsi="Verdana" w:cs="Arial"/>
                <w:b/>
                <w:sz w:val="16"/>
                <w:szCs w:val="20"/>
                <w:lang w:val="es-ES" w:eastAsia="es-ES" w:bidi="ar-SA"/>
              </w:rPr>
            </w:pPr>
            <w:r>
              <w:fldChar w:fldCharType="begin">
                <w:ffData>
                  <w:name w:val="Casilla1 Copia 17"/>
                  <w:enabled/>
                  <w:calcOnExit w:val="0"/>
                  <w:checkBox>
                    <w:sizeAuto/>
                  </w:checkBox>
                </w:ffData>
              </w:fldChar>
            </w:r>
            <w:r>
              <w:rPr>
                <w:sz w:val="36"/>
                <w:kern w:val="0"/>
                <w:rFonts w:eastAsia="Times New Roman" w:cs="Times New Roman" w:ascii="Verdana" w:hAnsi="Verdana"/>
                <w:lang w:val="es-ES" w:eastAsia="es-ES" w:bidi="ar-SA"/>
              </w:rPr>
              <w:instrText xml:space="preserve"> FORMCHECKBOX </w:instrText>
            </w:r>
            <w:r>
              <w:rPr>
                <w:sz w:val="36"/>
                <w:kern w:val="0"/>
                <w:rFonts w:eastAsia="Times New Roman" w:cs="Times New Roman" w:ascii="Verdana" w:hAnsi="Verdana"/>
                <w:lang w:val="es-ES" w:eastAsia="es-ES" w:bidi="ar-SA"/>
              </w:rPr>
              <w:fldChar w:fldCharType="separate"/>
            </w:r>
            <w:bookmarkStart w:id="5" w:name="Casilla1_Copia_17"/>
            <w:bookmarkStart w:id="6" w:name="Casilla1_Copia_17"/>
            <w:bookmarkEnd w:id="6"/>
            <w:r>
              <w:rPr>
                <w:rFonts w:eastAsia="Times New Roman" w:cs="Times New Roman" w:ascii="Verdana" w:hAnsi="Verdana"/>
                <w:kern w:val="0"/>
                <w:sz w:val="36"/>
                <w:lang w:val="es-ES" w:eastAsia="es-ES" w:bidi="ar-SA"/>
              </w:rPr>
            </w:r>
            <w:r>
              <w:rPr>
                <w:sz w:val="36"/>
                <w:kern w:val="0"/>
                <w:rFonts w:eastAsia="Times New Roman" w:cs="Times New Roman" w:ascii="Verdana" w:hAnsi="Verdana"/>
                <w:lang w:val="es-ES" w:eastAsia="es-ES" w:bidi="ar-SA"/>
              </w:rPr>
              <w:fldChar w:fldCharType="end"/>
            </w:r>
            <w:r>
              <w:rPr>
                <w:rFonts w:eastAsia="Times New Roman" w:cs="Times New Roman" w:ascii="Verdana" w:hAnsi="Verdana"/>
                <w:kern w:val="0"/>
                <w:sz w:val="16"/>
                <w:szCs w:val="20"/>
                <w:lang w:val="es-ES_tradnl" w:eastAsia="es-ES" w:bidi="ar-SA"/>
              </w:rPr>
              <w:t xml:space="preserve"> ME OPONGO</w:t>
            </w:r>
            <w:r>
              <w:rPr>
                <w:rFonts w:eastAsia="Times New Roman" w:cs="Times New Roman" w:ascii="Verdana" w:hAnsi="Verdana"/>
                <w:b/>
                <w:i/>
                <w:color w:val="F49701"/>
                <w:kern w:val="0"/>
                <w:sz w:val="16"/>
                <w:szCs w:val="16"/>
                <w:vertAlign w:val="superscript"/>
                <w:lang w:val="es-ES_tradnl" w:eastAsia="es-ES" w:bidi="ar-SA"/>
              </w:rPr>
              <w:t xml:space="preserve"> </w:t>
            </w:r>
            <w:r>
              <w:rPr>
                <w:rFonts w:eastAsia="Times New Roman" w:cs="Times New Roman" w:ascii="Verdana" w:hAnsi="Verdana"/>
                <w:kern w:val="0"/>
                <w:sz w:val="16"/>
                <w:szCs w:val="20"/>
                <w:lang w:val="es-ES_tradnl" w:eastAsia="es-ES" w:bidi="ar-SA"/>
              </w:rPr>
              <w:t xml:space="preserve">expresamente a que se </w:t>
            </w:r>
            <w:r>
              <w:rPr>
                <w:rFonts w:eastAsia="Times New Roman" w:cs="Arial" w:ascii="Verdana" w:hAnsi="Verdana"/>
                <w:kern w:val="0"/>
                <w:sz w:val="16"/>
                <w:szCs w:val="20"/>
                <w:lang w:val="es-ES_tradnl" w:eastAsia="es-ES" w:bidi="ar-SA"/>
              </w:rPr>
              <w:t>consulten o recaben estos datos o documentos a través de las redes corporativas o mediante consulta de la Plataforma de Intermediación de Datos u otros sistemas electrónicos habilitados para ello.</w:t>
            </w:r>
          </w:p>
        </w:tc>
      </w:tr>
      <w:tr>
        <w:trPr>
          <w:trHeight w:val="241" w:hRule="atLeast"/>
        </w:trPr>
        <w:tc>
          <w:tcPr>
            <w:tcW w:w="4535" w:type="dxa"/>
            <w:tcBorders>
              <w:top w:val="single" w:sz="6" w:space="0" w:color="BFBFBF"/>
              <w:left w:val="single" w:sz="8" w:space="0" w:color="BFBFBF"/>
              <w:bottom w:val="single" w:sz="6" w:space="0" w:color="BFBFBF"/>
              <w:right w:val="single" w:sz="4" w:space="0" w:color="D9D9D9"/>
            </w:tcBorders>
            <w:shd w:color="auto" w:fill="FFFFFF" w:val="clear"/>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4"/>
                <w:szCs w:val="14"/>
                <w:lang w:val="es-ES_tradnl" w:eastAsia="es-ES" w:bidi="ar-SA"/>
              </w:rPr>
              <w:t>Nombre del dato o documentación:</w:t>
            </w:r>
          </w:p>
        </w:tc>
        <w:tc>
          <w:tcPr>
            <w:tcW w:w="3850" w:type="dxa"/>
            <w:tcBorders>
              <w:top w:val="single" w:sz="6" w:space="0" w:color="BFBFBF"/>
              <w:left w:val="single" w:sz="4" w:space="0" w:color="D9D9D9"/>
              <w:bottom w:val="single" w:sz="6" w:space="0" w:color="BFBFBF"/>
              <w:right w:val="single" w:sz="8" w:space="0" w:color="BFBFBF"/>
            </w:tcBorders>
            <w:shd w:color="auto" w:fill="FFFFFF" w:val="clear"/>
          </w:tcPr>
          <w:p>
            <w:pPr>
              <w:pStyle w:val="Normal"/>
              <w:widowControl/>
              <w:spacing w:lineRule="auto" w:line="360" w:before="0" w:after="0"/>
              <w:ind w:left="33"/>
              <w:jc w:val="both"/>
              <w:rPr>
                <w:rFonts w:ascii="Verdana" w:hAnsi="Verdana" w:cs="Arial"/>
                <w:b/>
                <w:sz w:val="16"/>
                <w:szCs w:val="20"/>
                <w:lang w:val="es-ES" w:eastAsia="es-ES" w:bidi="ar-SA"/>
              </w:rPr>
            </w:pPr>
            <w:r>
              <w:rPr>
                <w:rFonts w:eastAsia="Times New Roman" w:cs="Arial" w:ascii="Verdana" w:hAnsi="Verdana"/>
                <w:b/>
                <w:kern w:val="0"/>
                <w:sz w:val="14"/>
                <w:szCs w:val="14"/>
                <w:lang w:val="es-ES_tradnl" w:eastAsia="es-ES" w:bidi="ar-SA"/>
              </w:rPr>
              <w:t>Motivación:</w:t>
            </w:r>
          </w:p>
        </w:tc>
      </w:tr>
      <w:tr>
        <w:trPr>
          <w:trHeight w:val="241" w:hRule="atLeast"/>
        </w:trPr>
        <w:tc>
          <w:tcPr>
            <w:tcW w:w="4535" w:type="dxa"/>
            <w:tcBorders>
              <w:top w:val="single" w:sz="6" w:space="0" w:color="BFBFBF"/>
              <w:left w:val="single" w:sz="8" w:space="0" w:color="BFBFBF"/>
              <w:bottom w:val="single" w:sz="6" w:space="0" w:color="BFBFBF"/>
              <w:right w:val="single" w:sz="4" w:space="0" w:color="D9D9D9"/>
            </w:tcBorders>
            <w:shd w:color="auto" w:fill="FFFFFF" w:val="clear"/>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 w:eastAsia="es-ES" w:bidi="ar-SA"/>
              </w:rPr>
            </w:r>
          </w:p>
        </w:tc>
        <w:tc>
          <w:tcPr>
            <w:tcW w:w="3850" w:type="dxa"/>
            <w:tcBorders>
              <w:top w:val="single" w:sz="6" w:space="0" w:color="BFBFBF"/>
              <w:left w:val="single" w:sz="4" w:space="0" w:color="D9D9D9"/>
              <w:bottom w:val="single" w:sz="6" w:space="0" w:color="BFBFBF"/>
              <w:right w:val="single" w:sz="8" w:space="0" w:color="BFBFBF"/>
            </w:tcBorders>
            <w:shd w:color="auto" w:fill="FFFFFF" w:val="clear"/>
          </w:tcPr>
          <w:p>
            <w:pPr>
              <w:pStyle w:val="Normal"/>
              <w:widowControl/>
              <w:spacing w:lineRule="auto" w:line="360" w:before="0" w:after="0"/>
              <w:ind w:left="33"/>
              <w:jc w:val="both"/>
              <w:rPr>
                <w:rFonts w:ascii="Verdana" w:hAnsi="Verdana" w:cs="Arial"/>
                <w:b/>
                <w:sz w:val="16"/>
                <w:szCs w:val="20"/>
                <w:lang w:val="es-ES" w:eastAsia="es-ES" w:bidi="ar-SA"/>
              </w:rPr>
            </w:pPr>
            <w:r>
              <w:rPr>
                <w:rFonts w:eastAsia="Times New Roman" w:cs="Arial" w:ascii="Verdana" w:hAnsi="Verdana"/>
                <w:b/>
                <w:kern w:val="0"/>
                <w:sz w:val="16"/>
                <w:szCs w:val="20"/>
                <w:lang w:val="es-ES" w:eastAsia="es-ES" w:bidi="ar-SA"/>
              </w:rPr>
            </w:r>
          </w:p>
        </w:tc>
      </w:tr>
      <w:tr>
        <w:trPr>
          <w:trHeight w:val="241" w:hRule="atLeast"/>
        </w:trPr>
        <w:tc>
          <w:tcPr>
            <w:tcW w:w="4535" w:type="dxa"/>
            <w:tcBorders>
              <w:top w:val="single" w:sz="6" w:space="0" w:color="BFBFBF"/>
              <w:left w:val="single" w:sz="8" w:space="0" w:color="BFBFBF"/>
              <w:bottom w:val="single" w:sz="6" w:space="0" w:color="BFBFBF"/>
              <w:right w:val="single" w:sz="4" w:space="0" w:color="D9D9D9"/>
            </w:tcBorders>
            <w:shd w:color="auto" w:fill="FFFFFF" w:val="clear"/>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4"/>
                <w:szCs w:val="14"/>
                <w:lang w:val="es-ES_tradnl" w:eastAsia="es-ES" w:bidi="ar-SA"/>
              </w:rPr>
              <w:t>Nombre del dato o documentación:</w:t>
            </w:r>
          </w:p>
        </w:tc>
        <w:tc>
          <w:tcPr>
            <w:tcW w:w="3850" w:type="dxa"/>
            <w:tcBorders>
              <w:top w:val="single" w:sz="6" w:space="0" w:color="BFBFBF"/>
              <w:left w:val="single" w:sz="4" w:space="0" w:color="D9D9D9"/>
              <w:bottom w:val="single" w:sz="6" w:space="0" w:color="BFBFBF"/>
              <w:right w:val="single" w:sz="8" w:space="0" w:color="BFBFBF"/>
            </w:tcBorders>
            <w:shd w:color="auto" w:fill="FFFFFF" w:val="clear"/>
          </w:tcPr>
          <w:p>
            <w:pPr>
              <w:pStyle w:val="Normal"/>
              <w:widowControl/>
              <w:spacing w:lineRule="auto" w:line="360" w:before="0" w:after="0"/>
              <w:ind w:left="33"/>
              <w:jc w:val="both"/>
              <w:rPr>
                <w:rFonts w:ascii="Verdana" w:hAnsi="Verdana" w:cs="Arial"/>
                <w:b/>
                <w:sz w:val="16"/>
                <w:szCs w:val="20"/>
                <w:lang w:val="es-ES" w:eastAsia="es-ES" w:bidi="ar-SA"/>
              </w:rPr>
            </w:pPr>
            <w:r>
              <w:rPr>
                <w:rFonts w:eastAsia="Times New Roman" w:cs="Arial" w:ascii="Verdana" w:hAnsi="Verdana"/>
                <w:b/>
                <w:kern w:val="0"/>
                <w:sz w:val="14"/>
                <w:szCs w:val="14"/>
                <w:lang w:val="es-ES_tradnl" w:eastAsia="es-ES" w:bidi="ar-SA"/>
              </w:rPr>
              <w:t>Motivación:</w:t>
            </w:r>
          </w:p>
        </w:tc>
      </w:tr>
      <w:tr>
        <w:trPr>
          <w:trHeight w:val="241" w:hRule="atLeast"/>
        </w:trPr>
        <w:tc>
          <w:tcPr>
            <w:tcW w:w="4535" w:type="dxa"/>
            <w:tcBorders>
              <w:top w:val="single" w:sz="6" w:space="0" w:color="BFBFBF"/>
              <w:left w:val="single" w:sz="8" w:space="0" w:color="BFBFBF"/>
              <w:bottom w:val="single" w:sz="6" w:space="0" w:color="BFBFBF"/>
              <w:right w:val="single" w:sz="4" w:space="0" w:color="D9D9D9"/>
            </w:tcBorders>
            <w:shd w:color="auto" w:fill="FFFFFF" w:val="clear"/>
          </w:tcPr>
          <w:p>
            <w:pPr>
              <w:pStyle w:val="Normal"/>
              <w:widowControl/>
              <w:spacing w:lineRule="auto" w:line="360" w:before="0" w:after="0"/>
              <w:jc w:val="left"/>
              <w:rPr>
                <w:rFonts w:ascii="Verdana" w:hAnsi="Verdana" w:cs="Arial"/>
                <w:b/>
                <w:sz w:val="16"/>
                <w:szCs w:val="20"/>
                <w:lang w:val="es-ES" w:eastAsia="es-ES" w:bidi="ar-SA"/>
              </w:rPr>
            </w:pPr>
            <w:r>
              <w:rPr>
                <w:rFonts w:eastAsia="Times New Roman" w:cs="Arial" w:ascii="Verdana" w:hAnsi="Verdana"/>
                <w:b/>
                <w:kern w:val="0"/>
                <w:sz w:val="16"/>
                <w:szCs w:val="20"/>
                <w:lang w:val="es-ES" w:eastAsia="es-ES" w:bidi="ar-SA"/>
              </w:rPr>
            </w:r>
          </w:p>
        </w:tc>
        <w:tc>
          <w:tcPr>
            <w:tcW w:w="3850" w:type="dxa"/>
            <w:tcBorders>
              <w:top w:val="single" w:sz="6" w:space="0" w:color="BFBFBF"/>
              <w:left w:val="single" w:sz="4" w:space="0" w:color="D9D9D9"/>
              <w:bottom w:val="single" w:sz="6" w:space="0" w:color="BFBFBF"/>
              <w:right w:val="single" w:sz="8" w:space="0" w:color="BFBFBF"/>
            </w:tcBorders>
            <w:shd w:color="auto" w:fill="FFFFFF" w:val="clear"/>
          </w:tcPr>
          <w:p>
            <w:pPr>
              <w:pStyle w:val="Normal"/>
              <w:widowControl/>
              <w:spacing w:lineRule="auto" w:line="360" w:before="0" w:after="0"/>
              <w:ind w:left="33"/>
              <w:jc w:val="both"/>
              <w:rPr>
                <w:rFonts w:ascii="Verdana" w:hAnsi="Verdana" w:cs="Arial"/>
                <w:b/>
                <w:sz w:val="16"/>
                <w:szCs w:val="20"/>
                <w:lang w:val="es-ES" w:eastAsia="es-ES" w:bidi="ar-SA"/>
              </w:rPr>
            </w:pPr>
            <w:r>
              <w:rPr>
                <w:rFonts w:eastAsia="Times New Roman" w:cs="Arial" w:ascii="Verdana" w:hAnsi="Verdana"/>
                <w:b/>
                <w:kern w:val="0"/>
                <w:sz w:val="16"/>
                <w:szCs w:val="20"/>
                <w:lang w:val="es-ES" w:eastAsia="es-ES" w:bidi="ar-SA"/>
              </w:rPr>
            </w:r>
          </w:p>
        </w:tc>
      </w:tr>
    </w:tbl>
    <w:p>
      <w:pPr>
        <w:pStyle w:val="Normal"/>
        <w:ind w:right="74"/>
        <w:jc w:val="both"/>
        <w:rPr>
          <w:rFonts w:ascii="Verdana" w:hAnsi="Verdana" w:cs="Arial"/>
          <w:i/>
          <w:i/>
          <w:sz w:val="20"/>
          <w:lang w:val="es-ES" w:eastAsia="es-ES" w:bidi="ar-SA"/>
        </w:rPr>
      </w:pPr>
      <w:r>
        <w:rPr>
          <w:rFonts w:cs="Arial" w:ascii="Verdana" w:hAnsi="Verdana"/>
          <w:i/>
          <w:sz w:val="20"/>
          <w:lang w:val="es-ES" w:eastAsia="es-ES" w:bidi="ar-SA"/>
        </w:rPr>
      </w:r>
    </w:p>
    <w:tbl>
      <w:tblPr>
        <w:tblStyle w:val="TableNormal"/>
        <w:tblW w:w="8385" w:type="dxa"/>
        <w:jc w:val="left"/>
        <w:tblInd w:w="226" w:type="dxa"/>
        <w:tblLayout w:type="fixed"/>
        <w:tblCellMar>
          <w:top w:w="0" w:type="dxa"/>
          <w:left w:w="108" w:type="dxa"/>
          <w:bottom w:w="0" w:type="dxa"/>
          <w:right w:w="108" w:type="dxa"/>
        </w:tblCellMar>
        <w:tblLook w:val="04a0"/>
      </w:tblPr>
      <w:tblGrid>
        <w:gridCol w:w="3260"/>
        <w:gridCol w:w="5125"/>
      </w:tblGrid>
      <w:tr>
        <w:trPr>
          <w:trHeight w:val="241" w:hRule="atLeast"/>
        </w:trPr>
        <w:tc>
          <w:tcPr>
            <w:tcW w:w="8385" w:type="dxa"/>
            <w:gridSpan w:val="2"/>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spacing w:lineRule="auto" w:line="360" w:before="0" w:after="0"/>
              <w:jc w:val="both"/>
              <w:rPr>
                <w:rFonts w:ascii="Verdana" w:hAnsi="Verdana" w:cs="Arial"/>
                <w:b/>
                <w:color w:val="333399"/>
                <w:sz w:val="20"/>
                <w:szCs w:val="20"/>
                <w:lang w:val="es-ES" w:eastAsia="es-ES" w:bidi="ar-SA"/>
              </w:rPr>
            </w:pPr>
            <w:r>
              <w:rPr>
                <w:rFonts w:eastAsia="Times New Roman" w:cs="Arial" w:ascii="Verdana" w:hAnsi="Verdana"/>
                <w:b/>
                <w:color w:val="333399"/>
                <w:kern w:val="0"/>
                <w:sz w:val="20"/>
                <w:szCs w:val="20"/>
                <w:lang w:val="es-ES_tradnl" w:eastAsia="es-ES" w:bidi="ar-SA"/>
              </w:rPr>
              <w:t xml:space="preserve">Deber de informar a las personas interesadas sobre protección de datos </w:t>
            </w:r>
          </w:p>
        </w:tc>
      </w:tr>
      <w:tr>
        <w:trPr>
          <w:trHeight w:val="241" w:hRule="atLeast"/>
        </w:trPr>
        <w:tc>
          <w:tcPr>
            <w:tcW w:w="8385" w:type="dxa"/>
            <w:gridSpan w:val="2"/>
            <w:tcBorders>
              <w:top w:val="single" w:sz="6" w:space="0" w:color="BFBFBF"/>
              <w:left w:val="single" w:sz="8" w:space="0" w:color="BFBFBF"/>
              <w:bottom w:val="single" w:sz="6" w:space="0" w:color="BFBFBF"/>
              <w:right w:val="single" w:sz="8" w:space="0" w:color="BFBFBF"/>
            </w:tcBorders>
          </w:tcPr>
          <w:p>
            <w:pPr>
              <w:pStyle w:val="Normal"/>
              <w:widowControl/>
              <w:spacing w:lineRule="auto" w:line="360" w:before="0" w:after="0"/>
              <w:jc w:val="both"/>
              <w:rPr>
                <w:rFonts w:ascii="Verdana" w:hAnsi="Verdana" w:cs="Arial"/>
                <w:b/>
                <w:sz w:val="16"/>
                <w:szCs w:val="20"/>
                <w:lang w:val="es-ES" w:eastAsia="es-ES" w:bidi="ar-SA"/>
              </w:rPr>
            </w:pPr>
            <w:r>
              <w:fldChar w:fldCharType="begin">
                <w:ffData>
                  <w:name w:val="Casilla1 Copia 18"/>
                  <w:enabled/>
                  <w:calcOnExit w:val="0"/>
                  <w:checkBox>
                    <w:sizeAuto/>
                  </w:checkBox>
                </w:ffData>
              </w:fldChar>
            </w:r>
            <w:r>
              <w:rPr>
                <w:sz w:val="36"/>
                <w:kern w:val="0"/>
                <w:rFonts w:eastAsia="Times New Roman" w:cs="Times New Roman" w:ascii="Verdana" w:hAnsi="Verdana"/>
                <w:lang w:val="es-ES" w:eastAsia="es-ES" w:bidi="ar-SA"/>
              </w:rPr>
              <w:instrText xml:space="preserve"> FORMCHECKBOX </w:instrText>
            </w:r>
            <w:r>
              <w:rPr>
                <w:sz w:val="36"/>
                <w:kern w:val="0"/>
                <w:rFonts w:eastAsia="Times New Roman" w:cs="Times New Roman" w:ascii="Verdana" w:hAnsi="Verdana"/>
                <w:lang w:val="es-ES" w:eastAsia="es-ES" w:bidi="ar-SA"/>
              </w:rPr>
              <w:fldChar w:fldCharType="separate"/>
            </w:r>
            <w:bookmarkStart w:id="7" w:name="Casilla1_Copia_18"/>
            <w:bookmarkStart w:id="8" w:name="Casilla1_Copia_18"/>
            <w:bookmarkEnd w:id="8"/>
            <w:r>
              <w:rPr>
                <w:rFonts w:eastAsia="Times New Roman" w:cs="Times New Roman" w:ascii="Verdana" w:hAnsi="Verdana"/>
                <w:kern w:val="0"/>
                <w:sz w:val="36"/>
                <w:lang w:val="es-ES" w:eastAsia="es-ES" w:bidi="ar-SA"/>
              </w:rPr>
            </w:r>
            <w:r>
              <w:rPr>
                <w:sz w:val="36"/>
                <w:kern w:val="0"/>
                <w:rFonts w:eastAsia="Times New Roman" w:cs="Times New Roman" w:ascii="Verdana" w:hAnsi="Verdana"/>
                <w:lang w:val="es-ES" w:eastAsia="es-ES" w:bidi="ar-SA"/>
              </w:rPr>
              <w:fldChar w:fldCharType="end"/>
            </w:r>
            <w:r>
              <w:rPr>
                <w:rFonts w:eastAsia="Wingdings" w:cs="Wingdings" w:ascii="Wingdings" w:hAnsi="Wingdings"/>
                <w:kern w:val="0"/>
                <w:sz w:val="16"/>
                <w:szCs w:val="20"/>
                <w:lang w:val="es-ES_tradnl" w:eastAsia="es-ES" w:bidi="ar-SA"/>
              </w:rPr>
              <w:sym w:font="Wingdings" w:char="f020"/>
            </w:r>
            <w:r>
              <w:rPr>
                <w:rFonts w:eastAsia="Times New Roman" w:cs="Arial" w:ascii="Verdana" w:hAnsi="Verdana"/>
                <w:kern w:val="0"/>
                <w:sz w:val="16"/>
                <w:szCs w:val="20"/>
                <w:lang w:val="es-ES_tradnl" w:eastAsia="es-ES" w:bidi="ar-SA"/>
              </w:rPr>
              <w:t>He sido informado de que este Ayuntamiento va a tratar y guardar los datos aportados en la instancia y en la documentación que le acompaña para la tramitación y gestión de expedientes administrativos.</w:t>
            </w:r>
            <w:r>
              <w:rPr>
                <w:rFonts w:eastAsia="Times New Roman" w:cs="Arial" w:ascii="Verdana" w:hAnsi="Verdana"/>
                <w:i/>
                <w:kern w:val="0"/>
                <w:sz w:val="16"/>
                <w:szCs w:val="20"/>
                <w:lang w:val="es-ES_tradnl" w:eastAsia="es-ES" w:bidi="ar-SA"/>
              </w:rPr>
              <w:t xml:space="preserve"> </w:t>
            </w:r>
          </w:p>
        </w:tc>
      </w:tr>
      <w:tr>
        <w:trPr>
          <w:trHeight w:val="241" w:hRule="atLeast"/>
        </w:trPr>
        <w:tc>
          <w:tcPr>
            <w:tcW w:w="3260" w:type="dxa"/>
            <w:tcBorders>
              <w:top w:val="single" w:sz="6" w:space="0" w:color="BFBFBF"/>
              <w:left w:val="single" w:sz="8" w:space="0" w:color="BFBFBF"/>
              <w:bottom w:val="single" w:sz="6" w:space="0" w:color="BFBFBF"/>
              <w:right w:val="single" w:sz="6" w:space="0" w:color="BFBFBF"/>
            </w:tcBorders>
          </w:tcPr>
          <w:p>
            <w:pPr>
              <w:pStyle w:val="Normal"/>
              <w:widowControl w:val="false"/>
              <w:spacing w:lineRule="auto" w:line="360" w:before="0" w:after="0"/>
              <w:jc w:val="both"/>
              <w:rPr>
                <w:rFonts w:ascii="Verdana" w:hAnsi="Verdana" w:eastAsia="Calibri"/>
                <w:b/>
                <w:sz w:val="16"/>
                <w:szCs w:val="20"/>
                <w:lang w:val="es-ES" w:eastAsia="es-ES" w:bidi="ar-SA"/>
              </w:rPr>
            </w:pPr>
            <w:r>
              <w:rPr>
                <w:rFonts w:eastAsia="Calibri" w:cs="Times New Roman" w:ascii="Verdana" w:hAnsi="Verdana"/>
                <w:b/>
                <w:kern w:val="0"/>
                <w:sz w:val="16"/>
                <w:szCs w:val="20"/>
                <w:lang w:val="es-ES_tradnl" w:eastAsia="es-ES" w:bidi="ar-SA"/>
              </w:rPr>
              <w:t>Responsable</w:t>
            </w:r>
          </w:p>
        </w:tc>
        <w:tc>
          <w:tcPr>
            <w:tcW w:w="5125" w:type="dxa"/>
            <w:tcBorders>
              <w:top w:val="single" w:sz="6" w:space="0" w:color="BFBFBF"/>
              <w:left w:val="single" w:sz="6" w:space="0" w:color="BFBFBF"/>
              <w:bottom w:val="single" w:sz="6" w:space="0" w:color="BFBFBF"/>
              <w:right w:val="single" w:sz="8" w:space="0" w:color="BFBFBF"/>
            </w:tcBorders>
          </w:tcPr>
          <w:p>
            <w:pPr>
              <w:pStyle w:val="Normal"/>
              <w:widowControl w:val="false"/>
              <w:spacing w:lineRule="auto" w:line="360" w:before="0" w:after="0"/>
              <w:jc w:val="both"/>
              <w:rPr>
                <w:rFonts w:ascii="Verdana" w:hAnsi="Verdana" w:eastAsia="Calibri"/>
                <w:sz w:val="16"/>
                <w:szCs w:val="20"/>
                <w:lang w:val="es-ES" w:eastAsia="es-ES" w:bidi="ar-SA"/>
              </w:rPr>
            </w:pPr>
            <w:r>
              <w:rPr>
                <w:rFonts w:eastAsia="Calibri" w:cs="Times New Roman" w:ascii="Verdana" w:hAnsi="Verdana"/>
                <w:kern w:val="0"/>
                <w:sz w:val="16"/>
                <w:szCs w:val="20"/>
                <w:lang w:val="es-ES_tradnl" w:eastAsia="es-ES" w:bidi="ar-SA"/>
              </w:rPr>
              <w:t>Comarca de las Cuencas Mineras</w:t>
            </w:r>
          </w:p>
        </w:tc>
      </w:tr>
      <w:tr>
        <w:trPr>
          <w:trHeight w:val="241" w:hRule="atLeast"/>
        </w:trPr>
        <w:tc>
          <w:tcPr>
            <w:tcW w:w="3260" w:type="dxa"/>
            <w:tcBorders>
              <w:top w:val="single" w:sz="6" w:space="0" w:color="BFBFBF"/>
              <w:left w:val="single" w:sz="8" w:space="0" w:color="BFBFBF"/>
              <w:bottom w:val="single" w:sz="6" w:space="0" w:color="BFBFBF"/>
              <w:right w:val="single" w:sz="6" w:space="0" w:color="BFBFBF"/>
            </w:tcBorders>
          </w:tcPr>
          <w:p>
            <w:pPr>
              <w:pStyle w:val="Normal"/>
              <w:widowControl w:val="false"/>
              <w:spacing w:lineRule="auto" w:line="360" w:before="0" w:after="0"/>
              <w:jc w:val="both"/>
              <w:rPr>
                <w:rFonts w:ascii="Verdana" w:hAnsi="Verdana" w:eastAsia="Calibri"/>
                <w:b/>
                <w:sz w:val="16"/>
                <w:szCs w:val="20"/>
                <w:lang w:val="es-ES" w:eastAsia="es-ES" w:bidi="ar-SA"/>
              </w:rPr>
            </w:pPr>
            <w:r>
              <w:rPr>
                <w:rFonts w:eastAsia="Calibri" w:cs="Times New Roman" w:ascii="Verdana" w:hAnsi="Verdana"/>
                <w:b/>
                <w:kern w:val="0"/>
                <w:sz w:val="16"/>
                <w:szCs w:val="20"/>
                <w:lang w:val="es-ES_tradnl" w:eastAsia="es-ES" w:bidi="ar-SA"/>
              </w:rPr>
              <w:t>Finalidad Principal</w:t>
            </w:r>
          </w:p>
        </w:tc>
        <w:tc>
          <w:tcPr>
            <w:tcW w:w="5125" w:type="dxa"/>
            <w:tcBorders>
              <w:top w:val="single" w:sz="6" w:space="0" w:color="BFBFBF"/>
              <w:left w:val="single" w:sz="6" w:space="0" w:color="BFBFBF"/>
              <w:bottom w:val="single" w:sz="6" w:space="0" w:color="BFBFBF"/>
              <w:right w:val="single" w:sz="8" w:space="0" w:color="BFBFBF"/>
            </w:tcBorders>
          </w:tcPr>
          <w:p>
            <w:pPr>
              <w:pStyle w:val="Normal"/>
              <w:widowControl w:val="false"/>
              <w:spacing w:lineRule="auto" w:line="360" w:before="0" w:after="0"/>
              <w:jc w:val="both"/>
              <w:rPr>
                <w:rFonts w:ascii="Verdana" w:hAnsi="Verdana" w:eastAsia="Calibri"/>
                <w:sz w:val="16"/>
                <w:szCs w:val="20"/>
                <w:lang w:val="es-ES" w:eastAsia="es-ES" w:bidi="ar-SA"/>
              </w:rPr>
            </w:pPr>
            <w:r>
              <w:rPr>
                <w:rFonts w:eastAsia="Calibri" w:cs="Times New Roman" w:ascii="Verdana" w:hAnsi="Verdana"/>
                <w:kern w:val="0"/>
                <w:sz w:val="16"/>
                <w:szCs w:val="20"/>
                <w:lang w:val="es-ES_tradnl" w:eastAsia="es-ES" w:bidi="ar-SA"/>
              </w:rPr>
              <w:t>Tramitación, gestión de expedientes administrativos y actuaciones administrativas derivadas de estos.</w:t>
            </w:r>
          </w:p>
        </w:tc>
      </w:tr>
      <w:tr>
        <w:trPr>
          <w:trHeight w:val="241" w:hRule="atLeast"/>
        </w:trPr>
        <w:tc>
          <w:tcPr>
            <w:tcW w:w="3260" w:type="dxa"/>
            <w:tcBorders>
              <w:top w:val="single" w:sz="6" w:space="0" w:color="BFBFBF"/>
              <w:left w:val="single" w:sz="8" w:space="0" w:color="BFBFBF"/>
              <w:bottom w:val="single" w:sz="6" w:space="0" w:color="BFBFBF"/>
              <w:right w:val="single" w:sz="6" w:space="0" w:color="BFBFBF"/>
            </w:tcBorders>
          </w:tcPr>
          <w:p>
            <w:pPr>
              <w:pStyle w:val="Normal"/>
              <w:widowControl w:val="false"/>
              <w:spacing w:lineRule="auto" w:line="360" w:before="0" w:after="0"/>
              <w:jc w:val="both"/>
              <w:rPr>
                <w:rFonts w:ascii="Verdana" w:hAnsi="Verdana" w:eastAsia="Calibri"/>
                <w:b/>
                <w:sz w:val="16"/>
                <w:szCs w:val="20"/>
                <w:lang w:val="es-ES" w:eastAsia="es-ES" w:bidi="ar-SA"/>
              </w:rPr>
            </w:pPr>
            <w:r>
              <w:rPr>
                <w:rFonts w:eastAsia="Calibri" w:cs="Times New Roman" w:ascii="Verdana" w:hAnsi="Verdana"/>
                <w:b/>
                <w:kern w:val="0"/>
                <w:sz w:val="16"/>
                <w:szCs w:val="20"/>
                <w:lang w:val="es-ES_tradnl" w:eastAsia="es-ES" w:bidi="ar-SA"/>
              </w:rPr>
              <w:t>Legitimación</w:t>
            </w:r>
          </w:p>
        </w:tc>
        <w:tc>
          <w:tcPr>
            <w:tcW w:w="5125" w:type="dxa"/>
            <w:tcBorders>
              <w:top w:val="single" w:sz="6" w:space="0" w:color="BFBFBF"/>
              <w:left w:val="single" w:sz="6" w:space="0" w:color="BFBFBF"/>
              <w:bottom w:val="single" w:sz="6" w:space="0" w:color="BFBFBF"/>
              <w:right w:val="single" w:sz="8" w:space="0" w:color="BFBFBF"/>
            </w:tcBorders>
          </w:tcPr>
          <w:p>
            <w:pPr>
              <w:pStyle w:val="Normal"/>
              <w:widowControl w:val="false"/>
              <w:spacing w:lineRule="auto" w:line="360" w:before="0" w:after="0"/>
              <w:jc w:val="both"/>
              <w:rPr>
                <w:rFonts w:ascii="Verdana" w:hAnsi="Verdana" w:eastAsia="Calibri"/>
                <w:sz w:val="16"/>
                <w:szCs w:val="20"/>
                <w:lang w:val="es-ES" w:eastAsia="es-ES" w:bidi="ar-SA"/>
              </w:rPr>
            </w:pPr>
            <w:r>
              <w:rPr>
                <w:rFonts w:eastAsia="Calibri" w:cs="Times New Roman" w:ascii="Verdana" w:hAnsi="Verdana"/>
                <w:kern w:val="0"/>
                <w:sz w:val="16"/>
                <w:szCs w:val="20"/>
                <w:lang w:val="es-ES_tradnl" w:eastAsia="es-ES" w:bidi="ar-SA"/>
              </w:rPr>
              <w:t xml:space="preserve">Cumplimiento de una misión realizada en interés público o en el ejercicio de poderes públicos otorgados a este Ayuntamiento. </w:t>
            </w:r>
          </w:p>
          <w:p>
            <w:pPr>
              <w:pStyle w:val="Normal"/>
              <w:widowControl w:val="false"/>
              <w:spacing w:lineRule="auto" w:line="360" w:before="0" w:after="0"/>
              <w:jc w:val="both"/>
              <w:rPr>
                <w:rFonts w:ascii="Verdana" w:hAnsi="Verdana" w:cs="Arial"/>
                <w:color w:val="FF0000"/>
                <w:sz w:val="16"/>
                <w:szCs w:val="20"/>
                <w:lang w:val="es-ES" w:eastAsia="es-ES" w:bidi="ar-SA"/>
              </w:rPr>
            </w:pPr>
            <w:r>
              <w:rPr>
                <w:rFonts w:eastAsia="Calibri" w:cs="Times New Roman" w:ascii="Verdana" w:hAnsi="Verdana"/>
                <w:kern w:val="0"/>
                <w:sz w:val="16"/>
                <w:szCs w:val="20"/>
                <w:lang w:val="es-ES_tradnl" w:eastAsia="es-ES" w:bidi="ar-SA"/>
              </w:rPr>
              <w:t>Texto refundido de la Ley de Subvenciones de Aragón, aprobado por el Decreto Legislativo 2/2023, de 3 de mayo, del Gobierno de Aragón.</w:t>
            </w:r>
          </w:p>
        </w:tc>
      </w:tr>
      <w:tr>
        <w:trPr>
          <w:trHeight w:val="241" w:hRule="atLeast"/>
        </w:trPr>
        <w:tc>
          <w:tcPr>
            <w:tcW w:w="3260" w:type="dxa"/>
            <w:tcBorders>
              <w:top w:val="single" w:sz="6" w:space="0" w:color="BFBFBF"/>
              <w:left w:val="single" w:sz="8" w:space="0" w:color="BFBFBF"/>
              <w:bottom w:val="single" w:sz="6" w:space="0" w:color="BFBFBF"/>
              <w:right w:val="single" w:sz="6" w:space="0" w:color="BFBFBF"/>
            </w:tcBorders>
          </w:tcPr>
          <w:p>
            <w:pPr>
              <w:pStyle w:val="Normal"/>
              <w:widowControl w:val="false"/>
              <w:spacing w:lineRule="auto" w:line="360" w:before="0" w:after="0"/>
              <w:jc w:val="both"/>
              <w:rPr>
                <w:rFonts w:ascii="Times New Roman" w:hAnsi="Times New Roman" w:eastAsia="Times New Roman" w:cs="Times New Roman"/>
                <w:i w:val="false"/>
                <w:i w:val="false"/>
                <w:iCs w:val="false"/>
                <w:kern w:val="0"/>
                <w:lang w:val="es-ES_tradnl" w:eastAsia="en-US" w:bidi="ar-SA"/>
              </w:rPr>
            </w:pPr>
            <w:r>
              <w:rPr>
                <w:rFonts w:eastAsia="Calibri" w:cs="Times New Roman" w:ascii="Verdana" w:hAnsi="Verdana"/>
                <w:b/>
                <w:i w:val="false"/>
                <w:iCs w:val="false"/>
                <w:kern w:val="0"/>
                <w:sz w:val="16"/>
                <w:szCs w:val="20"/>
                <w:lang w:val="es-ES_tradnl" w:eastAsia="es-ES" w:bidi="ar-SA"/>
              </w:rPr>
              <w:t>Destinatarios</w:t>
            </w:r>
          </w:p>
        </w:tc>
        <w:tc>
          <w:tcPr>
            <w:tcW w:w="5125" w:type="dxa"/>
            <w:tcBorders>
              <w:top w:val="single" w:sz="6" w:space="0" w:color="BFBFBF"/>
              <w:left w:val="single" w:sz="6" w:space="0" w:color="BFBFBF"/>
              <w:bottom w:val="single" w:sz="6" w:space="0" w:color="BFBFBF"/>
              <w:right w:val="single" w:sz="8" w:space="0" w:color="BFBFBF"/>
            </w:tcBorders>
          </w:tcPr>
          <w:p>
            <w:pPr>
              <w:pStyle w:val="Normal"/>
              <w:widowControl w:val="false"/>
              <w:spacing w:lineRule="auto" w:line="360" w:before="0" w:after="0"/>
              <w:jc w:val="both"/>
              <w:rPr>
                <w:rFonts w:ascii="Times New Roman" w:hAnsi="Times New Roman" w:eastAsia="Times New Roman" w:cs="Times New Roman"/>
                <w:i w:val="false"/>
                <w:i w:val="false"/>
                <w:iCs w:val="false"/>
                <w:kern w:val="0"/>
                <w:lang w:val="es-ES_tradnl" w:eastAsia="en-US" w:bidi="ar-SA"/>
              </w:rPr>
            </w:pPr>
            <w:r>
              <w:rPr>
                <w:rFonts w:eastAsia="Calibri" w:cs="Times New Roman" w:ascii="Verdana" w:hAnsi="Verdana"/>
                <w:i w:val="false"/>
                <w:iCs w:val="false"/>
                <w:kern w:val="0"/>
                <w:sz w:val="16"/>
                <w:szCs w:val="20"/>
                <w:lang w:val="es-ES_tradnl" w:eastAsia="es-ES" w:bidi="ar-SA"/>
              </w:rPr>
              <w:t>Los datos se cederán a</w:t>
            </w:r>
            <w:r>
              <w:rPr>
                <w:rFonts w:eastAsia="Times New Roman" w:cs="Times New Roman" w:ascii="Verdana" w:hAnsi="Verdana"/>
                <w:i w:val="false"/>
                <w:iCs w:val="false"/>
                <w:kern w:val="0"/>
                <w:sz w:val="16"/>
                <w:szCs w:val="16"/>
                <w:lang w:val="es-ES_tradnl" w:eastAsia="es-ES" w:bidi="ar-SA"/>
              </w:rPr>
              <w:t xml:space="preserve"> otras administraciones públicas. No hay previsión de transferencias a terceros países.</w:t>
            </w:r>
          </w:p>
        </w:tc>
      </w:tr>
      <w:tr>
        <w:trPr>
          <w:trHeight w:val="241" w:hRule="atLeast"/>
        </w:trPr>
        <w:tc>
          <w:tcPr>
            <w:tcW w:w="3260" w:type="dxa"/>
            <w:tcBorders>
              <w:top w:val="single" w:sz="6" w:space="0" w:color="BFBFBF"/>
              <w:left w:val="single" w:sz="8" w:space="0" w:color="BFBFBF"/>
              <w:bottom w:val="single" w:sz="6" w:space="0" w:color="BFBFBF"/>
              <w:right w:val="single" w:sz="6" w:space="0" w:color="BFBFBF"/>
            </w:tcBorders>
          </w:tcPr>
          <w:p>
            <w:pPr>
              <w:pStyle w:val="Normal"/>
              <w:widowControl w:val="false"/>
              <w:spacing w:lineRule="auto" w:line="360" w:before="0" w:after="0"/>
              <w:jc w:val="both"/>
              <w:rPr>
                <w:rFonts w:ascii="Verdana" w:hAnsi="Verdana" w:eastAsia="Calibri"/>
                <w:b/>
                <w:sz w:val="16"/>
                <w:szCs w:val="20"/>
                <w:lang w:val="es-ES" w:eastAsia="es-ES" w:bidi="ar-SA"/>
              </w:rPr>
            </w:pPr>
            <w:r>
              <w:rPr>
                <w:rFonts w:eastAsia="Calibri" w:cs="Times New Roman" w:ascii="Verdana" w:hAnsi="Verdana"/>
                <w:b/>
                <w:kern w:val="0"/>
                <w:sz w:val="16"/>
                <w:szCs w:val="20"/>
                <w:lang w:val="es-ES_tradnl" w:eastAsia="es-ES" w:bidi="ar-SA"/>
              </w:rPr>
              <w:t>Derechos</w:t>
            </w:r>
          </w:p>
        </w:tc>
        <w:tc>
          <w:tcPr>
            <w:tcW w:w="5125" w:type="dxa"/>
            <w:tcBorders>
              <w:top w:val="single" w:sz="6" w:space="0" w:color="BFBFBF"/>
              <w:left w:val="single" w:sz="6" w:space="0" w:color="BFBFBF"/>
              <w:bottom w:val="single" w:sz="6" w:space="0" w:color="BFBFBF"/>
              <w:right w:val="single" w:sz="8" w:space="0" w:color="BFBFBF"/>
            </w:tcBorders>
          </w:tcPr>
          <w:p>
            <w:pPr>
              <w:pStyle w:val="Normal"/>
              <w:widowControl w:val="false"/>
              <w:spacing w:lineRule="auto" w:line="360" w:before="0" w:after="0"/>
              <w:jc w:val="both"/>
              <w:rPr>
                <w:rFonts w:ascii="Verdana" w:hAnsi="Verdana" w:eastAsia="Calibri"/>
                <w:sz w:val="16"/>
                <w:szCs w:val="20"/>
                <w:lang w:val="es-ES" w:eastAsia="es-ES" w:bidi="ar-SA"/>
              </w:rPr>
            </w:pPr>
            <w:r>
              <w:rPr>
                <w:rFonts w:eastAsia="Calibri" w:cs="Times New Roman" w:ascii="Verdana" w:hAnsi="Verdana"/>
                <w:kern w:val="0"/>
                <w:sz w:val="16"/>
                <w:szCs w:val="20"/>
                <w:lang w:val="es-ES_tradnl" w:eastAsia="es-ES" w:bidi="ar-SA"/>
              </w:rPr>
              <w:t>Tiene derecho a acceder, rectificar y suprimir los datos, así como cualesquiera otros derechos que les correspondan, tal y como se explica en la información adicional</w:t>
            </w:r>
          </w:p>
        </w:tc>
      </w:tr>
      <w:tr>
        <w:trPr>
          <w:trHeight w:val="241" w:hRule="atLeast"/>
        </w:trPr>
        <w:tc>
          <w:tcPr>
            <w:tcW w:w="3260" w:type="dxa"/>
            <w:tcBorders>
              <w:top w:val="single" w:sz="6" w:space="0" w:color="BFBFBF"/>
              <w:left w:val="single" w:sz="8" w:space="0" w:color="BFBFBF"/>
              <w:bottom w:val="single" w:sz="8" w:space="0" w:color="BFBFBF"/>
              <w:right w:val="single" w:sz="6" w:space="0" w:color="BFBFBF"/>
            </w:tcBorders>
          </w:tcPr>
          <w:p>
            <w:pPr>
              <w:pStyle w:val="Normal"/>
              <w:widowControl w:val="false"/>
              <w:spacing w:lineRule="auto" w:line="360" w:before="0" w:after="0"/>
              <w:jc w:val="both"/>
              <w:rPr>
                <w:rFonts w:ascii="Verdana" w:hAnsi="Verdana" w:eastAsia="Calibri"/>
                <w:b/>
                <w:sz w:val="16"/>
                <w:szCs w:val="20"/>
                <w:lang w:val="es-ES" w:eastAsia="es-ES" w:bidi="ar-SA"/>
              </w:rPr>
            </w:pPr>
            <w:r>
              <w:rPr>
                <w:rFonts w:eastAsia="Calibri" w:cs="Times New Roman" w:ascii="Verdana" w:hAnsi="Verdana"/>
                <w:b/>
                <w:kern w:val="0"/>
                <w:sz w:val="16"/>
                <w:szCs w:val="20"/>
                <w:lang w:val="es-ES_tradnl" w:eastAsia="es-ES" w:bidi="ar-SA"/>
              </w:rPr>
              <w:t>Información Adicional</w:t>
            </w:r>
          </w:p>
        </w:tc>
        <w:tc>
          <w:tcPr>
            <w:tcW w:w="5125" w:type="dxa"/>
            <w:tcBorders>
              <w:top w:val="single" w:sz="6" w:space="0" w:color="BFBFBF"/>
              <w:left w:val="single" w:sz="6" w:space="0" w:color="BFBFBF"/>
              <w:bottom w:val="single" w:sz="8" w:space="0" w:color="BFBFBF"/>
              <w:right w:val="single" w:sz="8" w:space="0" w:color="BFBFBF"/>
            </w:tcBorders>
          </w:tcPr>
          <w:p>
            <w:pPr>
              <w:pStyle w:val="Normal"/>
              <w:widowControl w:val="false"/>
              <w:spacing w:lineRule="auto" w:line="360" w:before="0" w:after="0"/>
              <w:jc w:val="both"/>
              <w:rPr>
                <w:rFonts w:ascii="Verdana" w:hAnsi="Verdana" w:eastAsia="Calibri"/>
                <w:sz w:val="16"/>
                <w:szCs w:val="20"/>
                <w:lang w:val="es-ES" w:eastAsia="es-ES" w:bidi="ar-SA"/>
              </w:rPr>
            </w:pPr>
            <w:r>
              <w:rPr>
                <w:rFonts w:eastAsia="Calibri" w:cs="Times New Roman" w:ascii="Verdana" w:hAnsi="Verdana"/>
                <w:kern w:val="0"/>
                <w:sz w:val="16"/>
                <w:szCs w:val="20"/>
                <w:lang w:val="es-ES_tradnl" w:eastAsia="es-ES" w:bidi="ar-SA"/>
              </w:rPr>
              <w:t>Puede consultar la información adicional y detallada sobre protección de datos en la siguiente url www.</w:t>
            </w:r>
            <w:r>
              <w:rPr>
                <w:rFonts w:eastAsia="Calibri" w:cs="Times New Roman" w:ascii="Verdana" w:hAnsi="Verdana"/>
                <w:kern w:val="0"/>
                <w:sz w:val="16"/>
                <w:szCs w:val="20"/>
                <w:lang w:val="es-ES_tradnl" w:eastAsia="es-ES" w:bidi="ar-SA"/>
              </w:rPr>
              <w:t>a</w:t>
            </w:r>
            <w:r>
              <w:rPr>
                <w:rFonts w:eastAsia="Calibri" w:cs="Times New Roman" w:ascii="Verdana" w:hAnsi="Verdana"/>
                <w:kern w:val="0"/>
                <w:sz w:val="16"/>
                <w:szCs w:val="20"/>
                <w:lang w:val="es-ES_tradnl" w:eastAsia="es-ES" w:bidi="ar-SA"/>
              </w:rPr>
              <w:t>epd.es</w:t>
            </w:r>
          </w:p>
        </w:tc>
      </w:tr>
    </w:tbl>
    <w:p>
      <w:pPr>
        <w:pStyle w:val="Normal"/>
        <w:spacing w:lineRule="auto" w:line="360"/>
        <w:ind w:right="74"/>
        <w:jc w:val="both"/>
        <w:rPr>
          <w:rFonts w:ascii="Verdana" w:hAnsi="Verdana" w:cs="Arial"/>
          <w:i/>
          <w:i/>
          <w:sz w:val="16"/>
          <w:szCs w:val="16"/>
          <w:lang w:val="es-ES" w:eastAsia="es-ES" w:bidi="ar-SA"/>
        </w:rPr>
      </w:pPr>
      <w:r>
        <w:rPr>
          <w:rFonts w:ascii="Verdana" w:hAnsi="Verdana"/>
          <w:b/>
          <w:i/>
          <w:color w:val="F49701"/>
          <w:sz w:val="14"/>
          <w:szCs w:val="14"/>
          <w:lang w:val="es-ES" w:eastAsia="es-ES" w:bidi="ar-SA"/>
        </w:rPr>
      </w:r>
    </w:p>
    <w:tbl>
      <w:tblPr>
        <w:tblStyle w:val="TableNormal"/>
        <w:tblW w:w="8385" w:type="dxa"/>
        <w:jc w:val="left"/>
        <w:tblInd w:w="226" w:type="dxa"/>
        <w:tblLayout w:type="fixed"/>
        <w:tblCellMar>
          <w:top w:w="0" w:type="dxa"/>
          <w:left w:w="108" w:type="dxa"/>
          <w:bottom w:w="0" w:type="dxa"/>
          <w:right w:w="108" w:type="dxa"/>
        </w:tblCellMar>
        <w:tblLook w:val="04a0"/>
      </w:tblPr>
      <w:tblGrid>
        <w:gridCol w:w="8385"/>
      </w:tblGrid>
      <w:tr>
        <w:trPr>
          <w:trHeight w:val="241" w:hRule="atLeast"/>
        </w:trPr>
        <w:tc>
          <w:tcPr>
            <w:tcW w:w="8385" w:type="dxa"/>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spacing w:lineRule="auto" w:line="360" w:before="0" w:after="0"/>
              <w:jc w:val="left"/>
              <w:rPr>
                <w:rFonts w:ascii="Verdana" w:hAnsi="Verdana" w:cs="Arial"/>
                <w:b/>
                <w:sz w:val="20"/>
                <w:szCs w:val="20"/>
                <w:lang w:val="es-ES" w:eastAsia="es-ES" w:bidi="ar-SA"/>
              </w:rPr>
            </w:pPr>
            <w:r>
              <w:rPr>
                <w:rFonts w:eastAsia="Times New Roman" w:cs="Arial" w:ascii="Verdana" w:hAnsi="Verdana"/>
                <w:b/>
                <w:color w:val="333399"/>
                <w:kern w:val="0"/>
                <w:sz w:val="20"/>
                <w:szCs w:val="20"/>
                <w:lang w:val="es-ES_tradnl" w:eastAsia="es-ES" w:bidi="ar-SA"/>
              </w:rPr>
              <w:t>FECHA Y FIRMA</w:t>
            </w:r>
          </w:p>
        </w:tc>
      </w:tr>
      <w:tr>
        <w:trPr>
          <w:trHeight w:val="798" w:hRule="atLeast"/>
        </w:trPr>
        <w:tc>
          <w:tcPr>
            <w:tcW w:w="8385" w:type="dxa"/>
            <w:tcBorders>
              <w:top w:val="single" w:sz="8" w:space="0" w:color="BFBFBF"/>
              <w:left w:val="single" w:sz="8" w:space="0" w:color="BFBFBF"/>
              <w:bottom w:val="single" w:sz="8" w:space="0" w:color="808080"/>
              <w:right w:val="single" w:sz="8" w:space="0" w:color="BFBFBF"/>
            </w:tcBorders>
          </w:tcPr>
          <w:p>
            <w:pPr>
              <w:pStyle w:val="Normal"/>
              <w:widowControl/>
              <w:spacing w:lineRule="auto" w:line="360" w:before="0" w:after="0"/>
              <w:jc w:val="both"/>
              <w:rPr>
                <w:rFonts w:ascii="Verdana" w:hAnsi="Verdana"/>
                <w:iCs/>
                <w:sz w:val="16"/>
                <w:szCs w:val="16"/>
                <w:lang w:val="es-ES" w:eastAsia="es-ES" w:bidi="ar-SA"/>
              </w:rPr>
            </w:pPr>
            <w:r>
              <w:rPr>
                <w:rFonts w:eastAsia="Times New Roman" w:cs="Times New Roman" w:ascii="Verdana" w:hAnsi="Verdana"/>
                <w:iCs/>
                <w:kern w:val="0"/>
                <w:sz w:val="16"/>
                <w:szCs w:val="16"/>
                <w:lang w:val="es-ES" w:eastAsia="es-ES" w:bidi="ar-SA"/>
              </w:rPr>
            </w:r>
          </w:p>
          <w:p>
            <w:pPr>
              <w:pStyle w:val="Normal"/>
              <w:widowControl/>
              <w:spacing w:lineRule="auto" w:line="360" w:before="0" w:after="0"/>
              <w:jc w:val="both"/>
              <w:rPr>
                <w:rFonts w:ascii="Verdana" w:hAnsi="Verdana"/>
                <w:iCs/>
                <w:sz w:val="16"/>
                <w:szCs w:val="16"/>
                <w:lang w:val="es-ES" w:eastAsia="es-ES" w:bidi="ar-SA"/>
              </w:rPr>
            </w:pPr>
            <w:r>
              <w:rPr>
                <w:rFonts w:eastAsia="Times New Roman" w:cs="Times New Roman" w:ascii="Verdana" w:hAnsi="Verdana"/>
                <w:iCs/>
                <w:kern w:val="0"/>
                <w:sz w:val="16"/>
                <w:szCs w:val="16"/>
                <w:lang w:val="es-ES_tradnl" w:eastAsia="es-ES" w:bidi="ar-SA"/>
              </w:rPr>
              <w:t>Declaro bajo mi responsabilidad que los datos facilitados son ciertos.</w:t>
            </w:r>
          </w:p>
          <w:p>
            <w:pPr>
              <w:pStyle w:val="Normal"/>
              <w:widowControl/>
              <w:spacing w:lineRule="auto" w:line="360" w:before="0" w:after="0"/>
              <w:jc w:val="both"/>
              <w:rPr>
                <w:rFonts w:ascii="Verdana" w:hAnsi="Verdana"/>
                <w:iCs/>
                <w:sz w:val="16"/>
                <w:szCs w:val="16"/>
                <w:lang w:val="es-ES" w:eastAsia="es-ES" w:bidi="ar-SA"/>
              </w:rPr>
            </w:pPr>
            <w:r>
              <w:rPr>
                <w:rFonts w:eastAsia="Times New Roman" w:cs="Times New Roman" w:ascii="Verdana" w:hAnsi="Verdana"/>
                <w:iCs/>
                <w:kern w:val="0"/>
                <w:sz w:val="16"/>
                <w:szCs w:val="16"/>
                <w:lang w:val="es-ES" w:eastAsia="es-ES" w:bidi="ar-SA"/>
              </w:rPr>
            </w:r>
          </w:p>
          <w:p>
            <w:pPr>
              <w:pStyle w:val="Normal"/>
              <w:widowControl/>
              <w:spacing w:lineRule="auto" w:line="360" w:before="0" w:after="0"/>
              <w:jc w:val="center"/>
              <w:rPr>
                <w:rFonts w:ascii="Verdana" w:hAnsi="Verdana"/>
                <w:iCs/>
                <w:sz w:val="16"/>
                <w:szCs w:val="16"/>
                <w:lang w:val="es-ES" w:eastAsia="es-ES" w:bidi="ar-SA"/>
              </w:rPr>
            </w:pPr>
            <w:r>
              <w:rPr>
                <w:rFonts w:eastAsia="Times New Roman" w:cs="Times New Roman" w:ascii="Verdana" w:hAnsi="Verdana"/>
                <w:iCs/>
                <w:kern w:val="0"/>
                <w:sz w:val="16"/>
                <w:szCs w:val="16"/>
                <w:lang w:val="es-ES_tradnl" w:eastAsia="es-ES" w:bidi="ar-SA"/>
              </w:rPr>
              <w:t>En ___________________________, a __________ de __________ de 20__.</w:t>
            </w:r>
          </w:p>
          <w:p>
            <w:pPr>
              <w:pStyle w:val="Normal"/>
              <w:widowControl/>
              <w:spacing w:lineRule="auto" w:line="360" w:before="0" w:after="0"/>
              <w:jc w:val="center"/>
              <w:rPr>
                <w:rFonts w:ascii="Verdana" w:hAnsi="Verdana"/>
                <w:iCs/>
                <w:sz w:val="16"/>
                <w:szCs w:val="16"/>
                <w:lang w:val="es-ES" w:eastAsia="es-ES" w:bidi="ar-SA"/>
              </w:rPr>
            </w:pPr>
            <w:r>
              <w:rPr>
                <w:rFonts w:eastAsia="Times New Roman" w:cs="Times New Roman" w:ascii="Verdana" w:hAnsi="Verdana"/>
                <w:iCs/>
                <w:kern w:val="0"/>
                <w:sz w:val="16"/>
                <w:szCs w:val="16"/>
                <w:lang w:val="es-ES" w:eastAsia="es-ES" w:bidi="ar-SA"/>
              </w:rPr>
            </w:r>
          </w:p>
          <w:p>
            <w:pPr>
              <w:pStyle w:val="Normal"/>
              <w:widowControl/>
              <w:spacing w:lineRule="auto" w:line="360" w:before="0" w:after="0"/>
              <w:jc w:val="center"/>
              <w:rPr>
                <w:rFonts w:ascii="Verdana" w:hAnsi="Verdana"/>
                <w:iCs/>
                <w:sz w:val="16"/>
                <w:szCs w:val="16"/>
                <w:lang w:val="es-ES" w:eastAsia="es-ES" w:bidi="ar-SA"/>
              </w:rPr>
            </w:pPr>
            <w:r>
              <w:rPr>
                <w:rFonts w:eastAsia="Times New Roman" w:cs="Times New Roman" w:ascii="Verdana" w:hAnsi="Verdana"/>
                <w:iCs/>
                <w:kern w:val="0"/>
                <w:sz w:val="16"/>
                <w:szCs w:val="16"/>
                <w:lang w:val="es-ES" w:eastAsia="es-ES" w:bidi="ar-SA"/>
              </w:rPr>
            </w:r>
          </w:p>
          <w:p>
            <w:pPr>
              <w:pStyle w:val="Normal"/>
              <w:widowControl/>
              <w:spacing w:lineRule="auto" w:line="360" w:before="0" w:after="0"/>
              <w:jc w:val="center"/>
              <w:rPr>
                <w:rFonts w:ascii="Verdana" w:hAnsi="Verdana"/>
                <w:iCs/>
                <w:sz w:val="16"/>
                <w:szCs w:val="16"/>
                <w:lang w:val="es-ES" w:eastAsia="es-ES" w:bidi="ar-SA"/>
              </w:rPr>
            </w:pPr>
            <w:r>
              <w:rPr>
                <w:rFonts w:eastAsia="Times New Roman" w:cs="Times New Roman" w:ascii="Verdana" w:hAnsi="Verdana"/>
                <w:iCs/>
                <w:kern w:val="0"/>
                <w:sz w:val="16"/>
                <w:szCs w:val="16"/>
                <w:lang w:val="es-ES_tradnl" w:eastAsia="es-ES" w:bidi="ar-SA"/>
              </w:rPr>
              <w:t>El solicitante o su representante legal,</w:t>
            </w:r>
          </w:p>
          <w:p>
            <w:pPr>
              <w:pStyle w:val="Normal"/>
              <w:widowControl/>
              <w:spacing w:lineRule="auto" w:line="360" w:before="0" w:after="0"/>
              <w:jc w:val="center"/>
              <w:rPr>
                <w:rFonts w:ascii="Verdana" w:hAnsi="Verdana"/>
                <w:iCs/>
                <w:sz w:val="16"/>
                <w:szCs w:val="16"/>
                <w:lang w:val="es-ES" w:eastAsia="es-ES" w:bidi="ar-SA"/>
              </w:rPr>
            </w:pPr>
            <w:r>
              <w:rPr>
                <w:rFonts w:eastAsia="Times New Roman" w:cs="Times New Roman" w:ascii="Verdana" w:hAnsi="Verdana"/>
                <w:iCs/>
                <w:kern w:val="0"/>
                <w:sz w:val="16"/>
                <w:szCs w:val="16"/>
                <w:lang w:val="es-ES" w:eastAsia="es-ES" w:bidi="ar-SA"/>
              </w:rPr>
            </w:r>
          </w:p>
          <w:p>
            <w:pPr>
              <w:pStyle w:val="Normal"/>
              <w:widowControl/>
              <w:spacing w:lineRule="auto" w:line="360" w:before="0" w:after="0"/>
              <w:jc w:val="center"/>
              <w:rPr>
                <w:rFonts w:ascii="Verdana" w:hAnsi="Verdana"/>
                <w:iCs/>
                <w:sz w:val="16"/>
                <w:szCs w:val="16"/>
                <w:lang w:val="es-ES" w:eastAsia="es-ES" w:bidi="ar-SA"/>
              </w:rPr>
            </w:pPr>
            <w:r>
              <w:rPr>
                <w:rFonts w:eastAsia="Times New Roman" w:cs="Times New Roman" w:ascii="Verdana" w:hAnsi="Verdana"/>
                <w:iCs/>
                <w:kern w:val="0"/>
                <w:sz w:val="16"/>
                <w:szCs w:val="16"/>
                <w:lang w:val="es-ES" w:eastAsia="es-ES" w:bidi="ar-SA"/>
              </w:rPr>
            </w:r>
          </w:p>
          <w:p>
            <w:pPr>
              <w:pStyle w:val="Normal"/>
              <w:widowControl/>
              <w:spacing w:lineRule="auto" w:line="360" w:before="0" w:after="0"/>
              <w:jc w:val="center"/>
              <w:rPr>
                <w:rFonts w:ascii="Verdana" w:hAnsi="Verdana"/>
                <w:iCs/>
                <w:sz w:val="16"/>
                <w:szCs w:val="16"/>
                <w:lang w:val="es-ES" w:eastAsia="es-ES" w:bidi="ar-SA"/>
              </w:rPr>
            </w:pPr>
            <w:r>
              <w:rPr>
                <w:rFonts w:eastAsia="Times New Roman" w:cs="Times New Roman" w:ascii="Verdana" w:hAnsi="Verdana"/>
                <w:iCs/>
                <w:kern w:val="0"/>
                <w:sz w:val="16"/>
                <w:szCs w:val="16"/>
                <w:lang w:val="es-ES_tradnl" w:eastAsia="es-ES" w:bidi="ar-SA"/>
              </w:rPr>
              <w:t>Fdo.: _________________</w:t>
            </w:r>
          </w:p>
          <w:p>
            <w:pPr>
              <w:pStyle w:val="Normal"/>
              <w:widowControl/>
              <w:spacing w:lineRule="auto" w:line="360" w:before="0" w:after="0"/>
              <w:jc w:val="center"/>
              <w:rPr>
                <w:rFonts w:ascii="Verdana" w:hAnsi="Verdana"/>
                <w:iCs/>
                <w:sz w:val="16"/>
                <w:szCs w:val="16"/>
                <w:lang w:val="es-ES" w:eastAsia="es-ES" w:bidi="ar-SA"/>
              </w:rPr>
            </w:pPr>
            <w:r>
              <w:rPr>
                <w:rFonts w:eastAsia="Times New Roman" w:cs="Times New Roman" w:ascii="Verdana" w:hAnsi="Verdana"/>
                <w:iCs/>
                <w:kern w:val="0"/>
                <w:sz w:val="16"/>
                <w:szCs w:val="16"/>
                <w:lang w:val="es-ES" w:eastAsia="es-ES" w:bidi="ar-SA"/>
              </w:rPr>
            </w:r>
          </w:p>
          <w:p>
            <w:pPr>
              <w:pStyle w:val="Normal"/>
              <w:widowControl/>
              <w:spacing w:lineRule="auto" w:line="360" w:before="0" w:after="0"/>
              <w:ind w:right="74"/>
              <w:jc w:val="center"/>
              <w:rPr>
                <w:rFonts w:ascii="Verdana" w:hAnsi="Verdana" w:cs="Arial"/>
                <w:sz w:val="16"/>
                <w:szCs w:val="16"/>
                <w:lang w:val="es-ES" w:eastAsia="es-ES" w:bidi="ar-SA"/>
              </w:rPr>
            </w:pPr>
            <w:r>
              <w:rPr>
                <w:rFonts w:eastAsia="Times New Roman" w:cs="Arial" w:ascii="Verdana" w:hAnsi="Verdana"/>
                <w:kern w:val="0"/>
                <w:sz w:val="16"/>
                <w:szCs w:val="16"/>
                <w:lang w:val="es-ES_tradnl" w:eastAsia="es-ES" w:bidi="ar-SA"/>
              </w:rPr>
              <w:t xml:space="preserve">ALCALDÍA-PRESIDENCIA DE </w:t>
            </w:r>
            <w:r>
              <w:rPr>
                <w:rFonts w:eastAsia="Times New Roman" w:cs="Arial" w:ascii="Verdana" w:hAnsi="Verdana"/>
                <w:kern w:val="0"/>
                <w:sz w:val="16"/>
                <w:szCs w:val="16"/>
                <w:lang w:val="es-ES_tradnl" w:eastAsia="es-ES" w:bidi="ar-SA"/>
              </w:rPr>
              <w:t>L</w:t>
            </w:r>
            <w:r>
              <w:rPr>
                <w:rFonts w:eastAsia="Times New Roman" w:cs="Arial" w:ascii="Verdana" w:hAnsi="Verdana"/>
                <w:kern w:val="0"/>
                <w:sz w:val="16"/>
                <w:szCs w:val="16"/>
                <w:lang w:val="es-ES_tradnl" w:eastAsia="es-ES" w:bidi="ar-SA"/>
              </w:rPr>
              <w:t>A COMARCA DE LAS CUENCAS MINERAS</w:t>
            </w:r>
          </w:p>
        </w:tc>
      </w:tr>
    </w:tbl>
    <w:p>
      <w:pPr>
        <w:pStyle w:val="Normal"/>
        <w:spacing w:lineRule="auto" w:line="360"/>
        <w:ind w:firstLine="709" w:right="71"/>
        <w:jc w:val="both"/>
        <w:rPr>
          <w:rFonts w:ascii="Verdana" w:hAnsi="Verdana" w:cs="Arial"/>
          <w:color w:val="000000"/>
          <w:sz w:val="20"/>
          <w:lang w:val="es-ES" w:eastAsia="es-ES" w:bidi="ar-SA"/>
        </w:rPr>
      </w:pPr>
      <w:r>
        <w:rPr>
          <w:rFonts w:cs="Arial" w:ascii="Verdana" w:hAnsi="Verdana"/>
          <w:color w:val="000000"/>
          <w:sz w:val="20"/>
          <w:lang w:val="es-ES" w:eastAsia="es-ES" w:bidi="ar-SA"/>
        </w:rPr>
      </w:r>
    </w:p>
    <w:p>
      <w:pPr>
        <w:pStyle w:val="Normal"/>
        <w:rPr>
          <w:rFonts w:ascii="Verdana" w:hAnsi="Verdana"/>
          <w:b/>
          <w:bCs/>
          <w:color w:val="333399"/>
          <w:sz w:val="22"/>
          <w:lang w:val="es-ES" w:eastAsia="es-ES" w:bidi="ar-SA"/>
        </w:rPr>
      </w:pPr>
      <w:r>
        <w:rPr>
          <w:rFonts w:ascii="Verdana" w:hAnsi="Verdana"/>
          <w:b/>
          <w:bCs/>
          <w:color w:val="333399"/>
          <w:sz w:val="22"/>
          <w:lang w:val="es-ES" w:eastAsia="es-ES" w:bidi="ar-SA"/>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8" w:footer="708" w:bottom="1418"/>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Verdana">
    <w:charset w:val="00"/>
    <w:family w:val="swiss"/>
    <w:pitch w:val="variable"/>
  </w:font>
  <w:font w:name="Verdana">
    <w:charset w:val="00"/>
    <w:family w:val="roman"/>
    <w:pitch w:val="variable"/>
  </w:font>
  <w:font w:name="Times New Roman">
    <w:charset w:val="00"/>
    <w:family w:val="swiss"/>
    <w:pitch w:val="variable"/>
  </w:font>
  <w:font w:name="Wing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keepLines/>
      <w:tabs>
        <w:tab w:val="clear" w:pos="720"/>
        <w:tab w:val="right" w:pos="8440" w:leader="none"/>
      </w:tabs>
      <w:ind w:hanging="0"/>
      <w:jc w:val="left"/>
      <w:rPr>
        <w:rFonts w:ascii="Verdana" w:hAnsi="Verdana" w:eastAsia="Verdana" w:cs="Verdana"/>
        <w:b w:val="false"/>
        <w:color w:val="000000"/>
        <w:sz w:val="20"/>
      </w:rPr>
    </w:pPr>
    <w:r>
      <w:rPr>
        <w:rFonts w:eastAsia="Verdana" w:cs="Verdana" w:ascii="Verdana" w:hAnsi="Verdana"/>
        <w:b w:val="false"/>
        <w:color w:val="000000"/>
        <w:sz w:val="20"/>
      </w:rPr>
      <w:t>Comarca Cuencas Mineras</w:t>
      <w:tab/>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keepLines/>
      <w:tabs>
        <w:tab w:val="clear" w:pos="720"/>
        <w:tab w:val="right" w:pos="8440" w:leader="none"/>
      </w:tabs>
      <w:ind w:hanging="0"/>
      <w:jc w:val="left"/>
      <w:rPr>
        <w:rFonts w:ascii="Verdana" w:hAnsi="Verdana" w:eastAsia="Verdana" w:cs="Verdana"/>
        <w:b w:val="false"/>
        <w:color w:val="000000"/>
        <w:sz w:val="20"/>
      </w:rPr>
    </w:pPr>
    <w:r>
      <w:rPr>
        <w:rFonts w:eastAsia="Verdana" w:cs="Verdana" w:ascii="Verdana" w:hAnsi="Verdana"/>
        <w:b w:val="false"/>
        <w:color w:val="000000"/>
        <w:sz w:val="20"/>
      </w:rPr>
      <w:t>Comarca Cuencas Mineras</w:t>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40"/>
      <w:ind w:left="1134"/>
      <w:contextualSpacing/>
      <w:jc w:val="right"/>
      <w:rPr>
        <w:rFonts w:ascii="Verdana" w:hAnsi="Verdana" w:eastAsia="Verdana" w:cs="Verdana"/>
        <w:b/>
        <w:color w:val="333399"/>
        <w:sz w:val="20"/>
      </w:rPr>
    </w:pPr>
    <w:r>
      <w:rPr>
        <w:rFonts w:eastAsia="Verdana" w:cs="Verdana" w:ascii="Verdana" w:hAnsi="Verdana"/>
        <w:b/>
        <w:color w:val="333399"/>
        <w:sz w:val="20"/>
        <w:lang w:val="es-ES_tradnl"/>
      </w:rPr>
      <w:t>CONVOCATORIA Y CONCESIÓN DE SUBVENCIONES POR PROCEDIMIENTO SIMPLIFICADO DE CONCURRENCIA COMPETITIVA</w:t>
    </w:r>
  </w:p>
  <w:p>
    <w:pPr>
      <w:pStyle w:val="Normal"/>
      <w:spacing w:before="0" w:after="240"/>
      <w:ind w:left="1134"/>
      <w:contextualSpacing/>
      <w:jc w:val="right"/>
      <w:rPr>
        <w:rFonts w:ascii="Verdana" w:hAnsi="Verdana" w:eastAsia="Verdana" w:cs="Verdana"/>
        <w:b/>
        <w:color w:val="333399"/>
        <w:sz w:val="20"/>
      </w:rPr>
    </w:pPr>
    <w:r>
      <w:rPr>
        <w:rFonts w:eastAsia="Verdana" w:cs="Verdana" w:ascii="Verdana" w:hAnsi="Verdana"/>
        <w:b/>
        <w:color w:val="333399"/>
        <w:sz w:val="20"/>
        <w:lang w:val="es-ES_tradnl"/>
      </w:rPr>
      <w:t>Aragón</w:t>
    </w:r>
  </w:p>
  <w:p>
    <w:pPr>
      <w:pStyle w:val="Normal"/>
      <w:pBdr>
        <w:bottom w:val="single" w:sz="16" w:space="0" w:color="FF9900"/>
      </w:pBdr>
      <w:spacing w:before="0" w:after="240"/>
      <w:ind w:left="0"/>
      <w:contextualSpacing/>
      <w:jc w:val="right"/>
      <w:rPr>
        <w:rFonts w:ascii="Verdana" w:hAnsi="Verdana" w:eastAsia="Verdana" w:cs="Verdana"/>
        <w:b w:val="false"/>
        <w:color w:val="333399"/>
        <w:sz w:val="20"/>
      </w:rPr>
    </w:pPr>
    <w:r>
      <w:rPr>
        <w:rFonts w:eastAsia="Verdana" w:cs="Verdana" w:ascii="Verdana" w:hAnsi="Verdana"/>
        <w:b w:val="false"/>
        <w:color w:val="333399"/>
        <w:sz w:val="2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40"/>
      <w:ind w:left="1134"/>
      <w:contextualSpacing/>
      <w:jc w:val="right"/>
      <w:rPr>
        <w:rFonts w:ascii="Verdana" w:hAnsi="Verdana" w:eastAsia="Verdana" w:cs="Verdana"/>
        <w:b/>
        <w:color w:val="333399"/>
        <w:sz w:val="20"/>
      </w:rPr>
    </w:pPr>
    <w:r>
      <w:rPr>
        <w:rFonts w:eastAsia="Verdana" w:cs="Verdana" w:ascii="Verdana" w:hAnsi="Verdana"/>
        <w:b/>
        <w:color w:val="333399"/>
        <w:sz w:val="20"/>
        <w:lang w:val="es-ES_tradnl"/>
      </w:rPr>
      <w:t>CONVOCATORIA Y CONCESIÓN DE SUBVENCIONES POR PROCEDIMIENTO SIMPLIFICADO DE CONCURRENCIA COMPETITIVA</w:t>
    </w:r>
  </w:p>
  <w:p>
    <w:pPr>
      <w:pStyle w:val="Normal"/>
      <w:spacing w:before="0" w:after="240"/>
      <w:ind w:left="1134"/>
      <w:contextualSpacing/>
      <w:jc w:val="right"/>
      <w:rPr>
        <w:rFonts w:ascii="Verdana" w:hAnsi="Verdana" w:eastAsia="Verdana" w:cs="Verdana"/>
        <w:b/>
        <w:color w:val="333399"/>
        <w:sz w:val="20"/>
      </w:rPr>
    </w:pPr>
    <w:r>
      <w:rPr>
        <w:rFonts w:eastAsia="Verdana" w:cs="Verdana" w:ascii="Verdana" w:hAnsi="Verdana"/>
        <w:b/>
        <w:color w:val="333399"/>
        <w:sz w:val="20"/>
        <w:lang w:val="es-ES_tradnl"/>
      </w:rPr>
      <w:t>Aragón</w:t>
    </w:r>
  </w:p>
  <w:p>
    <w:pPr>
      <w:pStyle w:val="Normal"/>
      <w:pBdr>
        <w:bottom w:val="single" w:sz="16" w:space="0" w:color="FF9900"/>
      </w:pBdr>
      <w:spacing w:before="0" w:after="240"/>
      <w:ind w:left="0"/>
      <w:contextualSpacing/>
      <w:jc w:val="right"/>
      <w:rPr>
        <w:rFonts w:ascii="Verdana" w:hAnsi="Verdana" w:eastAsia="Verdana" w:cs="Verdana"/>
        <w:b w:val="false"/>
        <w:color w:val="333399"/>
        <w:sz w:val="20"/>
      </w:rPr>
    </w:pPr>
    <w:r>
      <w:rPr>
        <w:rFonts w:eastAsia="Verdana" w:cs="Verdana" w:ascii="Verdana" w:hAnsi="Verdana"/>
        <w:b w:val="false"/>
        <w:color w:val="333399"/>
        <w:sz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doNotExpandShiftReturn/>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_tradnl" w:eastAsia="en-US"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4"/>
      <w:szCs w:val="24"/>
      <w:lang w:val="es-ES_tradnl" w:eastAsia="en-US" w:bidi="ar-SA"/>
    </w:rPr>
  </w:style>
  <w:style w:type="character" w:styleId="DefaultParagraphFont" w:default="1">
    <w:name w:val="Default Paragraph Font"/>
    <w:semiHidden/>
    <w:qFormat/>
    <w:rPr/>
  </w:style>
  <w:style w:type="character" w:styleId="Normal0Car" w:customStyle="1">
    <w:name w:val="Normal_0 Car"/>
    <w:link w:val="Normal0"/>
    <w:qFormat/>
    <w:rsid w:val="00924654"/>
    <w:rPr>
      <w:sz w:val="24"/>
      <w:szCs w:val="24"/>
      <w:lang w:val="es-ES" w:eastAsia="es-ES" w:bidi="ar-SA"/>
    </w:rPr>
  </w:style>
  <w:style w:type="character" w:styleId="TextonotapieCar" w:customStyle="1">
    <w:name w:val="Texto nota pie Car"/>
    <w:qFormat/>
    <w:rsid w:val="00630e9e"/>
    <w:rPr>
      <w:lang w:val="es-ES" w:eastAsia="es-ES" w:bidi="ar-SA"/>
    </w:rPr>
  </w:style>
  <w:style w:type="character" w:styleId="Caracteresdenotaalpie">
    <w:name w:val="Caracteres de nota al pie"/>
    <w:qFormat/>
    <w:rsid w:val="00630e9e"/>
    <w:rPr>
      <w:vertAlign w:val="superscript"/>
    </w:rPr>
  </w:style>
  <w:style w:type="character" w:styleId="FootnoteReference">
    <w:name w:val="foot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2" w:customStyle="1">
    <w:name w:val="Normal_2"/>
    <w:qFormat/>
    <w:rsid w:val="007a2659"/>
    <w:pPr>
      <w:widowControl/>
      <w:bidi w:val="0"/>
      <w:spacing w:before="0" w:after="0"/>
      <w:jc w:val="left"/>
    </w:pPr>
    <w:rPr>
      <w:rFonts w:ascii="Times New Roman" w:hAnsi="Times New Roman" w:eastAsia="Times New Roman" w:cs="Times New Roman"/>
      <w:color w:val="auto"/>
      <w:kern w:val="0"/>
      <w:sz w:val="24"/>
      <w:szCs w:val="24"/>
      <w:lang w:val="es-ES" w:eastAsia="es-ES" w:bidi="ar-SA"/>
    </w:rPr>
  </w:style>
  <w:style w:type="paragraph" w:styleId="Cabeceraypie">
    <w:name w:val="Cabecera y pie"/>
    <w:basedOn w:val="Normal"/>
    <w:qFormat/>
    <w:pPr/>
    <w:rPr/>
  </w:style>
  <w:style w:type="paragraph" w:styleId="Footer">
    <w:name w:val="footer"/>
    <w:basedOn w:val="Normal2"/>
    <w:semiHidden/>
    <w:pPr>
      <w:tabs>
        <w:tab w:val="clear" w:pos="720"/>
        <w:tab w:val="center" w:pos="4252" w:leader="none"/>
        <w:tab w:val="right" w:pos="8504" w:leader="none"/>
      </w:tabs>
    </w:pPr>
    <w:rPr/>
  </w:style>
  <w:style w:type="paragraph" w:styleId="Normal0" w:customStyle="1">
    <w:name w:val="Normal_0"/>
    <w:link w:val="Normal0Car"/>
    <w:qFormat/>
    <w:rsid w:val="007a2659"/>
    <w:pPr>
      <w:widowControl/>
      <w:bidi w:val="0"/>
      <w:spacing w:before="0" w:after="0"/>
      <w:jc w:val="left"/>
    </w:pPr>
    <w:rPr>
      <w:rFonts w:ascii="Times New Roman" w:hAnsi="Times New Roman" w:eastAsia="Times New Roman" w:cs="Times New Roman"/>
      <w:color w:val="auto"/>
      <w:kern w:val="0"/>
      <w:sz w:val="24"/>
      <w:szCs w:val="24"/>
      <w:lang w:val="es-ES" w:eastAsia="es-ES" w:bidi="ar-SA"/>
    </w:rPr>
  </w:style>
  <w:style w:type="paragraph" w:styleId="FootnoteText">
    <w:name w:val="footnote text"/>
    <w:basedOn w:val="Normal0"/>
    <w:link w:val="TextonotapieCar"/>
    <w:qFormat/>
    <w:rsid w:val="00630e9e"/>
    <w:pPr/>
    <w:rPr>
      <w:sz w:val="20"/>
      <w:szCs w:val="20"/>
    </w:rPr>
  </w:style>
  <w:style w:type="paragraph" w:styleId="Contenidodelmarco">
    <w:name w:val="Contenido del marco"/>
    <w:basedOn w:val="Normal"/>
    <w:qFormat/>
    <w:pPr/>
    <w:rPr/>
  </w:style>
  <w:style w:type="paragraph" w:styleId="Header">
    <w:name w:val="header"/>
    <w:basedOn w:val="Cabeceraypie"/>
    <w:pPr/>
    <w:rPr/>
  </w:style>
  <w:style w:type="numbering" w:styleId="Ningunalista" w:default="1">
    <w:name w:val="Ninguna lista"/>
    <w:semiHidden/>
    <w:qFormat/>
  </w:style>
  <w:style w:type="table" w:default="1" w:styleId="TableNormal">
    <w:name w:val="Normal Table"/>
    <w:semiHidden/>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Template>
  <TotalTime>7</TotalTime>
  <Application>LibreOffice/25.2.5.2$Windows_X86_64 LibreOffice_project/03d19516eb2e1dd5d4ccd751a0d6f35f35e08022</Application>
  <AppVersion>15.0000</AppVersion>
  <Pages>4</Pages>
  <Words>1023</Words>
  <Characters>5765</Characters>
  <CharactersWithSpaces>6709</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2025-09-24T11:57:16Z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