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E291F" w14:textId="77777777" w:rsidR="00560D7B" w:rsidRDefault="00560D7B" w:rsidP="00EA02AE">
      <w:pPr>
        <w:spacing w:after="0" w:line="360" w:lineRule="auto"/>
        <w:jc w:val="center"/>
        <w:rPr>
          <w:noProof/>
        </w:rPr>
      </w:pPr>
    </w:p>
    <w:p w14:paraId="710C6406" w14:textId="77777777" w:rsidR="00560D7B" w:rsidRDefault="00560D7B" w:rsidP="00EA02AE">
      <w:pPr>
        <w:spacing w:after="0" w:line="360" w:lineRule="auto"/>
        <w:jc w:val="center"/>
        <w:rPr>
          <w:noProof/>
        </w:rPr>
      </w:pPr>
    </w:p>
    <w:p w14:paraId="03662B40" w14:textId="77777777" w:rsidR="00EA02AE" w:rsidRPr="00A82CD8" w:rsidRDefault="00764FD8" w:rsidP="00EA02AE">
      <w:pPr>
        <w:spacing w:after="0" w:line="360" w:lineRule="auto"/>
        <w:jc w:val="center"/>
        <w:rPr>
          <w:rFonts w:ascii="Tahoma" w:hAnsi="Tahoma" w:cs="Tahoma"/>
          <w:color w:val="808080" w:themeColor="background1" w:themeShade="80"/>
          <w:sz w:val="16"/>
          <w:szCs w:val="16"/>
        </w:rPr>
      </w:pPr>
      <w:r>
        <w:rPr>
          <w:noProof/>
        </w:rPr>
        <w:drawing>
          <wp:inline distT="0" distB="0" distL="0" distR="0" wp14:anchorId="10A5FB46" wp14:editId="4AA55E2F">
            <wp:extent cx="1482725" cy="609600"/>
            <wp:effectExtent l="0" t="0" r="0" b="0"/>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82725" cy="609600"/>
                    </a:xfrm>
                    <a:prstGeom prst="rect">
                      <a:avLst/>
                    </a:prstGeom>
                    <a:noFill/>
                    <a:ln>
                      <a:noFill/>
                    </a:ln>
                  </pic:spPr>
                </pic:pic>
              </a:graphicData>
            </a:graphic>
          </wp:inline>
        </w:drawing>
      </w:r>
      <w:r>
        <w:rPr>
          <w:rFonts w:ascii="Tahoma" w:hAnsi="Tahoma" w:cs="Tahoma"/>
          <w:noProof/>
          <w:color w:val="808080" w:themeColor="background1" w:themeShade="80"/>
          <w:sz w:val="16"/>
          <w:szCs w:val="16"/>
        </w:rPr>
        <mc:AlternateContent>
          <mc:Choice Requires="wps">
            <w:drawing>
              <wp:anchor distT="0" distB="0" distL="114300" distR="114300" simplePos="0" relativeHeight="251659264" behindDoc="0" locked="0" layoutInCell="0" allowOverlap="1" wp14:anchorId="451AFBED" wp14:editId="373F9E8C">
                <wp:simplePos x="0" y="0"/>
                <wp:positionH relativeFrom="page">
                  <wp:posOffset>3710305</wp:posOffset>
                </wp:positionH>
                <wp:positionV relativeFrom="page">
                  <wp:posOffset>0</wp:posOffset>
                </wp:positionV>
                <wp:extent cx="3855085" cy="1495425"/>
                <wp:effectExtent l="0" t="0" r="0" b="0"/>
                <wp:wrapSquare wrapText="bothSides"/>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55085" cy="1495425"/>
                        </a:xfrm>
                        <a:prstGeom prst="rect">
                          <a:avLst/>
                        </a:prstGeom>
                        <a:solidFill>
                          <a:schemeClr val="tx2">
                            <a:lumMod val="100000"/>
                            <a:lumOff val="0"/>
                          </a:schemeClr>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694796" dir="17286226" sy="-100000" rotWithShape="0">
                                  <a:srgbClr val="808080">
                                    <a:alpha val="50000"/>
                                  </a:srgbClr>
                                </a:outerShdw>
                              </a:effectLst>
                            </a14:hiddenEffects>
                          </a:ext>
                        </a:extLst>
                      </wps:spPr>
                      <wps:txbx>
                        <w:txbxContent>
                          <w:p w14:paraId="2C904522" w14:textId="77777777" w:rsidR="00EA02AE" w:rsidRDefault="00EA02AE" w:rsidP="00EA02AE">
                            <w:pPr>
                              <w:spacing w:after="0"/>
                              <w:rPr>
                                <w:rFonts w:ascii="Tahoma" w:hAnsi="Tahoma" w:cs="Tahoma"/>
                                <w:color w:val="FFFFFF" w:themeColor="background1"/>
                                <w:sz w:val="28"/>
                                <w:szCs w:val="28"/>
                              </w:rPr>
                            </w:pPr>
                          </w:p>
                          <w:p w14:paraId="35B90511" w14:textId="77777777" w:rsidR="00EA02AE" w:rsidRDefault="00EA02AE" w:rsidP="00EA02AE">
                            <w:pPr>
                              <w:spacing w:after="0"/>
                              <w:rPr>
                                <w:caps/>
                                <w:color w:val="9BBB59" w:themeColor="accent3"/>
                                <w:sz w:val="40"/>
                                <w:szCs w:val="40"/>
                              </w:rPr>
                            </w:pPr>
                            <w:r w:rsidRPr="00A82CD8">
                              <w:rPr>
                                <w:rFonts w:ascii="Tahoma" w:hAnsi="Tahoma" w:cs="Tahoma"/>
                                <w:color w:val="FFFFFF" w:themeColor="background1"/>
                                <w:sz w:val="28"/>
                                <w:szCs w:val="28"/>
                              </w:rPr>
                              <w:t xml:space="preserve">CONVENIO DE COLABORACIÓN </w:t>
                            </w:r>
                          </w:p>
                        </w:txbxContent>
                      </wps:txbx>
                      <wps:bodyPr rot="0" vert="horz" wrap="square" lIns="91440" tIns="914400" rIns="914400" bIns="9144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451AFBED" id="Rectangle 2" o:spid="_x0000_s1026" style="position:absolute;left:0;text-align:left;margin-left:292.15pt;margin-top:0;width:303.55pt;height:117.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" o:allowincell="f" fillcolor="#1f497d [3215]" stroked="f">
                <v:shadow type="perspective" opacity=".5" origin=",.5" offset="17pt,-52pt" matrix=",,,-1"/>
                <v:path arrowok="t"/>
                <v:textbox inset=",1in,1in,7.2pt">
                  <w:txbxContent>
                    <w:p w14:paraId="2C904522" w14:textId="77777777" w:rsidR="00EA02AE" w:rsidRDefault="00EA02AE" w:rsidP="00EA02AE">
                      <w:pPr>
                        <w:spacing w:after="0"/>
                        <w:rPr>
                          <w:rFonts w:ascii="Tahoma" w:hAnsi="Tahoma" w:cs="Tahoma"/>
                          <w:color w:val="FFFFFF" w:themeColor="background1"/>
                          <w:sz w:val="28"/>
                          <w:szCs w:val="28"/>
                        </w:rPr>
                      </w:pPr>
                    </w:p>
                    <w:p w14:paraId="35B90511" w14:textId="77777777" w:rsidR="00EA02AE" w:rsidRDefault="00EA02AE" w:rsidP="00EA02AE">
                      <w:pPr>
                        <w:spacing w:after="0"/>
                        <w:rPr>
                          <w:caps/>
                          <w:color w:val="9BBB59" w:themeColor="accent3"/>
                          <w:sz w:val="40"/>
                          <w:szCs w:val="40"/>
                        </w:rPr>
                      </w:pPr>
                      <w:r w:rsidRPr="00A82CD8">
                        <w:rPr>
                          <w:rFonts w:ascii="Tahoma" w:hAnsi="Tahoma" w:cs="Tahoma"/>
                          <w:color w:val="FFFFFF" w:themeColor="background1"/>
                          <w:sz w:val="28"/>
                          <w:szCs w:val="28"/>
                        </w:rPr>
                        <w:t xml:space="preserve">CONVENIO DE COLABORACIÓN </w:t>
                      </w:r>
                    </w:p>
                  </w:txbxContent>
                </v:textbox>
                <w10:wrap type="square" anchorx="page" anchory="page"/>
              </v:rect>
            </w:pict>
          </mc:Fallback>
        </mc:AlternateContent>
      </w:r>
    </w:p>
    <w:p w14:paraId="0195ED7A" w14:textId="77777777" w:rsidR="00EA02AE" w:rsidRPr="00A82CD8" w:rsidRDefault="00EA02AE" w:rsidP="00EA02AE">
      <w:pPr>
        <w:spacing w:after="0" w:line="360" w:lineRule="auto"/>
        <w:ind w:left="4253" w:right="-709"/>
        <w:rPr>
          <w:rFonts w:ascii="Tahoma" w:hAnsi="Tahoma" w:cs="Tahoma"/>
          <w:color w:val="548DD4" w:themeColor="text2" w:themeTint="99"/>
          <w:sz w:val="24"/>
          <w:szCs w:val="24"/>
        </w:rPr>
      </w:pPr>
      <w:r>
        <w:rPr>
          <w:rFonts w:ascii="Tahoma" w:hAnsi="Tahoma" w:cs="Tahoma"/>
          <w:color w:val="548DD4" w:themeColor="text2" w:themeTint="99"/>
          <w:sz w:val="24"/>
          <w:szCs w:val="24"/>
        </w:rPr>
        <w:t>FIRMAD</w:t>
      </w:r>
      <w:r w:rsidRPr="00A82CD8">
        <w:rPr>
          <w:rFonts w:ascii="Tahoma" w:hAnsi="Tahoma" w:cs="Tahoma"/>
          <w:color w:val="548DD4" w:themeColor="text2" w:themeTint="99"/>
          <w:sz w:val="24"/>
          <w:szCs w:val="24"/>
        </w:rPr>
        <w:t xml:space="preserve">O ENTRE EL </w:t>
      </w:r>
    </w:p>
    <w:p w14:paraId="6FC40FC6" w14:textId="77777777" w:rsidR="00EA02AE" w:rsidRPr="00A82CD8" w:rsidRDefault="00EA02AE" w:rsidP="00EA02AE">
      <w:pPr>
        <w:spacing w:after="0" w:line="360" w:lineRule="auto"/>
        <w:ind w:left="4253" w:right="-709"/>
        <w:rPr>
          <w:rFonts w:ascii="Tahoma" w:hAnsi="Tahoma" w:cs="Tahoma"/>
          <w:color w:val="548DD4" w:themeColor="text2" w:themeTint="99"/>
          <w:sz w:val="24"/>
          <w:szCs w:val="24"/>
        </w:rPr>
      </w:pPr>
      <w:r w:rsidRPr="00A82CD8">
        <w:rPr>
          <w:rFonts w:ascii="Tahoma" w:hAnsi="Tahoma" w:cs="Tahoma"/>
          <w:color w:val="548DD4" w:themeColor="text2" w:themeTint="99"/>
          <w:sz w:val="24"/>
          <w:szCs w:val="24"/>
        </w:rPr>
        <w:t>AYUNTAMIENTO DE VILLALBILLA Y:</w:t>
      </w:r>
    </w:p>
    <w:p w14:paraId="4F9E1072" w14:textId="73E412EC" w:rsidR="00EA02AE" w:rsidRDefault="00EA02AE" w:rsidP="00E72177">
      <w:pPr>
        <w:spacing w:after="0" w:line="360" w:lineRule="auto"/>
        <w:ind w:left="4253" w:right="-709"/>
        <w:rPr>
          <w:rFonts w:ascii="Tahoma" w:hAnsi="Tahoma" w:cs="Tahoma"/>
          <w:color w:val="548DD4" w:themeColor="text2" w:themeTint="99"/>
          <w:sz w:val="24"/>
          <w:szCs w:val="24"/>
        </w:rPr>
      </w:pPr>
      <w:r>
        <w:rPr>
          <w:rFonts w:ascii="Tahoma" w:hAnsi="Tahoma" w:cs="Tahoma"/>
          <w:b/>
          <w:color w:val="1F497D" w:themeColor="text2"/>
          <w:sz w:val="24"/>
          <w:szCs w:val="24"/>
        </w:rPr>
        <w:t xml:space="preserve">ASOCIACIÓN </w:t>
      </w:r>
      <w:r w:rsidR="00E72177">
        <w:rPr>
          <w:rFonts w:ascii="Tahoma" w:hAnsi="Tahoma" w:cs="Tahoma"/>
          <w:b/>
          <w:color w:val="1F497D" w:themeColor="text2"/>
          <w:sz w:val="24"/>
          <w:szCs w:val="24"/>
        </w:rPr>
        <w:t>CULTURAL PROSZENIA TEATRO</w:t>
      </w:r>
      <w:r w:rsidRPr="00A82CD8">
        <w:rPr>
          <w:rFonts w:ascii="Tahoma" w:hAnsi="Tahoma" w:cs="Tahoma"/>
          <w:b/>
          <w:color w:val="1F497D" w:themeColor="text2"/>
          <w:sz w:val="24"/>
          <w:szCs w:val="24"/>
        </w:rPr>
        <w:t xml:space="preserve"> </w:t>
      </w:r>
      <w:r w:rsidRPr="00A82CD8">
        <w:rPr>
          <w:rFonts w:ascii="Tahoma" w:hAnsi="Tahoma" w:cs="Tahoma"/>
          <w:color w:val="548DD4" w:themeColor="text2" w:themeTint="99"/>
          <w:sz w:val="24"/>
          <w:szCs w:val="24"/>
        </w:rPr>
        <w:t xml:space="preserve">PARA </w:t>
      </w:r>
      <w:r>
        <w:rPr>
          <w:rFonts w:ascii="Tahoma" w:hAnsi="Tahoma" w:cs="Tahoma"/>
          <w:color w:val="548DD4" w:themeColor="text2" w:themeTint="99"/>
          <w:sz w:val="24"/>
          <w:szCs w:val="24"/>
        </w:rPr>
        <w:t>LA REALIZACIÓN</w:t>
      </w:r>
      <w:r w:rsidRPr="00A82CD8">
        <w:rPr>
          <w:rFonts w:ascii="Tahoma" w:hAnsi="Tahoma" w:cs="Tahoma"/>
          <w:color w:val="548DD4" w:themeColor="text2" w:themeTint="99"/>
          <w:sz w:val="24"/>
          <w:szCs w:val="24"/>
        </w:rPr>
        <w:t xml:space="preserve"> DE ACTIVIDADES </w:t>
      </w:r>
      <w:r w:rsidR="00E72177">
        <w:rPr>
          <w:rFonts w:ascii="Tahoma" w:hAnsi="Tahoma" w:cs="Tahoma"/>
          <w:color w:val="548DD4" w:themeColor="text2" w:themeTint="99"/>
          <w:sz w:val="24"/>
          <w:szCs w:val="24"/>
        </w:rPr>
        <w:t>TEATRALES</w:t>
      </w:r>
    </w:p>
    <w:p w14:paraId="0FB6DA4E" w14:textId="552D62FF" w:rsidR="00DD4060" w:rsidRPr="00E72177" w:rsidRDefault="00DD4060" w:rsidP="00E72177">
      <w:pPr>
        <w:spacing w:after="0" w:line="360" w:lineRule="auto"/>
        <w:ind w:left="4253" w:right="-709"/>
        <w:rPr>
          <w:rFonts w:ascii="Tahoma" w:hAnsi="Tahoma" w:cs="Tahoma"/>
          <w:b/>
          <w:color w:val="1F497D" w:themeColor="text2"/>
          <w:sz w:val="24"/>
          <w:szCs w:val="24"/>
        </w:rPr>
      </w:pPr>
      <w:r>
        <w:rPr>
          <w:rFonts w:ascii="Tahoma" w:hAnsi="Tahoma" w:cs="Tahoma"/>
          <w:b/>
          <w:color w:val="1F497D" w:themeColor="text2"/>
          <w:sz w:val="24"/>
          <w:szCs w:val="24"/>
        </w:rPr>
        <w:t>EXP. 1918/2022</w:t>
      </w:r>
    </w:p>
    <w:p w14:paraId="7DE9D1FB" w14:textId="77777777" w:rsidR="00EA02AE" w:rsidRDefault="00EA02AE" w:rsidP="00EA02AE">
      <w:pPr>
        <w:spacing w:after="0" w:line="360" w:lineRule="auto"/>
        <w:ind w:firstLine="708"/>
        <w:rPr>
          <w:rFonts w:ascii="Tahoma" w:hAnsi="Tahoma" w:cs="Tahoma"/>
          <w:sz w:val="20"/>
          <w:szCs w:val="20"/>
        </w:rPr>
      </w:pPr>
    </w:p>
    <w:p w14:paraId="39D8BF07" w14:textId="77777777" w:rsidR="00443901" w:rsidRDefault="00443901" w:rsidP="00EA02AE">
      <w:pPr>
        <w:spacing w:after="0" w:line="360" w:lineRule="auto"/>
        <w:ind w:firstLine="708"/>
        <w:rPr>
          <w:rFonts w:ascii="Tahoma" w:hAnsi="Tahoma" w:cs="Tahoma"/>
          <w:sz w:val="20"/>
          <w:szCs w:val="20"/>
        </w:rPr>
      </w:pPr>
    </w:p>
    <w:p w14:paraId="0E2991F5" w14:textId="44831E40" w:rsidR="00EA02AE" w:rsidRPr="00A82CD8" w:rsidRDefault="00EA02AE" w:rsidP="00EA02AE">
      <w:pPr>
        <w:spacing w:after="0" w:line="360" w:lineRule="auto"/>
        <w:ind w:firstLine="708"/>
        <w:rPr>
          <w:rFonts w:ascii="Tahoma" w:hAnsi="Tahoma" w:cs="Tahoma"/>
          <w:sz w:val="20"/>
          <w:szCs w:val="20"/>
        </w:rPr>
      </w:pPr>
      <w:r w:rsidRPr="00A82CD8">
        <w:rPr>
          <w:rFonts w:ascii="Tahoma" w:hAnsi="Tahoma" w:cs="Tahoma"/>
          <w:sz w:val="20"/>
          <w:szCs w:val="20"/>
        </w:rPr>
        <w:t xml:space="preserve">Reunidos en Villalbilla, a </w:t>
      </w:r>
      <w:r w:rsidR="00C86DC5">
        <w:rPr>
          <w:rFonts w:ascii="Tahoma" w:hAnsi="Tahoma" w:cs="Tahoma"/>
          <w:sz w:val="20"/>
          <w:szCs w:val="20"/>
        </w:rPr>
        <w:t>3</w:t>
      </w:r>
      <w:r w:rsidR="00E72177">
        <w:rPr>
          <w:rFonts w:ascii="Tahoma" w:hAnsi="Tahoma" w:cs="Tahoma"/>
          <w:sz w:val="20"/>
          <w:szCs w:val="20"/>
        </w:rPr>
        <w:t>0</w:t>
      </w:r>
      <w:r w:rsidR="00683EDA">
        <w:rPr>
          <w:rFonts w:ascii="Tahoma" w:hAnsi="Tahoma" w:cs="Tahoma"/>
          <w:sz w:val="20"/>
          <w:szCs w:val="20"/>
        </w:rPr>
        <w:t xml:space="preserve"> </w:t>
      </w:r>
      <w:r w:rsidRPr="00A82CD8">
        <w:rPr>
          <w:rFonts w:ascii="Tahoma" w:hAnsi="Tahoma" w:cs="Tahoma"/>
          <w:sz w:val="20"/>
          <w:szCs w:val="20"/>
        </w:rPr>
        <w:t xml:space="preserve">de </w:t>
      </w:r>
      <w:r w:rsidR="0086391A">
        <w:rPr>
          <w:rFonts w:ascii="Tahoma" w:hAnsi="Tahoma" w:cs="Tahoma"/>
          <w:sz w:val="20"/>
          <w:szCs w:val="20"/>
        </w:rPr>
        <w:t>junio</w:t>
      </w:r>
      <w:r w:rsidRPr="00A82CD8">
        <w:rPr>
          <w:rFonts w:ascii="Tahoma" w:hAnsi="Tahoma" w:cs="Tahoma"/>
          <w:sz w:val="20"/>
          <w:szCs w:val="20"/>
        </w:rPr>
        <w:t xml:space="preserve"> de 20</w:t>
      </w:r>
      <w:r>
        <w:rPr>
          <w:rFonts w:ascii="Tahoma" w:hAnsi="Tahoma" w:cs="Tahoma"/>
          <w:sz w:val="20"/>
          <w:szCs w:val="20"/>
        </w:rPr>
        <w:t>2</w:t>
      </w:r>
      <w:r w:rsidR="00D43B77">
        <w:rPr>
          <w:rFonts w:ascii="Tahoma" w:hAnsi="Tahoma" w:cs="Tahoma"/>
          <w:sz w:val="20"/>
          <w:szCs w:val="20"/>
        </w:rPr>
        <w:t>2</w:t>
      </w:r>
    </w:p>
    <w:p w14:paraId="6BD11C93" w14:textId="77777777" w:rsidR="00EA02AE" w:rsidRDefault="00EA02AE" w:rsidP="00EA02AE">
      <w:pPr>
        <w:spacing w:after="0" w:line="360" w:lineRule="auto"/>
        <w:jc w:val="both"/>
        <w:rPr>
          <w:rFonts w:ascii="Tahoma" w:hAnsi="Tahoma" w:cs="Tahoma"/>
          <w:b/>
          <w:sz w:val="20"/>
          <w:szCs w:val="20"/>
        </w:rPr>
      </w:pPr>
    </w:p>
    <w:p w14:paraId="50421290" w14:textId="77777777" w:rsidR="00EA02AE" w:rsidRDefault="00EA02AE" w:rsidP="00DD4060">
      <w:pPr>
        <w:spacing w:after="0" w:line="360" w:lineRule="auto"/>
        <w:jc w:val="center"/>
        <w:rPr>
          <w:rFonts w:ascii="Tahoma" w:hAnsi="Tahoma" w:cs="Tahoma"/>
          <w:b/>
          <w:sz w:val="20"/>
          <w:szCs w:val="20"/>
        </w:rPr>
      </w:pPr>
      <w:r>
        <w:rPr>
          <w:rFonts w:ascii="Tahoma" w:hAnsi="Tahoma" w:cs="Tahoma"/>
          <w:b/>
          <w:sz w:val="20"/>
          <w:szCs w:val="20"/>
        </w:rPr>
        <w:t>REUNIDOS:</w:t>
      </w:r>
    </w:p>
    <w:p w14:paraId="11CEEC2B" w14:textId="77777777" w:rsidR="00EA02AE" w:rsidRPr="00A82CD8" w:rsidRDefault="00EA02AE" w:rsidP="00EA02AE">
      <w:pPr>
        <w:spacing w:after="0" w:line="360" w:lineRule="auto"/>
        <w:jc w:val="both"/>
        <w:rPr>
          <w:rFonts w:ascii="Tahoma" w:hAnsi="Tahoma" w:cs="Tahoma"/>
          <w:sz w:val="20"/>
          <w:szCs w:val="20"/>
        </w:rPr>
      </w:pPr>
      <w:r w:rsidRPr="00A82CD8">
        <w:rPr>
          <w:rFonts w:ascii="Tahoma" w:hAnsi="Tahoma" w:cs="Tahoma"/>
          <w:b/>
          <w:sz w:val="20"/>
          <w:szCs w:val="20"/>
        </w:rPr>
        <w:t>De una parte,</w:t>
      </w:r>
    </w:p>
    <w:p w14:paraId="4A46D688" w14:textId="77777777" w:rsidR="00EA02AE" w:rsidRPr="00A82CD8" w:rsidRDefault="00EA02AE" w:rsidP="00EA02AE">
      <w:pPr>
        <w:spacing w:after="0" w:line="360" w:lineRule="auto"/>
        <w:ind w:firstLine="708"/>
        <w:jc w:val="both"/>
        <w:rPr>
          <w:rFonts w:ascii="Tahoma" w:hAnsi="Tahoma" w:cs="Tahoma"/>
          <w:sz w:val="20"/>
          <w:szCs w:val="20"/>
        </w:rPr>
      </w:pPr>
      <w:r w:rsidRPr="00A82CD8">
        <w:rPr>
          <w:rFonts w:ascii="Tahoma" w:hAnsi="Tahoma" w:cs="Tahoma"/>
          <w:sz w:val="20"/>
          <w:szCs w:val="20"/>
        </w:rPr>
        <w:t xml:space="preserve">El Ilmo. Sr. D. Antonio Barahona Menor, </w:t>
      </w:r>
      <w:proofErr w:type="gramStart"/>
      <w:r w:rsidRPr="00A82CD8">
        <w:rPr>
          <w:rFonts w:ascii="Tahoma" w:hAnsi="Tahoma" w:cs="Tahoma"/>
          <w:sz w:val="20"/>
          <w:szCs w:val="20"/>
        </w:rPr>
        <w:t>Alcalde</w:t>
      </w:r>
      <w:proofErr w:type="gramEnd"/>
      <w:r w:rsidRPr="00A82CD8">
        <w:rPr>
          <w:rFonts w:ascii="Tahoma" w:hAnsi="Tahoma" w:cs="Tahoma"/>
          <w:sz w:val="20"/>
          <w:szCs w:val="20"/>
        </w:rPr>
        <w:t>-</w:t>
      </w:r>
      <w:proofErr w:type="gramStart"/>
      <w:r w:rsidRPr="00A82CD8">
        <w:rPr>
          <w:rFonts w:ascii="Tahoma" w:hAnsi="Tahoma" w:cs="Tahoma"/>
          <w:sz w:val="20"/>
          <w:szCs w:val="20"/>
        </w:rPr>
        <w:t>Presidente</w:t>
      </w:r>
      <w:proofErr w:type="gramEnd"/>
      <w:r w:rsidRPr="00A82CD8">
        <w:rPr>
          <w:rFonts w:ascii="Tahoma" w:hAnsi="Tahoma" w:cs="Tahoma"/>
          <w:sz w:val="20"/>
          <w:szCs w:val="20"/>
        </w:rPr>
        <w:t xml:space="preserve"> del Ayuntamiento de Villalbilla, que interviene en nombre y representación </w:t>
      </w:r>
      <w:proofErr w:type="gramStart"/>
      <w:r w:rsidRPr="00A82CD8">
        <w:rPr>
          <w:rFonts w:ascii="Tahoma" w:hAnsi="Tahoma" w:cs="Tahoma"/>
          <w:sz w:val="20"/>
          <w:szCs w:val="20"/>
        </w:rPr>
        <w:t>del mismo</w:t>
      </w:r>
      <w:proofErr w:type="gramEnd"/>
      <w:r w:rsidRPr="00A82CD8">
        <w:rPr>
          <w:rFonts w:ascii="Tahoma" w:hAnsi="Tahoma" w:cs="Tahoma"/>
          <w:sz w:val="20"/>
          <w:szCs w:val="20"/>
        </w:rPr>
        <w:t>, en uso de las atribuciones que le confiere el art. 21 de la Ley 7/85 de 2 de abril, Reguladora de Bases de Régimen Local.</w:t>
      </w:r>
      <w:r>
        <w:rPr>
          <w:rFonts w:ascii="Tahoma" w:hAnsi="Tahoma" w:cs="Tahoma"/>
          <w:sz w:val="20"/>
          <w:szCs w:val="20"/>
        </w:rPr>
        <w:t xml:space="preserve"> Con domicilio en Plaza Mayor, 2, 28810 Villalbilla (Madrid) y C.I.F.: P-2817200 E.</w:t>
      </w:r>
    </w:p>
    <w:p w14:paraId="1AA0FFFE" w14:textId="77777777" w:rsidR="00EA02AE" w:rsidRDefault="00EA02AE" w:rsidP="00EA02AE">
      <w:pPr>
        <w:spacing w:after="0" w:line="360" w:lineRule="auto"/>
        <w:jc w:val="both"/>
        <w:rPr>
          <w:rFonts w:ascii="Tahoma" w:hAnsi="Tahoma" w:cs="Tahoma"/>
          <w:b/>
          <w:sz w:val="20"/>
          <w:szCs w:val="20"/>
        </w:rPr>
      </w:pPr>
    </w:p>
    <w:p w14:paraId="2D896BEC" w14:textId="77777777" w:rsidR="00EA02AE" w:rsidRPr="00A82CD8" w:rsidRDefault="00EA02AE" w:rsidP="00EA02AE">
      <w:pPr>
        <w:spacing w:after="0" w:line="360" w:lineRule="auto"/>
        <w:jc w:val="both"/>
        <w:rPr>
          <w:rFonts w:ascii="Tahoma" w:hAnsi="Tahoma" w:cs="Tahoma"/>
          <w:b/>
          <w:sz w:val="20"/>
          <w:szCs w:val="20"/>
        </w:rPr>
      </w:pPr>
      <w:proofErr w:type="gramStart"/>
      <w:r w:rsidRPr="00A82CD8">
        <w:rPr>
          <w:rFonts w:ascii="Tahoma" w:hAnsi="Tahoma" w:cs="Tahoma"/>
          <w:b/>
          <w:sz w:val="20"/>
          <w:szCs w:val="20"/>
        </w:rPr>
        <w:t>Y</w:t>
      </w:r>
      <w:proofErr w:type="gramEnd"/>
      <w:r w:rsidRPr="00A82CD8">
        <w:rPr>
          <w:rFonts w:ascii="Tahoma" w:hAnsi="Tahoma" w:cs="Tahoma"/>
          <w:b/>
          <w:sz w:val="20"/>
          <w:szCs w:val="20"/>
        </w:rPr>
        <w:t xml:space="preserve"> de otra parte,</w:t>
      </w:r>
    </w:p>
    <w:p w14:paraId="0BFDFC80" w14:textId="6CBBABDD" w:rsidR="00EA02AE" w:rsidRPr="005E3640" w:rsidRDefault="00EA02AE" w:rsidP="005E3640">
      <w:pPr>
        <w:spacing w:after="0" w:line="360" w:lineRule="auto"/>
        <w:ind w:firstLine="708"/>
        <w:jc w:val="both"/>
        <w:rPr>
          <w:rFonts w:ascii="Times New Roman" w:eastAsia="Times New Roman" w:hAnsi="Times New Roman" w:cs="Times New Roman"/>
          <w:sz w:val="24"/>
          <w:szCs w:val="24"/>
          <w:lang w:eastAsia="es-ES_tradnl"/>
        </w:rPr>
      </w:pPr>
      <w:r w:rsidRPr="00866E66">
        <w:rPr>
          <w:rFonts w:ascii="Tahoma" w:hAnsi="Tahoma" w:cs="Tahoma"/>
          <w:sz w:val="20"/>
          <w:szCs w:val="20"/>
        </w:rPr>
        <w:t xml:space="preserve">D. </w:t>
      </w:r>
      <w:r w:rsidR="00E72177" w:rsidRPr="00866E66">
        <w:rPr>
          <w:rFonts w:ascii="Tahoma" w:hAnsi="Tahoma" w:cs="Tahoma"/>
          <w:sz w:val="20"/>
          <w:szCs w:val="20"/>
        </w:rPr>
        <w:t xml:space="preserve">Miguel Ángel </w:t>
      </w:r>
      <w:proofErr w:type="spellStart"/>
      <w:r w:rsidR="00E72177" w:rsidRPr="00866E66">
        <w:rPr>
          <w:rFonts w:ascii="Tahoma" w:hAnsi="Tahoma" w:cs="Tahoma"/>
          <w:sz w:val="20"/>
          <w:szCs w:val="20"/>
        </w:rPr>
        <w:t>Simal</w:t>
      </w:r>
      <w:proofErr w:type="spellEnd"/>
      <w:r w:rsidR="00E72177" w:rsidRPr="00866E66">
        <w:rPr>
          <w:rFonts w:ascii="Tahoma" w:hAnsi="Tahoma" w:cs="Tahoma"/>
          <w:sz w:val="20"/>
          <w:szCs w:val="20"/>
        </w:rPr>
        <w:t xml:space="preserve"> Carretero</w:t>
      </w:r>
      <w:r w:rsidRPr="00866E66">
        <w:rPr>
          <w:rFonts w:ascii="Tahoma" w:hAnsi="Tahoma" w:cs="Tahoma"/>
          <w:sz w:val="20"/>
          <w:szCs w:val="20"/>
        </w:rPr>
        <w:t xml:space="preserve">, mayor de edad, </w:t>
      </w:r>
      <w:r w:rsidR="00A81808" w:rsidRPr="00866E66">
        <w:rPr>
          <w:rFonts w:ascii="Tahoma" w:hAnsi="Tahoma" w:cs="Tahoma"/>
          <w:sz w:val="20"/>
          <w:szCs w:val="20"/>
        </w:rPr>
        <w:t xml:space="preserve">CON D.N.I. </w:t>
      </w:r>
      <w:proofErr w:type="spellStart"/>
      <w:r w:rsidR="00A81808" w:rsidRPr="00866E66">
        <w:rPr>
          <w:rFonts w:ascii="Tahoma" w:hAnsi="Tahoma" w:cs="Tahoma"/>
          <w:sz w:val="20"/>
          <w:szCs w:val="20"/>
        </w:rPr>
        <w:t>Nº</w:t>
      </w:r>
      <w:proofErr w:type="spellEnd"/>
      <w:r w:rsidR="00A81808" w:rsidRPr="00866E66">
        <w:rPr>
          <w:rFonts w:ascii="Tahoma" w:hAnsi="Tahoma" w:cs="Tahoma"/>
          <w:sz w:val="20"/>
          <w:szCs w:val="20"/>
        </w:rPr>
        <w:t xml:space="preserve"> </w:t>
      </w:r>
      <w:r w:rsidR="00E0364C">
        <w:rPr>
          <w:rFonts w:ascii="Tahoma" w:hAnsi="Tahoma" w:cs="Tahoma"/>
          <w:sz w:val="20"/>
          <w:szCs w:val="20"/>
        </w:rPr>
        <w:t>**</w:t>
      </w:r>
      <w:r w:rsidR="00866E66" w:rsidRPr="00866E66">
        <w:rPr>
          <w:rFonts w:ascii="Tahoma" w:hAnsi="Tahoma" w:cs="Tahoma"/>
          <w:sz w:val="20"/>
          <w:szCs w:val="20"/>
        </w:rPr>
        <w:t>9835</w:t>
      </w:r>
      <w:r w:rsidR="00E0364C">
        <w:rPr>
          <w:rFonts w:ascii="Tahoma" w:hAnsi="Tahoma" w:cs="Tahoma"/>
          <w:sz w:val="20"/>
          <w:szCs w:val="20"/>
        </w:rPr>
        <w:t>***</w:t>
      </w:r>
      <w:r w:rsidR="00A81808" w:rsidRPr="00866E66">
        <w:rPr>
          <w:rFonts w:ascii="Tahoma" w:hAnsi="Tahoma" w:cs="Tahoma"/>
          <w:sz w:val="20"/>
          <w:szCs w:val="20"/>
        </w:rPr>
        <w:t xml:space="preserve"> </w:t>
      </w:r>
      <w:r w:rsidRPr="00866E66">
        <w:rPr>
          <w:rFonts w:ascii="Tahoma" w:hAnsi="Tahoma" w:cs="Tahoma"/>
          <w:sz w:val="20"/>
          <w:szCs w:val="20"/>
        </w:rPr>
        <w:t xml:space="preserve">en calidad de </w:t>
      </w:r>
      <w:proofErr w:type="gramStart"/>
      <w:r w:rsidRPr="00866E66">
        <w:rPr>
          <w:rFonts w:ascii="Tahoma" w:hAnsi="Tahoma" w:cs="Tahoma"/>
          <w:sz w:val="20"/>
          <w:szCs w:val="20"/>
        </w:rPr>
        <w:t>Presidente</w:t>
      </w:r>
      <w:proofErr w:type="gramEnd"/>
      <w:r w:rsidRPr="00866E66">
        <w:rPr>
          <w:rFonts w:ascii="Tahoma" w:hAnsi="Tahoma" w:cs="Tahoma"/>
          <w:sz w:val="20"/>
          <w:szCs w:val="20"/>
        </w:rPr>
        <w:t xml:space="preserve"> de la </w:t>
      </w:r>
      <w:r w:rsidR="007E2D6E" w:rsidRPr="00866E66">
        <w:rPr>
          <w:rFonts w:ascii="Tahoma" w:hAnsi="Tahoma" w:cs="Tahoma"/>
          <w:b/>
          <w:bCs/>
          <w:sz w:val="20"/>
          <w:szCs w:val="20"/>
        </w:rPr>
        <w:t>ASOCIACIÓN CULTURAL PROSZENIA TEATRO</w:t>
      </w:r>
      <w:r w:rsidRPr="00866E66">
        <w:rPr>
          <w:rFonts w:ascii="Tahoma" w:hAnsi="Tahoma" w:cs="Tahoma"/>
          <w:sz w:val="20"/>
          <w:szCs w:val="20"/>
        </w:rPr>
        <w:t xml:space="preserve">, a la que representa en el presente acto, con domicilio a efecto de notificaciones en </w:t>
      </w:r>
      <w:r w:rsidR="005E3640" w:rsidRPr="00866E66">
        <w:rPr>
          <w:rFonts w:ascii="Roboto" w:eastAsia="Times New Roman" w:hAnsi="Roboto" w:cs="Times New Roman"/>
          <w:color w:val="000000"/>
          <w:sz w:val="20"/>
          <w:szCs w:val="20"/>
          <w:shd w:val="clear" w:color="auto" w:fill="FFFFFF"/>
          <w:lang w:eastAsia="es-ES_tradnl"/>
        </w:rPr>
        <w:t>CALLE SEVILLA 8, VILLALBILLA 28810-Madrid (España)</w:t>
      </w:r>
      <w:r w:rsidRPr="00866E66">
        <w:rPr>
          <w:rFonts w:ascii="Tahoma" w:hAnsi="Tahoma" w:cs="Tahoma"/>
          <w:sz w:val="20"/>
          <w:szCs w:val="20"/>
        </w:rPr>
        <w:t xml:space="preserve"> y teléfono</w:t>
      </w:r>
      <w:r w:rsidR="00A81808" w:rsidRPr="00866E66">
        <w:rPr>
          <w:rFonts w:ascii="Tahoma" w:hAnsi="Tahoma" w:cs="Tahoma"/>
          <w:sz w:val="20"/>
          <w:szCs w:val="20"/>
        </w:rPr>
        <w:t xml:space="preserve"> de contacto</w:t>
      </w:r>
      <w:r w:rsidRPr="00866E66">
        <w:rPr>
          <w:rFonts w:ascii="Tahoma" w:hAnsi="Tahoma" w:cs="Tahoma"/>
          <w:sz w:val="20"/>
          <w:szCs w:val="20"/>
        </w:rPr>
        <w:t xml:space="preserve"> </w:t>
      </w:r>
      <w:r w:rsidR="005E3640" w:rsidRPr="00866E66">
        <w:rPr>
          <w:rFonts w:ascii="Tahoma" w:hAnsi="Tahoma" w:cs="Tahoma"/>
          <w:sz w:val="20"/>
          <w:szCs w:val="20"/>
        </w:rPr>
        <w:t>644781711</w:t>
      </w:r>
      <w:r w:rsidR="00A81808" w:rsidRPr="00866E66">
        <w:rPr>
          <w:rFonts w:ascii="Tahoma" w:hAnsi="Tahoma" w:cs="Tahoma"/>
          <w:sz w:val="20"/>
          <w:szCs w:val="20"/>
        </w:rPr>
        <w:t xml:space="preserve"> y e-mail: </w:t>
      </w:r>
      <w:r w:rsidR="00866E66" w:rsidRPr="00866E66">
        <w:rPr>
          <w:rFonts w:ascii="Tahoma" w:hAnsi="Tahoma" w:cs="Tahoma"/>
          <w:sz w:val="20"/>
          <w:szCs w:val="20"/>
        </w:rPr>
        <w:t>proszenia@gmail.com</w:t>
      </w:r>
      <w:r w:rsidRPr="00866E66">
        <w:rPr>
          <w:rFonts w:ascii="Tahoma" w:hAnsi="Tahoma" w:cs="Tahoma"/>
          <w:sz w:val="20"/>
          <w:szCs w:val="20"/>
        </w:rPr>
        <w:t xml:space="preserve">. Entidad inscrita en el registro de asociaciones en fecha </w:t>
      </w:r>
      <w:r w:rsidR="00866E66" w:rsidRPr="00866E66">
        <w:rPr>
          <w:rFonts w:ascii="Tahoma" w:hAnsi="Tahoma" w:cs="Tahoma"/>
          <w:sz w:val="20"/>
          <w:szCs w:val="20"/>
        </w:rPr>
        <w:t>03/12/2012</w:t>
      </w:r>
      <w:r w:rsidR="00A81808" w:rsidRPr="00866E66">
        <w:rPr>
          <w:rFonts w:ascii="Tahoma" w:hAnsi="Tahoma" w:cs="Tahoma"/>
          <w:sz w:val="20"/>
          <w:szCs w:val="20"/>
        </w:rPr>
        <w:t xml:space="preserve">, </w:t>
      </w:r>
      <w:proofErr w:type="spellStart"/>
      <w:r w:rsidR="00A81808" w:rsidRPr="00866E66">
        <w:rPr>
          <w:rFonts w:ascii="Tahoma" w:hAnsi="Tahoma" w:cs="Tahoma"/>
          <w:sz w:val="20"/>
          <w:szCs w:val="20"/>
        </w:rPr>
        <w:t>nº</w:t>
      </w:r>
      <w:proofErr w:type="spellEnd"/>
      <w:r w:rsidR="00A81808" w:rsidRPr="00866E66">
        <w:rPr>
          <w:rFonts w:ascii="Tahoma" w:hAnsi="Tahoma" w:cs="Tahoma"/>
          <w:sz w:val="20"/>
          <w:szCs w:val="20"/>
        </w:rPr>
        <w:t xml:space="preserve"> de registro </w:t>
      </w:r>
      <w:r w:rsidR="00866E66" w:rsidRPr="00866E66">
        <w:rPr>
          <w:rFonts w:ascii="Tahoma" w:hAnsi="Tahoma" w:cs="Tahoma"/>
          <w:sz w:val="20"/>
          <w:szCs w:val="20"/>
        </w:rPr>
        <w:t>33.528</w:t>
      </w:r>
      <w:r w:rsidR="005E3640" w:rsidRPr="00866E66">
        <w:rPr>
          <w:rFonts w:ascii="Tahoma" w:hAnsi="Tahoma" w:cs="Tahoma"/>
          <w:sz w:val="20"/>
          <w:szCs w:val="20"/>
        </w:rPr>
        <w:t xml:space="preserve"> </w:t>
      </w:r>
      <w:r w:rsidRPr="00866E66">
        <w:rPr>
          <w:rFonts w:ascii="Tahoma" w:hAnsi="Tahoma" w:cs="Tahoma"/>
          <w:sz w:val="20"/>
          <w:szCs w:val="20"/>
        </w:rPr>
        <w:t xml:space="preserve">y con CIF </w:t>
      </w:r>
      <w:r w:rsidR="00E72177" w:rsidRPr="00866E66">
        <w:rPr>
          <w:rFonts w:ascii="Roboto" w:hAnsi="Roboto"/>
          <w:sz w:val="20"/>
          <w:szCs w:val="20"/>
          <w:bdr w:val="none" w:sz="0" w:space="0" w:color="auto" w:frame="1"/>
          <w:shd w:val="clear" w:color="auto" w:fill="FFFFFF"/>
        </w:rPr>
        <w:t>G86609310</w:t>
      </w:r>
      <w:r w:rsidRPr="00866E66">
        <w:rPr>
          <w:rFonts w:ascii="Tahoma" w:hAnsi="Tahoma" w:cs="Tahoma"/>
          <w:sz w:val="20"/>
          <w:szCs w:val="20"/>
        </w:rPr>
        <w:t>.</w:t>
      </w:r>
    </w:p>
    <w:p w14:paraId="29CC8415" w14:textId="5BCD77F8" w:rsidR="00EA02AE" w:rsidRDefault="00EA02AE" w:rsidP="00EA02AE">
      <w:pPr>
        <w:spacing w:after="0" w:line="360" w:lineRule="auto"/>
        <w:ind w:firstLine="567"/>
        <w:jc w:val="both"/>
        <w:rPr>
          <w:rFonts w:ascii="Tahoma" w:hAnsi="Tahoma" w:cs="Tahoma"/>
          <w:sz w:val="20"/>
          <w:szCs w:val="20"/>
        </w:rPr>
      </w:pPr>
      <w:r w:rsidRPr="00A82CD8">
        <w:rPr>
          <w:rFonts w:ascii="Tahoma" w:hAnsi="Tahoma" w:cs="Tahoma"/>
          <w:sz w:val="20"/>
          <w:szCs w:val="20"/>
        </w:rPr>
        <w:t>Ambas partes se reconocen mutua y recíprocamente competencia y capacidad legal suficiente y necesaria para formalizar el presente Convenio con arreglo a las bases que se expresan a continuación</w:t>
      </w:r>
      <w:r>
        <w:rPr>
          <w:rFonts w:ascii="Tahoma" w:hAnsi="Tahoma" w:cs="Tahoma"/>
          <w:sz w:val="20"/>
          <w:szCs w:val="20"/>
        </w:rPr>
        <w:t>.</w:t>
      </w:r>
    </w:p>
    <w:p w14:paraId="25F3DB58" w14:textId="77777777" w:rsidR="00EA02AE" w:rsidRDefault="00EA02AE" w:rsidP="00EA02AE">
      <w:pPr>
        <w:spacing w:after="0" w:line="360" w:lineRule="auto"/>
        <w:jc w:val="both"/>
        <w:rPr>
          <w:rFonts w:ascii="Tahoma" w:hAnsi="Tahoma" w:cs="Tahoma"/>
          <w:b/>
          <w:sz w:val="20"/>
          <w:szCs w:val="20"/>
        </w:rPr>
      </w:pPr>
    </w:p>
    <w:p w14:paraId="17327DE9" w14:textId="77777777" w:rsidR="00EA02AE" w:rsidRPr="001A5C71" w:rsidRDefault="00EA02AE" w:rsidP="00EA02AE">
      <w:pPr>
        <w:spacing w:after="0" w:line="360" w:lineRule="auto"/>
        <w:jc w:val="both"/>
        <w:rPr>
          <w:rFonts w:ascii="Tahoma" w:hAnsi="Tahoma" w:cs="Tahoma"/>
          <w:b/>
          <w:sz w:val="20"/>
          <w:szCs w:val="20"/>
        </w:rPr>
      </w:pPr>
      <w:r>
        <w:rPr>
          <w:rFonts w:ascii="Tahoma" w:hAnsi="Tahoma" w:cs="Tahoma"/>
          <w:b/>
          <w:sz w:val="20"/>
          <w:szCs w:val="20"/>
        </w:rPr>
        <w:t>CONSIDERAN</w:t>
      </w:r>
      <w:r w:rsidRPr="001A5C71">
        <w:rPr>
          <w:rFonts w:ascii="Tahoma" w:hAnsi="Tahoma" w:cs="Tahoma"/>
          <w:b/>
          <w:sz w:val="20"/>
          <w:szCs w:val="20"/>
        </w:rPr>
        <w:t>:</w:t>
      </w:r>
    </w:p>
    <w:p w14:paraId="07151D4E" w14:textId="77777777" w:rsidR="00EA02AE" w:rsidRPr="0054018C" w:rsidRDefault="00EA02AE" w:rsidP="00EA02AE">
      <w:pPr>
        <w:pStyle w:val="Prrafodelista"/>
        <w:numPr>
          <w:ilvl w:val="0"/>
          <w:numId w:val="3"/>
        </w:numPr>
        <w:spacing w:after="0" w:line="360" w:lineRule="auto"/>
        <w:ind w:left="992" w:hanging="425"/>
        <w:contextualSpacing w:val="0"/>
        <w:jc w:val="both"/>
        <w:rPr>
          <w:rFonts w:ascii="Tahoma" w:hAnsi="Tahoma" w:cs="Tahoma"/>
          <w:sz w:val="20"/>
          <w:szCs w:val="20"/>
        </w:rPr>
      </w:pPr>
      <w:r w:rsidRPr="0054018C">
        <w:rPr>
          <w:rFonts w:ascii="Tahoma" w:hAnsi="Tahoma" w:cs="Tahoma"/>
          <w:sz w:val="20"/>
          <w:szCs w:val="20"/>
        </w:rPr>
        <w:t xml:space="preserve">Que el Ayuntamiento de Villalbilla al amparo de los artículos 2 y 25 de la Ley 7/1985 de 2 de abril, Bases del Régimen Local, ostenta competencias en materia de promoción de la </w:t>
      </w:r>
      <w:r w:rsidRPr="0054018C">
        <w:rPr>
          <w:rFonts w:ascii="Tahoma" w:hAnsi="Tahoma" w:cs="Tahoma"/>
          <w:sz w:val="20"/>
          <w:szCs w:val="20"/>
        </w:rPr>
        <w:lastRenderedPageBreak/>
        <w:t>cultura, equipamientos culturales y de ocupación del tiempo libre que contribuyan a satisfacer las necesidades y aspiraciones de la comunidad vecinal en este ámbito de conformidad con los principios de descentralización, proximidad, eficacia y eficiencia, y con estricta sujeción a la normativa de estabilidad presupuestaria y sostenibilidad financiera.</w:t>
      </w:r>
    </w:p>
    <w:p w14:paraId="5011DBA7" w14:textId="77777777" w:rsidR="00EA02AE" w:rsidRPr="0054018C" w:rsidRDefault="00EA02AE" w:rsidP="00EA02AE">
      <w:pPr>
        <w:pStyle w:val="Prrafodelista"/>
        <w:numPr>
          <w:ilvl w:val="0"/>
          <w:numId w:val="3"/>
        </w:numPr>
        <w:spacing w:after="0" w:line="360" w:lineRule="auto"/>
        <w:ind w:left="992" w:hanging="425"/>
        <w:contextualSpacing w:val="0"/>
        <w:jc w:val="both"/>
        <w:rPr>
          <w:rFonts w:ascii="Tahoma" w:hAnsi="Tahoma" w:cs="Tahoma"/>
          <w:sz w:val="20"/>
          <w:szCs w:val="20"/>
        </w:rPr>
      </w:pPr>
      <w:r w:rsidRPr="0054018C">
        <w:rPr>
          <w:rFonts w:ascii="Tahoma" w:hAnsi="Tahoma" w:cs="Tahoma"/>
          <w:sz w:val="20"/>
          <w:szCs w:val="20"/>
        </w:rPr>
        <w:t xml:space="preserve">Que es reconocida en todos los ámbitos la importancia </w:t>
      </w:r>
      <w:r w:rsidR="00107C6E">
        <w:rPr>
          <w:rFonts w:ascii="Tahoma" w:hAnsi="Tahoma" w:cs="Tahoma"/>
          <w:sz w:val="20"/>
          <w:szCs w:val="20"/>
        </w:rPr>
        <w:t>del teatro</w:t>
      </w:r>
      <w:r w:rsidRPr="0054018C">
        <w:rPr>
          <w:rFonts w:ascii="Tahoma" w:hAnsi="Tahoma" w:cs="Tahoma"/>
          <w:sz w:val="20"/>
          <w:szCs w:val="20"/>
        </w:rPr>
        <w:t>, como actividad ciudadana voluntaria, como herramienta educativa, como elemento importante en el desarrollo armónico de las personas, en su equilibrio físico y psicológico y en el establecimiento de relaciones plenas con el grupo y de los grupos entre sí. Es, además, un fenómeno social, cultural y económico en auge, exponente y exigencia del aumento de calidad de vida y ocupación profesional específica de un creciente número de personas, en un amplio espectro de especialidades.</w:t>
      </w:r>
    </w:p>
    <w:p w14:paraId="582476D9" w14:textId="5AFE49CC" w:rsidR="00EA02AE" w:rsidRPr="001C2DBE" w:rsidRDefault="00EA02AE" w:rsidP="00EA02AE">
      <w:pPr>
        <w:pStyle w:val="Prrafodelista"/>
        <w:numPr>
          <w:ilvl w:val="0"/>
          <w:numId w:val="3"/>
        </w:numPr>
        <w:spacing w:after="0" w:line="360" w:lineRule="auto"/>
        <w:ind w:left="992" w:hanging="425"/>
        <w:contextualSpacing w:val="0"/>
        <w:jc w:val="both"/>
        <w:rPr>
          <w:rFonts w:ascii="Tahoma" w:hAnsi="Tahoma" w:cs="Tahoma"/>
          <w:sz w:val="20"/>
          <w:szCs w:val="20"/>
        </w:rPr>
      </w:pPr>
      <w:r w:rsidRPr="001C2DBE">
        <w:rPr>
          <w:rFonts w:ascii="Tahoma" w:hAnsi="Tahoma" w:cs="Tahoma"/>
          <w:sz w:val="20"/>
          <w:szCs w:val="20"/>
        </w:rPr>
        <w:t xml:space="preserve">El Ayuntamiento de Villalbilla tiene entre sus objetivos la promoción de la cultura en el municipio, fomentando distintas actividades culturales, dentro del marco de lo establecido en </w:t>
      </w:r>
      <w:r w:rsidR="00892B9E">
        <w:rPr>
          <w:rFonts w:ascii="Tahoma" w:hAnsi="Tahoma" w:cs="Tahoma"/>
          <w:sz w:val="20"/>
          <w:szCs w:val="20"/>
        </w:rPr>
        <w:t>el</w:t>
      </w:r>
      <w:r w:rsidRPr="001C2DBE">
        <w:rPr>
          <w:rFonts w:ascii="Tahoma" w:hAnsi="Tahoma" w:cs="Tahoma"/>
          <w:sz w:val="20"/>
          <w:szCs w:val="20"/>
        </w:rPr>
        <w:t xml:space="preserve"> artículo 25 de la Ley 7/1985, de 2 de abril, Reguladora de las Bases de Régimen Local, y dentro de la cultura, la formación </w:t>
      </w:r>
      <w:r w:rsidR="00107C6E">
        <w:rPr>
          <w:rFonts w:ascii="Tahoma" w:hAnsi="Tahoma" w:cs="Tahoma"/>
          <w:sz w:val="20"/>
          <w:szCs w:val="20"/>
        </w:rPr>
        <w:t>teatral</w:t>
      </w:r>
      <w:r w:rsidRPr="001C2DBE">
        <w:rPr>
          <w:rFonts w:ascii="Tahoma" w:hAnsi="Tahoma" w:cs="Tahoma"/>
          <w:sz w:val="20"/>
          <w:szCs w:val="20"/>
        </w:rPr>
        <w:t xml:space="preserve"> a través del aprendizaje en </w:t>
      </w:r>
      <w:r w:rsidR="00107C6E">
        <w:rPr>
          <w:rFonts w:ascii="Tahoma" w:hAnsi="Tahoma" w:cs="Tahoma"/>
          <w:sz w:val="20"/>
          <w:szCs w:val="20"/>
        </w:rPr>
        <w:t>las artes teatrales</w:t>
      </w:r>
      <w:r w:rsidRPr="001C2DBE">
        <w:rPr>
          <w:rFonts w:ascii="Tahoma" w:hAnsi="Tahoma" w:cs="Tahoma"/>
          <w:sz w:val="20"/>
          <w:szCs w:val="20"/>
        </w:rPr>
        <w:t xml:space="preserve"> y en la promoción de actuaciones </w:t>
      </w:r>
      <w:r w:rsidR="00107C6E">
        <w:rPr>
          <w:rFonts w:ascii="Tahoma" w:hAnsi="Tahoma" w:cs="Tahoma"/>
          <w:sz w:val="20"/>
          <w:szCs w:val="20"/>
        </w:rPr>
        <w:t>teatrales</w:t>
      </w:r>
      <w:r w:rsidRPr="001C2DBE">
        <w:rPr>
          <w:rFonts w:ascii="Tahoma" w:hAnsi="Tahoma" w:cs="Tahoma"/>
          <w:sz w:val="20"/>
          <w:szCs w:val="20"/>
        </w:rPr>
        <w:t xml:space="preserve"> en el municipio.</w:t>
      </w:r>
    </w:p>
    <w:p w14:paraId="09F0533A" w14:textId="77777777" w:rsidR="005F6D0C" w:rsidRPr="005F6D0C" w:rsidRDefault="005F6D0C" w:rsidP="005F6D0C">
      <w:pPr>
        <w:pStyle w:val="Prrafodelista"/>
        <w:numPr>
          <w:ilvl w:val="0"/>
          <w:numId w:val="3"/>
        </w:numPr>
        <w:spacing w:after="0" w:line="360" w:lineRule="auto"/>
        <w:ind w:left="992" w:hanging="425"/>
        <w:contextualSpacing w:val="0"/>
        <w:jc w:val="both"/>
        <w:rPr>
          <w:rFonts w:ascii="Tahoma" w:hAnsi="Tahoma" w:cs="Tahoma"/>
          <w:sz w:val="20"/>
          <w:szCs w:val="20"/>
        </w:rPr>
      </w:pPr>
      <w:r>
        <w:rPr>
          <w:rFonts w:ascii="Tahoma" w:hAnsi="Tahoma" w:cs="Tahoma"/>
          <w:sz w:val="20"/>
          <w:szCs w:val="20"/>
        </w:rPr>
        <w:t xml:space="preserve">La </w:t>
      </w:r>
      <w:r w:rsidRPr="00987382">
        <w:rPr>
          <w:rFonts w:ascii="Tahoma" w:hAnsi="Tahoma" w:cs="Tahoma"/>
          <w:sz w:val="20"/>
          <w:szCs w:val="20"/>
        </w:rPr>
        <w:t xml:space="preserve">ASOCIACIÓN </w:t>
      </w:r>
      <w:r>
        <w:rPr>
          <w:rFonts w:ascii="Tahoma" w:hAnsi="Tahoma" w:cs="Tahoma"/>
          <w:sz w:val="20"/>
          <w:szCs w:val="20"/>
        </w:rPr>
        <w:t>CULTURAL PROSZENIA TEATRO</w:t>
      </w:r>
      <w:r w:rsidRPr="00987382">
        <w:rPr>
          <w:rFonts w:ascii="Tahoma" w:hAnsi="Tahoma" w:cs="Tahoma"/>
          <w:sz w:val="20"/>
          <w:szCs w:val="20"/>
        </w:rPr>
        <w:t xml:space="preserve"> </w:t>
      </w:r>
      <w:r w:rsidRPr="005F6D0C">
        <w:rPr>
          <w:rFonts w:ascii="Tahoma" w:hAnsi="Tahoma" w:cs="Tahoma"/>
          <w:sz w:val="20"/>
          <w:szCs w:val="20"/>
        </w:rPr>
        <w:t xml:space="preserve">a es una </w:t>
      </w:r>
      <w:r>
        <w:rPr>
          <w:rFonts w:ascii="Tahoma" w:hAnsi="Tahoma" w:cs="Tahoma"/>
          <w:sz w:val="20"/>
          <w:szCs w:val="20"/>
        </w:rPr>
        <w:t>e</w:t>
      </w:r>
      <w:r w:rsidRPr="005F6D0C">
        <w:rPr>
          <w:rFonts w:ascii="Tahoma" w:hAnsi="Tahoma" w:cs="Tahoma"/>
          <w:sz w:val="20"/>
          <w:szCs w:val="20"/>
        </w:rPr>
        <w:t>ntidad dedicada a crear espectáculos teatrales y a participar en actos públicos, tales como representaciones teatrales, monólogos, etc.; según sus Estatutos, entre sus fines se encuentra el fomento del aspecto cultural que ayuda a completar el desarrollo integral de la persona, con doble función de ocupar el tiempo libre y poder participar en los actos públicos realizados para representar diferentes obras escritas.</w:t>
      </w:r>
    </w:p>
    <w:p w14:paraId="63B59D3A" w14:textId="77777777" w:rsidR="00EA02AE" w:rsidRDefault="00EA02AE" w:rsidP="00EA02AE">
      <w:pPr>
        <w:pStyle w:val="Prrafodelista"/>
        <w:numPr>
          <w:ilvl w:val="0"/>
          <w:numId w:val="3"/>
        </w:numPr>
        <w:spacing w:after="0" w:line="360" w:lineRule="auto"/>
        <w:ind w:left="992" w:hanging="425"/>
        <w:contextualSpacing w:val="0"/>
        <w:jc w:val="both"/>
        <w:rPr>
          <w:rFonts w:ascii="Tahoma" w:hAnsi="Tahoma" w:cs="Tahoma"/>
          <w:sz w:val="20"/>
          <w:szCs w:val="20"/>
        </w:rPr>
      </w:pPr>
      <w:r w:rsidRPr="003A625E">
        <w:rPr>
          <w:rFonts w:ascii="Tahoma" w:hAnsi="Tahoma" w:cs="Tahoma"/>
          <w:sz w:val="20"/>
          <w:szCs w:val="20"/>
        </w:rPr>
        <w:t xml:space="preserve">En este marco competencial, el Ayuntamiento de </w:t>
      </w:r>
      <w:r>
        <w:rPr>
          <w:rFonts w:ascii="Tahoma" w:hAnsi="Tahoma" w:cs="Tahoma"/>
          <w:sz w:val="20"/>
          <w:szCs w:val="20"/>
        </w:rPr>
        <w:t>Villalbilla</w:t>
      </w:r>
      <w:r w:rsidRPr="003A625E">
        <w:rPr>
          <w:rFonts w:ascii="Tahoma" w:hAnsi="Tahoma" w:cs="Tahoma"/>
          <w:sz w:val="20"/>
          <w:szCs w:val="20"/>
        </w:rPr>
        <w:t>, con carácter habitual lleva a</w:t>
      </w:r>
      <w:r>
        <w:rPr>
          <w:rFonts w:ascii="Tahoma" w:hAnsi="Tahoma" w:cs="Tahoma"/>
          <w:sz w:val="20"/>
          <w:szCs w:val="20"/>
        </w:rPr>
        <w:t xml:space="preserve"> </w:t>
      </w:r>
      <w:r w:rsidRPr="003A625E">
        <w:rPr>
          <w:rFonts w:ascii="Tahoma" w:hAnsi="Tahoma" w:cs="Tahoma"/>
          <w:sz w:val="20"/>
          <w:szCs w:val="20"/>
        </w:rPr>
        <w:t xml:space="preserve">cabo actuaciones encaminadas a fomentar la promoción y difusión </w:t>
      </w:r>
      <w:r w:rsidR="00107C6E">
        <w:rPr>
          <w:rFonts w:ascii="Tahoma" w:hAnsi="Tahoma" w:cs="Tahoma"/>
          <w:sz w:val="20"/>
          <w:szCs w:val="20"/>
        </w:rPr>
        <w:t>del teatro</w:t>
      </w:r>
      <w:r w:rsidRPr="003A625E">
        <w:rPr>
          <w:rFonts w:ascii="Tahoma" w:hAnsi="Tahoma" w:cs="Tahoma"/>
          <w:sz w:val="20"/>
          <w:szCs w:val="20"/>
        </w:rPr>
        <w:t>, que organiza con sus</w:t>
      </w:r>
      <w:r>
        <w:rPr>
          <w:rFonts w:ascii="Tahoma" w:hAnsi="Tahoma" w:cs="Tahoma"/>
          <w:sz w:val="20"/>
          <w:szCs w:val="20"/>
        </w:rPr>
        <w:t xml:space="preserve"> </w:t>
      </w:r>
      <w:r w:rsidRPr="003A625E">
        <w:rPr>
          <w:rFonts w:ascii="Tahoma" w:hAnsi="Tahoma" w:cs="Tahoma"/>
          <w:sz w:val="20"/>
          <w:szCs w:val="20"/>
        </w:rPr>
        <w:t>propios medios o en colaboración con otros entes y personas para su desarrollo y ejecución, y a tal</w:t>
      </w:r>
      <w:r>
        <w:rPr>
          <w:rFonts w:ascii="Tahoma" w:hAnsi="Tahoma" w:cs="Tahoma"/>
          <w:sz w:val="20"/>
          <w:szCs w:val="20"/>
        </w:rPr>
        <w:t xml:space="preserve"> </w:t>
      </w:r>
      <w:r w:rsidRPr="00E163A1">
        <w:rPr>
          <w:rFonts w:ascii="Tahoma" w:hAnsi="Tahoma" w:cs="Tahoma"/>
          <w:sz w:val="20"/>
          <w:szCs w:val="20"/>
        </w:rPr>
        <w:t>efecto, y conforme a lo establecido en los artículos 6.2 de la Ley 9/2017, de 8 de noviembre, de</w:t>
      </w:r>
      <w:r>
        <w:rPr>
          <w:rFonts w:ascii="Tahoma" w:hAnsi="Tahoma" w:cs="Tahoma"/>
          <w:sz w:val="20"/>
          <w:szCs w:val="20"/>
        </w:rPr>
        <w:t xml:space="preserve"> </w:t>
      </w:r>
      <w:r w:rsidRPr="00E163A1">
        <w:rPr>
          <w:rFonts w:ascii="Tahoma" w:hAnsi="Tahoma" w:cs="Tahoma"/>
          <w:sz w:val="20"/>
          <w:szCs w:val="20"/>
        </w:rPr>
        <w:t>Contratos del Sector Público, por la que se transponen al ordenamiento jurídico español las Directivas</w:t>
      </w:r>
      <w:r>
        <w:rPr>
          <w:rFonts w:ascii="Tahoma" w:hAnsi="Tahoma" w:cs="Tahoma"/>
          <w:sz w:val="20"/>
          <w:szCs w:val="20"/>
        </w:rPr>
        <w:t xml:space="preserve"> </w:t>
      </w:r>
      <w:r w:rsidRPr="00E163A1">
        <w:rPr>
          <w:rFonts w:ascii="Tahoma" w:hAnsi="Tahoma" w:cs="Tahoma"/>
          <w:sz w:val="20"/>
          <w:szCs w:val="20"/>
        </w:rPr>
        <w:t>de</w:t>
      </w:r>
      <w:r>
        <w:rPr>
          <w:rFonts w:ascii="Tahoma" w:hAnsi="Tahoma" w:cs="Tahoma"/>
          <w:sz w:val="20"/>
          <w:szCs w:val="20"/>
        </w:rPr>
        <w:t>l P</w:t>
      </w:r>
      <w:r w:rsidRPr="00E163A1">
        <w:rPr>
          <w:rFonts w:ascii="Tahoma" w:hAnsi="Tahoma" w:cs="Tahoma"/>
          <w:sz w:val="20"/>
          <w:szCs w:val="20"/>
        </w:rPr>
        <w:t>arlamento Europeo y del Consejo 2014/23/UE y 2014/24/UE, de 26 de febrero de 2014, y 47 y</w:t>
      </w:r>
      <w:r>
        <w:rPr>
          <w:rFonts w:ascii="Tahoma" w:hAnsi="Tahoma" w:cs="Tahoma"/>
          <w:sz w:val="20"/>
          <w:szCs w:val="20"/>
        </w:rPr>
        <w:t xml:space="preserve"> </w:t>
      </w:r>
      <w:r w:rsidRPr="00E163A1">
        <w:rPr>
          <w:rFonts w:ascii="Tahoma" w:hAnsi="Tahoma" w:cs="Tahoma"/>
          <w:sz w:val="20"/>
          <w:szCs w:val="20"/>
        </w:rPr>
        <w:t>si</w:t>
      </w:r>
      <w:r>
        <w:rPr>
          <w:rFonts w:ascii="Tahoma" w:hAnsi="Tahoma" w:cs="Tahoma"/>
          <w:sz w:val="20"/>
          <w:szCs w:val="20"/>
        </w:rPr>
        <w:t>guie</w:t>
      </w:r>
      <w:r w:rsidRPr="00E163A1">
        <w:rPr>
          <w:rFonts w:ascii="Tahoma" w:hAnsi="Tahoma" w:cs="Tahoma"/>
          <w:sz w:val="20"/>
          <w:szCs w:val="20"/>
        </w:rPr>
        <w:t>ntes de la Ley 40/2015, de 1 de octubre, de Régimen Jurídico del Sector Público, que posibilitan</w:t>
      </w:r>
      <w:r>
        <w:rPr>
          <w:rFonts w:ascii="Tahoma" w:hAnsi="Tahoma" w:cs="Tahoma"/>
          <w:sz w:val="20"/>
          <w:szCs w:val="20"/>
        </w:rPr>
        <w:t xml:space="preserve"> la </w:t>
      </w:r>
      <w:r w:rsidRPr="00175585">
        <w:rPr>
          <w:rFonts w:ascii="Tahoma" w:hAnsi="Tahoma" w:cs="Tahoma"/>
          <w:sz w:val="20"/>
          <w:szCs w:val="20"/>
        </w:rPr>
        <w:t>su</w:t>
      </w:r>
      <w:r>
        <w:rPr>
          <w:rFonts w:ascii="Tahoma" w:hAnsi="Tahoma" w:cs="Tahoma"/>
          <w:sz w:val="20"/>
          <w:szCs w:val="20"/>
        </w:rPr>
        <w:t>s</w:t>
      </w:r>
      <w:r w:rsidRPr="00175585">
        <w:rPr>
          <w:rFonts w:ascii="Tahoma" w:hAnsi="Tahoma" w:cs="Tahoma"/>
          <w:sz w:val="20"/>
          <w:szCs w:val="20"/>
        </w:rPr>
        <w:t>cripción de convenios con otros agentes públicos o privados.</w:t>
      </w:r>
    </w:p>
    <w:p w14:paraId="495DAD03" w14:textId="77777777" w:rsidR="00EA02AE" w:rsidRDefault="00EA02AE" w:rsidP="00EA02AE">
      <w:pPr>
        <w:pStyle w:val="Prrafodelista"/>
        <w:numPr>
          <w:ilvl w:val="0"/>
          <w:numId w:val="3"/>
        </w:numPr>
        <w:spacing w:after="0" w:line="360" w:lineRule="auto"/>
        <w:ind w:left="992" w:hanging="425"/>
        <w:contextualSpacing w:val="0"/>
        <w:jc w:val="both"/>
        <w:rPr>
          <w:rFonts w:ascii="Tahoma" w:hAnsi="Tahoma" w:cs="Tahoma"/>
          <w:sz w:val="20"/>
          <w:szCs w:val="20"/>
        </w:rPr>
      </w:pPr>
      <w:r w:rsidRPr="00987382">
        <w:rPr>
          <w:rFonts w:ascii="Tahoma" w:hAnsi="Tahoma" w:cs="Tahoma"/>
          <w:sz w:val="20"/>
          <w:szCs w:val="20"/>
        </w:rPr>
        <w:t xml:space="preserve">Tanto el Ayuntamiento como la </w:t>
      </w:r>
      <w:r w:rsidR="005F6D0C" w:rsidRPr="00987382">
        <w:rPr>
          <w:rFonts w:ascii="Tahoma" w:hAnsi="Tahoma" w:cs="Tahoma"/>
          <w:sz w:val="20"/>
          <w:szCs w:val="20"/>
        </w:rPr>
        <w:t xml:space="preserve">ASOCIACIÓN </w:t>
      </w:r>
      <w:r w:rsidR="005F6D0C">
        <w:rPr>
          <w:rFonts w:ascii="Tahoma" w:hAnsi="Tahoma" w:cs="Tahoma"/>
          <w:sz w:val="20"/>
          <w:szCs w:val="20"/>
        </w:rPr>
        <w:t>CULTURAL PROSZENIA TEATRO</w:t>
      </w:r>
      <w:r w:rsidR="005F6D0C" w:rsidRPr="00987382">
        <w:rPr>
          <w:rFonts w:ascii="Tahoma" w:hAnsi="Tahoma" w:cs="Tahoma"/>
          <w:sz w:val="20"/>
          <w:szCs w:val="20"/>
        </w:rPr>
        <w:t xml:space="preserve"> </w:t>
      </w:r>
      <w:r w:rsidRPr="00987382">
        <w:rPr>
          <w:rFonts w:ascii="Tahoma" w:hAnsi="Tahoma" w:cs="Tahoma"/>
          <w:sz w:val="20"/>
          <w:szCs w:val="20"/>
        </w:rPr>
        <w:t xml:space="preserve">tienen objetivos comunes y, por tanto, es precisa una colaboración estrecha que permita precisar el desarrollo específico de actividades </w:t>
      </w:r>
      <w:r w:rsidR="00107C6E">
        <w:rPr>
          <w:rFonts w:ascii="Tahoma" w:hAnsi="Tahoma" w:cs="Tahoma"/>
          <w:sz w:val="20"/>
          <w:szCs w:val="20"/>
        </w:rPr>
        <w:t>teatrales</w:t>
      </w:r>
      <w:r w:rsidRPr="00987382">
        <w:rPr>
          <w:rFonts w:ascii="Tahoma" w:hAnsi="Tahoma" w:cs="Tahoma"/>
          <w:sz w:val="20"/>
          <w:szCs w:val="20"/>
        </w:rPr>
        <w:t xml:space="preserve"> en el municipio.</w:t>
      </w:r>
    </w:p>
    <w:p w14:paraId="29C317FE" w14:textId="77777777" w:rsidR="00EA02AE" w:rsidRPr="00BD2A69" w:rsidRDefault="00EA02AE" w:rsidP="00EA02AE">
      <w:pPr>
        <w:pStyle w:val="Prrafodelista"/>
        <w:numPr>
          <w:ilvl w:val="0"/>
          <w:numId w:val="3"/>
        </w:numPr>
        <w:spacing w:after="0" w:line="360" w:lineRule="auto"/>
        <w:ind w:left="992" w:hanging="425"/>
        <w:contextualSpacing w:val="0"/>
        <w:jc w:val="both"/>
        <w:rPr>
          <w:rFonts w:ascii="Tahoma" w:hAnsi="Tahoma" w:cs="Tahoma"/>
          <w:sz w:val="20"/>
          <w:szCs w:val="20"/>
        </w:rPr>
      </w:pPr>
      <w:r w:rsidRPr="00BD2A69">
        <w:rPr>
          <w:rFonts w:ascii="Tahoma" w:hAnsi="Tahoma" w:cs="Tahoma"/>
          <w:sz w:val="20"/>
          <w:szCs w:val="20"/>
        </w:rPr>
        <w:t xml:space="preserve">Conforme a lo establecido en el artículo 50 de la Ley 40/2015, de Régimen Jurídico del Sector Público, consta en el expediente tramitado para la aprobación del presente </w:t>
      </w:r>
      <w:r w:rsidRPr="00BD2A69">
        <w:rPr>
          <w:rFonts w:ascii="Tahoma" w:hAnsi="Tahoma" w:cs="Tahoma"/>
          <w:sz w:val="20"/>
          <w:szCs w:val="20"/>
        </w:rPr>
        <w:lastRenderedPageBreak/>
        <w:t xml:space="preserve">Convenio de Colaboración, </w:t>
      </w:r>
      <w:r w:rsidRPr="00FD7F52">
        <w:rPr>
          <w:rFonts w:ascii="Tahoma" w:hAnsi="Tahoma" w:cs="Tahoma"/>
          <w:sz w:val="20"/>
          <w:szCs w:val="20"/>
        </w:rPr>
        <w:t xml:space="preserve">Memoria Justificativa confeccionada por la </w:t>
      </w:r>
      <w:proofErr w:type="gramStart"/>
      <w:r w:rsidRPr="00FD7F52">
        <w:rPr>
          <w:rFonts w:ascii="Tahoma" w:hAnsi="Tahoma" w:cs="Tahoma"/>
          <w:sz w:val="20"/>
          <w:szCs w:val="20"/>
        </w:rPr>
        <w:t>Concejalía</w:t>
      </w:r>
      <w:proofErr w:type="gramEnd"/>
      <w:r w:rsidRPr="00FD7F52">
        <w:rPr>
          <w:rFonts w:ascii="Tahoma" w:hAnsi="Tahoma" w:cs="Tahoma"/>
          <w:sz w:val="20"/>
          <w:szCs w:val="20"/>
        </w:rPr>
        <w:t xml:space="preserve"> de Promoción </w:t>
      </w:r>
      <w:r w:rsidR="00FD7F52">
        <w:rPr>
          <w:rFonts w:ascii="Tahoma" w:hAnsi="Tahoma" w:cs="Tahoma"/>
          <w:sz w:val="20"/>
          <w:szCs w:val="20"/>
        </w:rPr>
        <w:t>Cultural</w:t>
      </w:r>
      <w:r w:rsidRPr="00BD2A69">
        <w:rPr>
          <w:rFonts w:ascii="Tahoma" w:hAnsi="Tahoma" w:cs="Tahoma"/>
          <w:sz w:val="20"/>
          <w:szCs w:val="20"/>
        </w:rPr>
        <w:t xml:space="preserve">, como órgano proponente del presente Convenio. </w:t>
      </w:r>
    </w:p>
    <w:p w14:paraId="3C7C4530" w14:textId="3D2D72AB" w:rsidR="00EA02AE" w:rsidRPr="009C6C0C" w:rsidRDefault="00EA02AE" w:rsidP="009C6C0C">
      <w:pPr>
        <w:pStyle w:val="Prrafodelista"/>
        <w:numPr>
          <w:ilvl w:val="0"/>
          <w:numId w:val="3"/>
        </w:numPr>
        <w:spacing w:after="0" w:line="360" w:lineRule="auto"/>
        <w:ind w:left="992" w:hanging="425"/>
        <w:contextualSpacing w:val="0"/>
        <w:jc w:val="both"/>
        <w:rPr>
          <w:rFonts w:ascii="Times New Roman" w:eastAsia="Times New Roman" w:hAnsi="Times New Roman" w:cs="Times New Roman"/>
          <w:sz w:val="24"/>
          <w:szCs w:val="24"/>
          <w:lang w:eastAsia="es-ES_tradnl"/>
        </w:rPr>
      </w:pPr>
      <w:r w:rsidRPr="00BD2A69">
        <w:rPr>
          <w:rFonts w:ascii="Tahoma" w:hAnsi="Tahoma" w:cs="Tahoma"/>
          <w:sz w:val="20"/>
          <w:szCs w:val="20"/>
        </w:rPr>
        <w:t>La Memoria analiza la necesidad y oportunidad del Convenio, y de la misma se desprende su impacto económico, el carácter no contractual de la actividad y el cumplimiento de lo previsto en la Ley 40/2015, de Régimen Jurídico del Sector Público</w:t>
      </w:r>
      <w:r w:rsidR="009C6C0C">
        <w:rPr>
          <w:rFonts w:ascii="Tahoma" w:hAnsi="Tahoma" w:cs="Tahoma"/>
          <w:sz w:val="20"/>
          <w:szCs w:val="20"/>
        </w:rPr>
        <w:t xml:space="preserve"> y </w:t>
      </w:r>
      <w:r w:rsidR="009C6C0C" w:rsidRPr="009C6C0C">
        <w:rPr>
          <w:rFonts w:ascii="Tahoma" w:hAnsi="Tahoma" w:cs="Tahoma"/>
          <w:sz w:val="20"/>
          <w:szCs w:val="20"/>
        </w:rPr>
        <w:t>también habrá de estar a lo dispuesto en la Ley 38/2003, General de Subvenciones.</w:t>
      </w:r>
    </w:p>
    <w:p w14:paraId="06771B15" w14:textId="77777777" w:rsidR="00EA02AE" w:rsidRDefault="00EA02AE" w:rsidP="00EA02AE">
      <w:pPr>
        <w:pStyle w:val="Prrafodelista"/>
        <w:numPr>
          <w:ilvl w:val="0"/>
          <w:numId w:val="3"/>
        </w:numPr>
        <w:spacing w:after="0" w:line="360" w:lineRule="auto"/>
        <w:ind w:left="992" w:hanging="425"/>
        <w:contextualSpacing w:val="0"/>
        <w:jc w:val="both"/>
        <w:rPr>
          <w:rFonts w:ascii="Tahoma" w:hAnsi="Tahoma" w:cs="Tahoma"/>
          <w:sz w:val="20"/>
          <w:szCs w:val="20"/>
        </w:rPr>
      </w:pPr>
      <w:r w:rsidRPr="00BD2A69">
        <w:rPr>
          <w:rFonts w:ascii="Tahoma" w:hAnsi="Tahoma" w:cs="Tahoma"/>
          <w:sz w:val="20"/>
          <w:szCs w:val="20"/>
        </w:rPr>
        <w:t xml:space="preserve">Así, y dada la voluntad de este Ayuntamiento de suscribir un convenio cuya finalidad sea el servicio de desarrollo específico de actividades </w:t>
      </w:r>
      <w:r w:rsidR="00107C6E">
        <w:rPr>
          <w:rFonts w:ascii="Tahoma" w:hAnsi="Tahoma" w:cs="Tahoma"/>
          <w:sz w:val="20"/>
          <w:szCs w:val="20"/>
        </w:rPr>
        <w:t>teatrales</w:t>
      </w:r>
      <w:r w:rsidRPr="00BD2A69">
        <w:rPr>
          <w:rFonts w:ascii="Tahoma" w:hAnsi="Tahoma" w:cs="Tahoma"/>
          <w:sz w:val="20"/>
          <w:szCs w:val="20"/>
        </w:rPr>
        <w:t xml:space="preserve"> en el municipio, </w:t>
      </w:r>
      <w:r>
        <w:rPr>
          <w:rFonts w:ascii="Tahoma" w:hAnsi="Tahoma" w:cs="Tahoma"/>
          <w:sz w:val="20"/>
          <w:szCs w:val="20"/>
        </w:rPr>
        <w:t>e</w:t>
      </w:r>
      <w:r w:rsidRPr="00BD2A69">
        <w:rPr>
          <w:rFonts w:ascii="Tahoma" w:hAnsi="Tahoma" w:cs="Tahoma"/>
          <w:sz w:val="20"/>
          <w:szCs w:val="20"/>
        </w:rPr>
        <w:t xml:space="preserve">l presente Convenio tiene por objeto plasmar las condiciones por las cuales se llevará a cabo dicha colaboración para el fomento </w:t>
      </w:r>
      <w:r w:rsidR="00107C6E">
        <w:rPr>
          <w:rFonts w:ascii="Tahoma" w:hAnsi="Tahoma" w:cs="Tahoma"/>
          <w:sz w:val="20"/>
          <w:szCs w:val="20"/>
        </w:rPr>
        <w:t>del teatro</w:t>
      </w:r>
      <w:r w:rsidRPr="00BD2A69">
        <w:rPr>
          <w:rFonts w:ascii="Tahoma" w:hAnsi="Tahoma" w:cs="Tahoma"/>
          <w:sz w:val="20"/>
          <w:szCs w:val="20"/>
        </w:rPr>
        <w:t xml:space="preserve"> en el municipio a través de la </w:t>
      </w:r>
      <w:r w:rsidR="00107C6E">
        <w:rPr>
          <w:rFonts w:ascii="Tahoma" w:hAnsi="Tahoma" w:cs="Tahoma"/>
          <w:sz w:val="20"/>
          <w:szCs w:val="20"/>
        </w:rPr>
        <w:t>producción teatral a cargo de lo</w:t>
      </w:r>
      <w:r w:rsidR="00B7002D">
        <w:rPr>
          <w:rFonts w:ascii="Tahoma" w:hAnsi="Tahoma" w:cs="Tahoma"/>
          <w:sz w:val="20"/>
          <w:szCs w:val="20"/>
        </w:rPr>
        <w:t>s</w:t>
      </w:r>
      <w:r w:rsidR="00107C6E">
        <w:rPr>
          <w:rFonts w:ascii="Tahoma" w:hAnsi="Tahoma" w:cs="Tahoma"/>
          <w:sz w:val="20"/>
          <w:szCs w:val="20"/>
        </w:rPr>
        <w:t xml:space="preserve"> </w:t>
      </w:r>
      <w:r w:rsidR="00ED3F19">
        <w:rPr>
          <w:rFonts w:ascii="Tahoma" w:hAnsi="Tahoma" w:cs="Tahoma"/>
          <w:sz w:val="20"/>
          <w:szCs w:val="20"/>
        </w:rPr>
        <w:t xml:space="preserve">propios </w:t>
      </w:r>
      <w:r w:rsidR="00107C6E">
        <w:rPr>
          <w:rFonts w:ascii="Tahoma" w:hAnsi="Tahoma" w:cs="Tahoma"/>
          <w:sz w:val="20"/>
          <w:szCs w:val="20"/>
        </w:rPr>
        <w:t>vecinos del mu</w:t>
      </w:r>
      <w:r w:rsidR="00B7002D">
        <w:rPr>
          <w:rFonts w:ascii="Tahoma" w:hAnsi="Tahoma" w:cs="Tahoma"/>
          <w:sz w:val="20"/>
          <w:szCs w:val="20"/>
        </w:rPr>
        <w:t>n</w:t>
      </w:r>
      <w:r w:rsidR="00107C6E">
        <w:rPr>
          <w:rFonts w:ascii="Tahoma" w:hAnsi="Tahoma" w:cs="Tahoma"/>
          <w:sz w:val="20"/>
          <w:szCs w:val="20"/>
        </w:rPr>
        <w:t>icipio</w:t>
      </w:r>
      <w:r w:rsidR="00B7002D">
        <w:rPr>
          <w:rFonts w:ascii="Tahoma" w:hAnsi="Tahoma" w:cs="Tahoma"/>
          <w:sz w:val="20"/>
          <w:szCs w:val="20"/>
        </w:rPr>
        <w:t>.</w:t>
      </w:r>
    </w:p>
    <w:p w14:paraId="2256A389" w14:textId="77777777" w:rsidR="007E2D6E" w:rsidRPr="007E2D6E" w:rsidRDefault="007E2D6E" w:rsidP="007E2D6E">
      <w:pPr>
        <w:pStyle w:val="Prrafodelista"/>
        <w:numPr>
          <w:ilvl w:val="0"/>
          <w:numId w:val="3"/>
        </w:numPr>
        <w:spacing w:after="0" w:line="360" w:lineRule="auto"/>
        <w:ind w:left="992" w:hanging="425"/>
        <w:contextualSpacing w:val="0"/>
        <w:jc w:val="both"/>
        <w:rPr>
          <w:rFonts w:ascii="Tahoma" w:hAnsi="Tahoma" w:cs="Tahoma"/>
          <w:sz w:val="20"/>
          <w:szCs w:val="20"/>
        </w:rPr>
      </w:pPr>
      <w:r w:rsidRPr="007E2D6E">
        <w:rPr>
          <w:rFonts w:ascii="Tahoma" w:hAnsi="Tahoma" w:cs="Tahoma"/>
          <w:sz w:val="20"/>
          <w:szCs w:val="20"/>
        </w:rPr>
        <w:t xml:space="preserve">Que en el entendimiento de que la actividad subvencionada debe entenderse como una herramienta pública para «el cumplimiento de un determinado objetivo» o el «fomento de una actividad de utilidad pública o interés social o de promoción de una finalidad pública», tal y como se establece en el artículo 2 de la Ley General de Subvenciones, desde la Concejalía de Promoción </w:t>
      </w:r>
      <w:r>
        <w:rPr>
          <w:rFonts w:ascii="Tahoma" w:hAnsi="Tahoma" w:cs="Tahoma"/>
          <w:sz w:val="20"/>
          <w:szCs w:val="20"/>
        </w:rPr>
        <w:t>Cultural</w:t>
      </w:r>
      <w:r w:rsidRPr="007E2D6E">
        <w:rPr>
          <w:rFonts w:ascii="Tahoma" w:hAnsi="Tahoma" w:cs="Tahoma"/>
          <w:sz w:val="20"/>
          <w:szCs w:val="20"/>
        </w:rPr>
        <w:t xml:space="preserve"> del Ayuntamiento de Villalbilla se considera una actividad de interés público, social y cultural la desempeñada por la </w:t>
      </w:r>
      <w:r w:rsidRPr="00175585">
        <w:rPr>
          <w:rFonts w:ascii="Tahoma" w:hAnsi="Tahoma" w:cs="Tahoma"/>
          <w:sz w:val="20"/>
          <w:szCs w:val="20"/>
        </w:rPr>
        <w:t xml:space="preserve">ASOCIACIÓN </w:t>
      </w:r>
      <w:r>
        <w:rPr>
          <w:rFonts w:ascii="Tahoma" w:hAnsi="Tahoma" w:cs="Tahoma"/>
          <w:sz w:val="20"/>
          <w:szCs w:val="20"/>
        </w:rPr>
        <w:t xml:space="preserve">CULTURAL PROSZENIA TEATRO </w:t>
      </w:r>
      <w:r w:rsidRPr="007E2D6E">
        <w:rPr>
          <w:rFonts w:ascii="Tahoma" w:hAnsi="Tahoma" w:cs="Tahoma"/>
          <w:sz w:val="20"/>
          <w:szCs w:val="20"/>
        </w:rPr>
        <w:t>en el fomento de la actividad de teatro en nuestro municipio.</w:t>
      </w:r>
    </w:p>
    <w:p w14:paraId="70CC8D5E" w14:textId="77777777" w:rsidR="00EA02AE" w:rsidRDefault="00EA02AE" w:rsidP="00EA02AE">
      <w:pPr>
        <w:spacing w:after="0" w:line="360" w:lineRule="auto"/>
        <w:ind w:firstLine="709"/>
        <w:jc w:val="both"/>
        <w:rPr>
          <w:rFonts w:ascii="Tahoma" w:hAnsi="Tahoma" w:cs="Tahoma"/>
          <w:sz w:val="20"/>
          <w:szCs w:val="20"/>
        </w:rPr>
      </w:pPr>
    </w:p>
    <w:p w14:paraId="72583DBD" w14:textId="77777777" w:rsidR="00EA02AE" w:rsidRDefault="00EA02AE" w:rsidP="00EA02AE">
      <w:pPr>
        <w:spacing w:after="0" w:line="360" w:lineRule="auto"/>
        <w:ind w:firstLine="709"/>
        <w:jc w:val="both"/>
        <w:rPr>
          <w:rFonts w:ascii="Tahoma" w:hAnsi="Tahoma" w:cs="Tahoma"/>
          <w:sz w:val="20"/>
          <w:szCs w:val="20"/>
        </w:rPr>
      </w:pPr>
      <w:r w:rsidRPr="00A82CD8">
        <w:rPr>
          <w:rFonts w:ascii="Tahoma" w:hAnsi="Tahoma" w:cs="Tahoma"/>
          <w:sz w:val="20"/>
          <w:szCs w:val="20"/>
        </w:rPr>
        <w:t>En virtud de lo expuesto, las partes acuerdan celebrar el presente Convenio de Colaboración de conformidad con las siguientes</w:t>
      </w:r>
    </w:p>
    <w:p w14:paraId="3E457FC2" w14:textId="77777777" w:rsidR="00EA02AE" w:rsidRPr="00A82CD8" w:rsidRDefault="00EA02AE" w:rsidP="00EA02AE">
      <w:pPr>
        <w:spacing w:after="0" w:line="360" w:lineRule="auto"/>
        <w:ind w:firstLine="709"/>
        <w:jc w:val="both"/>
        <w:rPr>
          <w:rFonts w:ascii="Tahoma" w:hAnsi="Tahoma" w:cs="Tahoma"/>
          <w:sz w:val="20"/>
          <w:szCs w:val="20"/>
        </w:rPr>
      </w:pPr>
    </w:p>
    <w:p w14:paraId="0B43184F" w14:textId="77777777" w:rsidR="00EA02AE" w:rsidRDefault="00EA02AE" w:rsidP="00EA02AE">
      <w:pPr>
        <w:spacing w:after="0" w:line="360" w:lineRule="auto"/>
        <w:ind w:left="360"/>
        <w:jc w:val="center"/>
        <w:rPr>
          <w:rFonts w:ascii="Tahoma" w:hAnsi="Tahoma" w:cs="Tahoma"/>
          <w:b/>
          <w:sz w:val="20"/>
          <w:szCs w:val="20"/>
        </w:rPr>
      </w:pPr>
      <w:r w:rsidRPr="00A82CD8">
        <w:rPr>
          <w:rFonts w:ascii="Tahoma" w:hAnsi="Tahoma" w:cs="Tahoma"/>
          <w:b/>
          <w:sz w:val="20"/>
          <w:szCs w:val="20"/>
        </w:rPr>
        <w:t>CLÁUSULAS</w:t>
      </w:r>
    </w:p>
    <w:p w14:paraId="28085895" w14:textId="77777777" w:rsidR="00D43B77" w:rsidRPr="00A82CD8" w:rsidRDefault="00D43B77" w:rsidP="00EA02AE">
      <w:pPr>
        <w:spacing w:after="0" w:line="360" w:lineRule="auto"/>
        <w:ind w:left="360"/>
        <w:jc w:val="center"/>
        <w:rPr>
          <w:rFonts w:ascii="Tahoma" w:hAnsi="Tahoma" w:cs="Tahoma"/>
          <w:sz w:val="20"/>
          <w:szCs w:val="20"/>
        </w:rPr>
      </w:pPr>
    </w:p>
    <w:p w14:paraId="633B0359" w14:textId="77777777" w:rsidR="00EA02AE" w:rsidRDefault="00EA02AE" w:rsidP="00EA02AE">
      <w:pPr>
        <w:spacing w:after="0" w:line="360" w:lineRule="auto"/>
        <w:ind w:firstLine="709"/>
        <w:jc w:val="both"/>
        <w:rPr>
          <w:rFonts w:ascii="Tahoma" w:hAnsi="Tahoma" w:cs="Tahoma"/>
          <w:sz w:val="20"/>
          <w:szCs w:val="20"/>
        </w:rPr>
      </w:pPr>
      <w:proofErr w:type="gramStart"/>
      <w:r w:rsidRPr="00A82CD8">
        <w:rPr>
          <w:rFonts w:ascii="Tahoma" w:hAnsi="Tahoma" w:cs="Tahoma"/>
          <w:b/>
          <w:sz w:val="20"/>
          <w:szCs w:val="20"/>
        </w:rPr>
        <w:t>PRIMERA.-</w:t>
      </w:r>
      <w:proofErr w:type="gramEnd"/>
      <w:r w:rsidRPr="00A82CD8">
        <w:rPr>
          <w:rFonts w:ascii="Tahoma" w:hAnsi="Tahoma" w:cs="Tahoma"/>
          <w:b/>
          <w:sz w:val="20"/>
          <w:szCs w:val="20"/>
        </w:rPr>
        <w:t xml:space="preserve"> OBJETO</w:t>
      </w:r>
      <w:r w:rsidRPr="00A82CD8">
        <w:rPr>
          <w:rFonts w:ascii="Tahoma" w:hAnsi="Tahoma" w:cs="Tahoma"/>
          <w:sz w:val="20"/>
          <w:szCs w:val="20"/>
        </w:rPr>
        <w:t xml:space="preserve"> </w:t>
      </w:r>
      <w:r w:rsidRPr="00175585">
        <w:rPr>
          <w:rFonts w:ascii="Tahoma" w:hAnsi="Tahoma" w:cs="Tahoma"/>
          <w:b/>
          <w:caps/>
          <w:sz w:val="20"/>
          <w:szCs w:val="20"/>
        </w:rPr>
        <w:t>DEL Convenio</w:t>
      </w:r>
      <w:r w:rsidRPr="00A82CD8">
        <w:rPr>
          <w:rFonts w:ascii="Tahoma" w:hAnsi="Tahoma" w:cs="Tahoma"/>
          <w:sz w:val="20"/>
          <w:szCs w:val="20"/>
        </w:rPr>
        <w:t xml:space="preserve"> </w:t>
      </w:r>
      <w:r w:rsidRPr="00175585">
        <w:rPr>
          <w:rFonts w:ascii="Tahoma" w:hAnsi="Tahoma" w:cs="Tahoma"/>
          <w:b/>
          <w:sz w:val="20"/>
          <w:szCs w:val="20"/>
        </w:rPr>
        <w:t>Y ÁMBITO DE APLICACIÓN</w:t>
      </w:r>
      <w:r>
        <w:rPr>
          <w:rFonts w:ascii="Tahoma" w:hAnsi="Tahoma" w:cs="Tahoma"/>
          <w:sz w:val="20"/>
          <w:szCs w:val="20"/>
        </w:rPr>
        <w:t xml:space="preserve"> </w:t>
      </w:r>
    </w:p>
    <w:p w14:paraId="69FC6883" w14:textId="5BAFE47C" w:rsidR="00EA02AE" w:rsidRDefault="00EA02AE" w:rsidP="00EA02AE">
      <w:pPr>
        <w:spacing w:after="0" w:line="360" w:lineRule="auto"/>
        <w:ind w:firstLine="709"/>
        <w:jc w:val="both"/>
        <w:rPr>
          <w:rFonts w:ascii="Tahoma" w:hAnsi="Tahoma" w:cs="Tahoma"/>
          <w:sz w:val="20"/>
          <w:szCs w:val="20"/>
        </w:rPr>
      </w:pPr>
      <w:r w:rsidRPr="00175585">
        <w:rPr>
          <w:rFonts w:ascii="Tahoma" w:hAnsi="Tahoma" w:cs="Tahoma"/>
          <w:sz w:val="20"/>
          <w:szCs w:val="20"/>
        </w:rPr>
        <w:t xml:space="preserve">El presente convenio tiene por objeto establecer un marco de </w:t>
      </w:r>
      <w:bookmarkStart w:id="0" w:name="_Hlk31131025"/>
      <w:r w:rsidRPr="00175585">
        <w:rPr>
          <w:rFonts w:ascii="Tahoma" w:hAnsi="Tahoma" w:cs="Tahoma"/>
          <w:sz w:val="20"/>
          <w:szCs w:val="20"/>
        </w:rPr>
        <w:t>colaboración entre el</w:t>
      </w:r>
      <w:r>
        <w:rPr>
          <w:rFonts w:ascii="Tahoma" w:hAnsi="Tahoma" w:cs="Tahoma"/>
          <w:sz w:val="20"/>
          <w:szCs w:val="20"/>
        </w:rPr>
        <w:t xml:space="preserve"> </w:t>
      </w:r>
      <w:r w:rsidRPr="00175585">
        <w:rPr>
          <w:rFonts w:ascii="Tahoma" w:hAnsi="Tahoma" w:cs="Tahoma"/>
          <w:sz w:val="20"/>
          <w:szCs w:val="20"/>
        </w:rPr>
        <w:t xml:space="preserve">Ayuntamiento de </w:t>
      </w:r>
      <w:r>
        <w:rPr>
          <w:rFonts w:ascii="Tahoma" w:hAnsi="Tahoma" w:cs="Tahoma"/>
          <w:sz w:val="20"/>
          <w:szCs w:val="20"/>
        </w:rPr>
        <w:t>Villalbilla</w:t>
      </w:r>
      <w:r w:rsidRPr="00175585">
        <w:rPr>
          <w:rFonts w:ascii="Tahoma" w:hAnsi="Tahoma" w:cs="Tahoma"/>
          <w:sz w:val="20"/>
          <w:szCs w:val="20"/>
        </w:rPr>
        <w:t xml:space="preserve"> y la </w:t>
      </w:r>
      <w:r w:rsidR="007E2D6E" w:rsidRPr="00175585">
        <w:rPr>
          <w:rFonts w:ascii="Tahoma" w:hAnsi="Tahoma" w:cs="Tahoma"/>
          <w:sz w:val="20"/>
          <w:szCs w:val="20"/>
        </w:rPr>
        <w:t xml:space="preserve">ASOCIACIÓN </w:t>
      </w:r>
      <w:r w:rsidR="007E2D6E">
        <w:rPr>
          <w:rFonts w:ascii="Tahoma" w:hAnsi="Tahoma" w:cs="Tahoma"/>
          <w:sz w:val="20"/>
          <w:szCs w:val="20"/>
        </w:rPr>
        <w:t xml:space="preserve">CULTURAL PROSZENIA TEATRO </w:t>
      </w:r>
      <w:r w:rsidRPr="00175585">
        <w:rPr>
          <w:rFonts w:ascii="Tahoma" w:hAnsi="Tahoma" w:cs="Tahoma"/>
          <w:sz w:val="20"/>
          <w:szCs w:val="20"/>
        </w:rPr>
        <w:t xml:space="preserve">para </w:t>
      </w:r>
      <w:r w:rsidR="00107A22">
        <w:rPr>
          <w:rFonts w:ascii="Tahoma" w:hAnsi="Tahoma" w:cs="Tahoma"/>
          <w:sz w:val="20"/>
          <w:szCs w:val="20"/>
        </w:rPr>
        <w:t>el desarrollo</w:t>
      </w:r>
      <w:r w:rsidRPr="00175585">
        <w:rPr>
          <w:rFonts w:ascii="Tahoma" w:hAnsi="Tahoma" w:cs="Tahoma"/>
          <w:sz w:val="20"/>
          <w:szCs w:val="20"/>
        </w:rPr>
        <w:t xml:space="preserve"> y</w:t>
      </w:r>
      <w:r>
        <w:rPr>
          <w:rFonts w:ascii="Tahoma" w:hAnsi="Tahoma" w:cs="Tahoma"/>
          <w:sz w:val="20"/>
          <w:szCs w:val="20"/>
        </w:rPr>
        <w:t xml:space="preserve"> </w:t>
      </w:r>
      <w:r w:rsidRPr="00175585">
        <w:rPr>
          <w:rFonts w:ascii="Tahoma" w:hAnsi="Tahoma" w:cs="Tahoma"/>
          <w:sz w:val="20"/>
          <w:szCs w:val="20"/>
        </w:rPr>
        <w:t xml:space="preserve">fomento </w:t>
      </w:r>
      <w:r w:rsidR="00107A22">
        <w:rPr>
          <w:rFonts w:ascii="Tahoma" w:hAnsi="Tahoma" w:cs="Tahoma"/>
          <w:sz w:val="20"/>
          <w:szCs w:val="20"/>
        </w:rPr>
        <w:t>de la actividad teatral de los actores aficionados, de forma libre y desinteresada de los ciudadanos del municipio de Villalbilla</w:t>
      </w:r>
      <w:bookmarkEnd w:id="0"/>
      <w:r w:rsidR="00107A22">
        <w:rPr>
          <w:rFonts w:ascii="Tahoma" w:hAnsi="Tahoma" w:cs="Tahoma"/>
          <w:sz w:val="20"/>
          <w:szCs w:val="20"/>
        </w:rPr>
        <w:t>.</w:t>
      </w:r>
    </w:p>
    <w:p w14:paraId="05DD62F6" w14:textId="314A9DDE" w:rsidR="00107A22" w:rsidRDefault="00107A22" w:rsidP="00EA02AE">
      <w:pPr>
        <w:spacing w:after="0" w:line="360" w:lineRule="auto"/>
        <w:ind w:firstLine="709"/>
        <w:jc w:val="both"/>
        <w:rPr>
          <w:rFonts w:ascii="Tahoma" w:hAnsi="Tahoma" w:cs="Tahoma"/>
          <w:sz w:val="20"/>
          <w:szCs w:val="20"/>
        </w:rPr>
      </w:pPr>
      <w:r>
        <w:rPr>
          <w:rFonts w:ascii="Tahoma" w:hAnsi="Tahoma" w:cs="Tahoma"/>
          <w:sz w:val="20"/>
          <w:szCs w:val="20"/>
        </w:rPr>
        <w:t>Para el cumplimiento de estos fines, se realizarán las siguientes actividades: puesta en escena de distintas obras de teatro, participando en distintos ámbitos y lugares del municipio que sean requeridos dentro de la programación cultural que se organice</w:t>
      </w:r>
      <w:r w:rsidR="00C96137">
        <w:rPr>
          <w:rFonts w:ascii="Tahoma" w:hAnsi="Tahoma" w:cs="Tahoma"/>
          <w:sz w:val="20"/>
          <w:szCs w:val="20"/>
        </w:rPr>
        <w:t xml:space="preserve"> por distintos órganos municipales.</w:t>
      </w:r>
    </w:p>
    <w:p w14:paraId="13425B1C" w14:textId="77777777" w:rsidR="00EA02AE" w:rsidRDefault="00EA02AE" w:rsidP="00EA02AE">
      <w:pPr>
        <w:spacing w:after="0" w:line="360" w:lineRule="auto"/>
        <w:ind w:firstLine="709"/>
        <w:jc w:val="both"/>
        <w:rPr>
          <w:rFonts w:ascii="Tahoma" w:hAnsi="Tahoma" w:cs="Tahoma"/>
          <w:b/>
          <w:sz w:val="20"/>
          <w:szCs w:val="20"/>
        </w:rPr>
      </w:pPr>
    </w:p>
    <w:p w14:paraId="73ADFBC3" w14:textId="77777777" w:rsidR="00EA02AE" w:rsidRDefault="00EA02AE" w:rsidP="00EA02AE">
      <w:pPr>
        <w:spacing w:after="0" w:line="360" w:lineRule="auto"/>
        <w:ind w:firstLine="709"/>
        <w:jc w:val="both"/>
        <w:rPr>
          <w:rFonts w:ascii="Tahoma" w:hAnsi="Tahoma" w:cs="Tahoma"/>
          <w:b/>
          <w:sz w:val="20"/>
          <w:szCs w:val="20"/>
        </w:rPr>
      </w:pPr>
      <w:proofErr w:type="gramStart"/>
      <w:r w:rsidRPr="00A82CD8">
        <w:rPr>
          <w:rFonts w:ascii="Tahoma" w:hAnsi="Tahoma" w:cs="Tahoma"/>
          <w:b/>
          <w:sz w:val="20"/>
          <w:szCs w:val="20"/>
        </w:rPr>
        <w:t>SEGUNDA.-</w:t>
      </w:r>
      <w:proofErr w:type="gramEnd"/>
      <w:r w:rsidRPr="00A82CD8">
        <w:rPr>
          <w:rFonts w:ascii="Tahoma" w:hAnsi="Tahoma" w:cs="Tahoma"/>
          <w:b/>
          <w:sz w:val="20"/>
          <w:szCs w:val="20"/>
        </w:rPr>
        <w:t xml:space="preserve"> OBJET</w:t>
      </w:r>
      <w:r>
        <w:rPr>
          <w:rFonts w:ascii="Tahoma" w:hAnsi="Tahoma" w:cs="Tahoma"/>
          <w:b/>
          <w:sz w:val="20"/>
          <w:szCs w:val="20"/>
        </w:rPr>
        <w:t>IVOS</w:t>
      </w:r>
      <w:r w:rsidRPr="00A82CD8">
        <w:rPr>
          <w:rFonts w:ascii="Tahoma" w:hAnsi="Tahoma" w:cs="Tahoma"/>
          <w:sz w:val="20"/>
          <w:szCs w:val="20"/>
        </w:rPr>
        <w:t xml:space="preserve"> </w:t>
      </w:r>
      <w:r w:rsidRPr="00175585">
        <w:rPr>
          <w:rFonts w:ascii="Tahoma" w:hAnsi="Tahoma" w:cs="Tahoma"/>
          <w:b/>
          <w:caps/>
          <w:sz w:val="20"/>
          <w:szCs w:val="20"/>
        </w:rPr>
        <w:t>DEL Convenio</w:t>
      </w:r>
    </w:p>
    <w:p w14:paraId="74A069B0" w14:textId="77777777" w:rsidR="00EA02AE" w:rsidRPr="00175585" w:rsidRDefault="00EA02AE" w:rsidP="00EA02AE">
      <w:pPr>
        <w:spacing w:after="0" w:line="360" w:lineRule="auto"/>
        <w:ind w:firstLine="709"/>
        <w:jc w:val="both"/>
        <w:rPr>
          <w:rFonts w:ascii="Tahoma" w:hAnsi="Tahoma" w:cs="Tahoma"/>
          <w:sz w:val="20"/>
          <w:szCs w:val="20"/>
        </w:rPr>
      </w:pPr>
      <w:r w:rsidRPr="00175585">
        <w:rPr>
          <w:rFonts w:ascii="Tahoma" w:hAnsi="Tahoma" w:cs="Tahoma"/>
          <w:sz w:val="20"/>
          <w:szCs w:val="20"/>
        </w:rPr>
        <w:t>Las actuaciones a que se refiere el presente Convenio se orientan a la consecución de los</w:t>
      </w:r>
      <w:r>
        <w:rPr>
          <w:rFonts w:ascii="Tahoma" w:hAnsi="Tahoma" w:cs="Tahoma"/>
          <w:sz w:val="20"/>
          <w:szCs w:val="20"/>
        </w:rPr>
        <w:t xml:space="preserve"> </w:t>
      </w:r>
      <w:r w:rsidRPr="00175585">
        <w:rPr>
          <w:rFonts w:ascii="Tahoma" w:hAnsi="Tahoma" w:cs="Tahoma"/>
          <w:sz w:val="20"/>
          <w:szCs w:val="20"/>
        </w:rPr>
        <w:t>siguientes objetivos:</w:t>
      </w:r>
    </w:p>
    <w:p w14:paraId="49037CE6" w14:textId="77777777" w:rsidR="00EA02AE" w:rsidRPr="00175585" w:rsidRDefault="00EA02AE" w:rsidP="00EA02AE">
      <w:pPr>
        <w:autoSpaceDE w:val="0"/>
        <w:autoSpaceDN w:val="0"/>
        <w:adjustRightInd w:val="0"/>
        <w:spacing w:after="0" w:line="360" w:lineRule="auto"/>
        <w:ind w:left="936" w:hanging="227"/>
        <w:jc w:val="both"/>
        <w:rPr>
          <w:rFonts w:ascii="Tahoma" w:hAnsi="Tahoma" w:cs="Tahoma"/>
          <w:sz w:val="20"/>
          <w:szCs w:val="20"/>
        </w:rPr>
      </w:pPr>
      <w:r w:rsidRPr="00175585">
        <w:rPr>
          <w:rFonts w:ascii="Tahoma" w:hAnsi="Tahoma" w:cs="Tahoma"/>
          <w:sz w:val="20"/>
          <w:szCs w:val="20"/>
        </w:rPr>
        <w:lastRenderedPageBreak/>
        <w:t xml:space="preserve">1. Potenciar y difundir </w:t>
      </w:r>
      <w:r w:rsidR="00ED3F19">
        <w:rPr>
          <w:rFonts w:ascii="Tahoma" w:hAnsi="Tahoma" w:cs="Tahoma"/>
          <w:sz w:val="20"/>
          <w:szCs w:val="20"/>
        </w:rPr>
        <w:t>el teatro</w:t>
      </w:r>
      <w:r w:rsidRPr="00175585">
        <w:rPr>
          <w:rFonts w:ascii="Tahoma" w:hAnsi="Tahoma" w:cs="Tahoma"/>
          <w:sz w:val="20"/>
          <w:szCs w:val="20"/>
        </w:rPr>
        <w:t xml:space="preserve"> como un elemento intrínseco a la promoción cultural</w:t>
      </w:r>
      <w:r>
        <w:rPr>
          <w:rFonts w:ascii="Tahoma" w:hAnsi="Tahoma" w:cs="Tahoma"/>
          <w:sz w:val="20"/>
          <w:szCs w:val="20"/>
        </w:rPr>
        <w:t xml:space="preserve"> </w:t>
      </w:r>
      <w:r w:rsidRPr="00175585">
        <w:rPr>
          <w:rFonts w:ascii="Tahoma" w:hAnsi="Tahoma" w:cs="Tahoma"/>
          <w:sz w:val="20"/>
          <w:szCs w:val="20"/>
        </w:rPr>
        <w:t>del municipio.</w:t>
      </w:r>
    </w:p>
    <w:p w14:paraId="25DB560D" w14:textId="77777777" w:rsidR="00EA02AE" w:rsidRPr="00175585" w:rsidRDefault="00D43B77" w:rsidP="00D43B77">
      <w:pPr>
        <w:autoSpaceDE w:val="0"/>
        <w:autoSpaceDN w:val="0"/>
        <w:adjustRightInd w:val="0"/>
        <w:spacing w:after="0" w:line="360" w:lineRule="auto"/>
        <w:ind w:left="936" w:hanging="227"/>
        <w:jc w:val="both"/>
        <w:rPr>
          <w:rFonts w:ascii="Tahoma" w:hAnsi="Tahoma" w:cs="Tahoma"/>
          <w:sz w:val="20"/>
          <w:szCs w:val="20"/>
        </w:rPr>
      </w:pPr>
      <w:r>
        <w:rPr>
          <w:rFonts w:ascii="Tahoma" w:hAnsi="Tahoma" w:cs="Tahoma"/>
          <w:sz w:val="20"/>
          <w:szCs w:val="20"/>
        </w:rPr>
        <w:t>2</w:t>
      </w:r>
      <w:r w:rsidR="00EA02AE" w:rsidRPr="00175585">
        <w:rPr>
          <w:rFonts w:ascii="Tahoma" w:hAnsi="Tahoma" w:cs="Tahoma"/>
          <w:sz w:val="20"/>
          <w:szCs w:val="20"/>
        </w:rPr>
        <w:t xml:space="preserve">. Fomentar las actividades </w:t>
      </w:r>
      <w:r w:rsidR="00ED3F19">
        <w:rPr>
          <w:rFonts w:ascii="Tahoma" w:hAnsi="Tahoma" w:cs="Tahoma"/>
          <w:sz w:val="20"/>
          <w:szCs w:val="20"/>
        </w:rPr>
        <w:t>teatrales</w:t>
      </w:r>
      <w:r w:rsidR="00EA02AE" w:rsidRPr="00175585">
        <w:rPr>
          <w:rFonts w:ascii="Tahoma" w:hAnsi="Tahoma" w:cs="Tahoma"/>
          <w:sz w:val="20"/>
          <w:szCs w:val="20"/>
        </w:rPr>
        <w:t xml:space="preserve"> como parte de la tradición cultural de </w:t>
      </w:r>
      <w:r w:rsidR="00EA02AE">
        <w:rPr>
          <w:rFonts w:ascii="Tahoma" w:hAnsi="Tahoma" w:cs="Tahoma"/>
          <w:sz w:val="20"/>
          <w:szCs w:val="20"/>
        </w:rPr>
        <w:t>Villalbilla</w:t>
      </w:r>
      <w:r w:rsidR="00EA02AE" w:rsidRPr="00175585">
        <w:rPr>
          <w:rFonts w:ascii="Tahoma" w:hAnsi="Tahoma" w:cs="Tahoma"/>
          <w:sz w:val="20"/>
          <w:szCs w:val="20"/>
        </w:rPr>
        <w:t>.</w:t>
      </w:r>
    </w:p>
    <w:p w14:paraId="6A810A09" w14:textId="77777777" w:rsidR="00EA02AE" w:rsidRPr="00175585" w:rsidRDefault="00D43B77" w:rsidP="00EA02AE">
      <w:pPr>
        <w:autoSpaceDE w:val="0"/>
        <w:autoSpaceDN w:val="0"/>
        <w:adjustRightInd w:val="0"/>
        <w:spacing w:after="0" w:line="360" w:lineRule="auto"/>
        <w:ind w:left="936" w:hanging="227"/>
        <w:jc w:val="both"/>
        <w:rPr>
          <w:rFonts w:ascii="Tahoma" w:hAnsi="Tahoma" w:cs="Tahoma"/>
          <w:sz w:val="20"/>
          <w:szCs w:val="20"/>
        </w:rPr>
      </w:pPr>
      <w:r>
        <w:rPr>
          <w:rFonts w:ascii="Tahoma" w:hAnsi="Tahoma" w:cs="Tahoma"/>
          <w:sz w:val="20"/>
          <w:szCs w:val="20"/>
        </w:rPr>
        <w:t>3</w:t>
      </w:r>
      <w:r w:rsidR="00EA02AE" w:rsidRPr="00175585">
        <w:rPr>
          <w:rFonts w:ascii="Tahoma" w:hAnsi="Tahoma" w:cs="Tahoma"/>
          <w:sz w:val="20"/>
          <w:szCs w:val="20"/>
        </w:rPr>
        <w:t xml:space="preserve">. Promover y difundir los rasgos característicos </w:t>
      </w:r>
      <w:r w:rsidR="00ED3F19">
        <w:rPr>
          <w:rFonts w:ascii="Tahoma" w:hAnsi="Tahoma" w:cs="Tahoma"/>
          <w:sz w:val="20"/>
          <w:szCs w:val="20"/>
        </w:rPr>
        <w:t>del teatro</w:t>
      </w:r>
      <w:r w:rsidR="00EA02AE" w:rsidRPr="00175585">
        <w:rPr>
          <w:rFonts w:ascii="Tahoma" w:hAnsi="Tahoma" w:cs="Tahoma"/>
          <w:sz w:val="20"/>
          <w:szCs w:val="20"/>
        </w:rPr>
        <w:t>, como parte esencial de la cultura.</w:t>
      </w:r>
    </w:p>
    <w:p w14:paraId="736AE8E3" w14:textId="77777777" w:rsidR="00EA02AE" w:rsidRPr="00175585" w:rsidRDefault="00D43B77" w:rsidP="00EA02AE">
      <w:pPr>
        <w:autoSpaceDE w:val="0"/>
        <w:autoSpaceDN w:val="0"/>
        <w:adjustRightInd w:val="0"/>
        <w:spacing w:after="0" w:line="360" w:lineRule="auto"/>
        <w:ind w:left="936" w:hanging="227"/>
        <w:jc w:val="both"/>
        <w:rPr>
          <w:rFonts w:ascii="Tahoma" w:hAnsi="Tahoma" w:cs="Tahoma"/>
          <w:sz w:val="20"/>
          <w:szCs w:val="20"/>
        </w:rPr>
      </w:pPr>
      <w:r>
        <w:rPr>
          <w:rFonts w:ascii="Tahoma" w:hAnsi="Tahoma" w:cs="Tahoma"/>
          <w:sz w:val="20"/>
          <w:szCs w:val="20"/>
        </w:rPr>
        <w:t>4</w:t>
      </w:r>
      <w:r w:rsidR="00EA02AE" w:rsidRPr="00175585">
        <w:rPr>
          <w:rFonts w:ascii="Tahoma" w:hAnsi="Tahoma" w:cs="Tahoma"/>
          <w:sz w:val="20"/>
          <w:szCs w:val="20"/>
        </w:rPr>
        <w:t>. Aglutinar la colaboración y participación en diversos eventos y actuaciones en torno a</w:t>
      </w:r>
      <w:r w:rsidR="00EA02AE">
        <w:rPr>
          <w:rFonts w:ascii="Tahoma" w:hAnsi="Tahoma" w:cs="Tahoma"/>
          <w:sz w:val="20"/>
          <w:szCs w:val="20"/>
        </w:rPr>
        <w:t xml:space="preserve"> la </w:t>
      </w:r>
      <w:r w:rsidR="007E2D6E">
        <w:rPr>
          <w:rFonts w:ascii="Tahoma" w:hAnsi="Tahoma" w:cs="Tahoma"/>
          <w:sz w:val="20"/>
          <w:szCs w:val="20"/>
        </w:rPr>
        <w:t>ASOCIA</w:t>
      </w:r>
      <w:r w:rsidR="007E2D6E" w:rsidRPr="00175585">
        <w:rPr>
          <w:rFonts w:ascii="Tahoma" w:hAnsi="Tahoma" w:cs="Tahoma"/>
          <w:sz w:val="20"/>
          <w:szCs w:val="20"/>
        </w:rPr>
        <w:t>CI</w:t>
      </w:r>
      <w:r w:rsidR="007E2D6E" w:rsidRPr="00175585">
        <w:rPr>
          <w:rFonts w:ascii="Tahoma" w:hAnsi="Tahoma" w:cs="Tahoma" w:hint="eastAsia"/>
          <w:sz w:val="20"/>
          <w:szCs w:val="20"/>
        </w:rPr>
        <w:t>Ó</w:t>
      </w:r>
      <w:r w:rsidR="007E2D6E">
        <w:rPr>
          <w:rFonts w:ascii="Tahoma" w:hAnsi="Tahoma" w:cs="Tahoma"/>
          <w:sz w:val="20"/>
          <w:szCs w:val="20"/>
        </w:rPr>
        <w:t>N CULTURAL PROSZENIA TEATRO</w:t>
      </w:r>
      <w:r w:rsidR="00EA02AE">
        <w:rPr>
          <w:rFonts w:ascii="Tahoma" w:hAnsi="Tahoma" w:cs="Tahoma"/>
          <w:sz w:val="20"/>
          <w:szCs w:val="20"/>
        </w:rPr>
        <w:t>.</w:t>
      </w:r>
    </w:p>
    <w:p w14:paraId="53451BFE" w14:textId="77777777" w:rsidR="000F326B" w:rsidRDefault="000F326B" w:rsidP="00947E1C">
      <w:pPr>
        <w:spacing w:after="0" w:line="360" w:lineRule="auto"/>
        <w:ind w:firstLine="709"/>
        <w:jc w:val="both"/>
        <w:rPr>
          <w:rFonts w:ascii="Tahoma" w:hAnsi="Tahoma" w:cs="Tahoma"/>
          <w:sz w:val="20"/>
          <w:szCs w:val="20"/>
        </w:rPr>
      </w:pPr>
    </w:p>
    <w:p w14:paraId="677542B3" w14:textId="6329BD04" w:rsidR="00EA02AE" w:rsidRPr="00947E1C" w:rsidRDefault="00EA02AE" w:rsidP="00947E1C">
      <w:pPr>
        <w:spacing w:after="0" w:line="360" w:lineRule="auto"/>
        <w:ind w:firstLine="709"/>
        <w:jc w:val="both"/>
        <w:rPr>
          <w:rFonts w:ascii="Tahoma" w:hAnsi="Tahoma" w:cs="Tahoma"/>
          <w:sz w:val="20"/>
          <w:szCs w:val="20"/>
        </w:rPr>
      </w:pPr>
      <w:r w:rsidRPr="00175585">
        <w:rPr>
          <w:rFonts w:ascii="Tahoma" w:hAnsi="Tahoma" w:cs="Tahoma"/>
          <w:sz w:val="20"/>
          <w:szCs w:val="20"/>
        </w:rPr>
        <w:t>Las partes firmantes, en el ámbito de las responsabilidades definidas en este Convenio, se</w:t>
      </w:r>
      <w:r>
        <w:rPr>
          <w:rFonts w:ascii="Tahoma" w:hAnsi="Tahoma" w:cs="Tahoma"/>
          <w:sz w:val="20"/>
          <w:szCs w:val="20"/>
        </w:rPr>
        <w:t xml:space="preserve"> </w:t>
      </w:r>
      <w:r w:rsidRPr="00175585">
        <w:rPr>
          <w:rFonts w:ascii="Tahoma" w:hAnsi="Tahoma" w:cs="Tahoma"/>
          <w:sz w:val="20"/>
          <w:szCs w:val="20"/>
        </w:rPr>
        <w:t>comprometen a adoptar todas aquellas medidas necesarias que garanticen la correcta ejecución de las</w:t>
      </w:r>
      <w:r>
        <w:rPr>
          <w:rFonts w:ascii="Tahoma" w:hAnsi="Tahoma" w:cs="Tahoma"/>
          <w:sz w:val="20"/>
          <w:szCs w:val="20"/>
        </w:rPr>
        <w:t xml:space="preserve"> </w:t>
      </w:r>
      <w:r w:rsidRPr="00175585">
        <w:rPr>
          <w:rFonts w:ascii="Tahoma" w:hAnsi="Tahoma" w:cs="Tahoma"/>
          <w:sz w:val="20"/>
          <w:szCs w:val="20"/>
        </w:rPr>
        <w:t xml:space="preserve">acciones y actividades concretas </w:t>
      </w:r>
      <w:r>
        <w:rPr>
          <w:rFonts w:ascii="Tahoma" w:hAnsi="Tahoma" w:cs="Tahoma"/>
          <w:sz w:val="20"/>
          <w:szCs w:val="20"/>
        </w:rPr>
        <w:t>para</w:t>
      </w:r>
      <w:r w:rsidRPr="00175585">
        <w:rPr>
          <w:rFonts w:ascii="Tahoma" w:hAnsi="Tahoma" w:cs="Tahoma"/>
          <w:sz w:val="20"/>
          <w:szCs w:val="20"/>
        </w:rPr>
        <w:t xml:space="preserve"> la consecución</w:t>
      </w:r>
      <w:r>
        <w:rPr>
          <w:rFonts w:ascii="Tahoma" w:hAnsi="Tahoma" w:cs="Tahoma"/>
          <w:sz w:val="20"/>
          <w:szCs w:val="20"/>
        </w:rPr>
        <w:t xml:space="preserve"> </w:t>
      </w:r>
      <w:r w:rsidRPr="00175585">
        <w:rPr>
          <w:rFonts w:ascii="Tahoma" w:hAnsi="Tahoma" w:cs="Tahoma"/>
          <w:sz w:val="20"/>
          <w:szCs w:val="20"/>
        </w:rPr>
        <w:t>de los</w:t>
      </w:r>
      <w:r>
        <w:rPr>
          <w:rFonts w:ascii="Tahoma" w:hAnsi="Tahoma" w:cs="Tahoma"/>
          <w:sz w:val="20"/>
          <w:szCs w:val="20"/>
        </w:rPr>
        <w:t xml:space="preserve"> </w:t>
      </w:r>
      <w:r w:rsidRPr="00175585">
        <w:rPr>
          <w:rFonts w:ascii="Tahoma" w:hAnsi="Tahoma" w:cs="Tahoma"/>
          <w:sz w:val="20"/>
          <w:szCs w:val="20"/>
        </w:rPr>
        <w:t>objetivos previstos.</w:t>
      </w:r>
    </w:p>
    <w:p w14:paraId="188CBF25" w14:textId="77777777" w:rsidR="009B6BFC" w:rsidRDefault="009B6BFC" w:rsidP="00EA02AE">
      <w:pPr>
        <w:spacing w:after="0" w:line="360" w:lineRule="auto"/>
        <w:ind w:firstLine="709"/>
        <w:jc w:val="both"/>
        <w:rPr>
          <w:rFonts w:ascii="Tahoma" w:hAnsi="Tahoma" w:cs="Tahoma"/>
          <w:b/>
          <w:sz w:val="20"/>
          <w:szCs w:val="20"/>
        </w:rPr>
      </w:pPr>
    </w:p>
    <w:p w14:paraId="6A8DBA6B" w14:textId="77777777" w:rsidR="00EA02AE" w:rsidRDefault="00EA02AE" w:rsidP="00EA02AE">
      <w:pPr>
        <w:spacing w:after="0" w:line="360" w:lineRule="auto"/>
        <w:ind w:firstLine="709"/>
        <w:jc w:val="both"/>
        <w:rPr>
          <w:rFonts w:ascii="Tahoma" w:hAnsi="Tahoma" w:cs="Tahoma"/>
          <w:b/>
          <w:sz w:val="20"/>
          <w:szCs w:val="20"/>
        </w:rPr>
      </w:pPr>
      <w:proofErr w:type="gramStart"/>
      <w:r w:rsidRPr="00A82CD8">
        <w:rPr>
          <w:rFonts w:ascii="Tahoma" w:hAnsi="Tahoma" w:cs="Tahoma"/>
          <w:b/>
          <w:sz w:val="20"/>
          <w:szCs w:val="20"/>
        </w:rPr>
        <w:t>TERCERA.-</w:t>
      </w:r>
      <w:proofErr w:type="gramEnd"/>
      <w:r>
        <w:rPr>
          <w:rFonts w:ascii="Tahoma" w:hAnsi="Tahoma" w:cs="Tahoma"/>
          <w:b/>
          <w:sz w:val="20"/>
          <w:szCs w:val="20"/>
        </w:rPr>
        <w:t xml:space="preserve"> DIFUSIÓN</w:t>
      </w:r>
    </w:p>
    <w:p w14:paraId="5A357BC1" w14:textId="77777777" w:rsidR="00EA02AE" w:rsidRPr="00AC31B8" w:rsidRDefault="00EA02AE" w:rsidP="00EA02AE">
      <w:pPr>
        <w:spacing w:after="0" w:line="360" w:lineRule="auto"/>
        <w:ind w:firstLine="709"/>
        <w:jc w:val="both"/>
        <w:rPr>
          <w:rFonts w:ascii="Tahoma" w:hAnsi="Tahoma" w:cs="Tahoma"/>
          <w:sz w:val="20"/>
          <w:szCs w:val="20"/>
        </w:rPr>
      </w:pPr>
      <w:r w:rsidRPr="00AC31B8">
        <w:rPr>
          <w:rFonts w:ascii="Tahoma" w:hAnsi="Tahoma" w:cs="Tahoma"/>
          <w:sz w:val="20"/>
          <w:szCs w:val="20"/>
        </w:rPr>
        <w:t>Las partes firmantes se comprometen a que en la difusión de todas las acciones que se</w:t>
      </w:r>
      <w:r>
        <w:rPr>
          <w:rFonts w:ascii="Tahoma" w:hAnsi="Tahoma" w:cs="Tahoma"/>
          <w:sz w:val="20"/>
          <w:szCs w:val="20"/>
        </w:rPr>
        <w:t xml:space="preserve"> </w:t>
      </w:r>
      <w:r w:rsidRPr="00AC31B8">
        <w:rPr>
          <w:rFonts w:ascii="Tahoma" w:hAnsi="Tahoma" w:cs="Tahoma"/>
          <w:sz w:val="20"/>
          <w:szCs w:val="20"/>
        </w:rPr>
        <w:t>po</w:t>
      </w:r>
      <w:r>
        <w:rPr>
          <w:rFonts w:ascii="Tahoma" w:hAnsi="Tahoma" w:cs="Tahoma"/>
          <w:sz w:val="20"/>
          <w:szCs w:val="20"/>
        </w:rPr>
        <w:t>ng</w:t>
      </w:r>
      <w:r w:rsidRPr="00AC31B8">
        <w:rPr>
          <w:rFonts w:ascii="Tahoma" w:hAnsi="Tahoma" w:cs="Tahoma"/>
          <w:sz w:val="20"/>
          <w:szCs w:val="20"/>
        </w:rPr>
        <w:t>an en marcha, así como en la documentación gráfica para el desarrollo del presente Convenio,</w:t>
      </w:r>
      <w:r>
        <w:rPr>
          <w:rFonts w:ascii="Tahoma" w:hAnsi="Tahoma" w:cs="Tahoma"/>
          <w:sz w:val="20"/>
          <w:szCs w:val="20"/>
        </w:rPr>
        <w:t xml:space="preserve"> será supervisada y aprobada por el propio ayuntamiento figurando</w:t>
      </w:r>
      <w:r w:rsidRPr="00AC31B8">
        <w:rPr>
          <w:rFonts w:ascii="Tahoma" w:hAnsi="Tahoma" w:cs="Tahoma"/>
          <w:sz w:val="20"/>
          <w:szCs w:val="20"/>
        </w:rPr>
        <w:t xml:space="preserve"> de forma expresa el logotipo del Ayuntamiento de</w:t>
      </w:r>
      <w:r>
        <w:rPr>
          <w:rFonts w:ascii="Tahoma" w:hAnsi="Tahoma" w:cs="Tahoma"/>
          <w:sz w:val="20"/>
          <w:szCs w:val="20"/>
        </w:rPr>
        <w:t xml:space="preserve"> Villalbilla.</w:t>
      </w:r>
    </w:p>
    <w:p w14:paraId="50D96FA2" w14:textId="77777777" w:rsidR="00EA02AE" w:rsidRDefault="00EA02AE" w:rsidP="00EA02AE">
      <w:pPr>
        <w:spacing w:after="0" w:line="360" w:lineRule="auto"/>
        <w:ind w:firstLine="709"/>
        <w:jc w:val="both"/>
        <w:rPr>
          <w:rFonts w:ascii="Tahoma" w:hAnsi="Tahoma" w:cs="Tahoma"/>
          <w:b/>
          <w:sz w:val="20"/>
          <w:szCs w:val="20"/>
        </w:rPr>
      </w:pPr>
    </w:p>
    <w:p w14:paraId="409C6F7F" w14:textId="77777777" w:rsidR="00EA02AE" w:rsidRDefault="00EA02AE" w:rsidP="00EA02AE">
      <w:pPr>
        <w:spacing w:after="0" w:line="360" w:lineRule="auto"/>
        <w:ind w:firstLine="709"/>
        <w:jc w:val="both"/>
        <w:rPr>
          <w:rFonts w:ascii="Tahoma" w:hAnsi="Tahoma" w:cs="Tahoma"/>
          <w:b/>
          <w:sz w:val="20"/>
          <w:szCs w:val="20"/>
        </w:rPr>
      </w:pPr>
      <w:proofErr w:type="gramStart"/>
      <w:r w:rsidRPr="00A82CD8">
        <w:rPr>
          <w:rFonts w:ascii="Tahoma" w:hAnsi="Tahoma" w:cs="Tahoma"/>
          <w:b/>
          <w:sz w:val="20"/>
          <w:szCs w:val="20"/>
        </w:rPr>
        <w:t>CUARTA.-</w:t>
      </w:r>
      <w:proofErr w:type="gramEnd"/>
      <w:r w:rsidRPr="00A82CD8">
        <w:rPr>
          <w:rFonts w:ascii="Tahoma" w:hAnsi="Tahoma" w:cs="Tahoma"/>
          <w:b/>
          <w:sz w:val="20"/>
          <w:szCs w:val="20"/>
        </w:rPr>
        <w:t xml:space="preserve"> </w:t>
      </w:r>
      <w:r w:rsidRPr="00975CE5">
        <w:rPr>
          <w:rFonts w:ascii="Tahoma" w:hAnsi="Tahoma" w:cs="Tahoma"/>
          <w:b/>
          <w:caps/>
          <w:sz w:val="20"/>
          <w:szCs w:val="20"/>
        </w:rPr>
        <w:t xml:space="preserve">acciones a desarrollar y compromiso </w:t>
      </w:r>
      <w:proofErr w:type="gramStart"/>
      <w:r w:rsidRPr="00975CE5">
        <w:rPr>
          <w:rFonts w:ascii="Tahoma" w:hAnsi="Tahoma" w:cs="Tahoma"/>
          <w:b/>
          <w:caps/>
          <w:sz w:val="20"/>
          <w:szCs w:val="20"/>
        </w:rPr>
        <w:t>entre  las</w:t>
      </w:r>
      <w:proofErr w:type="gramEnd"/>
      <w:r w:rsidRPr="00975CE5">
        <w:rPr>
          <w:rFonts w:ascii="Tahoma" w:hAnsi="Tahoma" w:cs="Tahoma"/>
          <w:b/>
          <w:caps/>
          <w:sz w:val="20"/>
          <w:szCs w:val="20"/>
        </w:rPr>
        <w:t xml:space="preserve"> partes</w:t>
      </w:r>
    </w:p>
    <w:p w14:paraId="4C6E2637" w14:textId="10C7EEDD" w:rsidR="00EA02AE" w:rsidRDefault="00EA02AE" w:rsidP="00EA02AE">
      <w:pPr>
        <w:spacing w:after="0" w:line="360" w:lineRule="auto"/>
        <w:ind w:firstLine="709"/>
        <w:jc w:val="both"/>
        <w:rPr>
          <w:rFonts w:ascii="Tahoma" w:hAnsi="Tahoma" w:cs="Tahoma"/>
          <w:sz w:val="20"/>
          <w:szCs w:val="20"/>
        </w:rPr>
      </w:pPr>
      <w:proofErr w:type="gramStart"/>
      <w:r w:rsidRPr="00975CE5">
        <w:rPr>
          <w:rFonts w:ascii="Tahoma" w:hAnsi="Tahoma" w:cs="Tahoma"/>
          <w:sz w:val="20"/>
          <w:szCs w:val="20"/>
        </w:rPr>
        <w:t>Las acciones a desarrollar</w:t>
      </w:r>
      <w:proofErr w:type="gramEnd"/>
      <w:r w:rsidRPr="00975CE5">
        <w:rPr>
          <w:rFonts w:ascii="Tahoma" w:hAnsi="Tahoma" w:cs="Tahoma"/>
          <w:sz w:val="20"/>
          <w:szCs w:val="20"/>
        </w:rPr>
        <w:t xml:space="preserve"> de conformidad con la Memoria Proyecto presentada por la </w:t>
      </w:r>
      <w:r w:rsidR="009B6BFC">
        <w:rPr>
          <w:rFonts w:ascii="Tahoma" w:hAnsi="Tahoma" w:cs="Tahoma"/>
          <w:sz w:val="20"/>
          <w:szCs w:val="20"/>
        </w:rPr>
        <w:t>ASOCIACIÓN CULTURAL PROSZENIA TEATRO</w:t>
      </w:r>
      <w:r w:rsidRPr="00975CE5">
        <w:rPr>
          <w:rFonts w:ascii="Tahoma" w:hAnsi="Tahoma" w:cs="Tahoma"/>
          <w:sz w:val="20"/>
          <w:szCs w:val="20"/>
        </w:rPr>
        <w:t>, comprenden</w:t>
      </w:r>
      <w:r>
        <w:rPr>
          <w:rFonts w:ascii="Tahoma" w:hAnsi="Tahoma" w:cs="Tahoma"/>
          <w:sz w:val="20"/>
          <w:szCs w:val="20"/>
        </w:rPr>
        <w:t xml:space="preserve"> además de </w:t>
      </w:r>
      <w:r w:rsidR="009B6BFC">
        <w:rPr>
          <w:rFonts w:ascii="Tahoma" w:hAnsi="Tahoma" w:cs="Tahoma"/>
          <w:sz w:val="20"/>
          <w:szCs w:val="20"/>
        </w:rPr>
        <w:t>los ensayos semanales</w:t>
      </w:r>
      <w:r>
        <w:rPr>
          <w:rFonts w:ascii="Tahoma" w:hAnsi="Tahoma" w:cs="Tahoma"/>
          <w:sz w:val="20"/>
          <w:szCs w:val="20"/>
        </w:rPr>
        <w:t>,</w:t>
      </w:r>
      <w:r w:rsidRPr="00975CE5">
        <w:rPr>
          <w:rFonts w:ascii="Tahoma" w:hAnsi="Tahoma" w:cs="Tahoma"/>
          <w:sz w:val="20"/>
          <w:szCs w:val="20"/>
        </w:rPr>
        <w:t xml:space="preserve"> la </w:t>
      </w:r>
      <w:r>
        <w:rPr>
          <w:rFonts w:ascii="Tahoma" w:hAnsi="Tahoma" w:cs="Tahoma"/>
          <w:sz w:val="20"/>
          <w:szCs w:val="20"/>
        </w:rPr>
        <w:t xml:space="preserve">participación de los </w:t>
      </w:r>
      <w:r w:rsidR="009B6BFC">
        <w:rPr>
          <w:rFonts w:ascii="Tahoma" w:hAnsi="Tahoma" w:cs="Tahoma"/>
          <w:sz w:val="20"/>
          <w:szCs w:val="20"/>
        </w:rPr>
        <w:t xml:space="preserve">integrantes de </w:t>
      </w:r>
      <w:proofErr w:type="gramStart"/>
      <w:r w:rsidR="009B6BFC">
        <w:rPr>
          <w:rFonts w:ascii="Tahoma" w:hAnsi="Tahoma" w:cs="Tahoma"/>
          <w:sz w:val="20"/>
          <w:szCs w:val="20"/>
        </w:rPr>
        <w:t>la misma</w:t>
      </w:r>
      <w:proofErr w:type="gramEnd"/>
      <w:r>
        <w:rPr>
          <w:rFonts w:ascii="Tahoma" w:hAnsi="Tahoma" w:cs="Tahoma"/>
          <w:sz w:val="20"/>
          <w:szCs w:val="20"/>
        </w:rPr>
        <w:t xml:space="preserve"> en todas las</w:t>
      </w:r>
      <w:r w:rsidRPr="00975CE5">
        <w:rPr>
          <w:rFonts w:ascii="Tahoma" w:hAnsi="Tahoma" w:cs="Tahoma"/>
          <w:sz w:val="20"/>
          <w:szCs w:val="20"/>
        </w:rPr>
        <w:t xml:space="preserve"> </w:t>
      </w:r>
      <w:r>
        <w:rPr>
          <w:rFonts w:ascii="Tahoma" w:hAnsi="Tahoma" w:cs="Tahoma"/>
          <w:sz w:val="20"/>
          <w:szCs w:val="20"/>
        </w:rPr>
        <w:t>actuaciones</w:t>
      </w:r>
      <w:r w:rsidRPr="00975CE5">
        <w:rPr>
          <w:rFonts w:ascii="Tahoma" w:hAnsi="Tahoma" w:cs="Tahoma"/>
          <w:sz w:val="20"/>
          <w:szCs w:val="20"/>
        </w:rPr>
        <w:t xml:space="preserve"> y el acompañamiento en actos </w:t>
      </w:r>
      <w:r w:rsidR="009B6BFC">
        <w:rPr>
          <w:rFonts w:ascii="Tahoma" w:hAnsi="Tahoma" w:cs="Tahoma"/>
          <w:sz w:val="20"/>
          <w:szCs w:val="20"/>
        </w:rPr>
        <w:t>culturales</w:t>
      </w:r>
      <w:r w:rsidRPr="00975CE5">
        <w:rPr>
          <w:rFonts w:ascii="Tahoma" w:hAnsi="Tahoma" w:cs="Tahoma"/>
          <w:sz w:val="20"/>
          <w:szCs w:val="20"/>
        </w:rPr>
        <w:t xml:space="preserve"> </w:t>
      </w:r>
      <w:r>
        <w:rPr>
          <w:rFonts w:ascii="Tahoma" w:hAnsi="Tahoma" w:cs="Tahoma"/>
          <w:sz w:val="20"/>
          <w:szCs w:val="20"/>
        </w:rPr>
        <w:t xml:space="preserve">a lo largo del año, </w:t>
      </w:r>
      <w:r w:rsidRPr="002C4165">
        <w:rPr>
          <w:rFonts w:ascii="Tahoma" w:hAnsi="Tahoma" w:cs="Tahoma"/>
          <w:sz w:val="20"/>
          <w:szCs w:val="20"/>
        </w:rPr>
        <w:t>que se acuerden entre ambas partes</w:t>
      </w:r>
      <w:r w:rsidR="00DA3560">
        <w:rPr>
          <w:rFonts w:ascii="Tahoma" w:hAnsi="Tahoma" w:cs="Tahoma"/>
          <w:sz w:val="20"/>
          <w:szCs w:val="20"/>
        </w:rPr>
        <w:t>.</w:t>
      </w:r>
    </w:p>
    <w:p w14:paraId="38BCE5F8" w14:textId="77777777" w:rsidR="00EA02AE" w:rsidRDefault="00EA02AE" w:rsidP="00EA02AE">
      <w:pPr>
        <w:spacing w:after="0" w:line="360" w:lineRule="auto"/>
        <w:ind w:firstLine="709"/>
        <w:jc w:val="both"/>
        <w:rPr>
          <w:rFonts w:ascii="Tahoma" w:hAnsi="Tahoma" w:cs="Tahoma"/>
          <w:sz w:val="20"/>
          <w:szCs w:val="20"/>
        </w:rPr>
      </w:pPr>
      <w:r>
        <w:rPr>
          <w:rFonts w:ascii="Tahoma" w:hAnsi="Tahoma" w:cs="Tahoma"/>
          <w:sz w:val="20"/>
          <w:szCs w:val="20"/>
        </w:rPr>
        <w:t>E</w:t>
      </w:r>
      <w:r w:rsidRPr="003E5F15">
        <w:rPr>
          <w:rFonts w:ascii="Tahoma" w:hAnsi="Tahoma" w:cs="Tahoma"/>
          <w:sz w:val="20"/>
          <w:szCs w:val="20"/>
        </w:rPr>
        <w:t xml:space="preserve">l Ayuntamiento de Villalbilla se compromete a </w:t>
      </w:r>
      <w:r>
        <w:rPr>
          <w:rFonts w:ascii="Tahoma" w:hAnsi="Tahoma" w:cs="Tahoma"/>
          <w:sz w:val="20"/>
          <w:szCs w:val="20"/>
        </w:rPr>
        <w:t>p</w:t>
      </w:r>
      <w:r w:rsidRPr="003E5F15">
        <w:rPr>
          <w:rFonts w:ascii="Tahoma" w:hAnsi="Tahoma" w:cs="Tahoma"/>
          <w:sz w:val="20"/>
          <w:szCs w:val="20"/>
        </w:rPr>
        <w:t xml:space="preserve">roporcionar las instalaciones municipales para el desarrollo de la actividad específica que trata el Convenio, previa coordinación sobre fechas y horas </w:t>
      </w:r>
      <w:r>
        <w:rPr>
          <w:rFonts w:ascii="Tahoma" w:hAnsi="Tahoma" w:cs="Tahoma"/>
          <w:sz w:val="20"/>
          <w:szCs w:val="20"/>
        </w:rPr>
        <w:t xml:space="preserve">con la </w:t>
      </w:r>
      <w:proofErr w:type="gramStart"/>
      <w:r>
        <w:rPr>
          <w:rFonts w:ascii="Tahoma" w:hAnsi="Tahoma" w:cs="Tahoma"/>
          <w:sz w:val="20"/>
          <w:szCs w:val="20"/>
        </w:rPr>
        <w:t>Concejalía</w:t>
      </w:r>
      <w:proofErr w:type="gramEnd"/>
      <w:r>
        <w:rPr>
          <w:rFonts w:ascii="Tahoma" w:hAnsi="Tahoma" w:cs="Tahoma"/>
          <w:sz w:val="20"/>
          <w:szCs w:val="20"/>
        </w:rPr>
        <w:t xml:space="preserve"> de Promoción Cultural.</w:t>
      </w:r>
    </w:p>
    <w:p w14:paraId="41CF3AB4" w14:textId="77777777" w:rsidR="00EA02AE" w:rsidRPr="00EA02AE" w:rsidRDefault="00EA02AE" w:rsidP="00C334F6">
      <w:pPr>
        <w:spacing w:after="0" w:line="360" w:lineRule="auto"/>
        <w:jc w:val="both"/>
        <w:rPr>
          <w:rFonts w:ascii="Tahoma" w:hAnsi="Tahoma" w:cs="Tahoma"/>
          <w:sz w:val="20"/>
          <w:szCs w:val="20"/>
        </w:rPr>
      </w:pPr>
    </w:p>
    <w:p w14:paraId="460BDC8A" w14:textId="77777777" w:rsidR="00EA02AE" w:rsidRPr="008B3F1B" w:rsidRDefault="004D0387" w:rsidP="00EA02AE">
      <w:pPr>
        <w:spacing w:after="0" w:line="360" w:lineRule="auto"/>
        <w:ind w:firstLine="709"/>
        <w:jc w:val="both"/>
        <w:rPr>
          <w:rFonts w:ascii="Tahoma" w:hAnsi="Tahoma" w:cs="Tahoma"/>
          <w:b/>
          <w:bCs/>
          <w:sz w:val="20"/>
          <w:szCs w:val="20"/>
        </w:rPr>
      </w:pPr>
      <w:proofErr w:type="gramStart"/>
      <w:r>
        <w:rPr>
          <w:rFonts w:ascii="Tahoma" w:hAnsi="Tahoma" w:cs="Tahoma"/>
          <w:b/>
          <w:bCs/>
          <w:sz w:val="20"/>
          <w:szCs w:val="20"/>
        </w:rPr>
        <w:t>QUINTA</w:t>
      </w:r>
      <w:r w:rsidR="008B3F1B">
        <w:rPr>
          <w:rFonts w:ascii="Tahoma" w:hAnsi="Tahoma" w:cs="Tahoma"/>
          <w:b/>
          <w:bCs/>
          <w:sz w:val="20"/>
          <w:szCs w:val="20"/>
        </w:rPr>
        <w:t>.-</w:t>
      </w:r>
      <w:proofErr w:type="gramEnd"/>
      <w:r w:rsidR="008B3F1B">
        <w:rPr>
          <w:rFonts w:ascii="Tahoma" w:hAnsi="Tahoma" w:cs="Tahoma"/>
          <w:b/>
          <w:bCs/>
          <w:sz w:val="20"/>
          <w:szCs w:val="20"/>
        </w:rPr>
        <w:t xml:space="preserve"> PERSONAL</w:t>
      </w:r>
    </w:p>
    <w:p w14:paraId="5018691B" w14:textId="77777777" w:rsidR="00EA02AE" w:rsidRPr="00EA02AE" w:rsidRDefault="00EA02AE" w:rsidP="00EA02AE">
      <w:pPr>
        <w:spacing w:after="0" w:line="360" w:lineRule="auto"/>
        <w:ind w:firstLine="709"/>
        <w:jc w:val="both"/>
        <w:rPr>
          <w:rFonts w:ascii="Tahoma" w:hAnsi="Tahoma" w:cs="Tahoma"/>
          <w:sz w:val="20"/>
          <w:szCs w:val="20"/>
        </w:rPr>
      </w:pPr>
      <w:r w:rsidRPr="00EA02AE">
        <w:rPr>
          <w:rFonts w:ascii="Tahoma" w:hAnsi="Tahoma" w:cs="Tahoma"/>
          <w:sz w:val="20"/>
          <w:szCs w:val="20"/>
        </w:rPr>
        <w:t xml:space="preserve">Corresponde a </w:t>
      </w:r>
      <w:r w:rsidR="008B3F1B">
        <w:rPr>
          <w:rFonts w:ascii="Tahoma" w:hAnsi="Tahoma" w:cs="Tahoma"/>
          <w:sz w:val="20"/>
          <w:szCs w:val="20"/>
        </w:rPr>
        <w:t xml:space="preserve">la </w:t>
      </w:r>
      <w:r w:rsidR="008B3F1B" w:rsidRPr="00EA02AE">
        <w:rPr>
          <w:rFonts w:ascii="Tahoma" w:hAnsi="Tahoma" w:cs="Tahoma"/>
          <w:sz w:val="20"/>
          <w:szCs w:val="20"/>
        </w:rPr>
        <w:t>“</w:t>
      </w:r>
      <w:r w:rsidR="008B3F1B">
        <w:rPr>
          <w:rFonts w:ascii="Tahoma" w:hAnsi="Tahoma" w:cs="Tahoma"/>
          <w:sz w:val="20"/>
          <w:szCs w:val="20"/>
        </w:rPr>
        <w:t xml:space="preserve">ASOCIACIÓN </w:t>
      </w:r>
      <w:r w:rsidR="009B6BFC">
        <w:rPr>
          <w:rFonts w:ascii="Tahoma" w:hAnsi="Tahoma" w:cs="Tahoma"/>
          <w:sz w:val="20"/>
          <w:szCs w:val="20"/>
        </w:rPr>
        <w:t>CULTURAL PROSZENIA TEATRO</w:t>
      </w:r>
      <w:r w:rsidR="008B3F1B" w:rsidRPr="00EA02AE">
        <w:rPr>
          <w:rFonts w:ascii="Tahoma" w:hAnsi="Tahoma" w:cs="Tahoma"/>
          <w:sz w:val="20"/>
          <w:szCs w:val="20"/>
        </w:rPr>
        <w:t>”</w:t>
      </w:r>
      <w:r w:rsidR="008B3F1B">
        <w:rPr>
          <w:rFonts w:ascii="Tahoma" w:hAnsi="Tahoma" w:cs="Tahoma"/>
          <w:sz w:val="20"/>
          <w:szCs w:val="20"/>
        </w:rPr>
        <w:t xml:space="preserve"> </w:t>
      </w:r>
      <w:r w:rsidRPr="00EA02AE">
        <w:rPr>
          <w:rFonts w:ascii="Tahoma" w:hAnsi="Tahoma" w:cs="Tahoma"/>
          <w:sz w:val="20"/>
          <w:szCs w:val="20"/>
        </w:rPr>
        <w:t>aportar el personal necesario para la ejecución del presente Convenio.</w:t>
      </w:r>
    </w:p>
    <w:p w14:paraId="53851BE1" w14:textId="77777777" w:rsidR="00EA02AE" w:rsidRPr="00EA02AE" w:rsidRDefault="00EA02AE" w:rsidP="00EA02AE">
      <w:pPr>
        <w:spacing w:after="0" w:line="360" w:lineRule="auto"/>
        <w:ind w:firstLine="709"/>
        <w:jc w:val="both"/>
        <w:rPr>
          <w:rFonts w:ascii="Tahoma" w:hAnsi="Tahoma" w:cs="Tahoma"/>
          <w:sz w:val="20"/>
          <w:szCs w:val="20"/>
        </w:rPr>
      </w:pPr>
      <w:r w:rsidRPr="00EA02AE">
        <w:rPr>
          <w:rFonts w:ascii="Tahoma" w:hAnsi="Tahoma" w:cs="Tahoma"/>
          <w:sz w:val="20"/>
          <w:szCs w:val="20"/>
        </w:rPr>
        <w:t>El personal que</w:t>
      </w:r>
      <w:r w:rsidR="008B3F1B">
        <w:rPr>
          <w:rFonts w:ascii="Tahoma" w:hAnsi="Tahoma" w:cs="Tahoma"/>
          <w:sz w:val="20"/>
          <w:szCs w:val="20"/>
        </w:rPr>
        <w:t xml:space="preserve"> la</w:t>
      </w:r>
      <w:r w:rsidRPr="00EA02AE">
        <w:rPr>
          <w:rFonts w:ascii="Tahoma" w:hAnsi="Tahoma" w:cs="Tahoma"/>
          <w:sz w:val="20"/>
          <w:szCs w:val="20"/>
        </w:rPr>
        <w:t xml:space="preserve"> </w:t>
      </w:r>
      <w:r w:rsidR="008B3F1B" w:rsidRPr="008B3F1B">
        <w:rPr>
          <w:rFonts w:ascii="Tahoma" w:hAnsi="Tahoma" w:cs="Tahoma"/>
          <w:sz w:val="20"/>
          <w:szCs w:val="20"/>
        </w:rPr>
        <w:t>“</w:t>
      </w:r>
      <w:r w:rsidR="009B6BFC">
        <w:rPr>
          <w:rFonts w:ascii="Tahoma" w:hAnsi="Tahoma" w:cs="Tahoma"/>
          <w:sz w:val="20"/>
          <w:szCs w:val="20"/>
        </w:rPr>
        <w:t>ASOCIACIÓN CULTURAL PROSZENIA TEATRO</w:t>
      </w:r>
      <w:r w:rsidR="008B3F1B" w:rsidRPr="008B3F1B">
        <w:rPr>
          <w:rFonts w:ascii="Tahoma" w:hAnsi="Tahoma" w:cs="Tahoma"/>
          <w:sz w:val="20"/>
          <w:szCs w:val="20"/>
        </w:rPr>
        <w:t>”</w:t>
      </w:r>
      <w:r w:rsidR="008B3F1B">
        <w:rPr>
          <w:rFonts w:ascii="Tahoma" w:hAnsi="Tahoma" w:cs="Tahoma"/>
          <w:sz w:val="20"/>
          <w:szCs w:val="20"/>
        </w:rPr>
        <w:t xml:space="preserve"> </w:t>
      </w:r>
      <w:r w:rsidRPr="00EA02AE">
        <w:rPr>
          <w:rFonts w:ascii="Tahoma" w:hAnsi="Tahoma" w:cs="Tahoma"/>
          <w:sz w:val="20"/>
          <w:szCs w:val="20"/>
        </w:rPr>
        <w:t xml:space="preserve">destine a la celebración del Convenio no tendrá vinculación laboral, ni profesional, con el Ayuntamiento, debiendo ser contratado en el régimen o modalidad que legalmente corresponda por </w:t>
      </w:r>
      <w:r w:rsidR="008B3F1B">
        <w:rPr>
          <w:rFonts w:ascii="Tahoma" w:hAnsi="Tahoma" w:cs="Tahoma"/>
          <w:sz w:val="20"/>
          <w:szCs w:val="20"/>
        </w:rPr>
        <w:t xml:space="preserve">la </w:t>
      </w:r>
      <w:r w:rsidR="009B6BFC">
        <w:rPr>
          <w:rFonts w:ascii="Tahoma" w:hAnsi="Tahoma" w:cs="Tahoma"/>
          <w:sz w:val="20"/>
          <w:szCs w:val="20"/>
        </w:rPr>
        <w:t>ASOCIACIÓN CULTURAL PROSZENIA TEATRO</w:t>
      </w:r>
      <w:r w:rsidRPr="00EA02AE">
        <w:rPr>
          <w:rFonts w:ascii="Tahoma" w:hAnsi="Tahoma" w:cs="Tahoma"/>
          <w:sz w:val="20"/>
          <w:szCs w:val="20"/>
        </w:rPr>
        <w:t>, sin que pueda vincular en modo alguno tal contratación a ningún servicio de este Ayuntamiento. Por ello, en ningún caso asistirá este personal el derecho a que el Ayuntamiento se subrogue en su contrato de trabajo al no concurrir los supuestos que para la sucesión de empresa establece el artículo 44 del Real Decreto Legislativo 2/2015, de 23 de octubre, por el que se aprueba el texto refundido de la Ley del Estatuto de los Trabajadores -ET/15-.</w:t>
      </w:r>
    </w:p>
    <w:p w14:paraId="348B763C" w14:textId="77777777" w:rsidR="00947E1C" w:rsidRPr="00EA02AE" w:rsidRDefault="00947E1C" w:rsidP="000254BE">
      <w:pPr>
        <w:spacing w:after="0" w:line="360" w:lineRule="auto"/>
        <w:jc w:val="both"/>
        <w:rPr>
          <w:rFonts w:ascii="Tahoma" w:hAnsi="Tahoma" w:cs="Tahoma"/>
          <w:sz w:val="20"/>
          <w:szCs w:val="20"/>
        </w:rPr>
      </w:pPr>
    </w:p>
    <w:p w14:paraId="6CBFD156" w14:textId="77777777" w:rsidR="00443901" w:rsidRDefault="00443901" w:rsidP="00EA02AE">
      <w:pPr>
        <w:spacing w:after="0" w:line="360" w:lineRule="auto"/>
        <w:ind w:firstLine="709"/>
        <w:jc w:val="both"/>
        <w:rPr>
          <w:rFonts w:ascii="Tahoma" w:hAnsi="Tahoma" w:cs="Tahoma"/>
          <w:b/>
          <w:bCs/>
          <w:sz w:val="20"/>
          <w:szCs w:val="20"/>
        </w:rPr>
      </w:pPr>
    </w:p>
    <w:p w14:paraId="65439A0F" w14:textId="15CEC73B" w:rsidR="00EA02AE" w:rsidRPr="008B3F1B" w:rsidRDefault="008B3F1B" w:rsidP="00EA02AE">
      <w:pPr>
        <w:spacing w:after="0" w:line="360" w:lineRule="auto"/>
        <w:ind w:firstLine="709"/>
        <w:jc w:val="both"/>
        <w:rPr>
          <w:rFonts w:ascii="Tahoma" w:hAnsi="Tahoma" w:cs="Tahoma"/>
          <w:b/>
          <w:bCs/>
          <w:sz w:val="20"/>
          <w:szCs w:val="20"/>
        </w:rPr>
      </w:pPr>
      <w:proofErr w:type="gramStart"/>
      <w:r>
        <w:rPr>
          <w:rFonts w:ascii="Tahoma" w:hAnsi="Tahoma" w:cs="Tahoma"/>
          <w:b/>
          <w:bCs/>
          <w:sz w:val="20"/>
          <w:szCs w:val="20"/>
        </w:rPr>
        <w:t>S</w:t>
      </w:r>
      <w:r w:rsidR="004D0387">
        <w:rPr>
          <w:rFonts w:ascii="Tahoma" w:hAnsi="Tahoma" w:cs="Tahoma"/>
          <w:b/>
          <w:bCs/>
          <w:sz w:val="20"/>
          <w:szCs w:val="20"/>
        </w:rPr>
        <w:t>EXTA</w:t>
      </w:r>
      <w:r>
        <w:rPr>
          <w:rFonts w:ascii="Tahoma" w:hAnsi="Tahoma" w:cs="Tahoma"/>
          <w:b/>
          <w:bCs/>
          <w:sz w:val="20"/>
          <w:szCs w:val="20"/>
        </w:rPr>
        <w:t>.-</w:t>
      </w:r>
      <w:proofErr w:type="gramEnd"/>
      <w:r>
        <w:rPr>
          <w:rFonts w:ascii="Tahoma" w:hAnsi="Tahoma" w:cs="Tahoma"/>
          <w:b/>
          <w:bCs/>
          <w:sz w:val="20"/>
          <w:szCs w:val="20"/>
        </w:rPr>
        <w:t xml:space="preserve"> OBLIGACIONES DEL AYUNTAMIENTO</w:t>
      </w:r>
    </w:p>
    <w:p w14:paraId="6D7A2F7A" w14:textId="77777777" w:rsidR="00B13B72" w:rsidRDefault="00EA02AE" w:rsidP="00C04DA9">
      <w:pPr>
        <w:spacing w:after="0" w:line="360" w:lineRule="auto"/>
        <w:ind w:left="993" w:hanging="284"/>
        <w:jc w:val="both"/>
        <w:rPr>
          <w:rFonts w:ascii="Tahoma" w:hAnsi="Tahoma" w:cs="Tahoma"/>
          <w:sz w:val="20"/>
          <w:szCs w:val="20"/>
        </w:rPr>
      </w:pPr>
      <w:r w:rsidRPr="00EA02AE">
        <w:rPr>
          <w:rFonts w:ascii="Tahoma" w:hAnsi="Tahoma" w:cs="Tahoma"/>
          <w:sz w:val="20"/>
          <w:szCs w:val="20"/>
        </w:rPr>
        <w:t xml:space="preserve">1.- El Ayuntamiento de Villalbilla </w:t>
      </w:r>
      <w:r w:rsidR="0071123F">
        <w:rPr>
          <w:rFonts w:ascii="Tahoma" w:hAnsi="Tahoma" w:cs="Tahoma"/>
          <w:sz w:val="20"/>
          <w:szCs w:val="20"/>
        </w:rPr>
        <w:t xml:space="preserve">se compromete a </w:t>
      </w:r>
      <w:r w:rsidR="00D43B77">
        <w:rPr>
          <w:rFonts w:ascii="Tahoma" w:hAnsi="Tahoma" w:cs="Tahoma"/>
          <w:sz w:val="20"/>
          <w:szCs w:val="20"/>
        </w:rPr>
        <w:t>conceder una ayuda económica</w:t>
      </w:r>
      <w:r w:rsidR="0071123F">
        <w:rPr>
          <w:rFonts w:ascii="Tahoma" w:hAnsi="Tahoma" w:cs="Tahoma"/>
          <w:sz w:val="20"/>
          <w:szCs w:val="20"/>
        </w:rPr>
        <w:t xml:space="preserve"> anual por un importe máximo de </w:t>
      </w:r>
      <w:r w:rsidR="00D43B77" w:rsidRPr="00E1618F">
        <w:rPr>
          <w:rFonts w:ascii="Tahoma" w:hAnsi="Tahoma" w:cs="Tahoma"/>
          <w:sz w:val="20"/>
          <w:szCs w:val="20"/>
        </w:rPr>
        <w:t>1</w:t>
      </w:r>
      <w:r w:rsidR="0071123F" w:rsidRPr="00E1618F">
        <w:rPr>
          <w:rFonts w:ascii="Tahoma" w:hAnsi="Tahoma" w:cs="Tahoma"/>
          <w:sz w:val="20"/>
          <w:szCs w:val="20"/>
        </w:rPr>
        <w:t>.</w:t>
      </w:r>
      <w:r w:rsidR="009B6BFC" w:rsidRPr="00E1618F">
        <w:rPr>
          <w:rFonts w:ascii="Tahoma" w:hAnsi="Tahoma" w:cs="Tahoma"/>
          <w:sz w:val="20"/>
          <w:szCs w:val="20"/>
        </w:rPr>
        <w:t>5</w:t>
      </w:r>
      <w:r w:rsidR="0071123F" w:rsidRPr="00E1618F">
        <w:rPr>
          <w:rFonts w:ascii="Tahoma" w:hAnsi="Tahoma" w:cs="Tahoma"/>
          <w:sz w:val="20"/>
          <w:szCs w:val="20"/>
        </w:rPr>
        <w:t>00 euros</w:t>
      </w:r>
      <w:r w:rsidR="0071123F">
        <w:rPr>
          <w:rFonts w:ascii="Tahoma" w:hAnsi="Tahoma" w:cs="Tahoma"/>
          <w:sz w:val="20"/>
          <w:szCs w:val="20"/>
        </w:rPr>
        <w:t xml:space="preserve"> </w:t>
      </w:r>
      <w:r w:rsidR="00D43B77">
        <w:rPr>
          <w:rFonts w:ascii="Tahoma" w:hAnsi="Tahoma" w:cs="Tahoma"/>
          <w:sz w:val="20"/>
          <w:szCs w:val="20"/>
        </w:rPr>
        <w:t>a</w:t>
      </w:r>
      <w:r w:rsidR="0071123F">
        <w:rPr>
          <w:rFonts w:ascii="Tahoma" w:hAnsi="Tahoma" w:cs="Tahoma"/>
          <w:sz w:val="20"/>
          <w:szCs w:val="20"/>
        </w:rPr>
        <w:t xml:space="preserve"> la </w:t>
      </w:r>
      <w:r w:rsidR="0071123F" w:rsidRPr="008B3F1B">
        <w:rPr>
          <w:rFonts w:ascii="Tahoma" w:hAnsi="Tahoma" w:cs="Tahoma"/>
          <w:sz w:val="20"/>
          <w:szCs w:val="20"/>
        </w:rPr>
        <w:t>“</w:t>
      </w:r>
      <w:r w:rsidR="009B6BFC">
        <w:rPr>
          <w:rFonts w:ascii="Tahoma" w:hAnsi="Tahoma" w:cs="Tahoma"/>
          <w:sz w:val="20"/>
          <w:szCs w:val="20"/>
        </w:rPr>
        <w:t>ASOCIACIÓN CULTURAL PROSZENIA TEATRO</w:t>
      </w:r>
      <w:r w:rsidR="0071123F" w:rsidRPr="008B3F1B">
        <w:rPr>
          <w:rFonts w:ascii="Tahoma" w:hAnsi="Tahoma" w:cs="Tahoma"/>
          <w:sz w:val="20"/>
          <w:szCs w:val="20"/>
        </w:rPr>
        <w:t>”</w:t>
      </w:r>
      <w:r w:rsidR="0071123F">
        <w:rPr>
          <w:rFonts w:ascii="Tahoma" w:hAnsi="Tahoma" w:cs="Tahoma"/>
          <w:sz w:val="20"/>
          <w:szCs w:val="20"/>
        </w:rPr>
        <w:t xml:space="preserve"> </w:t>
      </w:r>
      <w:r w:rsidR="00D43B77">
        <w:rPr>
          <w:rFonts w:ascii="Tahoma" w:hAnsi="Tahoma" w:cs="Tahoma"/>
          <w:sz w:val="20"/>
          <w:szCs w:val="20"/>
        </w:rPr>
        <w:t xml:space="preserve">como </w:t>
      </w:r>
      <w:r w:rsidR="008B5F9A" w:rsidRPr="00B13B72">
        <w:rPr>
          <w:rFonts w:ascii="Tahoma" w:hAnsi="Tahoma" w:cs="Tahoma"/>
          <w:sz w:val="20"/>
          <w:szCs w:val="20"/>
        </w:rPr>
        <w:t>subvención nominativa prepagable</w:t>
      </w:r>
      <w:r w:rsidR="008B5F9A">
        <w:rPr>
          <w:rFonts w:ascii="Tahoma" w:hAnsi="Tahoma" w:cs="Tahoma"/>
          <w:sz w:val="20"/>
          <w:szCs w:val="20"/>
        </w:rPr>
        <w:t xml:space="preserve"> </w:t>
      </w:r>
      <w:r w:rsidR="00FD7F52">
        <w:rPr>
          <w:rFonts w:ascii="Tahoma" w:hAnsi="Tahoma" w:cs="Tahoma"/>
          <w:sz w:val="20"/>
          <w:szCs w:val="20"/>
        </w:rPr>
        <w:t xml:space="preserve">para </w:t>
      </w:r>
      <w:r w:rsidR="00FD7F52" w:rsidRPr="000254BE">
        <w:rPr>
          <w:rFonts w:ascii="Tahoma" w:hAnsi="Tahoma" w:cs="Tahoma"/>
          <w:sz w:val="20"/>
          <w:szCs w:val="20"/>
        </w:rPr>
        <w:t xml:space="preserve">sufragar gastos directamente relacionados con </w:t>
      </w:r>
      <w:r w:rsidR="00110A71">
        <w:rPr>
          <w:rFonts w:ascii="Tahoma" w:hAnsi="Tahoma" w:cs="Tahoma"/>
          <w:sz w:val="20"/>
          <w:szCs w:val="20"/>
        </w:rPr>
        <w:t>los objetivos</w:t>
      </w:r>
      <w:r w:rsidR="00FD7F52" w:rsidRPr="000254BE">
        <w:rPr>
          <w:rFonts w:ascii="Tahoma" w:hAnsi="Tahoma" w:cs="Tahoma"/>
          <w:sz w:val="20"/>
          <w:szCs w:val="20"/>
        </w:rPr>
        <w:t xml:space="preserve"> del </w:t>
      </w:r>
      <w:r w:rsidR="000254BE" w:rsidRPr="000254BE">
        <w:rPr>
          <w:rFonts w:ascii="Tahoma" w:hAnsi="Tahoma" w:cs="Tahoma"/>
          <w:sz w:val="20"/>
          <w:szCs w:val="20"/>
        </w:rPr>
        <w:t>convenio</w:t>
      </w:r>
      <w:r w:rsidR="00FD7F52" w:rsidRPr="000254BE">
        <w:rPr>
          <w:rFonts w:ascii="Tahoma" w:hAnsi="Tahoma" w:cs="Tahoma"/>
          <w:sz w:val="20"/>
          <w:szCs w:val="20"/>
        </w:rPr>
        <w:t>.</w:t>
      </w:r>
    </w:p>
    <w:p w14:paraId="037C4918" w14:textId="77777777" w:rsidR="00B13B72" w:rsidRDefault="00D85EC8" w:rsidP="00C04DA9">
      <w:pPr>
        <w:spacing w:after="0" w:line="360" w:lineRule="auto"/>
        <w:ind w:left="993" w:firstLine="709"/>
        <w:jc w:val="both"/>
        <w:rPr>
          <w:rFonts w:ascii="Tahoma" w:hAnsi="Tahoma" w:cs="Tahoma"/>
          <w:sz w:val="20"/>
          <w:szCs w:val="20"/>
        </w:rPr>
      </w:pPr>
      <w:r w:rsidRPr="00B13B72">
        <w:rPr>
          <w:rFonts w:ascii="Tahoma" w:hAnsi="Tahoma" w:cs="Tahoma"/>
          <w:sz w:val="20"/>
          <w:szCs w:val="20"/>
        </w:rPr>
        <w:t>En orden a hacer frente a este compromiso económico, existe consignación presupuestaria adecuada y suficiente en el estado de Gastos del Presupuesto de este Ayuntamiento del ejercicio 202</w:t>
      </w:r>
      <w:r w:rsidR="008B5F9A" w:rsidRPr="00B13B72">
        <w:rPr>
          <w:rFonts w:ascii="Tahoma" w:hAnsi="Tahoma" w:cs="Tahoma"/>
          <w:sz w:val="20"/>
          <w:szCs w:val="20"/>
        </w:rPr>
        <w:t>2</w:t>
      </w:r>
      <w:r w:rsidRPr="00B13B72">
        <w:rPr>
          <w:rFonts w:ascii="Tahoma" w:hAnsi="Tahoma" w:cs="Tahoma"/>
          <w:sz w:val="20"/>
          <w:szCs w:val="20"/>
        </w:rPr>
        <w:t xml:space="preserve">, </w:t>
      </w:r>
      <w:r w:rsidRPr="00C04DA9">
        <w:rPr>
          <w:rFonts w:ascii="Tahoma" w:hAnsi="Tahoma" w:cs="Tahoma"/>
          <w:sz w:val="20"/>
          <w:szCs w:val="20"/>
        </w:rPr>
        <w:t xml:space="preserve">en la aplicación presupuestaria </w:t>
      </w:r>
      <w:r w:rsidR="00C04DA9" w:rsidRPr="00C04DA9">
        <w:rPr>
          <w:rFonts w:ascii="Tahoma" w:hAnsi="Tahoma" w:cs="Tahoma"/>
          <w:sz w:val="20"/>
          <w:szCs w:val="20"/>
        </w:rPr>
        <w:t xml:space="preserve">334-489.00 Promoción Cultural. </w:t>
      </w:r>
      <w:proofErr w:type="spellStart"/>
      <w:r w:rsidR="00C04DA9" w:rsidRPr="00C04DA9">
        <w:rPr>
          <w:rFonts w:ascii="Tahoma" w:hAnsi="Tahoma" w:cs="Tahoma"/>
          <w:sz w:val="20"/>
          <w:szCs w:val="20"/>
        </w:rPr>
        <w:t>Proszenia</w:t>
      </w:r>
      <w:proofErr w:type="spellEnd"/>
      <w:r w:rsidR="00C04DA9" w:rsidRPr="00C04DA9">
        <w:rPr>
          <w:rFonts w:ascii="Tahoma" w:hAnsi="Tahoma" w:cs="Tahoma"/>
          <w:sz w:val="20"/>
          <w:szCs w:val="20"/>
        </w:rPr>
        <w:t xml:space="preserve"> Teatro.</w:t>
      </w:r>
    </w:p>
    <w:p w14:paraId="520CD53D" w14:textId="77777777" w:rsidR="00B13B72" w:rsidRDefault="00D85EC8" w:rsidP="00B13B72">
      <w:pPr>
        <w:spacing w:after="0" w:line="360" w:lineRule="auto"/>
        <w:ind w:left="993" w:firstLine="709"/>
        <w:jc w:val="both"/>
        <w:rPr>
          <w:rFonts w:ascii="Tahoma" w:hAnsi="Tahoma" w:cs="Tahoma"/>
          <w:sz w:val="20"/>
          <w:szCs w:val="20"/>
        </w:rPr>
      </w:pPr>
      <w:r w:rsidRPr="00B13B72">
        <w:rPr>
          <w:rFonts w:ascii="Tahoma" w:hAnsi="Tahoma" w:cs="Tahoma"/>
          <w:sz w:val="20"/>
          <w:szCs w:val="20"/>
        </w:rPr>
        <w:t xml:space="preserve">El plazo para hacer efectivo el pago de las cantidades comprometidas será antes del 31 de enero de cada año y el plazo de justificación del gasto será el </w:t>
      </w:r>
      <w:r w:rsidR="00FF5491">
        <w:rPr>
          <w:rFonts w:ascii="Tahoma" w:hAnsi="Tahoma" w:cs="Tahoma"/>
          <w:sz w:val="20"/>
          <w:szCs w:val="20"/>
        </w:rPr>
        <w:t>22</w:t>
      </w:r>
      <w:r w:rsidRPr="00B13B72">
        <w:rPr>
          <w:rFonts w:ascii="Tahoma" w:hAnsi="Tahoma" w:cs="Tahoma"/>
          <w:sz w:val="20"/>
          <w:szCs w:val="20"/>
        </w:rPr>
        <w:t xml:space="preserve"> de </w:t>
      </w:r>
      <w:r w:rsidR="00FF5491">
        <w:rPr>
          <w:rFonts w:ascii="Tahoma" w:hAnsi="Tahoma" w:cs="Tahoma"/>
          <w:sz w:val="20"/>
          <w:szCs w:val="20"/>
        </w:rPr>
        <w:t>diciem</w:t>
      </w:r>
      <w:r w:rsidRPr="00B13B72">
        <w:rPr>
          <w:rFonts w:ascii="Tahoma" w:hAnsi="Tahoma" w:cs="Tahoma"/>
          <w:sz w:val="20"/>
          <w:szCs w:val="20"/>
        </w:rPr>
        <w:t>bre del mismo año.</w:t>
      </w:r>
    </w:p>
    <w:p w14:paraId="515D75DA" w14:textId="20217281" w:rsidR="00D85EC8" w:rsidRDefault="00D85EC8" w:rsidP="00B13B72">
      <w:pPr>
        <w:spacing w:after="0" w:line="360" w:lineRule="auto"/>
        <w:ind w:left="993" w:firstLine="709"/>
        <w:jc w:val="both"/>
        <w:rPr>
          <w:rFonts w:ascii="Tahoma" w:hAnsi="Tahoma" w:cs="Tahoma"/>
          <w:sz w:val="20"/>
          <w:szCs w:val="20"/>
        </w:rPr>
      </w:pPr>
      <w:r w:rsidRPr="00B13B72">
        <w:rPr>
          <w:rFonts w:ascii="Tahoma" w:hAnsi="Tahoma" w:cs="Tahoma"/>
          <w:sz w:val="20"/>
          <w:szCs w:val="20"/>
        </w:rPr>
        <w:t>Se considerarán gastos imputables derivados de la ejecución del convenio, susceptibles de ser financiados por las aportaciones financieras de las partes, aquellos que</w:t>
      </w:r>
      <w:r w:rsidR="00E5116E">
        <w:rPr>
          <w:rFonts w:ascii="Tahoma" w:hAnsi="Tahoma" w:cs="Tahoma"/>
          <w:sz w:val="20"/>
          <w:szCs w:val="20"/>
        </w:rPr>
        <w:t>,</w:t>
      </w:r>
      <w:r w:rsidRPr="00B13B72">
        <w:rPr>
          <w:rFonts w:ascii="Tahoma" w:hAnsi="Tahoma" w:cs="Tahoma"/>
          <w:sz w:val="20"/>
          <w:szCs w:val="20"/>
        </w:rPr>
        <w:t xml:space="preserve"> siendo correctamente justificados de conformidad con la normativa en vigor, están pagados a la fecha de liquidación del convenio, son necesarios y responden de manera indubitada a la naturaleza y al normal desarrollo del objeto del convenio.</w:t>
      </w:r>
    </w:p>
    <w:p w14:paraId="097F0D3B" w14:textId="77777777" w:rsidR="00B13B72" w:rsidRPr="00B13B72" w:rsidRDefault="00B13B72" w:rsidP="00B13B72">
      <w:pPr>
        <w:spacing w:after="0" w:line="360" w:lineRule="auto"/>
        <w:ind w:left="993" w:firstLine="709"/>
        <w:jc w:val="both"/>
        <w:rPr>
          <w:rFonts w:ascii="Tahoma" w:hAnsi="Tahoma" w:cs="Tahoma"/>
          <w:sz w:val="20"/>
          <w:szCs w:val="20"/>
        </w:rPr>
      </w:pPr>
    </w:p>
    <w:p w14:paraId="532E44D6" w14:textId="04C70D04" w:rsidR="00B76888" w:rsidRPr="00EA02AE" w:rsidRDefault="00EA02AE" w:rsidP="00BC2E7A">
      <w:pPr>
        <w:spacing w:after="0" w:line="360" w:lineRule="auto"/>
        <w:ind w:left="993" w:hanging="426"/>
        <w:jc w:val="both"/>
        <w:rPr>
          <w:rFonts w:ascii="Tahoma" w:hAnsi="Tahoma" w:cs="Tahoma"/>
          <w:sz w:val="20"/>
          <w:szCs w:val="20"/>
        </w:rPr>
      </w:pPr>
      <w:r w:rsidRPr="00EA02AE">
        <w:rPr>
          <w:rFonts w:ascii="Tahoma" w:hAnsi="Tahoma" w:cs="Tahoma"/>
          <w:sz w:val="20"/>
          <w:szCs w:val="20"/>
        </w:rPr>
        <w:t xml:space="preserve">2.- El Ayuntamiento de Villalbilla comunicará e informará de los trabajos realizados en relación </w:t>
      </w:r>
      <w:r w:rsidR="008B3F1B">
        <w:rPr>
          <w:rFonts w:ascii="Tahoma" w:hAnsi="Tahoma" w:cs="Tahoma"/>
          <w:sz w:val="20"/>
          <w:szCs w:val="20"/>
        </w:rPr>
        <w:t>con el objeto del Convenio</w:t>
      </w:r>
      <w:r w:rsidRPr="00EA02AE">
        <w:rPr>
          <w:rFonts w:ascii="Tahoma" w:hAnsi="Tahoma" w:cs="Tahoma"/>
          <w:sz w:val="20"/>
          <w:szCs w:val="20"/>
        </w:rPr>
        <w:t xml:space="preserve">. Así mismo, atenderá las quejas o sugerencias, y asesorará a los ciudadanos que requieran información sobre </w:t>
      </w:r>
      <w:r w:rsidR="008B3F1B" w:rsidRPr="008B3F1B">
        <w:rPr>
          <w:rFonts w:ascii="Tahoma" w:hAnsi="Tahoma" w:cs="Tahoma"/>
          <w:sz w:val="20"/>
          <w:szCs w:val="20"/>
        </w:rPr>
        <w:t xml:space="preserve">el servicio de desarrollo específico de actividades </w:t>
      </w:r>
      <w:r w:rsidR="00C04DA9">
        <w:rPr>
          <w:rFonts w:ascii="Tahoma" w:hAnsi="Tahoma" w:cs="Tahoma"/>
          <w:sz w:val="20"/>
          <w:szCs w:val="20"/>
        </w:rPr>
        <w:t>teatrales</w:t>
      </w:r>
      <w:r w:rsidR="008B3F1B" w:rsidRPr="008B3F1B">
        <w:rPr>
          <w:rFonts w:ascii="Tahoma" w:hAnsi="Tahoma" w:cs="Tahoma"/>
          <w:sz w:val="20"/>
          <w:szCs w:val="20"/>
        </w:rPr>
        <w:t xml:space="preserve"> en el municipio </w:t>
      </w:r>
      <w:r w:rsidRPr="00EA02AE">
        <w:rPr>
          <w:rFonts w:ascii="Tahoma" w:hAnsi="Tahoma" w:cs="Tahoma"/>
          <w:sz w:val="20"/>
          <w:szCs w:val="20"/>
        </w:rPr>
        <w:t xml:space="preserve">a las entidades que corresponda, en este caso a </w:t>
      </w:r>
      <w:r w:rsidR="008B3F1B">
        <w:rPr>
          <w:rFonts w:ascii="Tahoma" w:hAnsi="Tahoma" w:cs="Tahoma"/>
          <w:sz w:val="20"/>
          <w:szCs w:val="20"/>
        </w:rPr>
        <w:t xml:space="preserve">la </w:t>
      </w:r>
      <w:r w:rsidR="00C04DA9" w:rsidRPr="008B3F1B">
        <w:rPr>
          <w:rFonts w:ascii="Tahoma" w:hAnsi="Tahoma" w:cs="Tahoma"/>
          <w:sz w:val="20"/>
          <w:szCs w:val="20"/>
        </w:rPr>
        <w:t>“</w:t>
      </w:r>
      <w:r w:rsidR="00C04DA9">
        <w:rPr>
          <w:rFonts w:ascii="Tahoma" w:hAnsi="Tahoma" w:cs="Tahoma"/>
          <w:sz w:val="20"/>
          <w:szCs w:val="20"/>
        </w:rPr>
        <w:t>ASOCIACIÓN CULTURAL PROSZENIA TEATRO</w:t>
      </w:r>
      <w:r w:rsidR="008B3F1B" w:rsidRPr="00EA02AE">
        <w:rPr>
          <w:rFonts w:ascii="Tahoma" w:hAnsi="Tahoma" w:cs="Tahoma"/>
          <w:sz w:val="20"/>
          <w:szCs w:val="20"/>
        </w:rPr>
        <w:t>”</w:t>
      </w:r>
      <w:r w:rsidRPr="00EA02AE">
        <w:rPr>
          <w:rFonts w:ascii="Tahoma" w:hAnsi="Tahoma" w:cs="Tahoma"/>
          <w:sz w:val="20"/>
          <w:szCs w:val="20"/>
        </w:rPr>
        <w:t>.</w:t>
      </w:r>
      <w:r w:rsidR="00B76888">
        <w:rPr>
          <w:rFonts w:ascii="Tahoma" w:hAnsi="Tahoma" w:cs="Tahoma"/>
          <w:sz w:val="20"/>
          <w:szCs w:val="20"/>
        </w:rPr>
        <w:t xml:space="preserve"> </w:t>
      </w:r>
    </w:p>
    <w:p w14:paraId="1A23A472" w14:textId="77777777" w:rsidR="00EA02AE" w:rsidRPr="00EA02AE" w:rsidRDefault="00EA02AE" w:rsidP="00EA02AE">
      <w:pPr>
        <w:spacing w:after="0" w:line="360" w:lineRule="auto"/>
        <w:ind w:firstLine="709"/>
        <w:jc w:val="both"/>
        <w:rPr>
          <w:rFonts w:ascii="Tahoma" w:hAnsi="Tahoma" w:cs="Tahoma"/>
          <w:sz w:val="20"/>
          <w:szCs w:val="20"/>
        </w:rPr>
      </w:pPr>
    </w:p>
    <w:p w14:paraId="6468753D" w14:textId="54DDA0E3" w:rsidR="00EA02AE" w:rsidRPr="0049346B" w:rsidRDefault="004D0387" w:rsidP="00EA02AE">
      <w:pPr>
        <w:spacing w:after="0" w:line="360" w:lineRule="auto"/>
        <w:ind w:firstLine="709"/>
        <w:jc w:val="both"/>
        <w:rPr>
          <w:rFonts w:ascii="Tahoma" w:hAnsi="Tahoma" w:cs="Tahoma"/>
          <w:b/>
          <w:bCs/>
          <w:sz w:val="20"/>
          <w:szCs w:val="20"/>
        </w:rPr>
      </w:pPr>
      <w:proofErr w:type="gramStart"/>
      <w:r>
        <w:rPr>
          <w:rFonts w:ascii="Tahoma" w:hAnsi="Tahoma" w:cs="Tahoma"/>
          <w:b/>
          <w:bCs/>
          <w:sz w:val="20"/>
          <w:szCs w:val="20"/>
        </w:rPr>
        <w:t>SÉPTIMA</w:t>
      </w:r>
      <w:r w:rsidR="008B3F1B">
        <w:rPr>
          <w:rFonts w:ascii="Tahoma" w:hAnsi="Tahoma" w:cs="Tahoma"/>
          <w:b/>
          <w:bCs/>
          <w:sz w:val="20"/>
          <w:szCs w:val="20"/>
        </w:rPr>
        <w:t>.-</w:t>
      </w:r>
      <w:proofErr w:type="gramEnd"/>
      <w:r w:rsidR="008B3F1B">
        <w:rPr>
          <w:rFonts w:ascii="Tahoma" w:hAnsi="Tahoma" w:cs="Tahoma"/>
          <w:b/>
          <w:bCs/>
          <w:sz w:val="20"/>
          <w:szCs w:val="20"/>
        </w:rPr>
        <w:t xml:space="preserve"> DERECHOS Y OBLIGACIONES DE </w:t>
      </w:r>
      <w:r w:rsidR="008B3F1B" w:rsidRPr="0049346B">
        <w:rPr>
          <w:rFonts w:ascii="Tahoma" w:hAnsi="Tahoma" w:cs="Tahoma"/>
          <w:b/>
          <w:bCs/>
          <w:sz w:val="20"/>
          <w:szCs w:val="20"/>
        </w:rPr>
        <w:t xml:space="preserve">LA “ASOCIACIÓN </w:t>
      </w:r>
      <w:r w:rsidR="00E1618F">
        <w:rPr>
          <w:rFonts w:ascii="Tahoma" w:hAnsi="Tahoma" w:cs="Tahoma"/>
          <w:b/>
          <w:bCs/>
          <w:sz w:val="20"/>
          <w:szCs w:val="20"/>
        </w:rPr>
        <w:t>CUTURAL PROSZENIA TEATRO</w:t>
      </w:r>
      <w:r w:rsidR="008B3F1B" w:rsidRPr="0049346B">
        <w:rPr>
          <w:rFonts w:ascii="Tahoma" w:hAnsi="Tahoma" w:cs="Tahoma"/>
          <w:b/>
          <w:bCs/>
          <w:sz w:val="20"/>
          <w:szCs w:val="20"/>
        </w:rPr>
        <w:t>”</w:t>
      </w:r>
    </w:p>
    <w:p w14:paraId="16669E79" w14:textId="77777777" w:rsidR="00EA02AE" w:rsidRPr="00D85EC8" w:rsidRDefault="00EA02AE" w:rsidP="00EA02AE">
      <w:pPr>
        <w:spacing w:after="0" w:line="360" w:lineRule="auto"/>
        <w:ind w:firstLine="709"/>
        <w:jc w:val="both"/>
        <w:rPr>
          <w:rFonts w:ascii="Tahoma" w:hAnsi="Tahoma" w:cs="Tahoma"/>
          <w:b/>
          <w:bCs/>
          <w:sz w:val="20"/>
          <w:szCs w:val="20"/>
        </w:rPr>
      </w:pPr>
      <w:r w:rsidRPr="00D85EC8">
        <w:rPr>
          <w:rFonts w:ascii="Tahoma" w:hAnsi="Tahoma" w:cs="Tahoma"/>
          <w:b/>
          <w:bCs/>
          <w:sz w:val="20"/>
          <w:szCs w:val="20"/>
        </w:rPr>
        <w:t>1. Derechos</w:t>
      </w:r>
    </w:p>
    <w:p w14:paraId="79DA3E5A" w14:textId="77777777" w:rsidR="00EA02AE" w:rsidRDefault="00EA02AE" w:rsidP="00EA02AE">
      <w:pPr>
        <w:spacing w:after="0" w:line="360" w:lineRule="auto"/>
        <w:ind w:firstLine="709"/>
        <w:jc w:val="both"/>
        <w:rPr>
          <w:rFonts w:ascii="Tahoma" w:hAnsi="Tahoma" w:cs="Tahoma"/>
          <w:sz w:val="20"/>
          <w:szCs w:val="20"/>
        </w:rPr>
      </w:pPr>
      <w:r w:rsidRPr="00EA02AE">
        <w:rPr>
          <w:rFonts w:ascii="Tahoma" w:hAnsi="Tahoma" w:cs="Tahoma"/>
          <w:sz w:val="20"/>
          <w:szCs w:val="20"/>
        </w:rPr>
        <w:t xml:space="preserve">a) </w:t>
      </w:r>
      <w:r w:rsidR="008B3F1B">
        <w:rPr>
          <w:rFonts w:ascii="Tahoma" w:hAnsi="Tahoma" w:cs="Tahoma"/>
          <w:sz w:val="20"/>
          <w:szCs w:val="20"/>
        </w:rPr>
        <w:t>La</w:t>
      </w:r>
      <w:r w:rsidR="008B3F1B" w:rsidRPr="008B3F1B">
        <w:rPr>
          <w:rFonts w:ascii="Tahoma" w:hAnsi="Tahoma" w:cs="Tahoma"/>
          <w:sz w:val="20"/>
          <w:szCs w:val="20"/>
        </w:rPr>
        <w:t xml:space="preserve"> “</w:t>
      </w:r>
      <w:r w:rsidR="00C04DA9">
        <w:rPr>
          <w:rFonts w:ascii="Tahoma" w:hAnsi="Tahoma" w:cs="Tahoma"/>
          <w:sz w:val="20"/>
          <w:szCs w:val="20"/>
        </w:rPr>
        <w:t>ASOCIACIÓN CULTURAL PROSZENIA TEATRO</w:t>
      </w:r>
      <w:r w:rsidR="008B3F1B" w:rsidRPr="008B3F1B">
        <w:rPr>
          <w:rFonts w:ascii="Tahoma" w:hAnsi="Tahoma" w:cs="Tahoma"/>
          <w:sz w:val="20"/>
          <w:szCs w:val="20"/>
        </w:rPr>
        <w:t xml:space="preserve">” </w:t>
      </w:r>
      <w:r w:rsidRPr="00EA02AE">
        <w:rPr>
          <w:rFonts w:ascii="Tahoma" w:hAnsi="Tahoma" w:cs="Tahoma"/>
          <w:sz w:val="20"/>
          <w:szCs w:val="20"/>
        </w:rPr>
        <w:t xml:space="preserve">tendrá derecho a realizar las actuaciones necesarias para el cumplimiento de las obligaciones municipales de </w:t>
      </w:r>
      <w:r w:rsidR="00FE1590" w:rsidRPr="00FE1590">
        <w:rPr>
          <w:rFonts w:ascii="Tahoma" w:hAnsi="Tahoma" w:cs="Tahoma"/>
          <w:sz w:val="20"/>
          <w:szCs w:val="20"/>
        </w:rPr>
        <w:t xml:space="preserve">servicio de desarrollo específico de actividades </w:t>
      </w:r>
      <w:r w:rsidR="00C04DA9">
        <w:rPr>
          <w:rFonts w:ascii="Tahoma" w:hAnsi="Tahoma" w:cs="Tahoma"/>
          <w:sz w:val="20"/>
          <w:szCs w:val="20"/>
        </w:rPr>
        <w:t xml:space="preserve">teatrales </w:t>
      </w:r>
      <w:r w:rsidR="00FE1590" w:rsidRPr="00FE1590">
        <w:rPr>
          <w:rFonts w:ascii="Tahoma" w:hAnsi="Tahoma" w:cs="Tahoma"/>
          <w:sz w:val="20"/>
          <w:szCs w:val="20"/>
        </w:rPr>
        <w:t>en el municipio</w:t>
      </w:r>
      <w:r w:rsidRPr="00EA02AE">
        <w:rPr>
          <w:rFonts w:ascii="Tahoma" w:hAnsi="Tahoma" w:cs="Tahoma"/>
          <w:sz w:val="20"/>
          <w:szCs w:val="20"/>
        </w:rPr>
        <w:t>.</w:t>
      </w:r>
    </w:p>
    <w:p w14:paraId="4496FDF4" w14:textId="4B5052C2" w:rsidR="00C82E66" w:rsidRPr="00EA02AE" w:rsidRDefault="00C82E66" w:rsidP="00EA02AE">
      <w:pPr>
        <w:spacing w:after="0" w:line="360" w:lineRule="auto"/>
        <w:ind w:firstLine="709"/>
        <w:jc w:val="both"/>
        <w:rPr>
          <w:rFonts w:ascii="Tahoma" w:hAnsi="Tahoma" w:cs="Tahoma"/>
          <w:sz w:val="20"/>
          <w:szCs w:val="20"/>
        </w:rPr>
      </w:pPr>
      <w:r>
        <w:rPr>
          <w:rFonts w:ascii="Tahoma" w:hAnsi="Tahoma" w:cs="Tahoma"/>
          <w:sz w:val="20"/>
          <w:szCs w:val="20"/>
        </w:rPr>
        <w:t>b) La</w:t>
      </w:r>
      <w:r w:rsidRPr="008B3F1B">
        <w:rPr>
          <w:rFonts w:ascii="Tahoma" w:hAnsi="Tahoma" w:cs="Tahoma"/>
          <w:sz w:val="20"/>
          <w:szCs w:val="20"/>
        </w:rPr>
        <w:t xml:space="preserve"> </w:t>
      </w:r>
      <w:r w:rsidR="00C04DA9" w:rsidRPr="008B3F1B">
        <w:rPr>
          <w:rFonts w:ascii="Tahoma" w:hAnsi="Tahoma" w:cs="Tahoma"/>
          <w:sz w:val="20"/>
          <w:szCs w:val="20"/>
        </w:rPr>
        <w:t>“</w:t>
      </w:r>
      <w:r w:rsidR="00C04DA9">
        <w:rPr>
          <w:rFonts w:ascii="Tahoma" w:hAnsi="Tahoma" w:cs="Tahoma"/>
          <w:sz w:val="20"/>
          <w:szCs w:val="20"/>
        </w:rPr>
        <w:t>ASOCIACIÓN CULTURAL PROSZENIA TEATRO</w:t>
      </w:r>
      <w:r w:rsidR="00C04DA9" w:rsidRPr="008B3F1B">
        <w:rPr>
          <w:rFonts w:ascii="Tahoma" w:hAnsi="Tahoma" w:cs="Tahoma"/>
          <w:sz w:val="20"/>
          <w:szCs w:val="20"/>
        </w:rPr>
        <w:t>”</w:t>
      </w:r>
      <w:r w:rsidR="00C04DA9">
        <w:rPr>
          <w:rFonts w:ascii="Tahoma" w:hAnsi="Tahoma" w:cs="Tahoma"/>
          <w:sz w:val="20"/>
          <w:szCs w:val="20"/>
        </w:rPr>
        <w:t xml:space="preserve"> </w:t>
      </w:r>
      <w:r w:rsidRPr="00EA02AE">
        <w:rPr>
          <w:rFonts w:ascii="Tahoma" w:hAnsi="Tahoma" w:cs="Tahoma"/>
          <w:sz w:val="20"/>
          <w:szCs w:val="20"/>
        </w:rPr>
        <w:t>tendrá derecho a</w:t>
      </w:r>
      <w:r>
        <w:rPr>
          <w:rFonts w:ascii="Tahoma" w:hAnsi="Tahoma" w:cs="Tahoma"/>
          <w:sz w:val="20"/>
          <w:szCs w:val="20"/>
        </w:rPr>
        <w:t xml:space="preserve">l uso de un local municipal como aula de aprendizaje y ensayo </w:t>
      </w:r>
      <w:r w:rsidR="00E5116E">
        <w:rPr>
          <w:rFonts w:ascii="Tahoma" w:hAnsi="Tahoma" w:cs="Tahoma"/>
          <w:sz w:val="20"/>
          <w:szCs w:val="20"/>
        </w:rPr>
        <w:t xml:space="preserve">teatral </w:t>
      </w:r>
      <w:r w:rsidR="00C04DA9">
        <w:rPr>
          <w:rFonts w:ascii="Tahoma" w:hAnsi="Tahoma" w:cs="Tahoma"/>
          <w:sz w:val="20"/>
          <w:szCs w:val="20"/>
        </w:rPr>
        <w:t>ubicado</w:t>
      </w:r>
      <w:r>
        <w:rPr>
          <w:rFonts w:ascii="Tahoma" w:hAnsi="Tahoma" w:cs="Tahoma"/>
          <w:sz w:val="20"/>
          <w:szCs w:val="20"/>
        </w:rPr>
        <w:t xml:space="preserve"> en el </w:t>
      </w:r>
      <w:r w:rsidR="00C04DA9">
        <w:rPr>
          <w:rFonts w:ascii="Tahoma" w:hAnsi="Tahoma" w:cs="Tahoma"/>
          <w:sz w:val="20"/>
          <w:szCs w:val="20"/>
        </w:rPr>
        <w:t>Centro Cultural de Los Hueros</w:t>
      </w:r>
      <w:r>
        <w:rPr>
          <w:rFonts w:ascii="Tahoma" w:hAnsi="Tahoma" w:cs="Tahoma"/>
          <w:sz w:val="20"/>
          <w:szCs w:val="20"/>
        </w:rPr>
        <w:t>, siendo responsable en todo momento de su conservación</w:t>
      </w:r>
      <w:r w:rsidR="00D24888">
        <w:rPr>
          <w:rFonts w:ascii="Tahoma" w:hAnsi="Tahoma" w:cs="Tahoma"/>
          <w:sz w:val="20"/>
          <w:szCs w:val="20"/>
        </w:rPr>
        <w:t>,</w:t>
      </w:r>
      <w:r>
        <w:rPr>
          <w:rFonts w:ascii="Tahoma" w:hAnsi="Tahoma" w:cs="Tahoma"/>
          <w:sz w:val="20"/>
          <w:szCs w:val="20"/>
        </w:rPr>
        <w:t xml:space="preserve"> buen </w:t>
      </w:r>
      <w:r w:rsidR="00D24888">
        <w:rPr>
          <w:rFonts w:ascii="Tahoma" w:hAnsi="Tahoma" w:cs="Tahoma"/>
          <w:sz w:val="20"/>
          <w:szCs w:val="20"/>
        </w:rPr>
        <w:t xml:space="preserve">estado y </w:t>
      </w:r>
      <w:r>
        <w:rPr>
          <w:rFonts w:ascii="Tahoma" w:hAnsi="Tahoma" w:cs="Tahoma"/>
          <w:sz w:val="20"/>
          <w:szCs w:val="20"/>
        </w:rPr>
        <w:t>uso</w:t>
      </w:r>
      <w:r w:rsidR="00D24888">
        <w:rPr>
          <w:rFonts w:ascii="Tahoma" w:hAnsi="Tahoma" w:cs="Tahoma"/>
          <w:sz w:val="20"/>
          <w:szCs w:val="20"/>
        </w:rPr>
        <w:t xml:space="preserve"> adecuado</w:t>
      </w:r>
      <w:r>
        <w:rPr>
          <w:rFonts w:ascii="Tahoma" w:hAnsi="Tahoma" w:cs="Tahoma"/>
          <w:sz w:val="20"/>
          <w:szCs w:val="20"/>
        </w:rPr>
        <w:t xml:space="preserve"> del mismo, así como de los mandos </w:t>
      </w:r>
      <w:r w:rsidR="00E5116E">
        <w:rPr>
          <w:rFonts w:ascii="Tahoma" w:hAnsi="Tahoma" w:cs="Tahoma"/>
          <w:sz w:val="20"/>
          <w:szCs w:val="20"/>
        </w:rPr>
        <w:t xml:space="preserve">de </w:t>
      </w:r>
      <w:r>
        <w:rPr>
          <w:rFonts w:ascii="Tahoma" w:hAnsi="Tahoma" w:cs="Tahoma"/>
          <w:sz w:val="20"/>
          <w:szCs w:val="20"/>
        </w:rPr>
        <w:t>control de acceso a la citada instalación</w:t>
      </w:r>
      <w:r w:rsidR="00D24888" w:rsidRPr="00D24888">
        <w:rPr>
          <w:rFonts w:ascii="Tahoma" w:hAnsi="Tahoma" w:cs="Tahoma"/>
          <w:sz w:val="20"/>
          <w:szCs w:val="20"/>
        </w:rPr>
        <w:t xml:space="preserve"> </w:t>
      </w:r>
      <w:r w:rsidR="00D24888">
        <w:rPr>
          <w:rFonts w:ascii="Tahoma" w:hAnsi="Tahoma" w:cs="Tahoma"/>
          <w:sz w:val="20"/>
          <w:szCs w:val="20"/>
        </w:rPr>
        <w:t>facilitados por el Ayuntamiento</w:t>
      </w:r>
      <w:r>
        <w:rPr>
          <w:rFonts w:ascii="Tahoma" w:hAnsi="Tahoma" w:cs="Tahoma"/>
          <w:sz w:val="20"/>
          <w:szCs w:val="20"/>
        </w:rPr>
        <w:t xml:space="preserve">. </w:t>
      </w:r>
    </w:p>
    <w:p w14:paraId="6F994BD6" w14:textId="77777777" w:rsidR="00EA02AE" w:rsidRPr="00EA02AE" w:rsidRDefault="00EA02AE" w:rsidP="00EA02AE">
      <w:pPr>
        <w:spacing w:after="0" w:line="360" w:lineRule="auto"/>
        <w:ind w:firstLine="709"/>
        <w:jc w:val="both"/>
        <w:rPr>
          <w:rFonts w:ascii="Tahoma" w:hAnsi="Tahoma" w:cs="Tahoma"/>
          <w:sz w:val="20"/>
          <w:szCs w:val="20"/>
        </w:rPr>
      </w:pPr>
    </w:p>
    <w:p w14:paraId="66FF348B" w14:textId="48EE6058" w:rsidR="00EA02AE" w:rsidRDefault="00EA02AE" w:rsidP="00D24888">
      <w:pPr>
        <w:spacing w:after="0" w:line="360" w:lineRule="auto"/>
        <w:ind w:firstLine="709"/>
        <w:jc w:val="both"/>
        <w:rPr>
          <w:rFonts w:ascii="Tahoma" w:hAnsi="Tahoma" w:cs="Tahoma"/>
          <w:sz w:val="20"/>
          <w:szCs w:val="20"/>
        </w:rPr>
      </w:pPr>
      <w:r w:rsidRPr="00D85EC8">
        <w:rPr>
          <w:rFonts w:ascii="Tahoma" w:hAnsi="Tahoma" w:cs="Tahoma"/>
          <w:b/>
          <w:bCs/>
          <w:sz w:val="20"/>
          <w:szCs w:val="20"/>
        </w:rPr>
        <w:lastRenderedPageBreak/>
        <w:t>2. Obligaciones</w:t>
      </w:r>
      <w:r w:rsidR="00D24888" w:rsidRPr="00D85EC8">
        <w:rPr>
          <w:rFonts w:ascii="Tahoma" w:hAnsi="Tahoma" w:cs="Tahoma"/>
          <w:b/>
          <w:bCs/>
          <w:sz w:val="20"/>
          <w:szCs w:val="20"/>
        </w:rPr>
        <w:t>:</w:t>
      </w:r>
      <w:r w:rsidR="00D24888">
        <w:rPr>
          <w:rFonts w:ascii="Tahoma" w:hAnsi="Tahoma" w:cs="Tahoma"/>
          <w:sz w:val="20"/>
          <w:szCs w:val="20"/>
        </w:rPr>
        <w:t xml:space="preserve"> d</w:t>
      </w:r>
      <w:r w:rsidRPr="00EA02AE">
        <w:rPr>
          <w:rFonts w:ascii="Tahoma" w:hAnsi="Tahoma" w:cs="Tahoma"/>
          <w:sz w:val="20"/>
          <w:szCs w:val="20"/>
        </w:rPr>
        <w:t xml:space="preserve">e conformidad con la Memoria Justificativa confeccionada por la </w:t>
      </w:r>
      <w:r w:rsidR="00C04DA9" w:rsidRPr="008B3F1B">
        <w:rPr>
          <w:rFonts w:ascii="Tahoma" w:hAnsi="Tahoma" w:cs="Tahoma"/>
          <w:sz w:val="20"/>
          <w:szCs w:val="20"/>
        </w:rPr>
        <w:t>“</w:t>
      </w:r>
      <w:r w:rsidR="00C04DA9">
        <w:rPr>
          <w:rFonts w:ascii="Tahoma" w:hAnsi="Tahoma" w:cs="Tahoma"/>
          <w:sz w:val="20"/>
          <w:szCs w:val="20"/>
        </w:rPr>
        <w:t>ASOCIACIÓN CULTURAL PROSZENIA TEATRO</w:t>
      </w:r>
      <w:r w:rsidR="00C04DA9" w:rsidRPr="008B3F1B">
        <w:rPr>
          <w:rFonts w:ascii="Tahoma" w:hAnsi="Tahoma" w:cs="Tahoma"/>
          <w:sz w:val="20"/>
          <w:szCs w:val="20"/>
        </w:rPr>
        <w:t>”</w:t>
      </w:r>
      <w:r w:rsidRPr="00EA02AE">
        <w:rPr>
          <w:rFonts w:ascii="Tahoma" w:hAnsi="Tahoma" w:cs="Tahoma"/>
          <w:sz w:val="20"/>
          <w:szCs w:val="20"/>
        </w:rPr>
        <w:t xml:space="preserve">, con el visto bueno de la </w:t>
      </w:r>
      <w:proofErr w:type="gramStart"/>
      <w:r w:rsidRPr="00EA02AE">
        <w:rPr>
          <w:rFonts w:ascii="Tahoma" w:hAnsi="Tahoma" w:cs="Tahoma"/>
          <w:sz w:val="20"/>
          <w:szCs w:val="20"/>
        </w:rPr>
        <w:t>Concejalía</w:t>
      </w:r>
      <w:proofErr w:type="gramEnd"/>
      <w:r w:rsidRPr="00EA02AE">
        <w:rPr>
          <w:rFonts w:ascii="Tahoma" w:hAnsi="Tahoma" w:cs="Tahoma"/>
          <w:sz w:val="20"/>
          <w:szCs w:val="20"/>
        </w:rPr>
        <w:t xml:space="preserve"> de </w:t>
      </w:r>
      <w:r w:rsidR="00FE1590" w:rsidRPr="00FE1590">
        <w:rPr>
          <w:rFonts w:ascii="Tahoma" w:hAnsi="Tahoma" w:cs="Tahoma"/>
          <w:sz w:val="20"/>
          <w:szCs w:val="20"/>
        </w:rPr>
        <w:t xml:space="preserve">Promoción </w:t>
      </w:r>
      <w:r w:rsidR="00C82E66">
        <w:rPr>
          <w:rFonts w:ascii="Tahoma" w:hAnsi="Tahoma" w:cs="Tahoma"/>
          <w:sz w:val="20"/>
          <w:szCs w:val="20"/>
        </w:rPr>
        <w:t>Cultural</w:t>
      </w:r>
      <w:r w:rsidRPr="00EA02AE">
        <w:rPr>
          <w:rFonts w:ascii="Tahoma" w:hAnsi="Tahoma" w:cs="Tahoma"/>
          <w:sz w:val="20"/>
          <w:szCs w:val="20"/>
        </w:rPr>
        <w:t>, como órgano proponente del presente Convenio, la Asociación asume, entre otras mencionadas en dicha Memoria, las siguientes obligaciones:</w:t>
      </w:r>
    </w:p>
    <w:p w14:paraId="7BF2EEF9" w14:textId="77777777" w:rsidR="00C47EE0" w:rsidRDefault="00C47EE0" w:rsidP="00D24888">
      <w:pPr>
        <w:spacing w:after="0" w:line="360" w:lineRule="auto"/>
        <w:ind w:firstLine="709"/>
        <w:jc w:val="both"/>
        <w:rPr>
          <w:rFonts w:ascii="Tahoma" w:hAnsi="Tahoma" w:cs="Tahoma"/>
          <w:sz w:val="20"/>
          <w:szCs w:val="20"/>
        </w:rPr>
      </w:pPr>
    </w:p>
    <w:p w14:paraId="612F774C" w14:textId="28C704A2" w:rsidR="00C47EE0" w:rsidRPr="00C47EE0" w:rsidRDefault="00C47EE0" w:rsidP="00C47EE0">
      <w:pPr>
        <w:spacing w:after="0" w:line="360" w:lineRule="auto"/>
        <w:ind w:left="1276" w:hanging="283"/>
        <w:jc w:val="both"/>
        <w:rPr>
          <w:rFonts w:ascii="Tahoma" w:eastAsia="Arial" w:hAnsi="Tahoma" w:cs="Tahoma"/>
          <w:color w:val="000000"/>
          <w:sz w:val="20"/>
          <w:szCs w:val="20"/>
          <w:lang w:eastAsia="es-ES"/>
        </w:rPr>
      </w:pPr>
      <w:r>
        <w:rPr>
          <w:rFonts w:ascii="Tahoma" w:hAnsi="Tahoma" w:cs="Tahoma"/>
          <w:sz w:val="20"/>
          <w:szCs w:val="20"/>
        </w:rPr>
        <w:t xml:space="preserve">1. </w:t>
      </w:r>
      <w:r w:rsidRPr="00C47EE0">
        <w:rPr>
          <w:rFonts w:ascii="Tahoma" w:hAnsi="Tahoma" w:cs="Tahoma"/>
          <w:sz w:val="20"/>
          <w:szCs w:val="20"/>
        </w:rPr>
        <w:t>La</w:t>
      </w:r>
      <w:r>
        <w:rPr>
          <w:rFonts w:ascii="Tahoma" w:eastAsia="Arial" w:hAnsi="Tahoma" w:cs="Tahoma"/>
          <w:color w:val="000000"/>
          <w:sz w:val="20"/>
          <w:szCs w:val="20"/>
          <w:lang w:eastAsia="es-ES"/>
        </w:rPr>
        <w:t xml:space="preserve"> ASOCIACIÓN CULTURAL PROSZENIA TEATRO se compromete a la realización anual de </w:t>
      </w:r>
      <w:r w:rsidR="005F6A46">
        <w:rPr>
          <w:rFonts w:ascii="Tahoma" w:eastAsia="Arial" w:hAnsi="Tahoma" w:cs="Tahoma"/>
          <w:b/>
          <w:bCs/>
          <w:color w:val="000000"/>
          <w:sz w:val="20"/>
          <w:szCs w:val="20"/>
          <w:lang w:eastAsia="es-ES"/>
        </w:rPr>
        <w:t>un</w:t>
      </w:r>
      <w:r w:rsidRPr="00DA3560">
        <w:rPr>
          <w:rFonts w:ascii="Tahoma" w:eastAsia="Arial" w:hAnsi="Tahoma" w:cs="Tahoma"/>
          <w:b/>
          <w:bCs/>
          <w:color w:val="000000"/>
          <w:sz w:val="20"/>
          <w:szCs w:val="20"/>
          <w:lang w:eastAsia="es-ES"/>
        </w:rPr>
        <w:t xml:space="preserve"> montaje teatral nuevo y tres representaciones</w:t>
      </w:r>
      <w:r>
        <w:rPr>
          <w:rFonts w:ascii="Tahoma" w:eastAsia="Arial" w:hAnsi="Tahoma" w:cs="Tahoma"/>
          <w:color w:val="000000"/>
          <w:sz w:val="20"/>
          <w:szCs w:val="20"/>
          <w:lang w:eastAsia="es-ES"/>
        </w:rPr>
        <w:t xml:space="preserve"> de </w:t>
      </w:r>
      <w:proofErr w:type="gramStart"/>
      <w:r>
        <w:rPr>
          <w:rFonts w:ascii="Tahoma" w:eastAsia="Arial" w:hAnsi="Tahoma" w:cs="Tahoma"/>
          <w:color w:val="000000"/>
          <w:sz w:val="20"/>
          <w:szCs w:val="20"/>
          <w:lang w:eastAsia="es-ES"/>
        </w:rPr>
        <w:t xml:space="preserve">los </w:t>
      </w:r>
      <w:r w:rsidRPr="00DA3560">
        <w:rPr>
          <w:rFonts w:ascii="Tahoma" w:hAnsi="Tahoma" w:cs="Tahoma"/>
          <w:sz w:val="20"/>
          <w:szCs w:val="20"/>
        </w:rPr>
        <w:t>mismos</w:t>
      </w:r>
      <w:proofErr w:type="gramEnd"/>
      <w:r>
        <w:rPr>
          <w:rFonts w:ascii="Tahoma" w:eastAsia="Arial" w:hAnsi="Tahoma" w:cs="Tahoma"/>
          <w:color w:val="000000"/>
          <w:sz w:val="20"/>
          <w:szCs w:val="20"/>
          <w:lang w:eastAsia="es-ES"/>
        </w:rPr>
        <w:t xml:space="preserve"> en las fechas y lugares indicados por la </w:t>
      </w:r>
      <w:proofErr w:type="gramStart"/>
      <w:r>
        <w:rPr>
          <w:rFonts w:ascii="Tahoma" w:eastAsia="Arial" w:hAnsi="Tahoma" w:cs="Tahoma"/>
          <w:color w:val="000000"/>
          <w:sz w:val="20"/>
          <w:szCs w:val="20"/>
          <w:lang w:eastAsia="es-ES"/>
        </w:rPr>
        <w:t>Concejalía</w:t>
      </w:r>
      <w:proofErr w:type="gramEnd"/>
      <w:r>
        <w:rPr>
          <w:rFonts w:ascii="Tahoma" w:eastAsia="Arial" w:hAnsi="Tahoma" w:cs="Tahoma"/>
          <w:color w:val="000000"/>
          <w:sz w:val="20"/>
          <w:szCs w:val="20"/>
          <w:lang w:eastAsia="es-ES"/>
        </w:rPr>
        <w:t xml:space="preserve"> de Promoción Cultural. </w:t>
      </w:r>
      <w:r w:rsidRPr="00DA3560">
        <w:rPr>
          <w:rFonts w:ascii="Tahoma" w:eastAsia="Arial" w:hAnsi="Tahoma" w:cs="Tahoma"/>
          <w:color w:val="000000"/>
          <w:sz w:val="20"/>
          <w:szCs w:val="20"/>
          <w:lang w:eastAsia="es-ES"/>
        </w:rPr>
        <w:t xml:space="preserve">Estos eventos podrán ser modificados por cuestiones de agenda de la </w:t>
      </w:r>
      <w:proofErr w:type="gramStart"/>
      <w:r w:rsidRPr="00DA3560">
        <w:rPr>
          <w:rFonts w:ascii="Tahoma" w:eastAsia="Arial" w:hAnsi="Tahoma" w:cs="Tahoma"/>
          <w:color w:val="000000"/>
          <w:sz w:val="20"/>
          <w:szCs w:val="20"/>
          <w:lang w:eastAsia="es-ES"/>
        </w:rPr>
        <w:t>Concejalía</w:t>
      </w:r>
      <w:proofErr w:type="gramEnd"/>
      <w:r w:rsidRPr="00DA3560">
        <w:rPr>
          <w:rFonts w:ascii="Tahoma" w:eastAsia="Arial" w:hAnsi="Tahoma" w:cs="Tahoma"/>
          <w:color w:val="000000"/>
          <w:sz w:val="20"/>
          <w:szCs w:val="20"/>
          <w:lang w:eastAsia="es-ES"/>
        </w:rPr>
        <w:t xml:space="preserve"> de Promoción Cultural del Ayuntamiento de Villalbilla. Serán revisados y consensuados anualmente durante </w:t>
      </w:r>
      <w:r>
        <w:rPr>
          <w:rFonts w:ascii="Tahoma" w:eastAsia="Arial" w:hAnsi="Tahoma" w:cs="Tahoma"/>
          <w:color w:val="000000"/>
          <w:sz w:val="20"/>
          <w:szCs w:val="20"/>
          <w:lang w:eastAsia="es-ES"/>
        </w:rPr>
        <w:t>el primer trimestre del año</w:t>
      </w:r>
      <w:r w:rsidRPr="00DA3560">
        <w:rPr>
          <w:rFonts w:ascii="Tahoma" w:eastAsia="Arial" w:hAnsi="Tahoma" w:cs="Tahoma"/>
          <w:color w:val="000000"/>
          <w:sz w:val="20"/>
          <w:szCs w:val="20"/>
          <w:lang w:eastAsia="es-ES"/>
        </w:rPr>
        <w:t>.</w:t>
      </w:r>
    </w:p>
    <w:p w14:paraId="5A881556" w14:textId="61659152" w:rsidR="00EA02AE" w:rsidRPr="00EA02AE" w:rsidRDefault="00C47EE0" w:rsidP="00D43B77">
      <w:pPr>
        <w:spacing w:after="0" w:line="360" w:lineRule="auto"/>
        <w:ind w:left="1276" w:hanging="283"/>
        <w:jc w:val="both"/>
        <w:rPr>
          <w:rFonts w:ascii="Tahoma" w:hAnsi="Tahoma" w:cs="Tahoma"/>
          <w:sz w:val="20"/>
          <w:szCs w:val="20"/>
        </w:rPr>
      </w:pPr>
      <w:r>
        <w:rPr>
          <w:rFonts w:ascii="Tahoma" w:hAnsi="Tahoma" w:cs="Tahoma"/>
          <w:sz w:val="20"/>
          <w:szCs w:val="20"/>
        </w:rPr>
        <w:t>2</w:t>
      </w:r>
      <w:r w:rsidR="00D43B77">
        <w:rPr>
          <w:rFonts w:ascii="Tahoma" w:hAnsi="Tahoma" w:cs="Tahoma"/>
          <w:sz w:val="20"/>
          <w:szCs w:val="20"/>
        </w:rPr>
        <w:t>.</w:t>
      </w:r>
      <w:r w:rsidR="00EA02AE" w:rsidRPr="00EA02AE">
        <w:rPr>
          <w:rFonts w:ascii="Tahoma" w:hAnsi="Tahoma" w:cs="Tahoma"/>
          <w:sz w:val="20"/>
          <w:szCs w:val="20"/>
        </w:rPr>
        <w:t xml:space="preserve"> </w:t>
      </w:r>
      <w:r w:rsidR="00FE1590">
        <w:rPr>
          <w:rFonts w:ascii="Tahoma" w:hAnsi="Tahoma" w:cs="Tahoma"/>
          <w:sz w:val="20"/>
          <w:szCs w:val="20"/>
        </w:rPr>
        <w:t xml:space="preserve">La </w:t>
      </w:r>
      <w:r w:rsidR="00C04DA9" w:rsidRPr="008B3F1B">
        <w:rPr>
          <w:rFonts w:ascii="Tahoma" w:hAnsi="Tahoma" w:cs="Tahoma"/>
          <w:sz w:val="20"/>
          <w:szCs w:val="20"/>
        </w:rPr>
        <w:t>“</w:t>
      </w:r>
      <w:r w:rsidR="00C04DA9">
        <w:rPr>
          <w:rFonts w:ascii="Tahoma" w:hAnsi="Tahoma" w:cs="Tahoma"/>
          <w:sz w:val="20"/>
          <w:szCs w:val="20"/>
        </w:rPr>
        <w:t>ASOCIACIÓN CULTURAL PROSZENIA TEATRO</w:t>
      </w:r>
      <w:r w:rsidR="00C04DA9" w:rsidRPr="008B3F1B">
        <w:rPr>
          <w:rFonts w:ascii="Tahoma" w:hAnsi="Tahoma" w:cs="Tahoma"/>
          <w:sz w:val="20"/>
          <w:szCs w:val="20"/>
        </w:rPr>
        <w:t>”</w:t>
      </w:r>
      <w:r w:rsidR="00C04DA9">
        <w:rPr>
          <w:rFonts w:ascii="Tahoma" w:hAnsi="Tahoma" w:cs="Tahoma"/>
          <w:sz w:val="20"/>
          <w:szCs w:val="20"/>
        </w:rPr>
        <w:t xml:space="preserve"> </w:t>
      </w:r>
      <w:r w:rsidR="00EA02AE" w:rsidRPr="00EA02AE">
        <w:rPr>
          <w:rFonts w:ascii="Tahoma" w:hAnsi="Tahoma" w:cs="Tahoma"/>
          <w:sz w:val="20"/>
          <w:szCs w:val="20"/>
        </w:rPr>
        <w:t>cumplirá las normas vigentes en materia fiscal, quedando el Ayuntamiento exonerado de cualquier responsabilidad por este incumplimiento.</w:t>
      </w:r>
    </w:p>
    <w:p w14:paraId="31A77D8D" w14:textId="534CF643" w:rsidR="00EA02AE" w:rsidRPr="00EA02AE" w:rsidRDefault="00C47EE0" w:rsidP="00D43B77">
      <w:pPr>
        <w:spacing w:after="0" w:line="360" w:lineRule="auto"/>
        <w:ind w:left="1276" w:hanging="283"/>
        <w:jc w:val="both"/>
        <w:rPr>
          <w:rFonts w:ascii="Tahoma" w:hAnsi="Tahoma" w:cs="Tahoma"/>
          <w:sz w:val="20"/>
          <w:szCs w:val="20"/>
        </w:rPr>
      </w:pPr>
      <w:r>
        <w:rPr>
          <w:rFonts w:ascii="Tahoma" w:hAnsi="Tahoma" w:cs="Tahoma"/>
          <w:sz w:val="20"/>
          <w:szCs w:val="20"/>
        </w:rPr>
        <w:t>3</w:t>
      </w:r>
      <w:r w:rsidR="00D43B77">
        <w:rPr>
          <w:rFonts w:ascii="Tahoma" w:hAnsi="Tahoma" w:cs="Tahoma"/>
          <w:sz w:val="20"/>
          <w:szCs w:val="20"/>
        </w:rPr>
        <w:t>.</w:t>
      </w:r>
      <w:r w:rsidR="00EA02AE" w:rsidRPr="00EA02AE">
        <w:rPr>
          <w:rFonts w:ascii="Tahoma" w:hAnsi="Tahoma" w:cs="Tahoma"/>
          <w:sz w:val="20"/>
          <w:szCs w:val="20"/>
        </w:rPr>
        <w:t xml:space="preserve"> </w:t>
      </w:r>
      <w:r w:rsidR="00FE1590">
        <w:rPr>
          <w:rFonts w:ascii="Tahoma" w:hAnsi="Tahoma" w:cs="Tahoma"/>
          <w:sz w:val="20"/>
          <w:szCs w:val="20"/>
        </w:rPr>
        <w:t xml:space="preserve">La </w:t>
      </w:r>
      <w:r w:rsidR="00C04DA9" w:rsidRPr="008B3F1B">
        <w:rPr>
          <w:rFonts w:ascii="Tahoma" w:hAnsi="Tahoma" w:cs="Tahoma"/>
          <w:sz w:val="20"/>
          <w:szCs w:val="20"/>
        </w:rPr>
        <w:t>“</w:t>
      </w:r>
      <w:r w:rsidR="00C04DA9">
        <w:rPr>
          <w:rFonts w:ascii="Tahoma" w:hAnsi="Tahoma" w:cs="Tahoma"/>
          <w:sz w:val="20"/>
          <w:szCs w:val="20"/>
        </w:rPr>
        <w:t>ASOCIACIÓN CULTURAL PROSZENIA TEATRO</w:t>
      </w:r>
      <w:r w:rsidR="00C04DA9" w:rsidRPr="008B3F1B">
        <w:rPr>
          <w:rFonts w:ascii="Tahoma" w:hAnsi="Tahoma" w:cs="Tahoma"/>
          <w:sz w:val="20"/>
          <w:szCs w:val="20"/>
        </w:rPr>
        <w:t>”</w:t>
      </w:r>
      <w:r w:rsidR="00C04DA9">
        <w:rPr>
          <w:rFonts w:ascii="Tahoma" w:hAnsi="Tahoma" w:cs="Tahoma"/>
          <w:sz w:val="20"/>
          <w:szCs w:val="20"/>
        </w:rPr>
        <w:t xml:space="preserve"> </w:t>
      </w:r>
      <w:r w:rsidR="00EA02AE" w:rsidRPr="00EA02AE">
        <w:rPr>
          <w:rFonts w:ascii="Tahoma" w:hAnsi="Tahoma" w:cs="Tahoma"/>
          <w:sz w:val="20"/>
          <w:szCs w:val="20"/>
        </w:rPr>
        <w:t xml:space="preserve">respetará el carácter confidencial de aquella información a la que tenga acceso con ocasión de la ejecución del presente convenio a la que se le hubiese dado el referido carácter en la tramitación </w:t>
      </w:r>
      <w:proofErr w:type="gramStart"/>
      <w:r w:rsidR="00EA02AE" w:rsidRPr="00EA02AE">
        <w:rPr>
          <w:rFonts w:ascii="Tahoma" w:hAnsi="Tahoma" w:cs="Tahoma"/>
          <w:sz w:val="20"/>
          <w:szCs w:val="20"/>
        </w:rPr>
        <w:t>del mismo</w:t>
      </w:r>
      <w:proofErr w:type="gramEnd"/>
      <w:r w:rsidR="00EA02AE" w:rsidRPr="00EA02AE">
        <w:rPr>
          <w:rFonts w:ascii="Tahoma" w:hAnsi="Tahoma" w:cs="Tahoma"/>
          <w:sz w:val="20"/>
          <w:szCs w:val="20"/>
        </w:rPr>
        <w:t>, o que por su propia naturaleza deba ser tratada como tal. Este deber se mantendrá durante un plazo de cinco años desde el conocimiento de esa información.</w:t>
      </w:r>
    </w:p>
    <w:p w14:paraId="018866FD" w14:textId="1BE2E967" w:rsidR="00EA02AE" w:rsidRPr="00EA02AE" w:rsidRDefault="00C47EE0" w:rsidP="00D43B77">
      <w:pPr>
        <w:spacing w:after="0" w:line="360" w:lineRule="auto"/>
        <w:ind w:left="1276" w:hanging="283"/>
        <w:jc w:val="both"/>
        <w:rPr>
          <w:rFonts w:ascii="Tahoma" w:hAnsi="Tahoma" w:cs="Tahoma"/>
          <w:sz w:val="20"/>
          <w:szCs w:val="20"/>
        </w:rPr>
      </w:pPr>
      <w:r>
        <w:rPr>
          <w:rFonts w:ascii="Tahoma" w:hAnsi="Tahoma" w:cs="Tahoma"/>
          <w:sz w:val="20"/>
          <w:szCs w:val="20"/>
        </w:rPr>
        <w:t>4</w:t>
      </w:r>
      <w:r w:rsidR="00D43B77">
        <w:rPr>
          <w:rFonts w:ascii="Tahoma" w:hAnsi="Tahoma" w:cs="Tahoma"/>
          <w:sz w:val="20"/>
          <w:szCs w:val="20"/>
        </w:rPr>
        <w:t>.</w:t>
      </w:r>
      <w:r w:rsidR="00EA02AE" w:rsidRPr="00EA02AE">
        <w:rPr>
          <w:rFonts w:ascii="Tahoma" w:hAnsi="Tahoma" w:cs="Tahoma"/>
          <w:sz w:val="20"/>
          <w:szCs w:val="20"/>
        </w:rPr>
        <w:t xml:space="preserve"> </w:t>
      </w:r>
      <w:r w:rsidR="00FE1590">
        <w:rPr>
          <w:rFonts w:ascii="Tahoma" w:hAnsi="Tahoma" w:cs="Tahoma"/>
          <w:sz w:val="20"/>
          <w:szCs w:val="20"/>
        </w:rPr>
        <w:t xml:space="preserve">La </w:t>
      </w:r>
      <w:r w:rsidR="00C04DA9" w:rsidRPr="008B3F1B">
        <w:rPr>
          <w:rFonts w:ascii="Tahoma" w:hAnsi="Tahoma" w:cs="Tahoma"/>
          <w:sz w:val="20"/>
          <w:szCs w:val="20"/>
        </w:rPr>
        <w:t>“</w:t>
      </w:r>
      <w:r w:rsidR="00C04DA9">
        <w:rPr>
          <w:rFonts w:ascii="Tahoma" w:hAnsi="Tahoma" w:cs="Tahoma"/>
          <w:sz w:val="20"/>
          <w:szCs w:val="20"/>
        </w:rPr>
        <w:t>ASOCIACIÓN CULTURAL PROSZENIA TEATRO</w:t>
      </w:r>
      <w:r w:rsidR="00C04DA9" w:rsidRPr="008B3F1B">
        <w:rPr>
          <w:rFonts w:ascii="Tahoma" w:hAnsi="Tahoma" w:cs="Tahoma"/>
          <w:sz w:val="20"/>
          <w:szCs w:val="20"/>
        </w:rPr>
        <w:t>”</w:t>
      </w:r>
      <w:r w:rsidR="00C04DA9">
        <w:rPr>
          <w:rFonts w:ascii="Tahoma" w:hAnsi="Tahoma" w:cs="Tahoma"/>
          <w:sz w:val="20"/>
          <w:szCs w:val="20"/>
        </w:rPr>
        <w:t xml:space="preserve"> </w:t>
      </w:r>
      <w:r w:rsidR="00EA02AE" w:rsidRPr="00EA02AE">
        <w:rPr>
          <w:rFonts w:ascii="Tahoma" w:hAnsi="Tahoma" w:cs="Tahoma"/>
          <w:sz w:val="20"/>
          <w:szCs w:val="20"/>
        </w:rPr>
        <w:t>suscribirá un seguro de responsabilidad civil que cubra todo tipo de contingencias derivadas de la realización de las actuaciones propias del presente Convenio de colaboración.</w:t>
      </w:r>
      <w:r w:rsidR="00D43B77">
        <w:rPr>
          <w:rFonts w:ascii="Tahoma" w:hAnsi="Tahoma" w:cs="Tahoma"/>
          <w:sz w:val="20"/>
          <w:szCs w:val="20"/>
        </w:rPr>
        <w:t xml:space="preserve"> </w:t>
      </w:r>
      <w:r w:rsidR="00EA02AE" w:rsidRPr="00EA02AE">
        <w:rPr>
          <w:rFonts w:ascii="Tahoma" w:hAnsi="Tahoma" w:cs="Tahoma"/>
          <w:sz w:val="20"/>
          <w:szCs w:val="20"/>
        </w:rPr>
        <w:t xml:space="preserve">Realizada la formalización del presente Convenio, </w:t>
      </w:r>
      <w:r w:rsidR="00FE1590">
        <w:rPr>
          <w:rFonts w:ascii="Tahoma" w:hAnsi="Tahoma" w:cs="Tahoma"/>
          <w:sz w:val="20"/>
          <w:szCs w:val="20"/>
        </w:rPr>
        <w:t xml:space="preserve">la </w:t>
      </w:r>
      <w:r w:rsidR="005440E4" w:rsidRPr="008B3F1B">
        <w:rPr>
          <w:rFonts w:ascii="Tahoma" w:hAnsi="Tahoma" w:cs="Tahoma"/>
          <w:sz w:val="20"/>
          <w:szCs w:val="20"/>
        </w:rPr>
        <w:t>“</w:t>
      </w:r>
      <w:r w:rsidR="005440E4">
        <w:rPr>
          <w:rFonts w:ascii="Tahoma" w:hAnsi="Tahoma" w:cs="Tahoma"/>
          <w:sz w:val="20"/>
          <w:szCs w:val="20"/>
        </w:rPr>
        <w:t>ASOCIACIÓN CULTURAL PROSZENIA TEATRO</w:t>
      </w:r>
      <w:r w:rsidR="005440E4" w:rsidRPr="008B3F1B">
        <w:rPr>
          <w:rFonts w:ascii="Tahoma" w:hAnsi="Tahoma" w:cs="Tahoma"/>
          <w:sz w:val="20"/>
          <w:szCs w:val="20"/>
        </w:rPr>
        <w:t>”</w:t>
      </w:r>
      <w:r w:rsidR="005440E4">
        <w:rPr>
          <w:rFonts w:ascii="Tahoma" w:hAnsi="Tahoma" w:cs="Tahoma"/>
          <w:sz w:val="20"/>
          <w:szCs w:val="20"/>
        </w:rPr>
        <w:t xml:space="preserve"> </w:t>
      </w:r>
      <w:r w:rsidR="00EA02AE" w:rsidRPr="00EA02AE">
        <w:rPr>
          <w:rFonts w:ascii="Tahoma" w:hAnsi="Tahoma" w:cs="Tahoma"/>
          <w:sz w:val="20"/>
          <w:szCs w:val="20"/>
        </w:rPr>
        <w:t>deberá presentar ante el responsable del contrato, en un plazo no superior a diez días</w:t>
      </w:r>
      <w:r w:rsidR="00311239">
        <w:rPr>
          <w:rFonts w:ascii="Tahoma" w:hAnsi="Tahoma" w:cs="Tahoma"/>
          <w:sz w:val="20"/>
          <w:szCs w:val="20"/>
        </w:rPr>
        <w:t xml:space="preserve"> a la firma del presente convenio</w:t>
      </w:r>
      <w:r w:rsidR="00EA02AE" w:rsidRPr="00EA02AE">
        <w:rPr>
          <w:rFonts w:ascii="Tahoma" w:hAnsi="Tahoma" w:cs="Tahoma"/>
          <w:sz w:val="20"/>
          <w:szCs w:val="20"/>
        </w:rPr>
        <w:t>, la póliza de seguro indicada, debidamente suscrita.</w:t>
      </w:r>
    </w:p>
    <w:p w14:paraId="68E3A670" w14:textId="64B56172" w:rsidR="00D43B77" w:rsidRDefault="00C47EE0" w:rsidP="00D43B77">
      <w:pPr>
        <w:spacing w:after="0" w:line="360" w:lineRule="auto"/>
        <w:ind w:left="1276" w:hanging="283"/>
        <w:jc w:val="both"/>
        <w:rPr>
          <w:rFonts w:ascii="Tahoma" w:hAnsi="Tahoma" w:cs="Tahoma"/>
          <w:sz w:val="20"/>
          <w:szCs w:val="20"/>
        </w:rPr>
      </w:pPr>
      <w:r>
        <w:rPr>
          <w:rFonts w:ascii="Tahoma" w:hAnsi="Tahoma" w:cs="Tahoma"/>
          <w:sz w:val="20"/>
          <w:szCs w:val="20"/>
        </w:rPr>
        <w:t>5</w:t>
      </w:r>
      <w:r w:rsidR="00EA02AE" w:rsidRPr="00EA02AE">
        <w:rPr>
          <w:rFonts w:ascii="Tahoma" w:hAnsi="Tahoma" w:cs="Tahoma"/>
          <w:sz w:val="20"/>
          <w:szCs w:val="20"/>
        </w:rPr>
        <w:t xml:space="preserve">. Es obligación de </w:t>
      </w:r>
      <w:r w:rsidR="00FE1590">
        <w:rPr>
          <w:rFonts w:ascii="Tahoma" w:hAnsi="Tahoma" w:cs="Tahoma"/>
          <w:sz w:val="20"/>
          <w:szCs w:val="20"/>
        </w:rPr>
        <w:t xml:space="preserve">la </w:t>
      </w:r>
      <w:r w:rsidR="005440E4" w:rsidRPr="008B3F1B">
        <w:rPr>
          <w:rFonts w:ascii="Tahoma" w:hAnsi="Tahoma" w:cs="Tahoma"/>
          <w:sz w:val="20"/>
          <w:szCs w:val="20"/>
        </w:rPr>
        <w:t>“</w:t>
      </w:r>
      <w:r w:rsidR="005440E4">
        <w:rPr>
          <w:rFonts w:ascii="Tahoma" w:hAnsi="Tahoma" w:cs="Tahoma"/>
          <w:sz w:val="20"/>
          <w:szCs w:val="20"/>
        </w:rPr>
        <w:t>ASOCIACIÓN CULTURAL PROSZENIA TEATRO</w:t>
      </w:r>
      <w:r w:rsidR="005440E4" w:rsidRPr="008B3F1B">
        <w:rPr>
          <w:rFonts w:ascii="Tahoma" w:hAnsi="Tahoma" w:cs="Tahoma"/>
          <w:sz w:val="20"/>
          <w:szCs w:val="20"/>
        </w:rPr>
        <w:t>”</w:t>
      </w:r>
      <w:r w:rsidR="00EA02AE" w:rsidRPr="00EA02AE">
        <w:rPr>
          <w:rFonts w:ascii="Tahoma" w:hAnsi="Tahoma" w:cs="Tahoma"/>
          <w:sz w:val="20"/>
          <w:szCs w:val="20"/>
        </w:rPr>
        <w:t xml:space="preserve"> el cumplimiento de la normativa existente al respecto del servicio a prestar. Así mismo, deberá contar con todos los registros y autorizaciones necesarias para realizar el objeto del </w:t>
      </w:r>
      <w:r w:rsidR="00311239">
        <w:rPr>
          <w:rFonts w:ascii="Tahoma" w:hAnsi="Tahoma" w:cs="Tahoma"/>
          <w:sz w:val="20"/>
          <w:szCs w:val="20"/>
        </w:rPr>
        <w:t>convenio</w:t>
      </w:r>
      <w:r w:rsidR="00EA02AE" w:rsidRPr="00EA02AE">
        <w:rPr>
          <w:rFonts w:ascii="Tahoma" w:hAnsi="Tahoma" w:cs="Tahoma"/>
          <w:sz w:val="20"/>
          <w:szCs w:val="20"/>
        </w:rPr>
        <w:t xml:space="preserve">. </w:t>
      </w:r>
    </w:p>
    <w:p w14:paraId="00750F2D" w14:textId="445EDE48" w:rsidR="0014278F" w:rsidRDefault="00C47EE0" w:rsidP="0014278F">
      <w:pPr>
        <w:spacing w:after="0" w:line="360" w:lineRule="auto"/>
        <w:ind w:left="1276" w:hanging="283"/>
        <w:jc w:val="both"/>
        <w:rPr>
          <w:rFonts w:ascii="Tahoma" w:hAnsi="Tahoma" w:cs="Tahoma"/>
          <w:sz w:val="20"/>
          <w:szCs w:val="20"/>
        </w:rPr>
      </w:pPr>
      <w:r>
        <w:rPr>
          <w:rFonts w:ascii="Tahoma" w:hAnsi="Tahoma" w:cs="Tahoma"/>
          <w:sz w:val="20"/>
          <w:szCs w:val="20"/>
        </w:rPr>
        <w:t>6</w:t>
      </w:r>
      <w:r w:rsidR="0014278F" w:rsidRPr="00AE045C">
        <w:rPr>
          <w:rFonts w:ascii="Tahoma" w:hAnsi="Tahoma" w:cs="Tahoma"/>
          <w:sz w:val="20"/>
          <w:szCs w:val="20"/>
        </w:rPr>
        <w:t xml:space="preserve">. </w:t>
      </w:r>
      <w:r w:rsidR="00FE1590" w:rsidRPr="00AE045C">
        <w:rPr>
          <w:rFonts w:ascii="Tahoma" w:hAnsi="Tahoma" w:cs="Tahoma"/>
          <w:sz w:val="20"/>
          <w:szCs w:val="20"/>
        </w:rPr>
        <w:t xml:space="preserve">La </w:t>
      </w:r>
      <w:r w:rsidR="005440E4" w:rsidRPr="008B3F1B">
        <w:rPr>
          <w:rFonts w:ascii="Tahoma" w:hAnsi="Tahoma" w:cs="Tahoma"/>
          <w:sz w:val="20"/>
          <w:szCs w:val="20"/>
        </w:rPr>
        <w:t>“</w:t>
      </w:r>
      <w:r w:rsidR="005440E4">
        <w:rPr>
          <w:rFonts w:ascii="Tahoma" w:hAnsi="Tahoma" w:cs="Tahoma"/>
          <w:sz w:val="20"/>
          <w:szCs w:val="20"/>
        </w:rPr>
        <w:t>ASOCIACIÓN CULTURAL PROSZENIA TEATRO</w:t>
      </w:r>
      <w:r w:rsidR="005440E4" w:rsidRPr="008B3F1B">
        <w:rPr>
          <w:rFonts w:ascii="Tahoma" w:hAnsi="Tahoma" w:cs="Tahoma"/>
          <w:sz w:val="20"/>
          <w:szCs w:val="20"/>
        </w:rPr>
        <w:t>”</w:t>
      </w:r>
      <w:r w:rsidR="005440E4">
        <w:rPr>
          <w:rFonts w:ascii="Tahoma" w:hAnsi="Tahoma" w:cs="Tahoma"/>
          <w:sz w:val="20"/>
          <w:szCs w:val="20"/>
        </w:rPr>
        <w:t xml:space="preserve"> </w:t>
      </w:r>
      <w:r w:rsidR="00FE1590" w:rsidRPr="00AE045C">
        <w:rPr>
          <w:rFonts w:ascii="Tahoma" w:hAnsi="Tahoma" w:cs="Tahoma"/>
          <w:sz w:val="20"/>
          <w:szCs w:val="20"/>
        </w:rPr>
        <w:t>a</w:t>
      </w:r>
      <w:r w:rsidR="00EA02AE" w:rsidRPr="00AE045C">
        <w:rPr>
          <w:rFonts w:ascii="Tahoma" w:hAnsi="Tahoma" w:cs="Tahoma"/>
          <w:sz w:val="20"/>
          <w:szCs w:val="20"/>
        </w:rPr>
        <w:t xml:space="preserve"> se comprometerá a realizar un</w:t>
      </w:r>
      <w:r w:rsidR="00B13B72" w:rsidRPr="00AE045C">
        <w:rPr>
          <w:rFonts w:ascii="Tahoma" w:hAnsi="Tahoma" w:cs="Tahoma"/>
          <w:sz w:val="20"/>
          <w:szCs w:val="20"/>
        </w:rPr>
        <w:t>a memoria</w:t>
      </w:r>
      <w:r w:rsidR="00EA02AE" w:rsidRPr="00AE045C">
        <w:rPr>
          <w:rFonts w:ascii="Tahoma" w:hAnsi="Tahoma" w:cs="Tahoma"/>
          <w:sz w:val="20"/>
          <w:szCs w:val="20"/>
        </w:rPr>
        <w:t xml:space="preserve"> informe </w:t>
      </w:r>
      <w:r w:rsidR="00D24888" w:rsidRPr="00AE045C">
        <w:rPr>
          <w:rFonts w:ascii="Tahoma" w:hAnsi="Tahoma" w:cs="Tahoma"/>
          <w:sz w:val="20"/>
          <w:szCs w:val="20"/>
        </w:rPr>
        <w:t>an</w:t>
      </w:r>
      <w:r w:rsidR="00EA02AE" w:rsidRPr="00AE045C">
        <w:rPr>
          <w:rFonts w:ascii="Tahoma" w:hAnsi="Tahoma" w:cs="Tahoma"/>
          <w:sz w:val="20"/>
          <w:szCs w:val="20"/>
        </w:rPr>
        <w:t xml:space="preserve">ual </w:t>
      </w:r>
      <w:r w:rsidR="00AE045C">
        <w:rPr>
          <w:rFonts w:ascii="Tahoma" w:hAnsi="Tahoma" w:cs="Tahoma"/>
          <w:sz w:val="20"/>
          <w:szCs w:val="20"/>
        </w:rPr>
        <w:t>presentad</w:t>
      </w:r>
      <w:r w:rsidR="003158DA">
        <w:rPr>
          <w:rFonts w:ascii="Tahoma" w:hAnsi="Tahoma" w:cs="Tahoma"/>
          <w:sz w:val="20"/>
          <w:szCs w:val="20"/>
        </w:rPr>
        <w:t>a</w:t>
      </w:r>
      <w:r w:rsidR="00AE045C">
        <w:rPr>
          <w:rFonts w:ascii="Tahoma" w:hAnsi="Tahoma" w:cs="Tahoma"/>
          <w:sz w:val="20"/>
          <w:szCs w:val="20"/>
        </w:rPr>
        <w:t xml:space="preserve"> </w:t>
      </w:r>
      <w:r w:rsidR="00FF5491">
        <w:rPr>
          <w:rFonts w:ascii="Tahoma" w:hAnsi="Tahoma" w:cs="Tahoma"/>
          <w:sz w:val="20"/>
          <w:szCs w:val="20"/>
        </w:rPr>
        <w:t>antes del 22 de diciembre</w:t>
      </w:r>
      <w:r w:rsidR="00AE045C" w:rsidRPr="00B13B72">
        <w:rPr>
          <w:rFonts w:ascii="Tahoma" w:hAnsi="Tahoma" w:cs="Tahoma"/>
          <w:sz w:val="20"/>
          <w:szCs w:val="20"/>
        </w:rPr>
        <w:t xml:space="preserve"> del mismo año</w:t>
      </w:r>
      <w:r w:rsidR="00AE045C">
        <w:rPr>
          <w:rFonts w:ascii="Tahoma" w:hAnsi="Tahoma" w:cs="Tahoma"/>
          <w:sz w:val="20"/>
          <w:szCs w:val="20"/>
        </w:rPr>
        <w:t xml:space="preserve">, </w:t>
      </w:r>
      <w:r w:rsidR="00B13B72">
        <w:rPr>
          <w:rFonts w:ascii="Tahoma" w:hAnsi="Tahoma" w:cs="Tahoma"/>
          <w:sz w:val="20"/>
          <w:szCs w:val="20"/>
        </w:rPr>
        <w:t>consistente en:</w:t>
      </w:r>
    </w:p>
    <w:p w14:paraId="25D3F349" w14:textId="77777777" w:rsidR="00B13B72" w:rsidRPr="00AE045C" w:rsidRDefault="00B13B72" w:rsidP="00AE045C">
      <w:pPr>
        <w:widowControl w:val="0"/>
        <w:numPr>
          <w:ilvl w:val="0"/>
          <w:numId w:val="13"/>
        </w:numPr>
        <w:suppressAutoHyphens/>
        <w:autoSpaceDN w:val="0"/>
        <w:spacing w:after="120" w:line="360" w:lineRule="auto"/>
        <w:ind w:left="1752" w:hanging="357"/>
        <w:jc w:val="both"/>
        <w:textAlignment w:val="baseline"/>
        <w:rPr>
          <w:rFonts w:ascii="Tahoma" w:eastAsia="Times New Roman" w:hAnsi="Tahoma" w:cs="Tahoma"/>
          <w:sz w:val="20"/>
          <w:szCs w:val="20"/>
          <w:lang w:val="es-ES_tradnl" w:eastAsia="es-ES"/>
        </w:rPr>
      </w:pPr>
      <w:r w:rsidRPr="00AE045C">
        <w:rPr>
          <w:rFonts w:ascii="Tahoma" w:eastAsia="Times New Roman" w:hAnsi="Tahoma" w:cs="Tahoma"/>
          <w:sz w:val="20"/>
          <w:szCs w:val="20"/>
          <w:lang w:val="es-ES_tradnl" w:eastAsia="es-ES"/>
        </w:rPr>
        <w:t>Una memoria de actuación justificativa del cumplimiento de los compromisos acordados, con indicación de las actuaciones realizadas y de los resultados obtenidos.</w:t>
      </w:r>
    </w:p>
    <w:p w14:paraId="4F290B5D" w14:textId="77777777" w:rsidR="00B13B72" w:rsidRPr="00AE045C" w:rsidRDefault="00B13B72" w:rsidP="00AE045C">
      <w:pPr>
        <w:widowControl w:val="0"/>
        <w:numPr>
          <w:ilvl w:val="0"/>
          <w:numId w:val="13"/>
        </w:numPr>
        <w:suppressAutoHyphens/>
        <w:autoSpaceDN w:val="0"/>
        <w:spacing w:after="120" w:line="360" w:lineRule="auto"/>
        <w:jc w:val="both"/>
        <w:textAlignment w:val="baseline"/>
        <w:rPr>
          <w:rFonts w:ascii="Tahoma" w:eastAsia="Times New Roman" w:hAnsi="Tahoma" w:cs="Tahoma"/>
          <w:sz w:val="20"/>
          <w:szCs w:val="20"/>
          <w:lang w:val="es-ES_tradnl" w:eastAsia="es-ES"/>
        </w:rPr>
      </w:pPr>
      <w:r w:rsidRPr="00AE045C">
        <w:rPr>
          <w:rFonts w:ascii="Tahoma" w:eastAsia="Times New Roman" w:hAnsi="Tahoma" w:cs="Tahoma"/>
          <w:sz w:val="20"/>
          <w:szCs w:val="20"/>
          <w:lang w:val="es-ES_tradnl" w:eastAsia="es-ES"/>
        </w:rPr>
        <w:t>Una memoria económica justificativa de los gastos derivados de la ejecución del convenio, que contendrá:</w:t>
      </w:r>
    </w:p>
    <w:p w14:paraId="74A5DDF0" w14:textId="77777777" w:rsidR="00B13B72" w:rsidRPr="00AE045C" w:rsidRDefault="00B13B72" w:rsidP="00AE045C">
      <w:pPr>
        <w:widowControl w:val="0"/>
        <w:spacing w:after="120" w:line="360" w:lineRule="auto"/>
        <w:ind w:left="2410" w:hanging="284"/>
        <w:jc w:val="both"/>
        <w:rPr>
          <w:rFonts w:ascii="Tahoma" w:eastAsia="Times New Roman" w:hAnsi="Tahoma" w:cs="Tahoma"/>
          <w:sz w:val="20"/>
          <w:szCs w:val="20"/>
          <w:lang w:val="es-ES_tradnl" w:eastAsia="es-ES"/>
        </w:rPr>
      </w:pPr>
      <w:r w:rsidRPr="00AE045C">
        <w:rPr>
          <w:rFonts w:ascii="Tahoma" w:eastAsia="Times New Roman" w:hAnsi="Tahoma" w:cs="Tahoma"/>
          <w:sz w:val="20"/>
          <w:szCs w:val="20"/>
          <w:lang w:val="es-ES_tradnl" w:eastAsia="es-ES"/>
        </w:rPr>
        <w:lastRenderedPageBreak/>
        <w:t>1. Una relación clasificada de los gastos de la actividad, con identificación de la persona acreedora y del documento, su importe, fecha de emisión y, en su caso, fecha de pago.</w:t>
      </w:r>
    </w:p>
    <w:p w14:paraId="2DBC7075" w14:textId="140CE108" w:rsidR="003158DA" w:rsidRPr="00AE045C" w:rsidRDefault="00B13B72" w:rsidP="00311239">
      <w:pPr>
        <w:widowControl w:val="0"/>
        <w:spacing w:after="120" w:line="360" w:lineRule="auto"/>
        <w:ind w:left="2410" w:hanging="284"/>
        <w:jc w:val="both"/>
        <w:rPr>
          <w:rFonts w:ascii="Tahoma" w:eastAsia="Times New Roman" w:hAnsi="Tahoma" w:cs="Tahoma"/>
          <w:sz w:val="20"/>
          <w:szCs w:val="20"/>
          <w:lang w:val="es-ES_tradnl" w:eastAsia="es-ES"/>
        </w:rPr>
      </w:pPr>
      <w:r w:rsidRPr="00AE045C">
        <w:rPr>
          <w:rFonts w:ascii="Tahoma" w:eastAsia="Times New Roman" w:hAnsi="Tahoma" w:cs="Tahoma"/>
          <w:sz w:val="20"/>
          <w:szCs w:val="20"/>
          <w:lang w:val="es-ES_tradnl" w:eastAsia="es-ES"/>
        </w:rPr>
        <w:t>2. Las facturas o documentos de valor probatorio equivalente en el tráfico jurídico mercantil o con eficacia administrativa incorporados en la relación a que se hace referencia en el párrafo anterior y, en su caso, la documentación acreditativa del pago.</w:t>
      </w:r>
    </w:p>
    <w:p w14:paraId="0F7EA9B4" w14:textId="18E079E0" w:rsidR="00B13B72" w:rsidRPr="00C47EE0" w:rsidRDefault="00B13B72" w:rsidP="00C47EE0">
      <w:pPr>
        <w:widowControl w:val="0"/>
        <w:numPr>
          <w:ilvl w:val="0"/>
          <w:numId w:val="13"/>
        </w:numPr>
        <w:suppressAutoHyphens/>
        <w:autoSpaceDN w:val="0"/>
        <w:spacing w:after="120" w:line="360" w:lineRule="auto"/>
        <w:jc w:val="both"/>
        <w:textAlignment w:val="baseline"/>
        <w:rPr>
          <w:rFonts w:ascii="Tahoma" w:eastAsia="Times New Roman" w:hAnsi="Tahoma" w:cs="Tahoma"/>
          <w:sz w:val="20"/>
          <w:szCs w:val="20"/>
          <w:lang w:val="es-ES_tradnl" w:eastAsia="es-ES"/>
        </w:rPr>
      </w:pPr>
      <w:r w:rsidRPr="00AE045C">
        <w:rPr>
          <w:rFonts w:ascii="Tahoma" w:eastAsia="Times New Roman" w:hAnsi="Tahoma" w:cs="Tahoma"/>
          <w:sz w:val="20"/>
          <w:szCs w:val="20"/>
          <w:lang w:val="es-ES_tradnl" w:eastAsia="es-ES"/>
        </w:rPr>
        <w:t>Informe técnico de valoración de la documentación justificativa presentada de la técnica municipal responsable</w:t>
      </w:r>
      <w:r w:rsidR="00FF5491">
        <w:rPr>
          <w:rFonts w:ascii="Tahoma" w:eastAsia="Times New Roman" w:hAnsi="Tahoma" w:cs="Tahoma"/>
          <w:sz w:val="20"/>
          <w:szCs w:val="20"/>
          <w:lang w:val="es-ES_tradnl" w:eastAsia="es-ES"/>
        </w:rPr>
        <w:t xml:space="preserve"> del convenio</w:t>
      </w:r>
      <w:r w:rsidRPr="00AE045C">
        <w:rPr>
          <w:rFonts w:ascii="Tahoma" w:eastAsia="Times New Roman" w:hAnsi="Tahoma" w:cs="Tahoma"/>
          <w:sz w:val="20"/>
          <w:szCs w:val="20"/>
          <w:lang w:val="es-ES_tradnl" w:eastAsia="es-ES"/>
        </w:rPr>
        <w:t>.</w:t>
      </w:r>
    </w:p>
    <w:p w14:paraId="09412055" w14:textId="4D18E76F" w:rsidR="00110A71" w:rsidRDefault="00C47EE0" w:rsidP="00311239">
      <w:pPr>
        <w:spacing w:after="0" w:line="360" w:lineRule="auto"/>
        <w:ind w:left="1418" w:hanging="425"/>
        <w:jc w:val="both"/>
        <w:rPr>
          <w:rFonts w:ascii="Tahoma" w:hAnsi="Tahoma" w:cs="Tahoma"/>
          <w:sz w:val="20"/>
          <w:szCs w:val="20"/>
        </w:rPr>
      </w:pPr>
      <w:r>
        <w:rPr>
          <w:rFonts w:ascii="Tahoma" w:hAnsi="Tahoma" w:cs="Tahoma"/>
          <w:sz w:val="20"/>
          <w:szCs w:val="20"/>
        </w:rPr>
        <w:t>7</w:t>
      </w:r>
      <w:r w:rsidR="0014278F">
        <w:rPr>
          <w:rFonts w:ascii="Tahoma" w:hAnsi="Tahoma" w:cs="Tahoma"/>
          <w:sz w:val="20"/>
          <w:szCs w:val="20"/>
        </w:rPr>
        <w:t xml:space="preserve">. </w:t>
      </w:r>
      <w:r w:rsidR="00110A71">
        <w:rPr>
          <w:rFonts w:ascii="Tahoma" w:hAnsi="Tahoma" w:cs="Tahoma"/>
          <w:sz w:val="20"/>
          <w:szCs w:val="20"/>
        </w:rPr>
        <w:t xml:space="preserve">La </w:t>
      </w:r>
      <w:r w:rsidR="005440E4" w:rsidRPr="008B3F1B">
        <w:rPr>
          <w:rFonts w:ascii="Tahoma" w:hAnsi="Tahoma" w:cs="Tahoma"/>
          <w:sz w:val="20"/>
          <w:szCs w:val="20"/>
        </w:rPr>
        <w:t>“</w:t>
      </w:r>
      <w:r w:rsidR="005440E4">
        <w:rPr>
          <w:rFonts w:ascii="Tahoma" w:hAnsi="Tahoma" w:cs="Tahoma"/>
          <w:sz w:val="20"/>
          <w:szCs w:val="20"/>
        </w:rPr>
        <w:t>ASOCIACIÓN CULTURAL PROSZENIA TEATRO</w:t>
      </w:r>
      <w:r w:rsidR="005440E4" w:rsidRPr="008B3F1B">
        <w:rPr>
          <w:rFonts w:ascii="Tahoma" w:hAnsi="Tahoma" w:cs="Tahoma"/>
          <w:sz w:val="20"/>
          <w:szCs w:val="20"/>
        </w:rPr>
        <w:t>”</w:t>
      </w:r>
      <w:r w:rsidR="005440E4">
        <w:rPr>
          <w:rFonts w:ascii="Tahoma" w:hAnsi="Tahoma" w:cs="Tahoma"/>
          <w:sz w:val="20"/>
          <w:szCs w:val="20"/>
        </w:rPr>
        <w:t xml:space="preserve"> </w:t>
      </w:r>
      <w:r w:rsidR="00EA02AE" w:rsidRPr="00EA02AE">
        <w:rPr>
          <w:rFonts w:ascii="Tahoma" w:hAnsi="Tahoma" w:cs="Tahoma"/>
          <w:sz w:val="20"/>
          <w:szCs w:val="20"/>
        </w:rPr>
        <w:t>cumplirá cualesquiera de las obligaciones derivadas del presente Convenio de Colaboración, no expresadas en el presente documento.</w:t>
      </w:r>
    </w:p>
    <w:p w14:paraId="22820A5D" w14:textId="177D9CA0" w:rsidR="0049346B" w:rsidRPr="00110A71" w:rsidRDefault="00C47EE0" w:rsidP="00311239">
      <w:pPr>
        <w:spacing w:after="0" w:line="360" w:lineRule="auto"/>
        <w:ind w:left="1418" w:hanging="425"/>
        <w:jc w:val="both"/>
        <w:rPr>
          <w:rFonts w:ascii="Tahoma" w:hAnsi="Tahoma" w:cs="Tahoma"/>
          <w:sz w:val="20"/>
          <w:szCs w:val="20"/>
        </w:rPr>
      </w:pPr>
      <w:r>
        <w:rPr>
          <w:rFonts w:ascii="Tahoma" w:hAnsi="Tahoma" w:cs="Tahoma"/>
          <w:sz w:val="20"/>
          <w:szCs w:val="20"/>
        </w:rPr>
        <w:t>8</w:t>
      </w:r>
      <w:r w:rsidR="00110A71">
        <w:rPr>
          <w:rFonts w:ascii="Tahoma" w:hAnsi="Tahoma" w:cs="Tahoma"/>
          <w:sz w:val="20"/>
          <w:szCs w:val="20"/>
        </w:rPr>
        <w:t xml:space="preserve">. La </w:t>
      </w:r>
      <w:r w:rsidR="005440E4" w:rsidRPr="008B3F1B">
        <w:rPr>
          <w:rFonts w:ascii="Tahoma" w:hAnsi="Tahoma" w:cs="Tahoma"/>
          <w:sz w:val="20"/>
          <w:szCs w:val="20"/>
        </w:rPr>
        <w:t>“</w:t>
      </w:r>
      <w:r w:rsidR="005440E4">
        <w:rPr>
          <w:rFonts w:ascii="Tahoma" w:hAnsi="Tahoma" w:cs="Tahoma"/>
          <w:sz w:val="20"/>
          <w:szCs w:val="20"/>
        </w:rPr>
        <w:t>ASOCIACIÓN CULTURAL PROSZENIA TEATRO</w:t>
      </w:r>
      <w:r w:rsidR="005440E4" w:rsidRPr="008B3F1B">
        <w:rPr>
          <w:rFonts w:ascii="Tahoma" w:hAnsi="Tahoma" w:cs="Tahoma"/>
          <w:sz w:val="20"/>
          <w:szCs w:val="20"/>
        </w:rPr>
        <w:t>”</w:t>
      </w:r>
      <w:r w:rsidR="0049346B" w:rsidRPr="00110A71">
        <w:rPr>
          <w:rFonts w:ascii="Tahoma" w:hAnsi="Tahoma" w:cs="Tahoma"/>
          <w:sz w:val="20"/>
          <w:szCs w:val="20"/>
        </w:rPr>
        <w:t>, en el ámbito de las responsabilidades definidas en este Convenio, se compromete a adoptar todas aquellas medidas necesarias que garanticen la correcta ejecución de las acciones y actividades concretas para la consecución de los objetivos previstos.</w:t>
      </w:r>
    </w:p>
    <w:p w14:paraId="71D44F13" w14:textId="77777777" w:rsidR="00EA02AE" w:rsidRPr="00EA02AE" w:rsidRDefault="00EA02AE" w:rsidP="00EA02AE">
      <w:pPr>
        <w:spacing w:after="0" w:line="360" w:lineRule="auto"/>
        <w:ind w:firstLine="709"/>
        <w:jc w:val="both"/>
        <w:rPr>
          <w:rFonts w:ascii="Tahoma" w:hAnsi="Tahoma" w:cs="Tahoma"/>
          <w:sz w:val="20"/>
          <w:szCs w:val="20"/>
        </w:rPr>
      </w:pPr>
    </w:p>
    <w:p w14:paraId="78EA7C11" w14:textId="77777777" w:rsidR="00EA02AE" w:rsidRPr="0049346B" w:rsidRDefault="004D0387" w:rsidP="00EA02AE">
      <w:pPr>
        <w:spacing w:after="0" w:line="360" w:lineRule="auto"/>
        <w:ind w:firstLine="709"/>
        <w:jc w:val="both"/>
        <w:rPr>
          <w:rFonts w:ascii="Tahoma" w:hAnsi="Tahoma" w:cs="Tahoma"/>
          <w:b/>
          <w:bCs/>
          <w:sz w:val="20"/>
          <w:szCs w:val="20"/>
        </w:rPr>
      </w:pPr>
      <w:proofErr w:type="gramStart"/>
      <w:r>
        <w:rPr>
          <w:rFonts w:ascii="Tahoma" w:hAnsi="Tahoma" w:cs="Tahoma"/>
          <w:b/>
          <w:bCs/>
          <w:sz w:val="20"/>
          <w:szCs w:val="20"/>
        </w:rPr>
        <w:t>OCTAVA</w:t>
      </w:r>
      <w:r w:rsidR="0049346B" w:rsidRPr="0049346B">
        <w:rPr>
          <w:rFonts w:ascii="Tahoma" w:hAnsi="Tahoma" w:cs="Tahoma"/>
          <w:b/>
          <w:bCs/>
          <w:sz w:val="20"/>
          <w:szCs w:val="20"/>
        </w:rPr>
        <w:t>.-</w:t>
      </w:r>
      <w:proofErr w:type="gramEnd"/>
      <w:r w:rsidR="0049346B" w:rsidRPr="0049346B">
        <w:rPr>
          <w:rFonts w:ascii="Tahoma" w:hAnsi="Tahoma" w:cs="Tahoma"/>
          <w:b/>
          <w:bCs/>
          <w:sz w:val="20"/>
          <w:szCs w:val="20"/>
        </w:rPr>
        <w:t xml:space="preserve"> DOTACIÓN DE PERSONAL MUNICIPAL</w:t>
      </w:r>
    </w:p>
    <w:p w14:paraId="56A6953B" w14:textId="359A3535" w:rsidR="00EA02AE" w:rsidRPr="00EA02AE" w:rsidRDefault="00EA02AE" w:rsidP="00EA02AE">
      <w:pPr>
        <w:spacing w:after="0" w:line="360" w:lineRule="auto"/>
        <w:ind w:firstLine="709"/>
        <w:jc w:val="both"/>
        <w:rPr>
          <w:rFonts w:ascii="Tahoma" w:hAnsi="Tahoma" w:cs="Tahoma"/>
          <w:sz w:val="20"/>
          <w:szCs w:val="20"/>
        </w:rPr>
      </w:pPr>
      <w:r w:rsidRPr="00EA02AE">
        <w:rPr>
          <w:rFonts w:ascii="Tahoma" w:hAnsi="Tahoma" w:cs="Tahoma"/>
          <w:sz w:val="20"/>
          <w:szCs w:val="20"/>
        </w:rPr>
        <w:t xml:space="preserve">El órgano de seguimiento del cumplimiento del presente Convenio de Colaboración será la </w:t>
      </w:r>
      <w:proofErr w:type="gramStart"/>
      <w:r w:rsidRPr="00EA02AE">
        <w:rPr>
          <w:rFonts w:ascii="Tahoma" w:hAnsi="Tahoma" w:cs="Tahoma"/>
          <w:sz w:val="20"/>
          <w:szCs w:val="20"/>
        </w:rPr>
        <w:t>Concejalía</w:t>
      </w:r>
      <w:proofErr w:type="gramEnd"/>
      <w:r w:rsidRPr="00EA02AE">
        <w:rPr>
          <w:rFonts w:ascii="Tahoma" w:hAnsi="Tahoma" w:cs="Tahoma"/>
          <w:sz w:val="20"/>
          <w:szCs w:val="20"/>
        </w:rPr>
        <w:t xml:space="preserve"> de </w:t>
      </w:r>
      <w:r w:rsidR="0049346B" w:rsidRPr="0049346B">
        <w:rPr>
          <w:rFonts w:ascii="Tahoma" w:hAnsi="Tahoma" w:cs="Tahoma"/>
          <w:sz w:val="20"/>
          <w:szCs w:val="20"/>
        </w:rPr>
        <w:t xml:space="preserve">Promoción </w:t>
      </w:r>
      <w:r w:rsidR="00D24888">
        <w:rPr>
          <w:rFonts w:ascii="Tahoma" w:hAnsi="Tahoma" w:cs="Tahoma"/>
          <w:sz w:val="20"/>
          <w:szCs w:val="20"/>
        </w:rPr>
        <w:t>Cultural</w:t>
      </w:r>
      <w:r w:rsidRPr="00EA02AE">
        <w:rPr>
          <w:rFonts w:ascii="Tahoma" w:hAnsi="Tahoma" w:cs="Tahoma"/>
          <w:sz w:val="20"/>
          <w:szCs w:val="20"/>
        </w:rPr>
        <w:t xml:space="preserve">, siendo </w:t>
      </w:r>
      <w:r w:rsidR="0049346B">
        <w:rPr>
          <w:rFonts w:ascii="Tahoma" w:hAnsi="Tahoma" w:cs="Tahoma"/>
          <w:sz w:val="20"/>
          <w:szCs w:val="20"/>
        </w:rPr>
        <w:t>la</w:t>
      </w:r>
      <w:r w:rsidRPr="00EA02AE">
        <w:rPr>
          <w:rFonts w:ascii="Tahoma" w:hAnsi="Tahoma" w:cs="Tahoma"/>
          <w:sz w:val="20"/>
          <w:szCs w:val="20"/>
        </w:rPr>
        <w:t xml:space="preserve"> </w:t>
      </w:r>
      <w:r w:rsidR="0049346B" w:rsidRPr="0049346B">
        <w:rPr>
          <w:rFonts w:ascii="Tahoma" w:hAnsi="Tahoma" w:cs="Tahoma"/>
          <w:sz w:val="20"/>
          <w:szCs w:val="20"/>
        </w:rPr>
        <w:t xml:space="preserve">Técnica de </w:t>
      </w:r>
      <w:r w:rsidR="00D24888">
        <w:rPr>
          <w:rFonts w:ascii="Tahoma" w:hAnsi="Tahoma" w:cs="Tahoma"/>
          <w:sz w:val="20"/>
          <w:szCs w:val="20"/>
        </w:rPr>
        <w:t>Promoción Cultural</w:t>
      </w:r>
      <w:r w:rsidR="0049346B" w:rsidRPr="0049346B">
        <w:rPr>
          <w:rFonts w:ascii="Tahoma" w:hAnsi="Tahoma" w:cs="Tahoma"/>
          <w:sz w:val="20"/>
          <w:szCs w:val="20"/>
        </w:rPr>
        <w:t xml:space="preserve"> del Ayuntamiento de Villalbilla</w:t>
      </w:r>
      <w:r w:rsidR="00BC2E7A">
        <w:rPr>
          <w:rFonts w:ascii="Tahoma" w:hAnsi="Tahoma" w:cs="Tahoma"/>
          <w:sz w:val="20"/>
          <w:szCs w:val="20"/>
        </w:rPr>
        <w:t xml:space="preserve">, </w:t>
      </w:r>
      <w:r w:rsidR="00BC2E7A" w:rsidRPr="00BC2E7A">
        <w:rPr>
          <w:rFonts w:ascii="Tahoma" w:hAnsi="Tahoma" w:cs="Tahoma"/>
          <w:sz w:val="20"/>
          <w:szCs w:val="20"/>
        </w:rPr>
        <w:t>Dª Olga Taza Huidobro</w:t>
      </w:r>
      <w:r w:rsidR="00BC2E7A">
        <w:rPr>
          <w:rFonts w:ascii="Tahoma" w:hAnsi="Tahoma" w:cs="Tahoma"/>
          <w:sz w:val="20"/>
          <w:szCs w:val="20"/>
        </w:rPr>
        <w:t xml:space="preserve">, </w:t>
      </w:r>
      <w:r w:rsidR="0049346B">
        <w:rPr>
          <w:rFonts w:ascii="Tahoma" w:hAnsi="Tahoma" w:cs="Tahoma"/>
          <w:sz w:val="20"/>
          <w:szCs w:val="20"/>
        </w:rPr>
        <w:t>la</w:t>
      </w:r>
      <w:r w:rsidRPr="00EA02AE">
        <w:rPr>
          <w:rFonts w:ascii="Tahoma" w:hAnsi="Tahoma" w:cs="Tahoma"/>
          <w:sz w:val="20"/>
          <w:szCs w:val="20"/>
        </w:rPr>
        <w:t xml:space="preserve"> responsable de la actividad inspectora del mismo.</w:t>
      </w:r>
    </w:p>
    <w:p w14:paraId="4FB7D86B" w14:textId="77777777" w:rsidR="00EA02AE" w:rsidRPr="00EA02AE" w:rsidRDefault="00EA02AE" w:rsidP="00EA02AE">
      <w:pPr>
        <w:spacing w:after="0" w:line="360" w:lineRule="auto"/>
        <w:ind w:firstLine="709"/>
        <w:jc w:val="both"/>
        <w:rPr>
          <w:rFonts w:ascii="Tahoma" w:hAnsi="Tahoma" w:cs="Tahoma"/>
          <w:sz w:val="20"/>
          <w:szCs w:val="20"/>
        </w:rPr>
      </w:pPr>
    </w:p>
    <w:p w14:paraId="5AF64E7F" w14:textId="77777777" w:rsidR="00EA02AE" w:rsidRPr="0049346B" w:rsidRDefault="004D0387" w:rsidP="00EA02AE">
      <w:pPr>
        <w:spacing w:after="0" w:line="360" w:lineRule="auto"/>
        <w:ind w:firstLine="709"/>
        <w:jc w:val="both"/>
        <w:rPr>
          <w:rFonts w:ascii="Tahoma" w:hAnsi="Tahoma" w:cs="Tahoma"/>
          <w:b/>
          <w:bCs/>
          <w:sz w:val="20"/>
          <w:szCs w:val="20"/>
        </w:rPr>
      </w:pPr>
      <w:proofErr w:type="gramStart"/>
      <w:r>
        <w:rPr>
          <w:rFonts w:ascii="Tahoma" w:hAnsi="Tahoma" w:cs="Tahoma"/>
          <w:b/>
          <w:bCs/>
          <w:sz w:val="20"/>
          <w:szCs w:val="20"/>
        </w:rPr>
        <w:t>NOVENA</w:t>
      </w:r>
      <w:r w:rsidR="0049346B" w:rsidRPr="0049346B">
        <w:rPr>
          <w:rFonts w:ascii="Tahoma" w:hAnsi="Tahoma" w:cs="Tahoma"/>
          <w:b/>
          <w:bCs/>
          <w:sz w:val="20"/>
          <w:szCs w:val="20"/>
        </w:rPr>
        <w:t>.-</w:t>
      </w:r>
      <w:proofErr w:type="gramEnd"/>
      <w:r w:rsidR="0049346B" w:rsidRPr="0049346B">
        <w:rPr>
          <w:rFonts w:ascii="Tahoma" w:hAnsi="Tahoma" w:cs="Tahoma"/>
          <w:b/>
          <w:bCs/>
          <w:sz w:val="20"/>
          <w:szCs w:val="20"/>
        </w:rPr>
        <w:t xml:space="preserve"> ACTIVIDAD INSPECTORA</w:t>
      </w:r>
    </w:p>
    <w:p w14:paraId="362E3EDF" w14:textId="77777777" w:rsidR="00947E1C" w:rsidRDefault="00EA02AE" w:rsidP="000254BE">
      <w:pPr>
        <w:spacing w:after="0" w:line="360" w:lineRule="auto"/>
        <w:ind w:firstLine="709"/>
        <w:jc w:val="both"/>
        <w:rPr>
          <w:rFonts w:ascii="Tahoma" w:hAnsi="Tahoma" w:cs="Tahoma"/>
          <w:sz w:val="20"/>
          <w:szCs w:val="20"/>
        </w:rPr>
      </w:pPr>
      <w:r w:rsidRPr="00EA02AE">
        <w:rPr>
          <w:rFonts w:ascii="Tahoma" w:hAnsi="Tahoma" w:cs="Tahoma"/>
          <w:sz w:val="20"/>
          <w:szCs w:val="20"/>
        </w:rPr>
        <w:t>Con la suscripción del presente convenio el Ayuntamiento no renuncia a la actividad inspectora y de control del cumplimiento de las obligaciones</w:t>
      </w:r>
      <w:r w:rsidR="0049346B">
        <w:rPr>
          <w:rFonts w:ascii="Tahoma" w:hAnsi="Tahoma" w:cs="Tahoma"/>
          <w:sz w:val="20"/>
          <w:szCs w:val="20"/>
        </w:rPr>
        <w:t xml:space="preserve"> de la </w:t>
      </w:r>
      <w:r w:rsidR="005440E4" w:rsidRPr="008B3F1B">
        <w:rPr>
          <w:rFonts w:ascii="Tahoma" w:hAnsi="Tahoma" w:cs="Tahoma"/>
          <w:sz w:val="20"/>
          <w:szCs w:val="20"/>
        </w:rPr>
        <w:t>“</w:t>
      </w:r>
      <w:r w:rsidR="005440E4">
        <w:rPr>
          <w:rFonts w:ascii="Tahoma" w:hAnsi="Tahoma" w:cs="Tahoma"/>
          <w:sz w:val="20"/>
          <w:szCs w:val="20"/>
        </w:rPr>
        <w:t>ASOCIACIÓN CULTURAL PROSZENIA TEATRO</w:t>
      </w:r>
      <w:r w:rsidR="005440E4" w:rsidRPr="008B3F1B">
        <w:rPr>
          <w:rFonts w:ascii="Tahoma" w:hAnsi="Tahoma" w:cs="Tahoma"/>
          <w:sz w:val="20"/>
          <w:szCs w:val="20"/>
        </w:rPr>
        <w:t>”</w:t>
      </w:r>
      <w:r w:rsidR="0049346B">
        <w:rPr>
          <w:rFonts w:ascii="Tahoma" w:hAnsi="Tahoma" w:cs="Tahoma"/>
          <w:sz w:val="20"/>
          <w:szCs w:val="20"/>
        </w:rPr>
        <w:t xml:space="preserve">, </w:t>
      </w:r>
      <w:r w:rsidRPr="00EA02AE">
        <w:rPr>
          <w:rFonts w:ascii="Tahoma" w:hAnsi="Tahoma" w:cs="Tahoma"/>
          <w:sz w:val="20"/>
          <w:szCs w:val="20"/>
        </w:rPr>
        <w:t xml:space="preserve"> que se llevará a cabo por personal funcionario del Ayuntamiento habilitado al efecto, concretado por </w:t>
      </w:r>
      <w:r w:rsidR="0049346B" w:rsidRPr="0049346B">
        <w:rPr>
          <w:rFonts w:ascii="Tahoma" w:hAnsi="Tahoma" w:cs="Tahoma"/>
          <w:sz w:val="20"/>
          <w:szCs w:val="20"/>
        </w:rPr>
        <w:t xml:space="preserve">la </w:t>
      </w:r>
      <w:r w:rsidR="00D24888" w:rsidRPr="0049346B">
        <w:rPr>
          <w:rFonts w:ascii="Tahoma" w:hAnsi="Tahoma" w:cs="Tahoma"/>
          <w:sz w:val="20"/>
          <w:szCs w:val="20"/>
        </w:rPr>
        <w:t xml:space="preserve">Técnica de </w:t>
      </w:r>
      <w:r w:rsidR="00D24888">
        <w:rPr>
          <w:rFonts w:ascii="Tahoma" w:hAnsi="Tahoma" w:cs="Tahoma"/>
          <w:sz w:val="20"/>
          <w:szCs w:val="20"/>
        </w:rPr>
        <w:t>Promoción Cultural</w:t>
      </w:r>
      <w:r w:rsidR="0049346B" w:rsidRPr="0049346B">
        <w:rPr>
          <w:rFonts w:ascii="Tahoma" w:hAnsi="Tahoma" w:cs="Tahoma"/>
          <w:sz w:val="20"/>
          <w:szCs w:val="20"/>
        </w:rPr>
        <w:t xml:space="preserve"> del Ayuntamiento de Villalbilla </w:t>
      </w:r>
      <w:r w:rsidRPr="00EA02AE">
        <w:rPr>
          <w:rFonts w:ascii="Tahoma" w:hAnsi="Tahoma" w:cs="Tahoma"/>
          <w:sz w:val="20"/>
          <w:szCs w:val="20"/>
        </w:rPr>
        <w:t xml:space="preserve">municipal, </w:t>
      </w:r>
      <w:r w:rsidR="0049346B">
        <w:rPr>
          <w:rFonts w:ascii="Tahoma" w:hAnsi="Tahoma" w:cs="Tahoma"/>
          <w:sz w:val="20"/>
          <w:szCs w:val="20"/>
        </w:rPr>
        <w:t>la</w:t>
      </w:r>
      <w:r w:rsidRPr="00EA02AE">
        <w:rPr>
          <w:rFonts w:ascii="Tahoma" w:hAnsi="Tahoma" w:cs="Tahoma"/>
          <w:sz w:val="20"/>
          <w:szCs w:val="20"/>
        </w:rPr>
        <w:t xml:space="preserve"> cual en el ejercicio de tales funciones tendrá el carácter de agente de la autoridad y sus declaraciones gozarán de presunción de veracidad, salvo prueba en contrario.</w:t>
      </w:r>
    </w:p>
    <w:p w14:paraId="272EB799" w14:textId="77777777" w:rsidR="00947E1C" w:rsidRPr="00EA02AE" w:rsidRDefault="00947E1C" w:rsidP="00EA02AE">
      <w:pPr>
        <w:spacing w:after="0" w:line="360" w:lineRule="auto"/>
        <w:ind w:firstLine="709"/>
        <w:jc w:val="both"/>
        <w:rPr>
          <w:rFonts w:ascii="Tahoma" w:hAnsi="Tahoma" w:cs="Tahoma"/>
          <w:sz w:val="20"/>
          <w:szCs w:val="20"/>
        </w:rPr>
      </w:pPr>
    </w:p>
    <w:p w14:paraId="4646201B" w14:textId="77777777" w:rsidR="00EA02AE" w:rsidRPr="0049346B" w:rsidRDefault="0049346B" w:rsidP="00EA02AE">
      <w:pPr>
        <w:spacing w:after="0" w:line="360" w:lineRule="auto"/>
        <w:ind w:firstLine="709"/>
        <w:jc w:val="both"/>
        <w:rPr>
          <w:rFonts w:ascii="Tahoma" w:hAnsi="Tahoma" w:cs="Tahoma"/>
          <w:b/>
          <w:bCs/>
          <w:sz w:val="20"/>
          <w:szCs w:val="20"/>
        </w:rPr>
      </w:pPr>
      <w:proofErr w:type="gramStart"/>
      <w:r w:rsidRPr="0049346B">
        <w:rPr>
          <w:rFonts w:ascii="Tahoma" w:hAnsi="Tahoma" w:cs="Tahoma"/>
          <w:b/>
          <w:bCs/>
          <w:sz w:val="20"/>
          <w:szCs w:val="20"/>
        </w:rPr>
        <w:t>DÉCIMA.-</w:t>
      </w:r>
      <w:proofErr w:type="gramEnd"/>
      <w:r w:rsidRPr="0049346B">
        <w:rPr>
          <w:rFonts w:ascii="Tahoma" w:hAnsi="Tahoma" w:cs="Tahoma"/>
          <w:b/>
          <w:bCs/>
          <w:sz w:val="20"/>
          <w:szCs w:val="20"/>
        </w:rPr>
        <w:t xml:space="preserve"> INCUMPLIMIENTO</w:t>
      </w:r>
    </w:p>
    <w:p w14:paraId="0B4A7624" w14:textId="77777777" w:rsidR="00EA02AE" w:rsidRPr="00EA02AE" w:rsidRDefault="00EA02AE" w:rsidP="00EA02AE">
      <w:pPr>
        <w:spacing w:after="0" w:line="360" w:lineRule="auto"/>
        <w:ind w:firstLine="709"/>
        <w:jc w:val="both"/>
        <w:rPr>
          <w:rFonts w:ascii="Tahoma" w:hAnsi="Tahoma" w:cs="Tahoma"/>
          <w:sz w:val="20"/>
          <w:szCs w:val="20"/>
        </w:rPr>
      </w:pPr>
      <w:r w:rsidRPr="00EA02AE">
        <w:rPr>
          <w:rFonts w:ascii="Tahoma" w:hAnsi="Tahoma" w:cs="Tahoma"/>
          <w:sz w:val="20"/>
          <w:szCs w:val="20"/>
        </w:rPr>
        <w:t xml:space="preserve">Cuando la </w:t>
      </w:r>
      <w:r w:rsidR="005440E4" w:rsidRPr="008B3F1B">
        <w:rPr>
          <w:rFonts w:ascii="Tahoma" w:hAnsi="Tahoma" w:cs="Tahoma"/>
          <w:sz w:val="20"/>
          <w:szCs w:val="20"/>
        </w:rPr>
        <w:t>“</w:t>
      </w:r>
      <w:r w:rsidR="005440E4">
        <w:rPr>
          <w:rFonts w:ascii="Tahoma" w:hAnsi="Tahoma" w:cs="Tahoma"/>
          <w:sz w:val="20"/>
          <w:szCs w:val="20"/>
        </w:rPr>
        <w:t>ASOCIACIÓN CULTURAL PROSZENIA TEATRO</w:t>
      </w:r>
      <w:r w:rsidR="005440E4" w:rsidRPr="008B3F1B">
        <w:rPr>
          <w:rFonts w:ascii="Tahoma" w:hAnsi="Tahoma" w:cs="Tahoma"/>
          <w:sz w:val="20"/>
          <w:szCs w:val="20"/>
        </w:rPr>
        <w:t>”</w:t>
      </w:r>
      <w:r w:rsidR="0049346B">
        <w:rPr>
          <w:rFonts w:ascii="Tahoma" w:hAnsi="Tahoma" w:cs="Tahoma"/>
          <w:sz w:val="20"/>
          <w:szCs w:val="20"/>
        </w:rPr>
        <w:t>,</w:t>
      </w:r>
      <w:r w:rsidRPr="00EA02AE">
        <w:rPr>
          <w:rFonts w:ascii="Tahoma" w:hAnsi="Tahoma" w:cs="Tahoma"/>
          <w:sz w:val="20"/>
          <w:szCs w:val="20"/>
        </w:rPr>
        <w:t xml:space="preserve"> por causas imputables a la misma, hubiere incumplido parcialmente la ejecución de las prestaciones definidas en el Convenio de Colaboración, el Ayuntamiento podrá optar, atendidas las circunstancias del caso, por su resolución o por la imposición de las penalidades que se determinen en informe Técnico emitido al efecto por </w:t>
      </w:r>
      <w:r w:rsidR="0049346B" w:rsidRPr="0049346B">
        <w:rPr>
          <w:rFonts w:ascii="Tahoma" w:hAnsi="Tahoma" w:cs="Tahoma"/>
          <w:sz w:val="20"/>
          <w:szCs w:val="20"/>
        </w:rPr>
        <w:t xml:space="preserve">la </w:t>
      </w:r>
      <w:r w:rsidR="00D24888" w:rsidRPr="0049346B">
        <w:rPr>
          <w:rFonts w:ascii="Tahoma" w:hAnsi="Tahoma" w:cs="Tahoma"/>
          <w:sz w:val="20"/>
          <w:szCs w:val="20"/>
        </w:rPr>
        <w:t xml:space="preserve">Técnica de </w:t>
      </w:r>
      <w:r w:rsidR="00D24888">
        <w:rPr>
          <w:rFonts w:ascii="Tahoma" w:hAnsi="Tahoma" w:cs="Tahoma"/>
          <w:sz w:val="20"/>
          <w:szCs w:val="20"/>
        </w:rPr>
        <w:t>Promoción Cultural</w:t>
      </w:r>
      <w:r w:rsidR="0049346B" w:rsidRPr="0049346B">
        <w:rPr>
          <w:rFonts w:ascii="Tahoma" w:hAnsi="Tahoma" w:cs="Tahoma"/>
          <w:sz w:val="20"/>
          <w:szCs w:val="20"/>
        </w:rPr>
        <w:t xml:space="preserve"> del Ayuntamiento de Villalbilla</w:t>
      </w:r>
      <w:r w:rsidRPr="00EA02AE">
        <w:rPr>
          <w:rFonts w:ascii="Tahoma" w:hAnsi="Tahoma" w:cs="Tahoma"/>
          <w:sz w:val="20"/>
          <w:szCs w:val="20"/>
        </w:rPr>
        <w:t xml:space="preserve">, con las indemnizaciones </w:t>
      </w:r>
      <w:r w:rsidRPr="00EA02AE">
        <w:rPr>
          <w:rFonts w:ascii="Tahoma" w:hAnsi="Tahoma" w:cs="Tahoma"/>
          <w:sz w:val="20"/>
          <w:szCs w:val="20"/>
        </w:rPr>
        <w:lastRenderedPageBreak/>
        <w:t>procedentes, pudiendo hacerse efectivas, penalidades e indemnizaciones sobre la garantía depositada.</w:t>
      </w:r>
    </w:p>
    <w:p w14:paraId="42A2FDBF" w14:textId="77777777" w:rsidR="00EA02AE" w:rsidRPr="00EA02AE" w:rsidRDefault="00EA02AE" w:rsidP="00EA02AE">
      <w:pPr>
        <w:spacing w:after="0" w:line="360" w:lineRule="auto"/>
        <w:ind w:firstLine="709"/>
        <w:jc w:val="both"/>
        <w:rPr>
          <w:rFonts w:ascii="Tahoma" w:hAnsi="Tahoma" w:cs="Tahoma"/>
          <w:sz w:val="20"/>
          <w:szCs w:val="20"/>
        </w:rPr>
      </w:pPr>
    </w:p>
    <w:p w14:paraId="01ED6AD9" w14:textId="77777777" w:rsidR="00EA02AE" w:rsidRPr="0049346B" w:rsidRDefault="004D0387" w:rsidP="00EA02AE">
      <w:pPr>
        <w:spacing w:after="0" w:line="360" w:lineRule="auto"/>
        <w:ind w:firstLine="709"/>
        <w:jc w:val="both"/>
        <w:rPr>
          <w:rFonts w:ascii="Tahoma" w:hAnsi="Tahoma" w:cs="Tahoma"/>
          <w:b/>
          <w:bCs/>
          <w:sz w:val="20"/>
          <w:szCs w:val="20"/>
        </w:rPr>
      </w:pPr>
      <w:proofErr w:type="gramStart"/>
      <w:r>
        <w:rPr>
          <w:rFonts w:ascii="Tahoma" w:hAnsi="Tahoma" w:cs="Tahoma"/>
          <w:b/>
          <w:bCs/>
          <w:sz w:val="20"/>
          <w:szCs w:val="20"/>
        </w:rPr>
        <w:t>UN</w:t>
      </w:r>
      <w:r w:rsidR="0049346B" w:rsidRPr="0049346B">
        <w:rPr>
          <w:rFonts w:ascii="Tahoma" w:hAnsi="Tahoma" w:cs="Tahoma"/>
          <w:b/>
          <w:bCs/>
          <w:sz w:val="20"/>
          <w:szCs w:val="20"/>
        </w:rPr>
        <w:t>DÉCIMA.-</w:t>
      </w:r>
      <w:proofErr w:type="gramEnd"/>
      <w:r w:rsidR="0049346B" w:rsidRPr="0049346B">
        <w:rPr>
          <w:rFonts w:ascii="Tahoma" w:hAnsi="Tahoma" w:cs="Tahoma"/>
          <w:b/>
          <w:bCs/>
          <w:sz w:val="20"/>
          <w:szCs w:val="20"/>
        </w:rPr>
        <w:t xml:space="preserve"> VIGENCIA Y DURACIÓN DEL CONVENIO</w:t>
      </w:r>
    </w:p>
    <w:p w14:paraId="0C28ADE0" w14:textId="3808AEDA" w:rsidR="00EA02AE" w:rsidRDefault="00EA02AE" w:rsidP="00EA02AE">
      <w:pPr>
        <w:spacing w:after="0" w:line="360" w:lineRule="auto"/>
        <w:ind w:firstLine="709"/>
        <w:jc w:val="both"/>
        <w:rPr>
          <w:rFonts w:ascii="Tahoma" w:hAnsi="Tahoma" w:cs="Tahoma"/>
          <w:sz w:val="20"/>
          <w:szCs w:val="20"/>
        </w:rPr>
      </w:pPr>
      <w:r w:rsidRPr="00EA02AE">
        <w:rPr>
          <w:rFonts w:ascii="Tahoma" w:hAnsi="Tahoma" w:cs="Tahoma"/>
          <w:sz w:val="20"/>
          <w:szCs w:val="20"/>
        </w:rPr>
        <w:t xml:space="preserve">El presente Convenio de Colaboración, cuya vigencia se extiende a partir </w:t>
      </w:r>
      <w:r w:rsidR="00F71F3F">
        <w:rPr>
          <w:rFonts w:ascii="Tahoma" w:hAnsi="Tahoma" w:cs="Tahoma"/>
          <w:sz w:val="20"/>
          <w:szCs w:val="20"/>
        </w:rPr>
        <w:t>de su firma</w:t>
      </w:r>
      <w:r w:rsidRPr="00EA02AE">
        <w:rPr>
          <w:rFonts w:ascii="Tahoma" w:hAnsi="Tahoma" w:cs="Tahoma"/>
          <w:sz w:val="20"/>
          <w:szCs w:val="20"/>
        </w:rPr>
        <w:t xml:space="preserve">, tendrá una duración de </w:t>
      </w:r>
      <w:r w:rsidR="00F71F3F">
        <w:rPr>
          <w:rFonts w:ascii="Tahoma" w:hAnsi="Tahoma" w:cs="Tahoma"/>
          <w:sz w:val="20"/>
          <w:szCs w:val="20"/>
        </w:rPr>
        <w:t>3</w:t>
      </w:r>
      <w:r w:rsidRPr="00EA02AE">
        <w:rPr>
          <w:rFonts w:ascii="Tahoma" w:hAnsi="Tahoma" w:cs="Tahoma"/>
          <w:sz w:val="20"/>
          <w:szCs w:val="20"/>
        </w:rPr>
        <w:t xml:space="preserve"> año</w:t>
      </w:r>
      <w:r w:rsidR="0014278F">
        <w:rPr>
          <w:rFonts w:ascii="Tahoma" w:hAnsi="Tahoma" w:cs="Tahoma"/>
          <w:sz w:val="20"/>
          <w:szCs w:val="20"/>
        </w:rPr>
        <w:t>s</w:t>
      </w:r>
      <w:r w:rsidRPr="00EA02AE">
        <w:rPr>
          <w:rFonts w:ascii="Tahoma" w:hAnsi="Tahoma" w:cs="Tahoma"/>
          <w:sz w:val="20"/>
          <w:szCs w:val="20"/>
        </w:rPr>
        <w:t xml:space="preserve">, prorrogable por </w:t>
      </w:r>
      <w:r w:rsidR="00410039">
        <w:rPr>
          <w:rFonts w:ascii="Tahoma" w:hAnsi="Tahoma" w:cs="Tahoma"/>
          <w:sz w:val="20"/>
          <w:szCs w:val="20"/>
        </w:rPr>
        <w:t xml:space="preserve">un </w:t>
      </w:r>
      <w:r w:rsidRPr="00EA02AE">
        <w:rPr>
          <w:rFonts w:ascii="Tahoma" w:hAnsi="Tahoma" w:cs="Tahoma"/>
          <w:sz w:val="20"/>
          <w:szCs w:val="20"/>
        </w:rPr>
        <w:t xml:space="preserve">período de </w:t>
      </w:r>
      <w:r w:rsidR="00410039">
        <w:rPr>
          <w:rFonts w:ascii="Tahoma" w:hAnsi="Tahoma" w:cs="Tahoma"/>
          <w:sz w:val="20"/>
          <w:szCs w:val="20"/>
        </w:rPr>
        <w:t xml:space="preserve">otros </w:t>
      </w:r>
      <w:r w:rsidR="00F71F3F">
        <w:rPr>
          <w:rFonts w:ascii="Tahoma" w:hAnsi="Tahoma" w:cs="Tahoma"/>
          <w:sz w:val="20"/>
          <w:szCs w:val="20"/>
        </w:rPr>
        <w:t>3</w:t>
      </w:r>
      <w:r w:rsidR="00410039">
        <w:rPr>
          <w:rFonts w:ascii="Tahoma" w:hAnsi="Tahoma" w:cs="Tahoma"/>
          <w:sz w:val="20"/>
          <w:szCs w:val="20"/>
        </w:rPr>
        <w:t xml:space="preserve"> </w:t>
      </w:r>
      <w:r w:rsidRPr="00EA02AE">
        <w:rPr>
          <w:rFonts w:ascii="Tahoma" w:hAnsi="Tahoma" w:cs="Tahoma"/>
          <w:sz w:val="20"/>
          <w:szCs w:val="20"/>
        </w:rPr>
        <w:t>año</w:t>
      </w:r>
      <w:r w:rsidR="00410039">
        <w:rPr>
          <w:rFonts w:ascii="Tahoma" w:hAnsi="Tahoma" w:cs="Tahoma"/>
          <w:sz w:val="20"/>
          <w:szCs w:val="20"/>
        </w:rPr>
        <w:t>s</w:t>
      </w:r>
      <w:r w:rsidRPr="00EA02AE">
        <w:rPr>
          <w:rFonts w:ascii="Tahoma" w:hAnsi="Tahoma" w:cs="Tahoma"/>
          <w:sz w:val="20"/>
          <w:szCs w:val="20"/>
        </w:rPr>
        <w:t xml:space="preserve">, hasta una duración máxima de </w:t>
      </w:r>
      <w:r w:rsidR="00F71F3F">
        <w:rPr>
          <w:rFonts w:ascii="Tahoma" w:hAnsi="Tahoma" w:cs="Tahoma"/>
          <w:sz w:val="20"/>
          <w:szCs w:val="20"/>
        </w:rPr>
        <w:t>seis</w:t>
      </w:r>
      <w:r w:rsidRPr="00EA02AE">
        <w:rPr>
          <w:rFonts w:ascii="Tahoma" w:hAnsi="Tahoma" w:cs="Tahoma"/>
          <w:sz w:val="20"/>
          <w:szCs w:val="20"/>
        </w:rPr>
        <w:t xml:space="preserve"> años (hasta el </w:t>
      </w:r>
      <w:r w:rsidR="008A2E71">
        <w:rPr>
          <w:rFonts w:ascii="Tahoma" w:hAnsi="Tahoma" w:cs="Tahoma"/>
          <w:sz w:val="20"/>
          <w:szCs w:val="20"/>
        </w:rPr>
        <w:t>30 de junio</w:t>
      </w:r>
      <w:r w:rsidRPr="00EA02AE">
        <w:rPr>
          <w:rFonts w:ascii="Tahoma" w:hAnsi="Tahoma" w:cs="Tahoma"/>
          <w:sz w:val="20"/>
          <w:szCs w:val="20"/>
        </w:rPr>
        <w:t xml:space="preserve"> de 20</w:t>
      </w:r>
      <w:r w:rsidR="00F71F3F">
        <w:rPr>
          <w:rFonts w:ascii="Tahoma" w:hAnsi="Tahoma" w:cs="Tahoma"/>
          <w:sz w:val="20"/>
          <w:szCs w:val="20"/>
        </w:rPr>
        <w:t>2</w:t>
      </w:r>
      <w:r w:rsidR="00311239">
        <w:rPr>
          <w:rFonts w:ascii="Tahoma" w:hAnsi="Tahoma" w:cs="Tahoma"/>
          <w:sz w:val="20"/>
          <w:szCs w:val="20"/>
        </w:rPr>
        <w:t>8</w:t>
      </w:r>
      <w:r w:rsidRPr="00EA02AE">
        <w:rPr>
          <w:rFonts w:ascii="Tahoma" w:hAnsi="Tahoma" w:cs="Tahoma"/>
          <w:sz w:val="20"/>
          <w:szCs w:val="20"/>
        </w:rPr>
        <w:t>).</w:t>
      </w:r>
    </w:p>
    <w:p w14:paraId="0FA30FD8" w14:textId="77777777" w:rsidR="008117B7" w:rsidRPr="00EA02AE" w:rsidRDefault="008117B7" w:rsidP="00EA02AE">
      <w:pPr>
        <w:spacing w:after="0" w:line="360" w:lineRule="auto"/>
        <w:ind w:firstLine="709"/>
        <w:jc w:val="both"/>
        <w:rPr>
          <w:rFonts w:ascii="Tahoma" w:hAnsi="Tahoma" w:cs="Tahoma"/>
          <w:sz w:val="20"/>
          <w:szCs w:val="20"/>
        </w:rPr>
      </w:pPr>
      <w:r>
        <w:rPr>
          <w:rFonts w:ascii="Tahoma" w:hAnsi="Tahoma" w:cs="Tahoma"/>
          <w:sz w:val="20"/>
          <w:szCs w:val="20"/>
        </w:rPr>
        <w:t>La vigencia y las correspondientes prórrogas estarán condicionadas a la existencia de crédito en los correspondientes presupuestos.</w:t>
      </w:r>
    </w:p>
    <w:p w14:paraId="7DA3950B" w14:textId="77777777" w:rsidR="00EA02AE" w:rsidRPr="00EA02AE" w:rsidRDefault="00EA02AE" w:rsidP="00EA02AE">
      <w:pPr>
        <w:spacing w:after="0" w:line="360" w:lineRule="auto"/>
        <w:ind w:firstLine="709"/>
        <w:jc w:val="both"/>
        <w:rPr>
          <w:rFonts w:ascii="Tahoma" w:hAnsi="Tahoma" w:cs="Tahoma"/>
          <w:sz w:val="20"/>
          <w:szCs w:val="20"/>
        </w:rPr>
      </w:pPr>
      <w:r w:rsidRPr="00EA02AE">
        <w:rPr>
          <w:rFonts w:ascii="Tahoma" w:hAnsi="Tahoma" w:cs="Tahoma"/>
          <w:sz w:val="20"/>
          <w:szCs w:val="20"/>
        </w:rPr>
        <w:t xml:space="preserve">El convenio se extinguirá por vencimiento del plazo previsto en esta cláusula, por incumplimiento de las obligaciones de cualquiera de las partes previa denuncia realizada por escrito con una antelación mínima de un mes, o por decisión de cualquiera de las partes fundamentada en la existencia de causas que obstaculizan el cumplimiento </w:t>
      </w:r>
      <w:proofErr w:type="gramStart"/>
      <w:r w:rsidRPr="00EA02AE">
        <w:rPr>
          <w:rFonts w:ascii="Tahoma" w:hAnsi="Tahoma" w:cs="Tahoma"/>
          <w:sz w:val="20"/>
          <w:szCs w:val="20"/>
        </w:rPr>
        <w:t>del mismo</w:t>
      </w:r>
      <w:proofErr w:type="gramEnd"/>
      <w:r w:rsidRPr="00EA02AE">
        <w:rPr>
          <w:rFonts w:ascii="Tahoma" w:hAnsi="Tahoma" w:cs="Tahoma"/>
          <w:sz w:val="20"/>
          <w:szCs w:val="20"/>
        </w:rPr>
        <w:t>.</w:t>
      </w:r>
    </w:p>
    <w:p w14:paraId="0799B1CF" w14:textId="77777777" w:rsidR="00EA02AE" w:rsidRPr="00EA02AE" w:rsidRDefault="00EA02AE" w:rsidP="00EA02AE">
      <w:pPr>
        <w:spacing w:after="0" w:line="360" w:lineRule="auto"/>
        <w:ind w:firstLine="709"/>
        <w:jc w:val="both"/>
        <w:rPr>
          <w:rFonts w:ascii="Tahoma" w:hAnsi="Tahoma" w:cs="Tahoma"/>
          <w:sz w:val="20"/>
          <w:szCs w:val="20"/>
        </w:rPr>
      </w:pPr>
      <w:r w:rsidRPr="00EA02AE">
        <w:rPr>
          <w:rFonts w:ascii="Tahoma" w:hAnsi="Tahoma" w:cs="Tahoma"/>
          <w:sz w:val="20"/>
          <w:szCs w:val="20"/>
        </w:rPr>
        <w:t xml:space="preserve">"El Ayuntamiento", podrá resolver el presente Convenio, de forma unilateral, siempre que la actuación de la </w:t>
      </w:r>
      <w:r w:rsidR="005440E4" w:rsidRPr="008B3F1B">
        <w:rPr>
          <w:rFonts w:ascii="Tahoma" w:hAnsi="Tahoma" w:cs="Tahoma"/>
          <w:sz w:val="20"/>
          <w:szCs w:val="20"/>
        </w:rPr>
        <w:t>“</w:t>
      </w:r>
      <w:r w:rsidR="005440E4">
        <w:rPr>
          <w:rFonts w:ascii="Tahoma" w:hAnsi="Tahoma" w:cs="Tahoma"/>
          <w:sz w:val="20"/>
          <w:szCs w:val="20"/>
        </w:rPr>
        <w:t>ASOCIACIÓN CULTURAL PROSZENIA TEATRO</w:t>
      </w:r>
      <w:r w:rsidR="005440E4" w:rsidRPr="008B3F1B">
        <w:rPr>
          <w:rFonts w:ascii="Tahoma" w:hAnsi="Tahoma" w:cs="Tahoma"/>
          <w:sz w:val="20"/>
          <w:szCs w:val="20"/>
        </w:rPr>
        <w:t>”</w:t>
      </w:r>
      <w:r w:rsidR="005440E4">
        <w:rPr>
          <w:rFonts w:ascii="Tahoma" w:hAnsi="Tahoma" w:cs="Tahoma"/>
          <w:sz w:val="20"/>
          <w:szCs w:val="20"/>
        </w:rPr>
        <w:t xml:space="preserve"> </w:t>
      </w:r>
      <w:r w:rsidRPr="00EA02AE">
        <w:rPr>
          <w:rFonts w:ascii="Tahoma" w:hAnsi="Tahoma" w:cs="Tahoma"/>
          <w:sz w:val="20"/>
          <w:szCs w:val="20"/>
        </w:rPr>
        <w:t>produzca o genere perjuicio o daño grave a los intereses municipales, sin perjuicio de la exigencia de la responsabilidad que se haya podido producir o derivar.</w:t>
      </w:r>
    </w:p>
    <w:p w14:paraId="2E471629" w14:textId="77777777" w:rsidR="00EA02AE" w:rsidRPr="00EA02AE" w:rsidRDefault="00EA02AE" w:rsidP="00EA02AE">
      <w:pPr>
        <w:spacing w:after="0" w:line="360" w:lineRule="auto"/>
        <w:ind w:firstLine="709"/>
        <w:jc w:val="both"/>
        <w:rPr>
          <w:rFonts w:ascii="Tahoma" w:hAnsi="Tahoma" w:cs="Tahoma"/>
          <w:sz w:val="20"/>
          <w:szCs w:val="20"/>
        </w:rPr>
      </w:pPr>
    </w:p>
    <w:p w14:paraId="7829F311" w14:textId="77777777" w:rsidR="00EA02AE" w:rsidRPr="0049346B" w:rsidRDefault="00EA02AE" w:rsidP="00EA02AE">
      <w:pPr>
        <w:spacing w:after="0" w:line="360" w:lineRule="auto"/>
        <w:ind w:firstLine="709"/>
        <w:jc w:val="both"/>
        <w:rPr>
          <w:rFonts w:ascii="Tahoma" w:hAnsi="Tahoma" w:cs="Tahoma"/>
          <w:b/>
          <w:bCs/>
          <w:sz w:val="20"/>
          <w:szCs w:val="20"/>
        </w:rPr>
      </w:pPr>
      <w:proofErr w:type="gramStart"/>
      <w:r w:rsidRPr="0049346B">
        <w:rPr>
          <w:rFonts w:ascii="Tahoma" w:hAnsi="Tahoma" w:cs="Tahoma"/>
          <w:b/>
          <w:bCs/>
          <w:sz w:val="20"/>
          <w:szCs w:val="20"/>
        </w:rPr>
        <w:t>D</w:t>
      </w:r>
      <w:r w:rsidR="004D0387">
        <w:rPr>
          <w:rFonts w:ascii="Tahoma" w:hAnsi="Tahoma" w:cs="Tahoma"/>
          <w:b/>
          <w:bCs/>
          <w:sz w:val="20"/>
          <w:szCs w:val="20"/>
        </w:rPr>
        <w:t>UODÉCIMA</w:t>
      </w:r>
      <w:r w:rsidRPr="0049346B">
        <w:rPr>
          <w:rFonts w:ascii="Tahoma" w:hAnsi="Tahoma" w:cs="Tahoma"/>
          <w:b/>
          <w:bCs/>
          <w:sz w:val="20"/>
          <w:szCs w:val="20"/>
        </w:rPr>
        <w:t>.-</w:t>
      </w:r>
      <w:proofErr w:type="gramEnd"/>
      <w:r w:rsidRPr="0049346B">
        <w:rPr>
          <w:rFonts w:ascii="Tahoma" w:hAnsi="Tahoma" w:cs="Tahoma"/>
          <w:b/>
          <w:bCs/>
          <w:sz w:val="20"/>
          <w:szCs w:val="20"/>
        </w:rPr>
        <w:t xml:space="preserve"> </w:t>
      </w:r>
      <w:r w:rsidR="0049346B" w:rsidRPr="0049346B">
        <w:rPr>
          <w:rFonts w:ascii="Tahoma" w:hAnsi="Tahoma" w:cs="Tahoma"/>
          <w:b/>
          <w:bCs/>
          <w:sz w:val="20"/>
          <w:szCs w:val="20"/>
        </w:rPr>
        <w:t>NATURALEZA DEL CONVENIO</w:t>
      </w:r>
    </w:p>
    <w:p w14:paraId="7C5EBAA6" w14:textId="77777777" w:rsidR="00EA02AE" w:rsidRPr="00EA02AE" w:rsidRDefault="00EA02AE" w:rsidP="00EA02AE">
      <w:pPr>
        <w:spacing w:after="0" w:line="360" w:lineRule="auto"/>
        <w:ind w:firstLine="709"/>
        <w:jc w:val="both"/>
        <w:rPr>
          <w:rFonts w:ascii="Tahoma" w:hAnsi="Tahoma" w:cs="Tahoma"/>
          <w:sz w:val="20"/>
          <w:szCs w:val="20"/>
        </w:rPr>
      </w:pPr>
      <w:r w:rsidRPr="00EA02AE">
        <w:rPr>
          <w:rFonts w:ascii="Tahoma" w:hAnsi="Tahoma" w:cs="Tahoma"/>
          <w:sz w:val="20"/>
          <w:szCs w:val="20"/>
        </w:rPr>
        <w:t>El presente convenio tiene carácter administrativo y se encuadra jurídicamente en el artículo 6.2 de la Ley 9/2017, de 8 de noviembre, de Contratos del Sector Público -LCSP 2017-, estando, por tanto, excluido de su aplicación directa, si bien se aplicarán los principios de dicha Ley para resolver las dudas y lagunas que puedan surgir durante su vigencia (art. 4 LCSP 2017). Resultan igualmente de aplicación los artículos 47 a 53 de la Ley 40/2015, de 1 de octubre, de Régimen Jurídico del Sector Público, así como Ley 38/2003, de 17 de noviembre, General de Subvenciones y en Real Decreto 887/2006, de 21 de julio, por el que se aprueba el Reglamento de la Ley 38/2003, de 17 de noviembre, General de Subvenciones.</w:t>
      </w:r>
    </w:p>
    <w:p w14:paraId="592B6CA9" w14:textId="77777777" w:rsidR="00EA02AE" w:rsidRPr="00EA02AE" w:rsidRDefault="00EA02AE" w:rsidP="00EA02AE">
      <w:pPr>
        <w:spacing w:after="0" w:line="360" w:lineRule="auto"/>
        <w:ind w:firstLine="709"/>
        <w:jc w:val="both"/>
        <w:rPr>
          <w:rFonts w:ascii="Tahoma" w:hAnsi="Tahoma" w:cs="Tahoma"/>
          <w:sz w:val="20"/>
          <w:szCs w:val="20"/>
        </w:rPr>
      </w:pPr>
      <w:r w:rsidRPr="00EA02AE">
        <w:rPr>
          <w:rFonts w:ascii="Tahoma" w:hAnsi="Tahoma" w:cs="Tahoma"/>
          <w:sz w:val="20"/>
          <w:szCs w:val="20"/>
        </w:rPr>
        <w:t>En consecuencia, las cuestiones litigiosas que se produzcan durante la vigente del presente Convenio de Colaboración serán dirimidas por la jurisdicción contencioso-administrativa.</w:t>
      </w:r>
    </w:p>
    <w:p w14:paraId="71F4810F" w14:textId="77777777" w:rsidR="00EA02AE" w:rsidRPr="00EA02AE" w:rsidRDefault="00EA02AE" w:rsidP="00EA02AE">
      <w:pPr>
        <w:spacing w:after="0" w:line="360" w:lineRule="auto"/>
        <w:ind w:firstLine="709"/>
        <w:jc w:val="both"/>
        <w:rPr>
          <w:rFonts w:ascii="Tahoma" w:hAnsi="Tahoma" w:cs="Tahoma"/>
          <w:sz w:val="20"/>
          <w:szCs w:val="20"/>
        </w:rPr>
      </w:pPr>
      <w:r w:rsidRPr="00EA02AE">
        <w:rPr>
          <w:rFonts w:ascii="Tahoma" w:hAnsi="Tahoma" w:cs="Tahoma"/>
          <w:sz w:val="20"/>
          <w:szCs w:val="20"/>
        </w:rPr>
        <w:t>Las cuestiones que puedan plantearse durante la vigencia del presente convenio serán resueltas por el Ayuntamiento, previo informe de la Secretaría General. Los acuerdos adoptados para su resolución pondrán fin a la vía administrativa y podrán ser impugnados ante la Jurisdicción contencioso-administrativa.</w:t>
      </w:r>
    </w:p>
    <w:p w14:paraId="4C080B58" w14:textId="77777777" w:rsidR="00EA02AE" w:rsidRPr="00EA02AE" w:rsidRDefault="00EA02AE" w:rsidP="00EA02AE">
      <w:pPr>
        <w:spacing w:after="0" w:line="360" w:lineRule="auto"/>
        <w:ind w:firstLine="709"/>
        <w:jc w:val="both"/>
        <w:rPr>
          <w:rFonts w:ascii="Tahoma" w:hAnsi="Tahoma" w:cs="Tahoma"/>
          <w:sz w:val="20"/>
          <w:szCs w:val="20"/>
        </w:rPr>
      </w:pPr>
    </w:p>
    <w:p w14:paraId="6BA80236" w14:textId="77777777" w:rsidR="00EA02AE" w:rsidRPr="00FD7F52" w:rsidRDefault="00EA02AE" w:rsidP="00FD7F52">
      <w:pPr>
        <w:spacing w:after="0" w:line="360" w:lineRule="auto"/>
        <w:ind w:firstLine="709"/>
        <w:jc w:val="both"/>
        <w:rPr>
          <w:rFonts w:ascii="Tahoma" w:hAnsi="Tahoma" w:cs="Tahoma"/>
          <w:b/>
          <w:caps/>
          <w:sz w:val="20"/>
          <w:szCs w:val="20"/>
        </w:rPr>
      </w:pPr>
      <w:proofErr w:type="gramStart"/>
      <w:r w:rsidRPr="0049346B">
        <w:rPr>
          <w:rFonts w:ascii="Tahoma" w:hAnsi="Tahoma" w:cs="Tahoma"/>
          <w:b/>
          <w:bCs/>
          <w:sz w:val="20"/>
          <w:szCs w:val="20"/>
        </w:rPr>
        <w:t>DÉCIMO</w:t>
      </w:r>
      <w:r w:rsidR="004D0387">
        <w:rPr>
          <w:rFonts w:ascii="Tahoma" w:hAnsi="Tahoma" w:cs="Tahoma"/>
          <w:b/>
          <w:bCs/>
          <w:sz w:val="20"/>
          <w:szCs w:val="20"/>
        </w:rPr>
        <w:t>TERCERA</w:t>
      </w:r>
      <w:r w:rsidRPr="0049346B">
        <w:rPr>
          <w:rFonts w:ascii="Tahoma" w:hAnsi="Tahoma" w:cs="Tahoma"/>
          <w:b/>
          <w:bCs/>
          <w:sz w:val="20"/>
          <w:szCs w:val="20"/>
        </w:rPr>
        <w:t>.-</w:t>
      </w:r>
      <w:proofErr w:type="gramEnd"/>
      <w:r w:rsidRPr="0049346B">
        <w:rPr>
          <w:rFonts w:ascii="Tahoma" w:hAnsi="Tahoma" w:cs="Tahoma"/>
          <w:b/>
          <w:bCs/>
          <w:sz w:val="20"/>
          <w:szCs w:val="20"/>
        </w:rPr>
        <w:t xml:space="preserve"> </w:t>
      </w:r>
      <w:r>
        <w:rPr>
          <w:rFonts w:ascii="Tahoma" w:hAnsi="Tahoma" w:cs="Tahoma"/>
          <w:b/>
          <w:caps/>
          <w:sz w:val="20"/>
          <w:szCs w:val="20"/>
        </w:rPr>
        <w:t>CLÁUSULA DE CONFIDENCIALIDAD</w:t>
      </w:r>
    </w:p>
    <w:p w14:paraId="2769CA41" w14:textId="77777777" w:rsidR="00EA02AE" w:rsidRDefault="00EA02AE" w:rsidP="00EA02AE">
      <w:pPr>
        <w:spacing w:after="0" w:line="360" w:lineRule="auto"/>
        <w:ind w:firstLine="709"/>
        <w:jc w:val="both"/>
        <w:rPr>
          <w:rFonts w:ascii="Tahoma" w:hAnsi="Tahoma" w:cs="Tahoma"/>
          <w:sz w:val="20"/>
          <w:szCs w:val="20"/>
        </w:rPr>
      </w:pPr>
      <w:r w:rsidRPr="0070183E">
        <w:rPr>
          <w:rFonts w:ascii="Tahoma" w:hAnsi="Tahoma" w:cs="Tahoma"/>
          <w:sz w:val="20"/>
          <w:szCs w:val="20"/>
        </w:rPr>
        <w:t xml:space="preserve">La Asociación se compromete a cumplir con las normas y políticas determinadas por el </w:t>
      </w:r>
      <w:proofErr w:type="gramStart"/>
      <w:r w:rsidRPr="0070183E">
        <w:rPr>
          <w:rFonts w:ascii="Tahoma" w:hAnsi="Tahoma" w:cs="Tahoma"/>
          <w:sz w:val="20"/>
          <w:szCs w:val="20"/>
        </w:rPr>
        <w:t>Responsable</w:t>
      </w:r>
      <w:proofErr w:type="gramEnd"/>
      <w:r w:rsidRPr="0070183E">
        <w:rPr>
          <w:rFonts w:ascii="Tahoma" w:hAnsi="Tahoma" w:cs="Tahoma"/>
          <w:sz w:val="20"/>
          <w:szCs w:val="20"/>
        </w:rPr>
        <w:t xml:space="preserve"> del Tratamiento que afectan al desarrollo de sus funciones, así como todas aquellas </w:t>
      </w:r>
      <w:r w:rsidRPr="0070183E">
        <w:rPr>
          <w:rFonts w:ascii="Tahoma" w:hAnsi="Tahoma" w:cs="Tahoma"/>
          <w:sz w:val="20"/>
          <w:szCs w:val="20"/>
        </w:rPr>
        <w:lastRenderedPageBreak/>
        <w:t xml:space="preserve">medidas de seguridad, técnicas u organizativas, que el </w:t>
      </w:r>
      <w:proofErr w:type="gramStart"/>
      <w:r w:rsidRPr="0070183E">
        <w:rPr>
          <w:rFonts w:ascii="Tahoma" w:hAnsi="Tahoma" w:cs="Tahoma"/>
          <w:sz w:val="20"/>
          <w:szCs w:val="20"/>
        </w:rPr>
        <w:t>Responsable</w:t>
      </w:r>
      <w:proofErr w:type="gramEnd"/>
      <w:r w:rsidRPr="0070183E">
        <w:rPr>
          <w:rFonts w:ascii="Tahoma" w:hAnsi="Tahoma" w:cs="Tahoma"/>
          <w:sz w:val="20"/>
          <w:szCs w:val="20"/>
        </w:rPr>
        <w:t xml:space="preserve"> del Tratamiento establezca para garantizar la confidencialidad y deber de secreto de toda información que tenga la consideración de “información confidencial</w:t>
      </w:r>
      <w:r>
        <w:rPr>
          <w:rFonts w:ascii="Tahoma" w:hAnsi="Tahoma" w:cs="Tahoma"/>
          <w:sz w:val="20"/>
          <w:szCs w:val="20"/>
        </w:rPr>
        <w:t>”</w:t>
      </w:r>
      <w:r w:rsidRPr="00B74CAF">
        <w:rPr>
          <w:rFonts w:ascii="Tahoma" w:hAnsi="Tahoma" w:cs="Tahoma"/>
          <w:sz w:val="20"/>
          <w:szCs w:val="20"/>
        </w:rPr>
        <w:t>.</w:t>
      </w:r>
    </w:p>
    <w:p w14:paraId="2080E42D" w14:textId="77777777" w:rsidR="00EA02AE" w:rsidRDefault="00EA02AE" w:rsidP="00EA02AE">
      <w:pPr>
        <w:spacing w:after="0" w:line="360" w:lineRule="auto"/>
        <w:ind w:firstLine="709"/>
        <w:jc w:val="both"/>
        <w:rPr>
          <w:rFonts w:ascii="Tahoma" w:hAnsi="Tahoma" w:cs="Tahoma"/>
          <w:sz w:val="20"/>
          <w:szCs w:val="20"/>
        </w:rPr>
      </w:pPr>
      <w:r w:rsidRPr="0070183E">
        <w:rPr>
          <w:rFonts w:ascii="Tahoma" w:hAnsi="Tahoma" w:cs="Tahoma"/>
          <w:sz w:val="20"/>
          <w:szCs w:val="20"/>
        </w:rPr>
        <w:t>A los efectos antedichos, se entenderá por “información confidencial” toda información numérica, alfabética, gráfica, fotográfica acústica o de cualquier otro tipo, susceptible de recogida, registro, tratamiento o transmisión concerniente a una persona física identificada e identificable que permita determinar directa o indirectamente la identidad física, fisiológica, psíquica, económica, cultural o social de la persona física afectada, con independencia del soporte en el que esta se recoja o trate</w:t>
      </w:r>
      <w:r>
        <w:rPr>
          <w:rFonts w:ascii="Tahoma" w:hAnsi="Tahoma" w:cs="Tahoma"/>
          <w:sz w:val="20"/>
          <w:szCs w:val="20"/>
        </w:rPr>
        <w:t>.</w:t>
      </w:r>
    </w:p>
    <w:p w14:paraId="0BBE4D8B" w14:textId="77777777" w:rsidR="00EA02AE" w:rsidRPr="00E835E3" w:rsidRDefault="00EA02AE" w:rsidP="00EA02AE">
      <w:pPr>
        <w:spacing w:after="0" w:line="360" w:lineRule="auto"/>
        <w:ind w:firstLine="709"/>
        <w:jc w:val="both"/>
        <w:rPr>
          <w:rFonts w:ascii="Tahoma" w:hAnsi="Tahoma" w:cs="Tahoma"/>
          <w:sz w:val="20"/>
          <w:szCs w:val="20"/>
        </w:rPr>
      </w:pPr>
      <w:r>
        <w:rPr>
          <w:rFonts w:ascii="Tahoma" w:hAnsi="Tahoma" w:cs="Tahoma"/>
          <w:sz w:val="20"/>
          <w:szCs w:val="20"/>
        </w:rPr>
        <w:t xml:space="preserve">La </w:t>
      </w:r>
      <w:r w:rsidR="005440E4" w:rsidRPr="008B3F1B">
        <w:rPr>
          <w:rFonts w:ascii="Tahoma" w:hAnsi="Tahoma" w:cs="Tahoma"/>
          <w:sz w:val="20"/>
          <w:szCs w:val="20"/>
        </w:rPr>
        <w:t>“</w:t>
      </w:r>
      <w:r w:rsidR="005440E4">
        <w:rPr>
          <w:rFonts w:ascii="Tahoma" w:hAnsi="Tahoma" w:cs="Tahoma"/>
          <w:sz w:val="20"/>
          <w:szCs w:val="20"/>
        </w:rPr>
        <w:t>ASOCIACIÓN CULTURAL PROSZENIA TEATRO</w:t>
      </w:r>
      <w:r w:rsidR="005440E4" w:rsidRPr="008B3F1B">
        <w:rPr>
          <w:rFonts w:ascii="Tahoma" w:hAnsi="Tahoma" w:cs="Tahoma"/>
          <w:sz w:val="20"/>
          <w:szCs w:val="20"/>
        </w:rPr>
        <w:t>”</w:t>
      </w:r>
      <w:r w:rsidR="005440E4">
        <w:rPr>
          <w:rFonts w:ascii="Tahoma" w:hAnsi="Tahoma" w:cs="Tahoma"/>
          <w:sz w:val="20"/>
          <w:szCs w:val="20"/>
        </w:rPr>
        <w:t xml:space="preserve"> </w:t>
      </w:r>
      <w:r w:rsidRPr="00E835E3">
        <w:rPr>
          <w:rFonts w:ascii="Tahoma" w:hAnsi="Tahoma" w:cs="Tahoma"/>
          <w:sz w:val="20"/>
          <w:szCs w:val="20"/>
        </w:rPr>
        <w:t>se compromete a mantener en secreto todos los datos e informaciones facilitados por el Ayuntamiento de Villalbilla y que sean concernientes a la prestación del Servicio aquí regulado.</w:t>
      </w:r>
    </w:p>
    <w:p w14:paraId="1EB19402" w14:textId="77777777" w:rsidR="00EA02AE" w:rsidRDefault="00EA02AE" w:rsidP="00EA02AE">
      <w:pPr>
        <w:spacing w:after="0" w:line="360" w:lineRule="auto"/>
        <w:ind w:firstLine="709"/>
        <w:jc w:val="both"/>
        <w:rPr>
          <w:rFonts w:ascii="Tahoma" w:hAnsi="Tahoma" w:cs="Tahoma"/>
          <w:sz w:val="20"/>
          <w:szCs w:val="20"/>
        </w:rPr>
      </w:pPr>
      <w:r>
        <w:rPr>
          <w:rFonts w:ascii="Tahoma" w:hAnsi="Tahoma" w:cs="Tahoma"/>
          <w:sz w:val="20"/>
          <w:szCs w:val="20"/>
        </w:rPr>
        <w:t xml:space="preserve">La </w:t>
      </w:r>
      <w:r w:rsidR="005440E4" w:rsidRPr="008B3F1B">
        <w:rPr>
          <w:rFonts w:ascii="Tahoma" w:hAnsi="Tahoma" w:cs="Tahoma"/>
          <w:sz w:val="20"/>
          <w:szCs w:val="20"/>
        </w:rPr>
        <w:t>“</w:t>
      </w:r>
      <w:r w:rsidR="005440E4">
        <w:rPr>
          <w:rFonts w:ascii="Tahoma" w:hAnsi="Tahoma" w:cs="Tahoma"/>
          <w:sz w:val="20"/>
          <w:szCs w:val="20"/>
        </w:rPr>
        <w:t>ASOCIACIÓN CULTURAL PROSZENIA TEATRO</w:t>
      </w:r>
      <w:r w:rsidR="005440E4" w:rsidRPr="008B3F1B">
        <w:rPr>
          <w:rFonts w:ascii="Tahoma" w:hAnsi="Tahoma" w:cs="Tahoma"/>
          <w:sz w:val="20"/>
          <w:szCs w:val="20"/>
        </w:rPr>
        <w:t>”</w:t>
      </w:r>
      <w:r w:rsidR="005440E4">
        <w:rPr>
          <w:rFonts w:ascii="Tahoma" w:hAnsi="Tahoma" w:cs="Tahoma"/>
          <w:sz w:val="20"/>
          <w:szCs w:val="20"/>
        </w:rPr>
        <w:t xml:space="preserve"> </w:t>
      </w:r>
      <w:r w:rsidRPr="0070183E">
        <w:rPr>
          <w:rFonts w:ascii="Tahoma" w:hAnsi="Tahoma" w:cs="Tahoma"/>
          <w:sz w:val="20"/>
          <w:szCs w:val="20"/>
        </w:rPr>
        <w:t>garantiza que, tras terminar la relación, guardará el mismo secreto profesional respecto de la información confidencial y de los datos de carácter personal a que haya tenido acceso durante el desempeño de sus funciones</w:t>
      </w:r>
      <w:r w:rsidRPr="00E835E3">
        <w:rPr>
          <w:rFonts w:ascii="Tahoma" w:hAnsi="Tahoma" w:cs="Tahoma"/>
          <w:sz w:val="20"/>
          <w:szCs w:val="20"/>
        </w:rPr>
        <w:t>.</w:t>
      </w:r>
    </w:p>
    <w:p w14:paraId="1D87C148" w14:textId="77777777" w:rsidR="00EA02AE" w:rsidRDefault="00EA02AE" w:rsidP="00EA02AE">
      <w:pPr>
        <w:spacing w:after="0" w:line="360" w:lineRule="auto"/>
        <w:ind w:firstLine="709"/>
        <w:jc w:val="both"/>
        <w:rPr>
          <w:rFonts w:ascii="Tahoma" w:hAnsi="Tahoma" w:cs="Tahoma"/>
          <w:sz w:val="20"/>
          <w:szCs w:val="20"/>
        </w:rPr>
      </w:pPr>
      <w:r>
        <w:rPr>
          <w:rFonts w:ascii="Tahoma" w:hAnsi="Tahoma" w:cs="Tahoma"/>
          <w:sz w:val="20"/>
          <w:szCs w:val="20"/>
        </w:rPr>
        <w:t xml:space="preserve">La </w:t>
      </w:r>
      <w:r w:rsidR="005440E4" w:rsidRPr="008B3F1B">
        <w:rPr>
          <w:rFonts w:ascii="Tahoma" w:hAnsi="Tahoma" w:cs="Tahoma"/>
          <w:sz w:val="20"/>
          <w:szCs w:val="20"/>
        </w:rPr>
        <w:t>“</w:t>
      </w:r>
      <w:r w:rsidR="005440E4">
        <w:rPr>
          <w:rFonts w:ascii="Tahoma" w:hAnsi="Tahoma" w:cs="Tahoma"/>
          <w:sz w:val="20"/>
          <w:szCs w:val="20"/>
        </w:rPr>
        <w:t>ASOCIACIÓN CULTURAL PROSZENIA TEATRO</w:t>
      </w:r>
      <w:r w:rsidR="005440E4" w:rsidRPr="008B3F1B">
        <w:rPr>
          <w:rFonts w:ascii="Tahoma" w:hAnsi="Tahoma" w:cs="Tahoma"/>
          <w:sz w:val="20"/>
          <w:szCs w:val="20"/>
        </w:rPr>
        <w:t>”</w:t>
      </w:r>
      <w:r w:rsidR="005440E4">
        <w:rPr>
          <w:rFonts w:ascii="Tahoma" w:hAnsi="Tahoma" w:cs="Tahoma"/>
          <w:sz w:val="20"/>
          <w:szCs w:val="20"/>
        </w:rPr>
        <w:t xml:space="preserve"> </w:t>
      </w:r>
      <w:r w:rsidRPr="0070183E">
        <w:rPr>
          <w:rFonts w:ascii="Tahoma" w:hAnsi="Tahoma" w:cs="Tahoma"/>
          <w:sz w:val="20"/>
          <w:szCs w:val="20"/>
        </w:rPr>
        <w:t xml:space="preserve">será responsable frente al </w:t>
      </w:r>
      <w:proofErr w:type="gramStart"/>
      <w:r w:rsidRPr="0070183E">
        <w:rPr>
          <w:rFonts w:ascii="Tahoma" w:hAnsi="Tahoma" w:cs="Tahoma"/>
          <w:sz w:val="20"/>
          <w:szCs w:val="20"/>
        </w:rPr>
        <w:t>Responsable</w:t>
      </w:r>
      <w:proofErr w:type="gramEnd"/>
      <w:r w:rsidRPr="0070183E">
        <w:rPr>
          <w:rFonts w:ascii="Tahoma" w:hAnsi="Tahoma" w:cs="Tahoma"/>
          <w:sz w:val="20"/>
          <w:szCs w:val="20"/>
        </w:rPr>
        <w:t xml:space="preserve"> del Tratamiento y Terceros de cualquier daño que pudiera derivarse para unos y otros del incumplimiento de los compromisos anteriores, pudiendo suponer el inicio de acciones legales, así como la reclamación de las indemnizaciones, sanciones y daños o perjuicios que el </w:t>
      </w:r>
      <w:proofErr w:type="gramStart"/>
      <w:r w:rsidRPr="0070183E">
        <w:rPr>
          <w:rFonts w:ascii="Tahoma" w:hAnsi="Tahoma" w:cs="Tahoma"/>
          <w:sz w:val="20"/>
          <w:szCs w:val="20"/>
        </w:rPr>
        <w:t>Responsable</w:t>
      </w:r>
      <w:proofErr w:type="gramEnd"/>
      <w:r w:rsidRPr="0070183E">
        <w:rPr>
          <w:rFonts w:ascii="Tahoma" w:hAnsi="Tahoma" w:cs="Tahoma"/>
          <w:sz w:val="20"/>
          <w:szCs w:val="20"/>
        </w:rPr>
        <w:t xml:space="preserve"> del Tratamiento se vea obligada a atender como consecuencia de dicho incumplimiento</w:t>
      </w:r>
      <w:r>
        <w:rPr>
          <w:rFonts w:ascii="Tahoma" w:hAnsi="Tahoma" w:cs="Tahoma"/>
          <w:sz w:val="20"/>
          <w:szCs w:val="20"/>
        </w:rPr>
        <w:t>.</w:t>
      </w:r>
    </w:p>
    <w:p w14:paraId="7C0EB59A" w14:textId="77777777" w:rsidR="00EA02AE" w:rsidRPr="00E835E3" w:rsidRDefault="00EA02AE" w:rsidP="00EA02AE">
      <w:pPr>
        <w:spacing w:after="0" w:line="360" w:lineRule="auto"/>
        <w:ind w:firstLine="709"/>
        <w:jc w:val="both"/>
        <w:rPr>
          <w:rFonts w:ascii="Tahoma" w:hAnsi="Tahoma" w:cs="Tahoma"/>
          <w:sz w:val="20"/>
          <w:szCs w:val="20"/>
        </w:rPr>
      </w:pPr>
      <w:r w:rsidRPr="0070183E">
        <w:rPr>
          <w:rFonts w:ascii="Tahoma" w:hAnsi="Tahoma" w:cs="Tahoma"/>
          <w:sz w:val="20"/>
          <w:szCs w:val="20"/>
        </w:rPr>
        <w:t xml:space="preserve">En el caso de que la prestación del servicio lleve consigo la recogida de otros datos distintos a los correspondientes al formulario mediante el cual el Responsable del Tratamiento recoge las inscripciones, en el marco de ejecución de éste contrato, </w:t>
      </w:r>
      <w:r>
        <w:rPr>
          <w:rFonts w:ascii="Tahoma" w:hAnsi="Tahoma" w:cs="Tahoma"/>
          <w:sz w:val="20"/>
          <w:szCs w:val="20"/>
        </w:rPr>
        <w:t>la Asociación</w:t>
      </w:r>
      <w:r w:rsidRPr="0070183E">
        <w:rPr>
          <w:rFonts w:ascii="Tahoma" w:hAnsi="Tahoma" w:cs="Tahoma"/>
          <w:sz w:val="20"/>
          <w:szCs w:val="20"/>
        </w:rPr>
        <w:t xml:space="preserve"> tendrá la condición de Responsable del Tratamiento de todos aquellos datos necesarios que </w:t>
      </w:r>
      <w:r>
        <w:rPr>
          <w:rFonts w:ascii="Tahoma" w:hAnsi="Tahoma" w:cs="Tahoma"/>
          <w:sz w:val="20"/>
          <w:szCs w:val="20"/>
        </w:rPr>
        <w:t>la Asociación</w:t>
      </w:r>
      <w:r w:rsidRPr="0070183E">
        <w:rPr>
          <w:rFonts w:ascii="Tahoma" w:hAnsi="Tahoma" w:cs="Tahoma"/>
          <w:sz w:val="20"/>
          <w:szCs w:val="20"/>
        </w:rPr>
        <w:t xml:space="preserve"> recoja y trate en el desarrollo de su función debiendo siempre informar al Responsable del Tratamiento de esta circunstancia y previa autorización del mismo. Sin la previa autorización</w:t>
      </w:r>
      <w:r>
        <w:rPr>
          <w:rFonts w:ascii="Tahoma" w:hAnsi="Tahoma" w:cs="Tahoma"/>
          <w:sz w:val="20"/>
          <w:szCs w:val="20"/>
        </w:rPr>
        <w:t>,</w:t>
      </w:r>
      <w:r w:rsidRPr="0070183E">
        <w:rPr>
          <w:rFonts w:ascii="Tahoma" w:hAnsi="Tahoma" w:cs="Tahoma"/>
          <w:sz w:val="20"/>
          <w:szCs w:val="20"/>
        </w:rPr>
        <w:t xml:space="preserve"> </w:t>
      </w:r>
      <w:r>
        <w:rPr>
          <w:rFonts w:ascii="Tahoma" w:hAnsi="Tahoma" w:cs="Tahoma"/>
          <w:sz w:val="20"/>
          <w:szCs w:val="20"/>
        </w:rPr>
        <w:t>la Asociación</w:t>
      </w:r>
      <w:r w:rsidRPr="0070183E">
        <w:rPr>
          <w:rFonts w:ascii="Tahoma" w:hAnsi="Tahoma" w:cs="Tahoma"/>
          <w:sz w:val="20"/>
          <w:szCs w:val="20"/>
        </w:rPr>
        <w:t xml:space="preserve"> no podrá recoger información distinta a la indicada. En todo caso, si el Ayuntamiento autoriza a la recogida de dichos datos, </w:t>
      </w:r>
      <w:r>
        <w:rPr>
          <w:rFonts w:ascii="Tahoma" w:hAnsi="Tahoma" w:cs="Tahoma"/>
          <w:sz w:val="20"/>
          <w:szCs w:val="20"/>
        </w:rPr>
        <w:t>la Asociación</w:t>
      </w:r>
      <w:r w:rsidRPr="0070183E">
        <w:rPr>
          <w:rFonts w:ascii="Tahoma" w:hAnsi="Tahoma" w:cs="Tahoma"/>
          <w:sz w:val="20"/>
          <w:szCs w:val="20"/>
        </w:rPr>
        <w:t xml:space="preserve"> deberá cumplir con lo establecido en el RGPD (Reglamento General de Protección de Datos) y la Ley Orgánica 3/2018, de 5 de diciembre, de Protección de Datos Personales y Garantía de los Derechos Digitales</w:t>
      </w:r>
      <w:r>
        <w:rPr>
          <w:rFonts w:ascii="Tahoma" w:hAnsi="Tahoma" w:cs="Tahoma"/>
          <w:sz w:val="20"/>
          <w:szCs w:val="20"/>
        </w:rPr>
        <w:t>.</w:t>
      </w:r>
    </w:p>
    <w:p w14:paraId="5B59DBF7" w14:textId="77777777" w:rsidR="00FD7F52" w:rsidRDefault="00FD7F52" w:rsidP="00EA02AE">
      <w:pPr>
        <w:spacing w:after="0" w:line="360" w:lineRule="auto"/>
        <w:ind w:firstLine="709"/>
        <w:jc w:val="both"/>
        <w:rPr>
          <w:rFonts w:ascii="Tahoma" w:hAnsi="Tahoma" w:cs="Tahoma"/>
          <w:b/>
          <w:sz w:val="20"/>
          <w:szCs w:val="20"/>
        </w:rPr>
      </w:pPr>
    </w:p>
    <w:p w14:paraId="215878DC" w14:textId="77777777" w:rsidR="00EA02AE" w:rsidRDefault="0049346B" w:rsidP="00EA02AE">
      <w:pPr>
        <w:spacing w:after="0" w:line="360" w:lineRule="auto"/>
        <w:ind w:firstLine="709"/>
        <w:jc w:val="both"/>
        <w:rPr>
          <w:rFonts w:ascii="Tahoma" w:hAnsi="Tahoma" w:cs="Tahoma"/>
          <w:b/>
          <w:sz w:val="20"/>
          <w:szCs w:val="20"/>
        </w:rPr>
      </w:pPr>
      <w:proofErr w:type="gramStart"/>
      <w:r>
        <w:rPr>
          <w:rFonts w:ascii="Tahoma" w:hAnsi="Tahoma" w:cs="Tahoma"/>
          <w:b/>
          <w:sz w:val="20"/>
          <w:szCs w:val="20"/>
        </w:rPr>
        <w:t>DÉCIMO</w:t>
      </w:r>
      <w:r w:rsidR="004D0387">
        <w:rPr>
          <w:rFonts w:ascii="Tahoma" w:hAnsi="Tahoma" w:cs="Tahoma"/>
          <w:b/>
          <w:sz w:val="20"/>
          <w:szCs w:val="20"/>
        </w:rPr>
        <w:t>CUARTA</w:t>
      </w:r>
      <w:r w:rsidR="00EA02AE" w:rsidRPr="00A82CD8">
        <w:rPr>
          <w:rFonts w:ascii="Tahoma" w:hAnsi="Tahoma" w:cs="Tahoma"/>
          <w:b/>
          <w:sz w:val="20"/>
          <w:szCs w:val="20"/>
        </w:rPr>
        <w:t>.-</w:t>
      </w:r>
      <w:proofErr w:type="gramEnd"/>
      <w:r w:rsidR="00EA02AE">
        <w:rPr>
          <w:rFonts w:ascii="Tahoma" w:hAnsi="Tahoma" w:cs="Tahoma"/>
          <w:b/>
          <w:sz w:val="20"/>
          <w:szCs w:val="20"/>
        </w:rPr>
        <w:t xml:space="preserve"> </w:t>
      </w:r>
      <w:r w:rsidR="00EA02AE">
        <w:rPr>
          <w:rFonts w:ascii="Tahoma" w:hAnsi="Tahoma" w:cs="Tahoma"/>
          <w:b/>
          <w:caps/>
          <w:sz w:val="20"/>
          <w:szCs w:val="20"/>
        </w:rPr>
        <w:t>PROTECCIÓN DE DATOS</w:t>
      </w:r>
    </w:p>
    <w:p w14:paraId="5A215980" w14:textId="77777777" w:rsidR="00EA02AE" w:rsidRPr="00E835E3" w:rsidRDefault="00EA02AE" w:rsidP="00410039">
      <w:pPr>
        <w:spacing w:after="0" w:line="360" w:lineRule="auto"/>
        <w:ind w:firstLine="709"/>
        <w:jc w:val="both"/>
        <w:rPr>
          <w:rFonts w:ascii="Tahoma" w:hAnsi="Tahoma" w:cs="Tahoma"/>
          <w:sz w:val="20"/>
          <w:szCs w:val="20"/>
        </w:rPr>
      </w:pPr>
      <w:r>
        <w:rPr>
          <w:rFonts w:ascii="Tahoma" w:hAnsi="Tahoma" w:cs="Tahoma"/>
          <w:sz w:val="20"/>
          <w:szCs w:val="20"/>
        </w:rPr>
        <w:t xml:space="preserve">El Ayuntamiento de Villalbilla comunica a la </w:t>
      </w:r>
      <w:r w:rsidR="005440E4" w:rsidRPr="008B3F1B">
        <w:rPr>
          <w:rFonts w:ascii="Tahoma" w:hAnsi="Tahoma" w:cs="Tahoma"/>
          <w:sz w:val="20"/>
          <w:szCs w:val="20"/>
        </w:rPr>
        <w:t>“</w:t>
      </w:r>
      <w:r w:rsidR="005440E4">
        <w:rPr>
          <w:rFonts w:ascii="Tahoma" w:hAnsi="Tahoma" w:cs="Tahoma"/>
          <w:sz w:val="20"/>
          <w:szCs w:val="20"/>
        </w:rPr>
        <w:t>ASOCIACIÓN CULTURAL PROSZENIA TEATRO</w:t>
      </w:r>
      <w:r w:rsidR="005440E4" w:rsidRPr="008B3F1B">
        <w:rPr>
          <w:rFonts w:ascii="Tahoma" w:hAnsi="Tahoma" w:cs="Tahoma"/>
          <w:sz w:val="20"/>
          <w:szCs w:val="20"/>
        </w:rPr>
        <w:t>”</w:t>
      </w:r>
      <w:r w:rsidR="005440E4">
        <w:rPr>
          <w:rFonts w:ascii="Tahoma" w:hAnsi="Tahoma" w:cs="Tahoma"/>
          <w:sz w:val="20"/>
          <w:szCs w:val="20"/>
        </w:rPr>
        <w:t xml:space="preserve"> </w:t>
      </w:r>
      <w:r>
        <w:rPr>
          <w:rFonts w:ascii="Tahoma" w:hAnsi="Tahoma" w:cs="Tahoma"/>
          <w:sz w:val="20"/>
          <w:szCs w:val="20"/>
        </w:rPr>
        <w:t>que l</w:t>
      </w:r>
      <w:r w:rsidRPr="00E835E3">
        <w:rPr>
          <w:rFonts w:ascii="Tahoma" w:hAnsi="Tahoma" w:cs="Tahoma"/>
          <w:sz w:val="20"/>
          <w:szCs w:val="20"/>
        </w:rPr>
        <w:t xml:space="preserve">os datos de carácter personal serán tratados por el Ayuntamiento de Villalbilla para ser incorporados al sistema de tratamiento “Gestión </w:t>
      </w:r>
      <w:r>
        <w:rPr>
          <w:rFonts w:ascii="Tahoma" w:hAnsi="Tahoma" w:cs="Tahoma"/>
          <w:sz w:val="20"/>
          <w:szCs w:val="20"/>
        </w:rPr>
        <w:t>de Expedientes</w:t>
      </w:r>
      <w:r w:rsidRPr="00E835E3">
        <w:rPr>
          <w:rFonts w:ascii="Tahoma" w:hAnsi="Tahoma" w:cs="Tahoma"/>
          <w:sz w:val="20"/>
          <w:szCs w:val="20"/>
        </w:rPr>
        <w:t xml:space="preserve">”, cuya finalidad es la tramitación de los expedientes de contratación </w:t>
      </w:r>
      <w:r>
        <w:rPr>
          <w:rFonts w:ascii="Tahoma" w:hAnsi="Tahoma" w:cs="Tahoma"/>
          <w:sz w:val="20"/>
          <w:szCs w:val="20"/>
        </w:rPr>
        <w:t xml:space="preserve">y convenios </w:t>
      </w:r>
      <w:r w:rsidRPr="00E835E3">
        <w:rPr>
          <w:rFonts w:ascii="Tahoma" w:hAnsi="Tahoma" w:cs="Tahoma"/>
          <w:sz w:val="20"/>
          <w:szCs w:val="20"/>
        </w:rPr>
        <w:t xml:space="preserve">y la formalización, desarrollo y ejecución del </w:t>
      </w:r>
      <w:r>
        <w:rPr>
          <w:rFonts w:ascii="Tahoma" w:hAnsi="Tahoma" w:cs="Tahoma"/>
          <w:sz w:val="20"/>
          <w:szCs w:val="20"/>
        </w:rPr>
        <w:t xml:space="preserve">convenio </w:t>
      </w:r>
      <w:r>
        <w:rPr>
          <w:rFonts w:ascii="Tahoma" w:hAnsi="Tahoma" w:cs="Tahoma"/>
          <w:sz w:val="20"/>
          <w:szCs w:val="20"/>
        </w:rPr>
        <w:lastRenderedPageBreak/>
        <w:t>indicado</w:t>
      </w:r>
      <w:r w:rsidRPr="00E835E3">
        <w:rPr>
          <w:rFonts w:ascii="Tahoma" w:hAnsi="Tahoma" w:cs="Tahoma"/>
          <w:sz w:val="20"/>
          <w:szCs w:val="20"/>
        </w:rPr>
        <w:t>.</w:t>
      </w:r>
      <w:r w:rsidR="00410039">
        <w:rPr>
          <w:rFonts w:ascii="Tahoma" w:hAnsi="Tahoma" w:cs="Tahoma"/>
          <w:sz w:val="20"/>
          <w:szCs w:val="20"/>
        </w:rPr>
        <w:t xml:space="preserve"> </w:t>
      </w:r>
      <w:r w:rsidRPr="00E835E3">
        <w:rPr>
          <w:rFonts w:ascii="Tahoma" w:hAnsi="Tahoma" w:cs="Tahoma"/>
          <w:sz w:val="20"/>
          <w:szCs w:val="20"/>
        </w:rPr>
        <w:t>Finalidad necesaria para el cumplimiento de una obligación legal del Ayuntamiento de Villalbilla.</w:t>
      </w:r>
    </w:p>
    <w:p w14:paraId="4C736B93" w14:textId="77777777" w:rsidR="00EA02AE" w:rsidRPr="00E835E3" w:rsidRDefault="00EA02AE" w:rsidP="00EA02AE">
      <w:pPr>
        <w:spacing w:after="0" w:line="360" w:lineRule="auto"/>
        <w:ind w:firstLine="709"/>
        <w:jc w:val="both"/>
        <w:rPr>
          <w:rFonts w:ascii="Tahoma" w:hAnsi="Tahoma" w:cs="Tahoma"/>
          <w:sz w:val="20"/>
          <w:szCs w:val="20"/>
        </w:rPr>
      </w:pPr>
      <w:r w:rsidRPr="00E835E3">
        <w:rPr>
          <w:rFonts w:ascii="Tahoma" w:hAnsi="Tahoma" w:cs="Tahoma"/>
          <w:sz w:val="20"/>
          <w:szCs w:val="20"/>
        </w:rPr>
        <w:t>Los datos de carácter personal serán comunicados a entidades financieras, Agencia Estatal de Administración Tributaria, Intervención General de la Administración del Estado, Tribunal de Cuentas, e incluidos en la Plataforma de Contratación del Estado y el Registro Público de Contratos.</w:t>
      </w:r>
    </w:p>
    <w:p w14:paraId="02F2CBB6" w14:textId="77777777" w:rsidR="00EA02AE" w:rsidRPr="00E835E3" w:rsidRDefault="00EA02AE" w:rsidP="00EA02AE">
      <w:pPr>
        <w:spacing w:after="0" w:line="360" w:lineRule="auto"/>
        <w:ind w:firstLine="709"/>
        <w:jc w:val="both"/>
        <w:rPr>
          <w:rFonts w:ascii="Tahoma" w:hAnsi="Tahoma" w:cs="Tahoma"/>
          <w:sz w:val="20"/>
          <w:szCs w:val="20"/>
        </w:rPr>
      </w:pPr>
      <w:r w:rsidRPr="00E835E3">
        <w:rPr>
          <w:rFonts w:ascii="Tahoma" w:hAnsi="Tahoma" w:cs="Tahoma"/>
          <w:sz w:val="20"/>
          <w:szCs w:val="20"/>
        </w:rPr>
        <w:t>Se conservarán durante el tiempo necesario para cumplir con la finalidad para la que se recabaron y para determinar las posibles responsabilidades que se pudieran derivar de dicha finalidad y del tratamiento de los datos, conforme a la Ley 58/2003, de 17 de diciembre, General Tributaria, además de los periodos establecidos en la normativa de archivos y patrimonio documental español.</w:t>
      </w:r>
    </w:p>
    <w:p w14:paraId="377DA869" w14:textId="77777777" w:rsidR="00EA02AE" w:rsidRPr="00410039" w:rsidRDefault="00EA02AE" w:rsidP="00410039">
      <w:pPr>
        <w:spacing w:after="0" w:line="360" w:lineRule="auto"/>
        <w:ind w:firstLine="709"/>
        <w:jc w:val="both"/>
        <w:rPr>
          <w:rFonts w:ascii="Tahoma" w:hAnsi="Tahoma" w:cs="Tahoma"/>
          <w:sz w:val="20"/>
          <w:szCs w:val="20"/>
        </w:rPr>
      </w:pPr>
      <w:r w:rsidRPr="00E835E3">
        <w:rPr>
          <w:rFonts w:ascii="Tahoma" w:hAnsi="Tahoma" w:cs="Tahoma"/>
          <w:sz w:val="20"/>
          <w:szCs w:val="20"/>
        </w:rPr>
        <w:t xml:space="preserve">Los derechos de acceso, rectificación, supresión y portabilidad de sus datos, de limitación y oposición a su tratamiento, así como a no ser objeto de decisiones basadas únicamente en el tratamiento automatizado de sus datos, cuando procedan, se pueden ejercitar ante el Ayuntamiento de Villalbilla, Plaza Mayor, 2 - 28810 Villalbilla (Madrid) o en la dirección de correo electrónico </w:t>
      </w:r>
      <w:hyperlink r:id="rId9" w:history="1">
        <w:r w:rsidRPr="00E835E3">
          <w:rPr>
            <w:rFonts w:ascii="Tahoma" w:hAnsi="Tahoma" w:cs="Tahoma"/>
          </w:rPr>
          <w:t>dpd@villalbilla.es</w:t>
        </w:r>
      </w:hyperlink>
      <w:r w:rsidRPr="00E835E3">
        <w:rPr>
          <w:rFonts w:ascii="Tahoma" w:hAnsi="Tahoma" w:cs="Tahoma"/>
          <w:sz w:val="20"/>
          <w:szCs w:val="20"/>
        </w:rPr>
        <w:t>.</w:t>
      </w:r>
    </w:p>
    <w:p w14:paraId="5ED172D6" w14:textId="77777777" w:rsidR="008117B7" w:rsidRDefault="008117B7" w:rsidP="00410039">
      <w:pPr>
        <w:spacing w:after="0" w:line="360" w:lineRule="auto"/>
        <w:ind w:firstLine="708"/>
        <w:jc w:val="both"/>
        <w:rPr>
          <w:rFonts w:ascii="Tahoma" w:hAnsi="Tahoma" w:cs="Tahoma"/>
          <w:sz w:val="20"/>
          <w:szCs w:val="20"/>
        </w:rPr>
      </w:pPr>
    </w:p>
    <w:p w14:paraId="242F6312" w14:textId="41F146B3" w:rsidR="00EA02AE" w:rsidRPr="008D7E3C" w:rsidRDefault="00EA02AE" w:rsidP="008117B7">
      <w:pPr>
        <w:spacing w:after="0" w:line="360" w:lineRule="auto"/>
        <w:ind w:firstLine="708"/>
        <w:jc w:val="both"/>
        <w:rPr>
          <w:rFonts w:ascii="Tahoma" w:hAnsi="Tahoma" w:cs="Tahoma"/>
          <w:sz w:val="20"/>
          <w:szCs w:val="20"/>
        </w:rPr>
      </w:pPr>
      <w:r w:rsidRPr="00A82CD8">
        <w:rPr>
          <w:rFonts w:ascii="Tahoma" w:hAnsi="Tahoma" w:cs="Tahoma"/>
          <w:sz w:val="20"/>
          <w:szCs w:val="20"/>
        </w:rPr>
        <w:t>Para que así conste y en prueba de conformidad, lo firman</w:t>
      </w:r>
      <w:r w:rsidR="00153FB6">
        <w:rPr>
          <w:rFonts w:ascii="Tahoma" w:hAnsi="Tahoma" w:cs="Tahoma"/>
          <w:sz w:val="20"/>
          <w:szCs w:val="20"/>
        </w:rPr>
        <w:t xml:space="preserve"> </w:t>
      </w:r>
      <w:r w:rsidRPr="00A82CD8">
        <w:rPr>
          <w:rFonts w:ascii="Tahoma" w:hAnsi="Tahoma" w:cs="Tahoma"/>
          <w:sz w:val="20"/>
          <w:szCs w:val="20"/>
        </w:rPr>
        <w:t>en el lugar y fecha arriba indicado</w:t>
      </w:r>
      <w:r w:rsidR="008117B7">
        <w:rPr>
          <w:rFonts w:ascii="Tahoma" w:hAnsi="Tahoma" w:cs="Tahoma"/>
          <w:sz w:val="20"/>
          <w:szCs w:val="20"/>
        </w:rPr>
        <w:t xml:space="preserve"> D</w:t>
      </w:r>
      <w:r w:rsidRPr="00EA02AE">
        <w:rPr>
          <w:rFonts w:ascii="Tahoma" w:hAnsi="Tahoma" w:cs="Tahoma"/>
          <w:sz w:val="20"/>
          <w:szCs w:val="20"/>
        </w:rPr>
        <w:t xml:space="preserve">on Antonio Barahona Menor, </w:t>
      </w:r>
      <w:proofErr w:type="gramStart"/>
      <w:r w:rsidRPr="00EA02AE">
        <w:rPr>
          <w:rFonts w:ascii="Tahoma" w:hAnsi="Tahoma" w:cs="Tahoma"/>
          <w:sz w:val="20"/>
          <w:szCs w:val="20"/>
        </w:rPr>
        <w:t>Alcalde</w:t>
      </w:r>
      <w:proofErr w:type="gramEnd"/>
      <w:r w:rsidRPr="00EA02AE">
        <w:rPr>
          <w:rFonts w:ascii="Tahoma" w:hAnsi="Tahoma" w:cs="Tahoma"/>
          <w:sz w:val="20"/>
          <w:szCs w:val="20"/>
        </w:rPr>
        <w:t xml:space="preserve"> del Ayuntamiento de Villalbilla y por </w:t>
      </w:r>
      <w:r w:rsidR="008117B7">
        <w:rPr>
          <w:rFonts w:ascii="Tahoma" w:hAnsi="Tahoma" w:cs="Tahoma"/>
          <w:sz w:val="20"/>
          <w:szCs w:val="20"/>
        </w:rPr>
        <w:t>D</w:t>
      </w:r>
      <w:r>
        <w:rPr>
          <w:rFonts w:ascii="Tahoma" w:hAnsi="Tahoma" w:cs="Tahoma"/>
          <w:sz w:val="20"/>
          <w:szCs w:val="20"/>
        </w:rPr>
        <w:t xml:space="preserve">on </w:t>
      </w:r>
      <w:r w:rsidR="005440E4">
        <w:rPr>
          <w:rFonts w:ascii="Tahoma" w:hAnsi="Tahoma" w:cs="Tahoma"/>
          <w:sz w:val="20"/>
          <w:szCs w:val="20"/>
        </w:rPr>
        <w:t xml:space="preserve">Miguel Ángel </w:t>
      </w:r>
      <w:proofErr w:type="spellStart"/>
      <w:r w:rsidR="005440E4">
        <w:rPr>
          <w:rFonts w:ascii="Tahoma" w:hAnsi="Tahoma" w:cs="Tahoma"/>
          <w:sz w:val="20"/>
          <w:szCs w:val="20"/>
        </w:rPr>
        <w:t>Simal</w:t>
      </w:r>
      <w:proofErr w:type="spellEnd"/>
      <w:r w:rsidR="005440E4">
        <w:rPr>
          <w:rFonts w:ascii="Tahoma" w:hAnsi="Tahoma" w:cs="Tahoma"/>
          <w:sz w:val="20"/>
          <w:szCs w:val="20"/>
        </w:rPr>
        <w:t xml:space="preserve"> Carr</w:t>
      </w:r>
      <w:r w:rsidR="007B64D9">
        <w:rPr>
          <w:rFonts w:ascii="Tahoma" w:hAnsi="Tahoma" w:cs="Tahoma"/>
          <w:sz w:val="20"/>
          <w:szCs w:val="20"/>
        </w:rPr>
        <w:t>e</w:t>
      </w:r>
      <w:r w:rsidR="005440E4">
        <w:rPr>
          <w:rFonts w:ascii="Tahoma" w:hAnsi="Tahoma" w:cs="Tahoma"/>
          <w:sz w:val="20"/>
          <w:szCs w:val="20"/>
        </w:rPr>
        <w:t>tero</w:t>
      </w:r>
      <w:r w:rsidRPr="00EA02AE">
        <w:rPr>
          <w:rFonts w:ascii="Tahoma" w:hAnsi="Tahoma" w:cs="Tahoma"/>
          <w:sz w:val="20"/>
          <w:szCs w:val="20"/>
        </w:rPr>
        <w:t xml:space="preserve">, en calidad de </w:t>
      </w:r>
      <w:proofErr w:type="gramStart"/>
      <w:r w:rsidRPr="00EA02AE">
        <w:rPr>
          <w:rFonts w:ascii="Tahoma" w:hAnsi="Tahoma" w:cs="Tahoma"/>
          <w:sz w:val="20"/>
          <w:szCs w:val="20"/>
        </w:rPr>
        <w:t>President</w:t>
      </w:r>
      <w:r>
        <w:rPr>
          <w:rFonts w:ascii="Tahoma" w:hAnsi="Tahoma" w:cs="Tahoma"/>
          <w:sz w:val="20"/>
          <w:szCs w:val="20"/>
        </w:rPr>
        <w:t>e</w:t>
      </w:r>
      <w:proofErr w:type="gramEnd"/>
      <w:r w:rsidRPr="00EA02AE">
        <w:rPr>
          <w:rFonts w:ascii="Tahoma" w:hAnsi="Tahoma" w:cs="Tahoma"/>
          <w:sz w:val="20"/>
          <w:szCs w:val="20"/>
        </w:rPr>
        <w:t xml:space="preserve"> de la </w:t>
      </w:r>
      <w:r w:rsidR="005440E4" w:rsidRPr="008B3F1B">
        <w:rPr>
          <w:rFonts w:ascii="Tahoma" w:hAnsi="Tahoma" w:cs="Tahoma"/>
          <w:sz w:val="20"/>
          <w:szCs w:val="20"/>
        </w:rPr>
        <w:t>“</w:t>
      </w:r>
      <w:r w:rsidR="005440E4">
        <w:rPr>
          <w:rFonts w:ascii="Tahoma" w:hAnsi="Tahoma" w:cs="Tahoma"/>
          <w:sz w:val="20"/>
          <w:szCs w:val="20"/>
        </w:rPr>
        <w:t>ASOCIACIÓN CULTURAL PROSZENIA TEATRO</w:t>
      </w:r>
      <w:r w:rsidR="005440E4" w:rsidRPr="008B3F1B">
        <w:rPr>
          <w:rFonts w:ascii="Tahoma" w:hAnsi="Tahoma" w:cs="Tahoma"/>
          <w:sz w:val="20"/>
          <w:szCs w:val="20"/>
        </w:rPr>
        <w:t>”</w:t>
      </w:r>
      <w:r>
        <w:rPr>
          <w:rFonts w:ascii="Tahoma" w:hAnsi="Tahoma" w:cs="Tahoma"/>
          <w:sz w:val="20"/>
          <w:szCs w:val="20"/>
        </w:rPr>
        <w:t xml:space="preserve">, </w:t>
      </w:r>
      <w:r w:rsidR="005440E4">
        <w:rPr>
          <w:rFonts w:ascii="Tahoma" w:hAnsi="Tahoma" w:cs="Tahoma"/>
          <w:sz w:val="20"/>
          <w:szCs w:val="20"/>
        </w:rPr>
        <w:t>a</w:t>
      </w:r>
      <w:r w:rsidRPr="00EA02AE">
        <w:rPr>
          <w:rFonts w:ascii="Tahoma" w:hAnsi="Tahoma" w:cs="Tahoma"/>
          <w:sz w:val="20"/>
          <w:szCs w:val="20"/>
        </w:rPr>
        <w:t>sociación sin ánimo de lucro</w:t>
      </w:r>
      <w:r w:rsidR="00F82BCF">
        <w:rPr>
          <w:rFonts w:ascii="Tahoma" w:hAnsi="Tahoma" w:cs="Tahoma"/>
          <w:sz w:val="20"/>
          <w:szCs w:val="20"/>
        </w:rPr>
        <w:t>.</w:t>
      </w:r>
    </w:p>
    <w:p w14:paraId="48F86F86" w14:textId="77777777" w:rsidR="00EA02AE" w:rsidRPr="00A82CD8" w:rsidRDefault="00EA02AE" w:rsidP="00EA02AE">
      <w:pPr>
        <w:spacing w:after="0" w:line="360" w:lineRule="auto"/>
        <w:jc w:val="both"/>
        <w:rPr>
          <w:rFonts w:ascii="Tahoma" w:hAnsi="Tahoma" w:cs="Tahoma"/>
          <w:sz w:val="20"/>
          <w:szCs w:val="20"/>
        </w:rPr>
      </w:pPr>
    </w:p>
    <w:p w14:paraId="192DE48F" w14:textId="53D17A36" w:rsidR="00BE55CC" w:rsidRPr="00E1618F" w:rsidRDefault="00BE55CC" w:rsidP="00E1618F"/>
    <w:sectPr w:rsidR="00BE55CC" w:rsidRPr="00E1618F" w:rsidSect="008D7E3C">
      <w:footerReference w:type="default" r:id="rId10"/>
      <w:pgSz w:w="12240" w:h="15840"/>
      <w:pgMar w:top="1135" w:right="1701" w:bottom="851"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BC3C3" w14:textId="77777777" w:rsidR="00097D2F" w:rsidRDefault="00097D2F" w:rsidP="007B5E6E">
      <w:pPr>
        <w:spacing w:after="0" w:line="240" w:lineRule="auto"/>
      </w:pPr>
      <w:r>
        <w:separator/>
      </w:r>
    </w:p>
  </w:endnote>
  <w:endnote w:type="continuationSeparator" w:id="0">
    <w:p w14:paraId="37386292" w14:textId="77777777" w:rsidR="00097D2F" w:rsidRDefault="00097D2F" w:rsidP="007B5E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6767853"/>
      <w:docPartObj>
        <w:docPartGallery w:val="Page Numbers (Bottom of Page)"/>
        <w:docPartUnique/>
      </w:docPartObj>
    </w:sdtPr>
    <w:sdtEndPr/>
    <w:sdtContent>
      <w:p w14:paraId="001DE905" w14:textId="77777777" w:rsidR="003B50D1" w:rsidRDefault="003B50D1">
        <w:pPr>
          <w:pStyle w:val="Piedepgina"/>
          <w:jc w:val="right"/>
        </w:pPr>
        <w:r>
          <w:fldChar w:fldCharType="begin"/>
        </w:r>
        <w:r>
          <w:instrText>PAGE   \* MERGEFORMAT</w:instrText>
        </w:r>
        <w:r>
          <w:fldChar w:fldCharType="separate"/>
        </w:r>
        <w:r>
          <w:t>2</w:t>
        </w:r>
        <w:r>
          <w:fldChar w:fldCharType="end"/>
        </w:r>
      </w:p>
    </w:sdtContent>
  </w:sdt>
  <w:p w14:paraId="168103EA" w14:textId="77777777" w:rsidR="003B50D1" w:rsidRDefault="003B50D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F231B" w14:textId="77777777" w:rsidR="00097D2F" w:rsidRDefault="00097D2F" w:rsidP="007B5E6E">
      <w:pPr>
        <w:spacing w:after="0" w:line="240" w:lineRule="auto"/>
      </w:pPr>
      <w:r>
        <w:separator/>
      </w:r>
    </w:p>
  </w:footnote>
  <w:footnote w:type="continuationSeparator" w:id="0">
    <w:p w14:paraId="1BBED84A" w14:textId="77777777" w:rsidR="00097D2F" w:rsidRDefault="00097D2F" w:rsidP="007B5E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623C9"/>
    <w:multiLevelType w:val="hybridMultilevel"/>
    <w:tmpl w:val="49B296FC"/>
    <w:lvl w:ilvl="0" w:tplc="6CAC9BA4">
      <w:start w:val="4"/>
      <w:numFmt w:val="bullet"/>
      <w:lvlText w:val=""/>
      <w:lvlJc w:val="left"/>
      <w:pPr>
        <w:ind w:left="720" w:hanging="360"/>
      </w:pPr>
      <w:rPr>
        <w:rFonts w:ascii="Symbol" w:eastAsiaTheme="minorHAnsi" w:hAnsi="Symbol"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B8610EA"/>
    <w:multiLevelType w:val="hybridMultilevel"/>
    <w:tmpl w:val="7E063D1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6CA3EE4"/>
    <w:multiLevelType w:val="hybridMultilevel"/>
    <w:tmpl w:val="36DCF512"/>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8E92B45"/>
    <w:multiLevelType w:val="hybridMultilevel"/>
    <w:tmpl w:val="5C00C2EA"/>
    <w:lvl w:ilvl="0" w:tplc="1F820DF6">
      <w:start w:val="1"/>
      <w:numFmt w:val="bullet"/>
      <w:lvlText w:val="-"/>
      <w:lvlJc w:val="left"/>
      <w:pPr>
        <w:ind w:left="720" w:hanging="360"/>
      </w:pPr>
      <w:rPr>
        <w:rFonts w:ascii="Calibri" w:eastAsiaTheme="minorHAnsi" w:hAnsi="Calibri" w:cstheme="minorBidi" w:hint="default"/>
        <w:color w:val="auto"/>
      </w:rPr>
    </w:lvl>
    <w:lvl w:ilvl="1" w:tplc="0C0A000B">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26F0566"/>
    <w:multiLevelType w:val="hybridMultilevel"/>
    <w:tmpl w:val="0884F148"/>
    <w:lvl w:ilvl="0" w:tplc="1F820DF6">
      <w:start w:val="1"/>
      <w:numFmt w:val="bullet"/>
      <w:lvlText w:val="-"/>
      <w:lvlJc w:val="left"/>
      <w:pPr>
        <w:ind w:left="720" w:hanging="360"/>
      </w:pPr>
      <w:rPr>
        <w:rFonts w:ascii="Calibri" w:eastAsiaTheme="minorHAnsi" w:hAnsi="Calibri" w:cstheme="minorBidi"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D6C28E8"/>
    <w:multiLevelType w:val="hybridMultilevel"/>
    <w:tmpl w:val="D430E854"/>
    <w:lvl w:ilvl="0" w:tplc="DCEE18D4">
      <w:start w:val="1"/>
      <w:numFmt w:val="decimal"/>
      <w:lvlText w:val="%1."/>
      <w:lvlJc w:val="left"/>
      <w:pPr>
        <w:ind w:left="644" w:hanging="360"/>
      </w:pPr>
      <w:rPr>
        <w:b/>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6" w15:restartNumberingAfterBreak="0">
    <w:nsid w:val="420D1BE0"/>
    <w:multiLevelType w:val="hybridMultilevel"/>
    <w:tmpl w:val="11F65608"/>
    <w:lvl w:ilvl="0" w:tplc="040A0015">
      <w:start w:val="1"/>
      <w:numFmt w:val="upperLetter"/>
      <w:lvlText w:val="%1."/>
      <w:lvlJc w:val="left"/>
      <w:pPr>
        <w:ind w:left="1754" w:hanging="360"/>
      </w:pPr>
      <w:rPr>
        <w:rFonts w:hint="default"/>
      </w:rPr>
    </w:lvl>
    <w:lvl w:ilvl="1" w:tplc="040A0019" w:tentative="1">
      <w:start w:val="1"/>
      <w:numFmt w:val="lowerLetter"/>
      <w:lvlText w:val="%2."/>
      <w:lvlJc w:val="left"/>
      <w:pPr>
        <w:ind w:left="2137" w:hanging="360"/>
      </w:pPr>
    </w:lvl>
    <w:lvl w:ilvl="2" w:tplc="040A001B" w:tentative="1">
      <w:start w:val="1"/>
      <w:numFmt w:val="lowerRoman"/>
      <w:lvlText w:val="%3."/>
      <w:lvlJc w:val="right"/>
      <w:pPr>
        <w:ind w:left="2857" w:hanging="180"/>
      </w:pPr>
    </w:lvl>
    <w:lvl w:ilvl="3" w:tplc="040A000F" w:tentative="1">
      <w:start w:val="1"/>
      <w:numFmt w:val="decimal"/>
      <w:lvlText w:val="%4."/>
      <w:lvlJc w:val="left"/>
      <w:pPr>
        <w:ind w:left="3577" w:hanging="360"/>
      </w:pPr>
    </w:lvl>
    <w:lvl w:ilvl="4" w:tplc="040A0019" w:tentative="1">
      <w:start w:val="1"/>
      <w:numFmt w:val="lowerLetter"/>
      <w:lvlText w:val="%5."/>
      <w:lvlJc w:val="left"/>
      <w:pPr>
        <w:ind w:left="4297" w:hanging="360"/>
      </w:pPr>
    </w:lvl>
    <w:lvl w:ilvl="5" w:tplc="040A001B" w:tentative="1">
      <w:start w:val="1"/>
      <w:numFmt w:val="lowerRoman"/>
      <w:lvlText w:val="%6."/>
      <w:lvlJc w:val="right"/>
      <w:pPr>
        <w:ind w:left="5017" w:hanging="180"/>
      </w:pPr>
    </w:lvl>
    <w:lvl w:ilvl="6" w:tplc="040A000F" w:tentative="1">
      <w:start w:val="1"/>
      <w:numFmt w:val="decimal"/>
      <w:lvlText w:val="%7."/>
      <w:lvlJc w:val="left"/>
      <w:pPr>
        <w:ind w:left="5737" w:hanging="360"/>
      </w:pPr>
    </w:lvl>
    <w:lvl w:ilvl="7" w:tplc="040A0019" w:tentative="1">
      <w:start w:val="1"/>
      <w:numFmt w:val="lowerLetter"/>
      <w:lvlText w:val="%8."/>
      <w:lvlJc w:val="left"/>
      <w:pPr>
        <w:ind w:left="6457" w:hanging="360"/>
      </w:pPr>
    </w:lvl>
    <w:lvl w:ilvl="8" w:tplc="040A001B" w:tentative="1">
      <w:start w:val="1"/>
      <w:numFmt w:val="lowerRoman"/>
      <w:lvlText w:val="%9."/>
      <w:lvlJc w:val="right"/>
      <w:pPr>
        <w:ind w:left="7177" w:hanging="180"/>
      </w:pPr>
    </w:lvl>
  </w:abstractNum>
  <w:abstractNum w:abstractNumId="7" w15:restartNumberingAfterBreak="0">
    <w:nsid w:val="47A717C7"/>
    <w:multiLevelType w:val="hybridMultilevel"/>
    <w:tmpl w:val="BE56676C"/>
    <w:lvl w:ilvl="0" w:tplc="040A000F">
      <w:start w:val="1"/>
      <w:numFmt w:val="decimal"/>
      <w:lvlText w:val="%1."/>
      <w:lvlJc w:val="left"/>
      <w:pPr>
        <w:ind w:left="1713" w:hanging="360"/>
      </w:pPr>
    </w:lvl>
    <w:lvl w:ilvl="1" w:tplc="040A0019" w:tentative="1">
      <w:start w:val="1"/>
      <w:numFmt w:val="lowerLetter"/>
      <w:lvlText w:val="%2."/>
      <w:lvlJc w:val="left"/>
      <w:pPr>
        <w:ind w:left="2433" w:hanging="360"/>
      </w:pPr>
    </w:lvl>
    <w:lvl w:ilvl="2" w:tplc="040A001B" w:tentative="1">
      <w:start w:val="1"/>
      <w:numFmt w:val="lowerRoman"/>
      <w:lvlText w:val="%3."/>
      <w:lvlJc w:val="right"/>
      <w:pPr>
        <w:ind w:left="3153" w:hanging="180"/>
      </w:pPr>
    </w:lvl>
    <w:lvl w:ilvl="3" w:tplc="040A000F" w:tentative="1">
      <w:start w:val="1"/>
      <w:numFmt w:val="decimal"/>
      <w:lvlText w:val="%4."/>
      <w:lvlJc w:val="left"/>
      <w:pPr>
        <w:ind w:left="3873" w:hanging="360"/>
      </w:pPr>
    </w:lvl>
    <w:lvl w:ilvl="4" w:tplc="040A0019" w:tentative="1">
      <w:start w:val="1"/>
      <w:numFmt w:val="lowerLetter"/>
      <w:lvlText w:val="%5."/>
      <w:lvlJc w:val="left"/>
      <w:pPr>
        <w:ind w:left="4593" w:hanging="360"/>
      </w:pPr>
    </w:lvl>
    <w:lvl w:ilvl="5" w:tplc="040A001B" w:tentative="1">
      <w:start w:val="1"/>
      <w:numFmt w:val="lowerRoman"/>
      <w:lvlText w:val="%6."/>
      <w:lvlJc w:val="right"/>
      <w:pPr>
        <w:ind w:left="5313" w:hanging="180"/>
      </w:pPr>
    </w:lvl>
    <w:lvl w:ilvl="6" w:tplc="040A000F" w:tentative="1">
      <w:start w:val="1"/>
      <w:numFmt w:val="decimal"/>
      <w:lvlText w:val="%7."/>
      <w:lvlJc w:val="left"/>
      <w:pPr>
        <w:ind w:left="6033" w:hanging="360"/>
      </w:pPr>
    </w:lvl>
    <w:lvl w:ilvl="7" w:tplc="040A0019" w:tentative="1">
      <w:start w:val="1"/>
      <w:numFmt w:val="lowerLetter"/>
      <w:lvlText w:val="%8."/>
      <w:lvlJc w:val="left"/>
      <w:pPr>
        <w:ind w:left="6753" w:hanging="360"/>
      </w:pPr>
    </w:lvl>
    <w:lvl w:ilvl="8" w:tplc="040A001B" w:tentative="1">
      <w:start w:val="1"/>
      <w:numFmt w:val="lowerRoman"/>
      <w:lvlText w:val="%9."/>
      <w:lvlJc w:val="right"/>
      <w:pPr>
        <w:ind w:left="7473" w:hanging="180"/>
      </w:pPr>
    </w:lvl>
  </w:abstractNum>
  <w:abstractNum w:abstractNumId="8" w15:restartNumberingAfterBreak="0">
    <w:nsid w:val="549B7CE4"/>
    <w:multiLevelType w:val="hybridMultilevel"/>
    <w:tmpl w:val="01DE0EC8"/>
    <w:lvl w:ilvl="0" w:tplc="0C0A000D">
      <w:start w:val="1"/>
      <w:numFmt w:val="bullet"/>
      <w:lvlText w:val=""/>
      <w:lvlJc w:val="left"/>
      <w:pPr>
        <w:ind w:left="720" w:hanging="360"/>
      </w:pPr>
      <w:rPr>
        <w:rFonts w:ascii="Wingdings" w:hAnsi="Wingdings"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CD22138"/>
    <w:multiLevelType w:val="hybridMultilevel"/>
    <w:tmpl w:val="2E2E2588"/>
    <w:lvl w:ilvl="0" w:tplc="0C0A000D">
      <w:start w:val="1"/>
      <w:numFmt w:val="bullet"/>
      <w:lvlText w:val=""/>
      <w:lvlJc w:val="left"/>
      <w:pPr>
        <w:ind w:left="720" w:hanging="360"/>
      </w:pPr>
      <w:rPr>
        <w:rFonts w:ascii="Wingdings" w:hAnsi="Wingdings"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EC7484C"/>
    <w:multiLevelType w:val="hybridMultilevel"/>
    <w:tmpl w:val="033C83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FE34FA9"/>
    <w:multiLevelType w:val="hybridMultilevel"/>
    <w:tmpl w:val="9064DBEA"/>
    <w:lvl w:ilvl="0" w:tplc="0C0A000D">
      <w:start w:val="1"/>
      <w:numFmt w:val="bullet"/>
      <w:lvlText w:val=""/>
      <w:lvlJc w:val="left"/>
      <w:pPr>
        <w:ind w:left="720" w:hanging="360"/>
      </w:pPr>
      <w:rPr>
        <w:rFonts w:ascii="Wingdings" w:hAnsi="Wingding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B722789"/>
    <w:multiLevelType w:val="hybridMultilevel"/>
    <w:tmpl w:val="CE9EFAE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99977572">
    <w:abstractNumId w:val="12"/>
  </w:num>
  <w:num w:numId="2" w16cid:durableId="887230209">
    <w:abstractNumId w:val="4"/>
  </w:num>
  <w:num w:numId="3" w16cid:durableId="1585915585">
    <w:abstractNumId w:val="11"/>
  </w:num>
  <w:num w:numId="4" w16cid:durableId="2051688603">
    <w:abstractNumId w:val="9"/>
  </w:num>
  <w:num w:numId="5" w16cid:durableId="666327333">
    <w:abstractNumId w:val="8"/>
  </w:num>
  <w:num w:numId="6" w16cid:durableId="1347292876">
    <w:abstractNumId w:val="3"/>
  </w:num>
  <w:num w:numId="7" w16cid:durableId="903418700">
    <w:abstractNumId w:val="2"/>
  </w:num>
  <w:num w:numId="8" w16cid:durableId="282688975">
    <w:abstractNumId w:val="0"/>
  </w:num>
  <w:num w:numId="9" w16cid:durableId="645089530">
    <w:abstractNumId w:val="5"/>
  </w:num>
  <w:num w:numId="10" w16cid:durableId="1335717635">
    <w:abstractNumId w:val="1"/>
  </w:num>
  <w:num w:numId="11" w16cid:durableId="1934583690">
    <w:abstractNumId w:val="10"/>
  </w:num>
  <w:num w:numId="12" w16cid:durableId="8873059">
    <w:abstractNumId w:val="7"/>
  </w:num>
  <w:num w:numId="13" w16cid:durableId="15346085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2B9"/>
    <w:rsid w:val="00012513"/>
    <w:rsid w:val="000254BE"/>
    <w:rsid w:val="00027DAB"/>
    <w:rsid w:val="00031A2E"/>
    <w:rsid w:val="00086666"/>
    <w:rsid w:val="00097D2F"/>
    <w:rsid w:val="000A2122"/>
    <w:rsid w:val="000A240E"/>
    <w:rsid w:val="000B233D"/>
    <w:rsid w:val="000B3255"/>
    <w:rsid w:val="000D0333"/>
    <w:rsid w:val="000E4380"/>
    <w:rsid w:val="000E7190"/>
    <w:rsid w:val="000F326B"/>
    <w:rsid w:val="000F4BEC"/>
    <w:rsid w:val="0010130A"/>
    <w:rsid w:val="00107A22"/>
    <w:rsid w:val="00107C6E"/>
    <w:rsid w:val="00110A71"/>
    <w:rsid w:val="0014278F"/>
    <w:rsid w:val="00153FB6"/>
    <w:rsid w:val="00164220"/>
    <w:rsid w:val="00170084"/>
    <w:rsid w:val="001701B2"/>
    <w:rsid w:val="001720ED"/>
    <w:rsid w:val="00175585"/>
    <w:rsid w:val="001A5C71"/>
    <w:rsid w:val="001C2DBE"/>
    <w:rsid w:val="001F35B0"/>
    <w:rsid w:val="002402B1"/>
    <w:rsid w:val="00246239"/>
    <w:rsid w:val="00250904"/>
    <w:rsid w:val="002517C7"/>
    <w:rsid w:val="002566EC"/>
    <w:rsid w:val="002A1C19"/>
    <w:rsid w:val="002A27F7"/>
    <w:rsid w:val="002B59FC"/>
    <w:rsid w:val="002C4165"/>
    <w:rsid w:val="002C4A37"/>
    <w:rsid w:val="00306A41"/>
    <w:rsid w:val="00311239"/>
    <w:rsid w:val="003158DA"/>
    <w:rsid w:val="00333E45"/>
    <w:rsid w:val="00354848"/>
    <w:rsid w:val="00356A78"/>
    <w:rsid w:val="003747FF"/>
    <w:rsid w:val="003A0FCB"/>
    <w:rsid w:val="003A625E"/>
    <w:rsid w:val="003A6E6B"/>
    <w:rsid w:val="003B50D1"/>
    <w:rsid w:val="003E5F15"/>
    <w:rsid w:val="00410039"/>
    <w:rsid w:val="00421BE3"/>
    <w:rsid w:val="00443901"/>
    <w:rsid w:val="004479F9"/>
    <w:rsid w:val="0049346B"/>
    <w:rsid w:val="004B30D2"/>
    <w:rsid w:val="004C78A5"/>
    <w:rsid w:val="004D0387"/>
    <w:rsid w:val="004D1BD2"/>
    <w:rsid w:val="0051710B"/>
    <w:rsid w:val="00520F61"/>
    <w:rsid w:val="0054018C"/>
    <w:rsid w:val="005440E4"/>
    <w:rsid w:val="00560D7B"/>
    <w:rsid w:val="0056508A"/>
    <w:rsid w:val="005D3D6B"/>
    <w:rsid w:val="005E3640"/>
    <w:rsid w:val="005F6A46"/>
    <w:rsid w:val="005F6D0C"/>
    <w:rsid w:val="006068EA"/>
    <w:rsid w:val="006264DA"/>
    <w:rsid w:val="00680C39"/>
    <w:rsid w:val="00682847"/>
    <w:rsid w:val="00683EDA"/>
    <w:rsid w:val="00690078"/>
    <w:rsid w:val="0069065F"/>
    <w:rsid w:val="0069095F"/>
    <w:rsid w:val="006C0A90"/>
    <w:rsid w:val="006C65F9"/>
    <w:rsid w:val="006F12B9"/>
    <w:rsid w:val="006F6A4F"/>
    <w:rsid w:val="0070183E"/>
    <w:rsid w:val="0071123F"/>
    <w:rsid w:val="007258C9"/>
    <w:rsid w:val="007525D9"/>
    <w:rsid w:val="00764FD8"/>
    <w:rsid w:val="0076555C"/>
    <w:rsid w:val="00766812"/>
    <w:rsid w:val="00780721"/>
    <w:rsid w:val="007A5906"/>
    <w:rsid w:val="007B22C5"/>
    <w:rsid w:val="007B5E6E"/>
    <w:rsid w:val="007B64D9"/>
    <w:rsid w:val="007E012C"/>
    <w:rsid w:val="007E2D6E"/>
    <w:rsid w:val="007F7BDD"/>
    <w:rsid w:val="008117B7"/>
    <w:rsid w:val="008319B4"/>
    <w:rsid w:val="0084273A"/>
    <w:rsid w:val="00842BFF"/>
    <w:rsid w:val="00852095"/>
    <w:rsid w:val="0086391A"/>
    <w:rsid w:val="00866E66"/>
    <w:rsid w:val="00886480"/>
    <w:rsid w:val="00892B98"/>
    <w:rsid w:val="00892B9E"/>
    <w:rsid w:val="008A2E71"/>
    <w:rsid w:val="008A3F7E"/>
    <w:rsid w:val="008A5730"/>
    <w:rsid w:val="008B3F1B"/>
    <w:rsid w:val="008B5F9A"/>
    <w:rsid w:val="008C4387"/>
    <w:rsid w:val="008D7E3C"/>
    <w:rsid w:val="008E2320"/>
    <w:rsid w:val="008E34C9"/>
    <w:rsid w:val="008F00BB"/>
    <w:rsid w:val="008F1187"/>
    <w:rsid w:val="008F7DD1"/>
    <w:rsid w:val="00902F28"/>
    <w:rsid w:val="009127E0"/>
    <w:rsid w:val="0093658B"/>
    <w:rsid w:val="00947E1C"/>
    <w:rsid w:val="0096116E"/>
    <w:rsid w:val="00975CE5"/>
    <w:rsid w:val="00982FA2"/>
    <w:rsid w:val="00987382"/>
    <w:rsid w:val="009A2723"/>
    <w:rsid w:val="009B13B0"/>
    <w:rsid w:val="009B6BFC"/>
    <w:rsid w:val="009B763A"/>
    <w:rsid w:val="009C6C0C"/>
    <w:rsid w:val="009D4778"/>
    <w:rsid w:val="009E7521"/>
    <w:rsid w:val="009F24AE"/>
    <w:rsid w:val="00A01D5B"/>
    <w:rsid w:val="00A05EE3"/>
    <w:rsid w:val="00A1562D"/>
    <w:rsid w:val="00A23B34"/>
    <w:rsid w:val="00A377B9"/>
    <w:rsid w:val="00A438F2"/>
    <w:rsid w:val="00A44764"/>
    <w:rsid w:val="00A5442D"/>
    <w:rsid w:val="00A762A6"/>
    <w:rsid w:val="00A816A7"/>
    <w:rsid w:val="00A81808"/>
    <w:rsid w:val="00A82CD8"/>
    <w:rsid w:val="00A9630D"/>
    <w:rsid w:val="00A96CDA"/>
    <w:rsid w:val="00AA46B8"/>
    <w:rsid w:val="00AC31B8"/>
    <w:rsid w:val="00AC48D2"/>
    <w:rsid w:val="00AD34F1"/>
    <w:rsid w:val="00AE045C"/>
    <w:rsid w:val="00AE3013"/>
    <w:rsid w:val="00AF4DBF"/>
    <w:rsid w:val="00AF7591"/>
    <w:rsid w:val="00B13B72"/>
    <w:rsid w:val="00B1501E"/>
    <w:rsid w:val="00B17740"/>
    <w:rsid w:val="00B21773"/>
    <w:rsid w:val="00B434E8"/>
    <w:rsid w:val="00B60BAC"/>
    <w:rsid w:val="00B64440"/>
    <w:rsid w:val="00B7002D"/>
    <w:rsid w:val="00B74CAF"/>
    <w:rsid w:val="00B752E3"/>
    <w:rsid w:val="00B76888"/>
    <w:rsid w:val="00B83C38"/>
    <w:rsid w:val="00B85D56"/>
    <w:rsid w:val="00BA50EB"/>
    <w:rsid w:val="00BB08C0"/>
    <w:rsid w:val="00BC2E7A"/>
    <w:rsid w:val="00BE3425"/>
    <w:rsid w:val="00BE55CC"/>
    <w:rsid w:val="00BF3A01"/>
    <w:rsid w:val="00C04DA9"/>
    <w:rsid w:val="00C06F18"/>
    <w:rsid w:val="00C27F64"/>
    <w:rsid w:val="00C334F6"/>
    <w:rsid w:val="00C35BF4"/>
    <w:rsid w:val="00C47253"/>
    <w:rsid w:val="00C47EE0"/>
    <w:rsid w:val="00C501EA"/>
    <w:rsid w:val="00C82E66"/>
    <w:rsid w:val="00C86DC5"/>
    <w:rsid w:val="00C96137"/>
    <w:rsid w:val="00CB411D"/>
    <w:rsid w:val="00CE6A30"/>
    <w:rsid w:val="00D170D9"/>
    <w:rsid w:val="00D2470F"/>
    <w:rsid w:val="00D24888"/>
    <w:rsid w:val="00D26C4D"/>
    <w:rsid w:val="00D33773"/>
    <w:rsid w:val="00D43B77"/>
    <w:rsid w:val="00D57A4D"/>
    <w:rsid w:val="00D639FB"/>
    <w:rsid w:val="00D80BF3"/>
    <w:rsid w:val="00D85EC8"/>
    <w:rsid w:val="00DA2E53"/>
    <w:rsid w:val="00DA3560"/>
    <w:rsid w:val="00DB13DE"/>
    <w:rsid w:val="00DD1835"/>
    <w:rsid w:val="00DD4060"/>
    <w:rsid w:val="00DE3752"/>
    <w:rsid w:val="00E0364C"/>
    <w:rsid w:val="00E1618F"/>
    <w:rsid w:val="00E163A1"/>
    <w:rsid w:val="00E30837"/>
    <w:rsid w:val="00E33056"/>
    <w:rsid w:val="00E364B5"/>
    <w:rsid w:val="00E5116E"/>
    <w:rsid w:val="00E539FB"/>
    <w:rsid w:val="00E72177"/>
    <w:rsid w:val="00E72D93"/>
    <w:rsid w:val="00E835E3"/>
    <w:rsid w:val="00EA02AE"/>
    <w:rsid w:val="00EB2529"/>
    <w:rsid w:val="00ED0E4D"/>
    <w:rsid w:val="00ED3F19"/>
    <w:rsid w:val="00ED71CB"/>
    <w:rsid w:val="00EF4FAB"/>
    <w:rsid w:val="00EF7F12"/>
    <w:rsid w:val="00F27E7C"/>
    <w:rsid w:val="00F32D52"/>
    <w:rsid w:val="00F6005B"/>
    <w:rsid w:val="00F70639"/>
    <w:rsid w:val="00F71E03"/>
    <w:rsid w:val="00F71F3F"/>
    <w:rsid w:val="00F77503"/>
    <w:rsid w:val="00F82BCF"/>
    <w:rsid w:val="00FA1527"/>
    <w:rsid w:val="00FD19D0"/>
    <w:rsid w:val="00FD7F52"/>
    <w:rsid w:val="00FE1590"/>
    <w:rsid w:val="00FE4CEB"/>
    <w:rsid w:val="00FF5491"/>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FDA8EE"/>
  <w15:docId w15:val="{2AF7B2CF-C903-4069-8383-CDD03550C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763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525D9"/>
    <w:pPr>
      <w:ind w:left="720"/>
      <w:contextualSpacing/>
    </w:pPr>
  </w:style>
  <w:style w:type="table" w:styleId="Tablaconcuadrcula">
    <w:name w:val="Table Grid"/>
    <w:basedOn w:val="Tablanormal"/>
    <w:uiPriority w:val="59"/>
    <w:rsid w:val="00C501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B5E6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B5E6E"/>
    <w:rPr>
      <w:rFonts w:ascii="Tahoma" w:hAnsi="Tahoma" w:cs="Tahoma"/>
      <w:sz w:val="16"/>
      <w:szCs w:val="16"/>
    </w:rPr>
  </w:style>
  <w:style w:type="paragraph" w:styleId="Encabezado">
    <w:name w:val="header"/>
    <w:basedOn w:val="Normal"/>
    <w:link w:val="EncabezadoCar"/>
    <w:uiPriority w:val="99"/>
    <w:unhideWhenUsed/>
    <w:rsid w:val="007B5E6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B5E6E"/>
  </w:style>
  <w:style w:type="paragraph" w:styleId="Piedepgina">
    <w:name w:val="footer"/>
    <w:basedOn w:val="Normal"/>
    <w:link w:val="PiedepginaCar"/>
    <w:uiPriority w:val="99"/>
    <w:unhideWhenUsed/>
    <w:rsid w:val="007B5E6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B5E6E"/>
  </w:style>
  <w:style w:type="paragraph" w:styleId="NormalWeb">
    <w:name w:val="Normal (Web)"/>
    <w:basedOn w:val="Normal"/>
    <w:rsid w:val="004D1BD2"/>
    <w:pPr>
      <w:spacing w:after="0" w:line="360" w:lineRule="auto"/>
      <w:ind w:left="528" w:right="71" w:firstLine="600"/>
      <w:jc w:val="both"/>
    </w:pPr>
    <w:rPr>
      <w:rFonts w:ascii="Verdana" w:eastAsia="Times New Roman" w:hAnsi="Verdana" w:cs="Arial"/>
      <w:sz w:val="20"/>
      <w:szCs w:val="24"/>
      <w:lang w:eastAsia="es-ES"/>
    </w:rPr>
  </w:style>
  <w:style w:type="paragraph" w:customStyle="1" w:styleId="Default">
    <w:name w:val="Default"/>
    <w:rsid w:val="00A01D5B"/>
    <w:pPr>
      <w:autoSpaceDE w:val="0"/>
      <w:autoSpaceDN w:val="0"/>
      <w:adjustRightInd w:val="0"/>
      <w:spacing w:after="0" w:line="240" w:lineRule="auto"/>
    </w:pPr>
    <w:rPr>
      <w:rFonts w:ascii="Arial" w:eastAsia="Times New Roman" w:hAnsi="Arial" w:cs="Arial"/>
      <w:color w:val="000000"/>
      <w:sz w:val="24"/>
      <w:szCs w:val="24"/>
      <w:lang w:val="en-US"/>
    </w:rPr>
  </w:style>
  <w:style w:type="paragraph" w:customStyle="1" w:styleId="CM2">
    <w:name w:val="CM2"/>
    <w:basedOn w:val="Default"/>
    <w:next w:val="Default"/>
    <w:rsid w:val="00A01D5B"/>
    <w:pPr>
      <w:spacing w:after="260"/>
    </w:pPr>
    <w:rPr>
      <w:rFonts w:cs="Times New Roman"/>
      <w:color w:val="auto"/>
      <w:sz w:val="20"/>
    </w:rPr>
  </w:style>
  <w:style w:type="paragraph" w:styleId="Textoindependiente">
    <w:name w:val="Body Text"/>
    <w:basedOn w:val="Normal"/>
    <w:link w:val="TextoindependienteCar"/>
    <w:uiPriority w:val="1"/>
    <w:qFormat/>
    <w:rsid w:val="00E835E3"/>
    <w:pPr>
      <w:widowControl w:val="0"/>
      <w:autoSpaceDE w:val="0"/>
      <w:autoSpaceDN w:val="0"/>
      <w:spacing w:after="0" w:line="240" w:lineRule="auto"/>
    </w:pPr>
    <w:rPr>
      <w:rFonts w:ascii="Arial" w:eastAsia="Arial" w:hAnsi="Arial" w:cs="Arial"/>
      <w:i/>
      <w:lang w:eastAsia="es-ES" w:bidi="es-ES"/>
    </w:rPr>
  </w:style>
  <w:style w:type="character" w:customStyle="1" w:styleId="TextoindependienteCar">
    <w:name w:val="Texto independiente Car"/>
    <w:basedOn w:val="Fuentedeprrafopredeter"/>
    <w:link w:val="Textoindependiente"/>
    <w:uiPriority w:val="1"/>
    <w:rsid w:val="00E835E3"/>
    <w:rPr>
      <w:rFonts w:ascii="Arial" w:eastAsia="Arial" w:hAnsi="Arial" w:cs="Arial"/>
      <w:i/>
      <w:lang w:eastAsia="es-ES" w:bidi="es-ES"/>
    </w:rPr>
  </w:style>
  <w:style w:type="character" w:styleId="Hipervnculo">
    <w:name w:val="Hyperlink"/>
    <w:basedOn w:val="Fuentedeprrafopredeter"/>
    <w:uiPriority w:val="99"/>
    <w:unhideWhenUsed/>
    <w:rsid w:val="00E835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289789">
      <w:bodyDiv w:val="1"/>
      <w:marLeft w:val="0"/>
      <w:marRight w:val="0"/>
      <w:marTop w:val="0"/>
      <w:marBottom w:val="0"/>
      <w:divBdr>
        <w:top w:val="none" w:sz="0" w:space="0" w:color="auto"/>
        <w:left w:val="none" w:sz="0" w:space="0" w:color="auto"/>
        <w:bottom w:val="none" w:sz="0" w:space="0" w:color="auto"/>
        <w:right w:val="none" w:sz="0" w:space="0" w:color="auto"/>
      </w:divBdr>
    </w:div>
    <w:div w:id="933199055">
      <w:bodyDiv w:val="1"/>
      <w:marLeft w:val="0"/>
      <w:marRight w:val="0"/>
      <w:marTop w:val="0"/>
      <w:marBottom w:val="0"/>
      <w:divBdr>
        <w:top w:val="none" w:sz="0" w:space="0" w:color="auto"/>
        <w:left w:val="none" w:sz="0" w:space="0" w:color="auto"/>
        <w:bottom w:val="none" w:sz="0" w:space="0" w:color="auto"/>
        <w:right w:val="none" w:sz="0" w:space="0" w:color="auto"/>
      </w:divBdr>
    </w:div>
    <w:div w:id="1187018772">
      <w:bodyDiv w:val="1"/>
      <w:marLeft w:val="0"/>
      <w:marRight w:val="0"/>
      <w:marTop w:val="0"/>
      <w:marBottom w:val="0"/>
      <w:divBdr>
        <w:top w:val="none" w:sz="0" w:space="0" w:color="auto"/>
        <w:left w:val="none" w:sz="0" w:space="0" w:color="auto"/>
        <w:bottom w:val="none" w:sz="0" w:space="0" w:color="auto"/>
        <w:right w:val="none" w:sz="0" w:space="0" w:color="auto"/>
      </w:divBdr>
    </w:div>
    <w:div w:id="1367752329">
      <w:bodyDiv w:val="1"/>
      <w:marLeft w:val="0"/>
      <w:marRight w:val="0"/>
      <w:marTop w:val="0"/>
      <w:marBottom w:val="0"/>
      <w:divBdr>
        <w:top w:val="none" w:sz="0" w:space="0" w:color="auto"/>
        <w:left w:val="none" w:sz="0" w:space="0" w:color="auto"/>
        <w:bottom w:val="none" w:sz="0" w:space="0" w:color="auto"/>
        <w:right w:val="none" w:sz="0" w:space="0" w:color="auto"/>
      </w:divBdr>
    </w:div>
    <w:div w:id="1754740451">
      <w:bodyDiv w:val="1"/>
      <w:marLeft w:val="0"/>
      <w:marRight w:val="0"/>
      <w:marTop w:val="0"/>
      <w:marBottom w:val="0"/>
      <w:divBdr>
        <w:top w:val="none" w:sz="0" w:space="0" w:color="auto"/>
        <w:left w:val="none" w:sz="0" w:space="0" w:color="auto"/>
        <w:bottom w:val="none" w:sz="0" w:space="0" w:color="auto"/>
        <w:right w:val="none" w:sz="0" w:space="0" w:color="auto"/>
      </w:divBdr>
    </w:div>
    <w:div w:id="1991596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pd@villalbilla.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5AD963-27F3-4464-B013-FE20B0ECD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3649</Words>
  <Characters>20073</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Ana María Robles</cp:lastModifiedBy>
  <cp:revision>2</cp:revision>
  <cp:lastPrinted>2022-06-14T10:15:00Z</cp:lastPrinted>
  <dcterms:created xsi:type="dcterms:W3CDTF">2025-06-01T09:10:00Z</dcterms:created>
  <dcterms:modified xsi:type="dcterms:W3CDTF">2025-06-01T09:10:00Z</dcterms:modified>
</cp:coreProperties>
</file>