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2"/>
        <w:ind w:left="125" w:right="1219" w:hanging="0"/>
        <w:jc w:val="both"/>
        <w:rPr>
          <w:rFonts w:ascii="Calibri" w:hAnsi="Calibri" w:eastAsia="Calibri" w:cs="Calibri"/>
          <w:b w:val="false"/>
          <w:b w:val="false"/>
          <w:sz w:val="18"/>
          <w:szCs w:val="18"/>
        </w:rPr>
      </w:pPr>
      <w:r>
        <w:rPr>
          <w:rFonts w:eastAsia="Calibri" w:cs="Calibri" w:ascii="Calibri" w:hAnsi="Calibri"/>
          <w:b w:val="false"/>
          <w:sz w:val="18"/>
          <w:szCs w:val="18"/>
        </w:rPr>
      </w:r>
    </w:p>
    <w:p>
      <w:pPr>
        <w:pStyle w:val="Ttulo2"/>
        <w:spacing w:before="118" w:after="0"/>
        <w:ind w:left="124" w:right="1219" w:hanging="0"/>
        <w:jc w:val="both"/>
        <w:rPr>
          <w:rFonts w:ascii="Calibri" w:hAnsi="Calibri" w:eastAsia="Calibri" w:cs="Calibri"/>
          <w:sz w:val="22"/>
          <w:szCs w:val="22"/>
        </w:rPr>
      </w:pPr>
      <w:r>
        <w:rPr>
          <w:rFonts w:eastAsia="Calibri" w:cs="Calibri" w:ascii="Calibri" w:hAnsi="Calibri"/>
          <w:sz w:val="22"/>
          <w:szCs w:val="22"/>
        </w:rPr>
        <w:t xml:space="preserve">BASES DE LA CONVOCATORIA DE SUBVENCIONES ORDINARIAS A ENTIDADES SIN FINALIDAD DE LUCRO PARA EL AÑO </w:t>
      </w:r>
      <w:r>
        <w:rPr>
          <w:rFonts w:eastAsia="Calibri" w:cs="Calibri" w:ascii="Calibri" w:hAnsi="Calibri"/>
          <w:color w:val="000009"/>
          <w:sz w:val="22"/>
          <w:szCs w:val="22"/>
        </w:rPr>
        <w:t>2024</w:t>
      </w:r>
    </w:p>
    <w:p>
      <w:pPr>
        <w:pStyle w:val="Normal"/>
        <w:spacing w:before="8" w:after="0"/>
        <w:ind w:right="1219" w:hanging="0"/>
        <w:jc w:val="both"/>
        <w:rPr>
          <w:rFonts w:ascii="Calibri" w:hAnsi="Calibri" w:eastAsia="Calibri" w:cs="Calibri"/>
          <w:b/>
          <w:b/>
          <w:color w:val="000000"/>
        </w:rPr>
      </w:pPr>
      <w:r>
        <w:rPr>
          <w:rFonts w:eastAsia="Calibri" w:cs="Calibri" w:ascii="Calibri" w:hAnsi="Calibri"/>
          <w:b/>
          <w:color w:val="000000"/>
        </w:rPr>
      </w:r>
    </w:p>
    <w:p>
      <w:pPr>
        <w:pStyle w:val="Normal"/>
        <w:ind w:left="124" w:right="1219" w:hanging="0"/>
        <w:jc w:val="both"/>
        <w:rPr>
          <w:rFonts w:ascii="Calibri" w:hAnsi="Calibri" w:eastAsia="Calibri" w:cs="Calibri"/>
        </w:rPr>
      </w:pPr>
      <w:r>
        <w:rPr>
          <w:rFonts w:eastAsia="Calibri" w:cs="Calibri" w:ascii="Calibri" w:hAnsi="Calibri"/>
          <w:color w:val="000000"/>
        </w:rPr>
        <w:t xml:space="preserve">El Ayuntamiento de sa Pobla convoca la concesión de subvenciones ordinarias para el año </w:t>
      </w:r>
      <w:r>
        <w:rPr>
          <w:rFonts w:eastAsia="Calibri" w:cs="Calibri" w:ascii="Calibri" w:hAnsi="Calibri"/>
          <w:color w:val="000009"/>
        </w:rPr>
        <w:t xml:space="preserve">2024 </w:t>
      </w:r>
      <w:r>
        <w:rPr>
          <w:rFonts w:eastAsia="Calibri" w:cs="Calibri" w:ascii="Calibri" w:hAnsi="Calibri"/>
          <w:color w:val="000000"/>
        </w:rPr>
        <w:t>con las condiciones que se detallan a continuación.</w:t>
      </w:r>
    </w:p>
    <w:p>
      <w:pPr>
        <w:pStyle w:val="Normal"/>
        <w:spacing w:before="9"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spacing w:lineRule="auto" w:line="228"/>
        <w:ind w:left="324" w:right="1219" w:hanging="200"/>
        <w:jc w:val="both"/>
        <w:rPr>
          <w:rFonts w:ascii="Calibri" w:hAnsi="Calibri" w:eastAsia="Calibri" w:cs="Calibri"/>
          <w:sz w:val="22"/>
          <w:szCs w:val="22"/>
        </w:rPr>
      </w:pPr>
      <w:r>
        <w:rPr>
          <w:rFonts w:eastAsia="Calibri" w:cs="Calibri" w:ascii="Calibri" w:hAnsi="Calibri"/>
          <w:sz w:val="22"/>
          <w:szCs w:val="22"/>
        </w:rPr>
        <w:t>OBJETO DE LA CONVOCATORIA</w:t>
      </w:r>
    </w:p>
    <w:p>
      <w:pPr>
        <w:pStyle w:val="Ttulo2"/>
        <w:tabs>
          <w:tab w:val="clear" w:pos="720"/>
          <w:tab w:val="left" w:pos="324" w:leader="none"/>
        </w:tabs>
        <w:spacing w:lineRule="auto" w:line="228"/>
        <w:ind w:left="324" w:right="1219"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19" w:hanging="0"/>
        <w:jc w:val="both"/>
        <w:rPr>
          <w:rFonts w:ascii="Calibri" w:hAnsi="Calibri" w:eastAsia="Calibri" w:cs="Calibri"/>
        </w:rPr>
      </w:pPr>
      <w:r>
        <w:rPr>
          <w:rFonts w:eastAsia="Calibri" w:cs="Calibri" w:ascii="Calibri" w:hAnsi="Calibri"/>
          <w:color w:val="000000"/>
        </w:rPr>
        <w:t>El objeto de esta convocatoria es regular las subvenciones, dentro de los límites establecidos en el presupuesto municipal y en los términos de la Ordenanza municipal reguladora de subvenciones, para dar apoyo económico a las actuaciones, iniciativas y proyectos de las entidades sin ánimo de lucro del municipio de sa Pobla en materia cultural, social, comercial, turística, educativa y lúdica.</w:t>
      </w:r>
    </w:p>
    <w:p>
      <w:pPr>
        <w:pStyle w:val="Normal"/>
        <w:ind w:left="124" w:right="1219" w:hanging="0"/>
        <w:jc w:val="both"/>
        <w:rPr>
          <w:rFonts w:ascii="Calibri" w:hAnsi="Calibri" w:eastAsia="Calibri" w:cs="Calibri"/>
        </w:rPr>
      </w:pPr>
      <w:r>
        <w:rPr>
          <w:rFonts w:eastAsia="Calibri" w:cs="Calibri" w:ascii="Calibri" w:hAnsi="Calibri"/>
          <w:color w:val="000000"/>
        </w:rPr>
        <w:t>Las subvenciones a que se refieren estas bases son revocables y reductibles en todo momento por las causas previstas en la ley o en estas bases, no generan ningún derecho a la obtención de otras subvenciones en años posteriores y no se pueden alegar como precedente.</w:t>
      </w:r>
    </w:p>
    <w:p>
      <w:pPr>
        <w:pStyle w:val="Normal"/>
        <w:spacing w:before="3"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ind w:left="324" w:right="1219" w:hanging="200"/>
        <w:jc w:val="both"/>
        <w:rPr>
          <w:rFonts w:ascii="Calibri" w:hAnsi="Calibri" w:eastAsia="Calibri" w:cs="Calibri"/>
          <w:sz w:val="22"/>
          <w:szCs w:val="22"/>
        </w:rPr>
      </w:pPr>
      <w:r>
        <w:rPr>
          <w:rFonts w:eastAsia="Calibri" w:cs="Calibri" w:ascii="Calibri" w:hAnsi="Calibri"/>
          <w:sz w:val="22"/>
          <w:szCs w:val="22"/>
        </w:rPr>
        <w:t>IMPORTE Y CRÉDITO PRESUPUESTARIO</w:t>
      </w:r>
    </w:p>
    <w:p>
      <w:pPr>
        <w:pStyle w:val="Ttulo2"/>
        <w:tabs>
          <w:tab w:val="clear" w:pos="720"/>
          <w:tab w:val="left" w:pos="324" w:leader="none"/>
        </w:tabs>
        <w:ind w:left="324" w:right="1219"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19" w:hanging="0"/>
        <w:jc w:val="both"/>
        <w:rPr>
          <w:rFonts w:ascii="Calibri" w:hAnsi="Calibri" w:eastAsia="Calibri" w:cs="Calibri"/>
        </w:rPr>
      </w:pPr>
      <w:r>
        <w:rPr>
          <w:rFonts w:eastAsia="Calibri" w:cs="Calibri" w:ascii="Calibri" w:hAnsi="Calibri"/>
          <w:color w:val="000000"/>
        </w:rPr>
        <w:t>Para las subvenciones que regulan estas bases se destina un importe máximo de 18.000 €, con cargo al presupuesto municipal del año 2025.</w:t>
      </w:r>
    </w:p>
    <w:p>
      <w:pPr>
        <w:pStyle w:val="Normal"/>
        <w:spacing w:before="9"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spacing w:lineRule="auto" w:line="228" w:before="1" w:after="0"/>
        <w:ind w:left="324" w:right="1219" w:hanging="200"/>
        <w:jc w:val="both"/>
        <w:rPr>
          <w:rFonts w:ascii="Calibri" w:hAnsi="Calibri" w:eastAsia="Calibri" w:cs="Calibri"/>
          <w:sz w:val="22"/>
          <w:szCs w:val="22"/>
        </w:rPr>
      </w:pPr>
      <w:r>
        <w:rPr>
          <w:rFonts w:eastAsia="Calibri" w:cs="Calibri" w:ascii="Calibri" w:hAnsi="Calibri"/>
          <w:sz w:val="22"/>
          <w:szCs w:val="22"/>
        </w:rPr>
        <w:t>BENEFICIARIOS</w:t>
      </w:r>
    </w:p>
    <w:p>
      <w:pPr>
        <w:pStyle w:val="Ttulo2"/>
        <w:tabs>
          <w:tab w:val="clear" w:pos="720"/>
          <w:tab w:val="left" w:pos="324" w:leader="none"/>
        </w:tabs>
        <w:spacing w:lineRule="auto" w:line="228" w:before="1" w:after="0"/>
        <w:ind w:left="324" w:right="1219"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19" w:hanging="0"/>
        <w:jc w:val="both"/>
        <w:rPr>
          <w:rFonts w:ascii="Calibri" w:hAnsi="Calibri" w:eastAsia="Calibri" w:cs="Calibri"/>
        </w:rPr>
      </w:pPr>
      <w:r>
        <w:rPr>
          <w:rFonts w:eastAsia="Calibri" w:cs="Calibri" w:ascii="Calibri" w:hAnsi="Calibri"/>
          <w:color w:val="000000"/>
        </w:rPr>
        <w:t xml:space="preserve">Pueden acogerse a la convocatoria de subvenciones las entidades y las asociaciones constituidas legalmente, sin finalidad de lucro, radicadas en el término municipal de sa Pobla y censadas en el Registro Municipal de Entidades Ciudadanas, que cumplan los requisitos que fija </w:t>
      </w:r>
      <w:r>
        <w:rPr>
          <w:rFonts w:eastAsia="Calibri" w:cs="Calibri" w:ascii="Calibri" w:hAnsi="Calibri"/>
        </w:rPr>
        <w:t xml:space="preserve">el </w:t>
      </w:r>
      <w:r>
        <w:rPr>
          <w:rFonts w:eastAsia="Calibri" w:cs="Calibri" w:ascii="Calibri" w:hAnsi="Calibri"/>
          <w:color w:val="000000"/>
        </w:rPr>
        <w:t xml:space="preserve">artículo 13 de la Ley 38/2003, de 17 de noviembre, General de Subvenciones (LGS). Entre </w:t>
      </w:r>
      <w:r>
        <w:rPr>
          <w:rFonts w:eastAsia="Calibri" w:cs="Calibri" w:ascii="Calibri" w:hAnsi="Calibri"/>
        </w:rPr>
        <w:t xml:space="preserve">otros </w:t>
      </w:r>
      <w:r>
        <w:rPr>
          <w:rFonts w:eastAsia="Calibri" w:cs="Calibri" w:ascii="Calibri" w:hAnsi="Calibri"/>
          <w:color w:val="000000"/>
        </w:rPr>
        <w:t>requisitos es indispensable encontrarse al corriente en el cumplimiento de sus obligaciones tributarias con las administraciones públicas y la Seguridad Social.</w:t>
      </w:r>
    </w:p>
    <w:p>
      <w:pPr>
        <w:pStyle w:val="Normal"/>
        <w:spacing w:before="9"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spacing w:before="1" w:after="0"/>
        <w:ind w:left="324" w:right="1219" w:hanging="200"/>
        <w:jc w:val="both"/>
        <w:rPr>
          <w:rFonts w:ascii="Calibri" w:hAnsi="Calibri" w:eastAsia="Calibri" w:cs="Calibri"/>
          <w:sz w:val="22"/>
          <w:szCs w:val="22"/>
        </w:rPr>
      </w:pPr>
      <w:r>
        <w:rPr>
          <w:rFonts w:eastAsia="Calibri" w:cs="Calibri" w:ascii="Calibri" w:hAnsi="Calibri"/>
          <w:sz w:val="22"/>
          <w:szCs w:val="22"/>
        </w:rPr>
        <w:t>RELACIONES A TRAVÉS DE MEDIOS ELECTRÓNICOS Y DE IDENTIFICACIÓN Y FIRMA QUE</w:t>
      </w:r>
    </w:p>
    <w:p>
      <w:pPr>
        <w:pStyle w:val="Ttulo2"/>
        <w:tabs>
          <w:tab w:val="clear" w:pos="720"/>
          <w:tab w:val="left" w:pos="324" w:leader="none"/>
        </w:tabs>
        <w:spacing w:before="1" w:after="0"/>
        <w:ind w:left="124" w:right="1219" w:hanging="0"/>
        <w:jc w:val="both"/>
        <w:rPr>
          <w:rFonts w:ascii="Calibri" w:hAnsi="Calibri" w:eastAsia="Calibri" w:cs="Calibri"/>
          <w:sz w:val="22"/>
          <w:szCs w:val="22"/>
        </w:rPr>
      </w:pPr>
      <w:r>
        <w:rPr>
          <w:rFonts w:eastAsia="Calibri" w:cs="Calibri" w:ascii="Calibri" w:hAnsi="Calibri"/>
          <w:sz w:val="22"/>
          <w:szCs w:val="22"/>
        </w:rPr>
        <w:t>SE ADMITEN. PLAZO.</w:t>
      </w:r>
    </w:p>
    <w:p>
      <w:pPr>
        <w:pStyle w:val="Ttulo2"/>
        <w:tabs>
          <w:tab w:val="clear" w:pos="720"/>
          <w:tab w:val="left" w:pos="324" w:leader="none"/>
        </w:tabs>
        <w:spacing w:before="1" w:after="0"/>
        <w:ind w:left="124" w:right="1219" w:hanging="0"/>
        <w:jc w:val="both"/>
        <w:rPr>
          <w:rFonts w:ascii="Calibri" w:hAnsi="Calibri" w:eastAsia="Calibri" w:cs="Calibri"/>
          <w:sz w:val="22"/>
          <w:szCs w:val="22"/>
        </w:rPr>
      </w:pPr>
      <w:r>
        <w:rPr>
          <w:rFonts w:eastAsia="Calibri" w:cs="Calibri" w:ascii="Calibri" w:hAnsi="Calibri"/>
          <w:sz w:val="22"/>
          <w:szCs w:val="22"/>
        </w:rPr>
      </w:r>
    </w:p>
    <w:p>
      <w:pPr>
        <w:pStyle w:val="Normal"/>
        <w:tabs>
          <w:tab w:val="clear" w:pos="720"/>
          <w:tab w:val="left" w:pos="1338" w:leader="none"/>
        </w:tabs>
        <w:spacing w:before="120" w:after="0"/>
        <w:ind w:left="124" w:right="1219" w:hanging="0"/>
        <w:jc w:val="both"/>
        <w:rPr>
          <w:rFonts w:ascii="Calibri" w:hAnsi="Calibri" w:eastAsia="Calibri" w:cs="Calibri"/>
          <w:color w:val="000000"/>
          <w:sz w:val="24"/>
          <w:szCs w:val="24"/>
        </w:rPr>
      </w:pPr>
      <w:r>
        <w:rPr>
          <w:rFonts w:eastAsia="Calibri" w:cs="Calibri" w:ascii="Calibri" w:hAnsi="Calibri"/>
          <w:color w:val="000000"/>
          <w:sz w:val="24"/>
          <w:szCs w:val="24"/>
        </w:rPr>
        <w:t xml:space="preserve">Se establece mediante esta convocatoria que las personas interesadas quedan obligadas a relacionarse con el </w:t>
      </w:r>
      <w:r>
        <w:rPr>
          <w:rFonts w:eastAsia="Calibri" w:cs="Calibri" w:ascii="Calibri" w:hAnsi="Calibri"/>
          <w:sz w:val="24"/>
          <w:szCs w:val="24"/>
        </w:rPr>
        <w:t xml:space="preserve">Ayuntamiento de sa </w:t>
      </w:r>
      <w:r>
        <w:rPr>
          <w:rFonts w:eastAsia="Calibri" w:cs="Calibri" w:ascii="Calibri" w:hAnsi="Calibri"/>
          <w:color w:val="000000"/>
          <w:sz w:val="24"/>
          <w:szCs w:val="24"/>
        </w:rPr>
        <w:t>Pobla telemáticamente en todas las fases del procedimiento.</w:t>
      </w:r>
    </w:p>
    <w:p>
      <w:pPr>
        <w:pStyle w:val="Normal"/>
        <w:tabs>
          <w:tab w:val="clear" w:pos="720"/>
          <w:tab w:val="left" w:pos="1338" w:leader="none"/>
        </w:tabs>
        <w:spacing w:before="120" w:after="0"/>
        <w:ind w:left="124" w:right="1219" w:hanging="0"/>
        <w:jc w:val="both"/>
        <w:rPr>
          <w:rFonts w:ascii="Calibri" w:hAnsi="Calibri" w:eastAsia="Calibri" w:cs="Calibri"/>
          <w:color w:val="000000"/>
          <w:sz w:val="24"/>
          <w:szCs w:val="24"/>
        </w:rPr>
      </w:pPr>
      <w:r>
        <w:rPr>
          <w:rFonts w:eastAsia="Calibri" w:cs="Calibri" w:ascii="Calibri" w:hAnsi="Calibri"/>
          <w:color w:val="000000"/>
          <w:sz w:val="24"/>
          <w:szCs w:val="24"/>
        </w:rPr>
        <w:t>Será necesario un certificado electrónico o DNI electrónico para la presentación de solicitudes.</w:t>
      </w:r>
    </w:p>
    <w:p>
      <w:pPr>
        <w:pStyle w:val="Normal"/>
        <w:tabs>
          <w:tab w:val="clear" w:pos="720"/>
          <w:tab w:val="left" w:pos="1338" w:leader="none"/>
        </w:tabs>
        <w:spacing w:before="120" w:after="0"/>
        <w:ind w:left="124" w:right="1219" w:hanging="0"/>
        <w:jc w:val="both"/>
        <w:rPr>
          <w:rFonts w:ascii="Calibri" w:hAnsi="Calibri" w:eastAsia="Calibri" w:cs="Calibri"/>
          <w:color w:val="000000"/>
          <w:sz w:val="24"/>
          <w:szCs w:val="24"/>
        </w:rPr>
      </w:pPr>
      <w:r>
        <w:rPr>
          <w:rFonts w:eastAsia="Calibri" w:cs="Calibri" w:ascii="Calibri" w:hAnsi="Calibri"/>
          <w:color w:val="000000"/>
          <w:sz w:val="24"/>
          <w:szCs w:val="24"/>
        </w:rPr>
        <w:t xml:space="preserve">Las personas interesadas deben formalizar el correspondiente trámite telemático disponible en la sede electrónica del Ayuntamiento de </w:t>
      </w:r>
      <w:r>
        <w:rPr>
          <w:rFonts w:eastAsia="Calibri" w:cs="Calibri" w:ascii="Calibri" w:hAnsi="Calibri"/>
          <w:sz w:val="24"/>
          <w:szCs w:val="24"/>
        </w:rPr>
        <w:t>s</w:t>
      </w:r>
      <w:r>
        <w:rPr>
          <w:rFonts w:eastAsia="Calibri" w:cs="Calibri" w:ascii="Calibri" w:hAnsi="Calibri"/>
          <w:color w:val="000000"/>
          <w:sz w:val="24"/>
          <w:szCs w:val="24"/>
        </w:rPr>
        <w:t xml:space="preserve">a </w:t>
      </w:r>
      <w:r>
        <w:rPr>
          <w:rFonts w:eastAsia="Calibri" w:cs="Calibri" w:ascii="Calibri" w:hAnsi="Calibri"/>
          <w:sz w:val="24"/>
          <w:szCs w:val="24"/>
        </w:rPr>
        <w:t>P</w:t>
      </w:r>
      <w:r>
        <w:rPr>
          <w:rFonts w:eastAsia="Calibri" w:cs="Calibri" w:ascii="Calibri" w:hAnsi="Calibri"/>
          <w:color w:val="000000"/>
          <w:sz w:val="24"/>
          <w:szCs w:val="24"/>
        </w:rPr>
        <w:t>obla.</w:t>
      </w:r>
    </w:p>
    <w:p>
      <w:pPr>
        <w:pStyle w:val="Normal"/>
        <w:tabs>
          <w:tab w:val="clear" w:pos="720"/>
          <w:tab w:val="left" w:pos="1338" w:leader="none"/>
        </w:tabs>
        <w:spacing w:before="120" w:after="0"/>
        <w:ind w:left="124" w:right="1219" w:hanging="0"/>
        <w:jc w:val="both"/>
        <w:rPr>
          <w:rFonts w:ascii="Calibri" w:hAnsi="Calibri" w:eastAsia="Calibri" w:cs="Calibri"/>
          <w:color w:val="000000"/>
          <w:sz w:val="24"/>
          <w:szCs w:val="24"/>
        </w:rPr>
      </w:pPr>
      <w:r>
        <w:rPr>
          <w:rFonts w:eastAsia="Calibri" w:cs="Calibri" w:ascii="Calibri" w:hAnsi="Calibri"/>
          <w:color w:val="000000"/>
          <w:sz w:val="24"/>
          <w:szCs w:val="24"/>
        </w:rPr>
        <w:t>Las personas interesadas son las responsables de la veracidad de los documentos presentados electrónicamente. Cuando de la documentación aportada telemáticamente no se pueda deducir su carácter de documentación original o copia auténtica, las personas interesadas deben ser requeridas para aportar los originales o copias auténticas, con advertencia de que la no presentación supone la exclusión del procedimiento.</w:t>
      </w:r>
    </w:p>
    <w:p>
      <w:pPr>
        <w:pStyle w:val="Ttulo2"/>
        <w:tabs>
          <w:tab w:val="clear" w:pos="720"/>
          <w:tab w:val="left" w:pos="324" w:leader="none"/>
        </w:tabs>
        <w:spacing w:before="1" w:after="0"/>
        <w:ind w:left="0" w:right="1219"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t xml:space="preserve">Las solicitudes deben formalizarse mediante trámite telemático que se ha habilitado a tal efecto en la sede electrónica del Ayuntamiento de </w:t>
      </w:r>
      <w:r>
        <w:rPr>
          <w:rFonts w:eastAsia="Calibri" w:cs="Calibri" w:ascii="Calibri" w:hAnsi="Calibri"/>
        </w:rPr>
        <w:t>sa</w:t>
      </w:r>
      <w:r>
        <w:rPr>
          <w:rFonts w:eastAsia="Calibri" w:cs="Calibri" w:ascii="Calibri" w:hAnsi="Calibri"/>
          <w:color w:val="000000"/>
        </w:rPr>
        <w:t xml:space="preserve"> Pobla.</w:t>
      </w:r>
    </w:p>
    <w:p>
      <w:pPr>
        <w:pStyle w:val="Normal"/>
        <w:ind w:left="124" w:right="1219" w:hanging="0"/>
        <w:jc w:val="both"/>
        <w:rPr>
          <w:rFonts w:ascii="Calibri" w:hAnsi="Calibri" w:eastAsia="Calibri" w:cs="Calibri"/>
        </w:rPr>
      </w:pPr>
      <w:r>
        <w:rPr>
          <w:rFonts w:eastAsia="Calibri" w:cs="Calibri" w:ascii="Calibri" w:hAnsi="Calibri"/>
        </w:rPr>
      </w:r>
    </w:p>
    <w:p>
      <w:pPr>
        <w:pStyle w:val="Normal"/>
        <w:ind w:left="124" w:right="1219" w:hanging="0"/>
        <w:jc w:val="both"/>
        <w:rPr>
          <w:rFonts w:ascii="Calibri" w:hAnsi="Calibri" w:eastAsia="Calibri" w:cs="Calibri"/>
        </w:rPr>
      </w:pPr>
      <w:r>
        <w:rPr>
          <w:rFonts w:eastAsia="Calibri" w:cs="Calibri" w:ascii="Calibri" w:hAnsi="Calibri"/>
          <w:color w:val="000000"/>
        </w:rPr>
        <w:t xml:space="preserve">El plazo para la presentación de las solicitudes es hasta el dia 31 de marzo de 2025, se inicia a partir del </w:t>
      </w:r>
      <w:r>
        <w:rPr>
          <w:rFonts w:eastAsia="Calibri" w:cs="Calibri" w:ascii="Calibri" w:hAnsi="Calibri"/>
        </w:rPr>
        <w:t xml:space="preserve">día siguiente al </w:t>
      </w:r>
      <w:r>
        <w:rPr>
          <w:rFonts w:eastAsia="Calibri" w:cs="Calibri" w:ascii="Calibri" w:hAnsi="Calibri"/>
          <w:color w:val="000000"/>
        </w:rPr>
        <w:t xml:space="preserve">de la publicación de esta convocatoria </w:t>
      </w:r>
      <w:r>
        <w:rPr>
          <w:rFonts w:eastAsia="Calibri" w:cs="Calibri" w:ascii="Calibri" w:hAnsi="Calibri"/>
        </w:rPr>
        <w:t xml:space="preserve">o </w:t>
      </w:r>
      <w:r>
        <w:rPr>
          <w:rFonts w:eastAsia="Calibri" w:cs="Calibri" w:ascii="Calibri" w:hAnsi="Calibri"/>
          <w:color w:val="000000"/>
        </w:rPr>
        <w:t>extracto en el Boletín Oficial de las Islas Baleares.</w:t>
      </w:r>
    </w:p>
    <w:p>
      <w:pPr>
        <w:pStyle w:val="Normal"/>
        <w:spacing w:before="1"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ind w:left="324" w:right="1219" w:hanging="200"/>
        <w:jc w:val="both"/>
        <w:rPr>
          <w:rFonts w:ascii="Calibri" w:hAnsi="Calibri" w:eastAsia="Calibri" w:cs="Calibri"/>
          <w:sz w:val="22"/>
          <w:szCs w:val="22"/>
        </w:rPr>
      </w:pPr>
      <w:r>
        <w:rPr>
          <w:rFonts w:eastAsia="Calibri" w:cs="Calibri" w:ascii="Calibri" w:hAnsi="Calibri"/>
          <w:sz w:val="22"/>
          <w:szCs w:val="22"/>
        </w:rPr>
        <w:t>DOCUMENTACIÓN ESPECÍFICA QUE SE DEBE PRESENTAR</w:t>
      </w:r>
    </w:p>
    <w:p>
      <w:pPr>
        <w:pStyle w:val="Ttulo2"/>
        <w:tabs>
          <w:tab w:val="clear" w:pos="720"/>
          <w:tab w:val="left" w:pos="324" w:leader="none"/>
        </w:tabs>
        <w:ind w:left="324" w:right="1219" w:hanging="0"/>
        <w:jc w:val="both"/>
        <w:rPr>
          <w:rFonts w:ascii="Calibri" w:hAnsi="Calibri" w:eastAsia="Calibri" w:cs="Calibri"/>
          <w:sz w:val="22"/>
          <w:szCs w:val="22"/>
        </w:rPr>
      </w:pPr>
      <w:r>
        <w:rPr>
          <w:rFonts w:eastAsia="Calibri" w:cs="Calibri" w:ascii="Calibri" w:hAnsi="Calibri"/>
          <w:sz w:val="22"/>
          <w:szCs w:val="22"/>
        </w:rPr>
      </w:r>
    </w:p>
    <w:p>
      <w:pPr>
        <w:pStyle w:val="Normal"/>
        <w:spacing w:lineRule="auto" w:line="228"/>
        <w:ind w:left="124" w:right="1219" w:hanging="0"/>
        <w:jc w:val="both"/>
        <w:rPr>
          <w:rFonts w:ascii="Calibri" w:hAnsi="Calibri" w:eastAsia="Calibri" w:cs="Calibri"/>
          <w:color w:val="000000"/>
        </w:rPr>
      </w:pPr>
      <w:r>
        <w:rPr>
          <w:rFonts w:eastAsia="Calibri" w:cs="Calibri" w:ascii="Calibri" w:hAnsi="Calibri"/>
          <w:color w:val="000000"/>
        </w:rPr>
        <w:t>La documentación que debe presentarse es la siguiente:</w:t>
      </w:r>
    </w:p>
    <w:p>
      <w:pPr>
        <w:pStyle w:val="Normal"/>
        <w:spacing w:lineRule="auto" w:line="228"/>
        <w:ind w:left="124" w:right="1219" w:hanging="0"/>
        <w:jc w:val="both"/>
        <w:rPr>
          <w:rFonts w:ascii="Calibri" w:hAnsi="Calibri" w:eastAsia="Calibri" w:cs="Calibri"/>
        </w:rPr>
      </w:pPr>
      <w:r>
        <w:rPr>
          <w:rFonts w:eastAsia="Calibri" w:cs="Calibri" w:ascii="Calibri" w:hAnsi="Calibri"/>
        </w:rPr>
      </w:r>
    </w:p>
    <w:p>
      <w:pPr>
        <w:pStyle w:val="Normal"/>
        <w:numPr>
          <w:ilvl w:val="1"/>
          <w:numId w:val="2"/>
        </w:numPr>
        <w:tabs>
          <w:tab w:val="clear" w:pos="720"/>
          <w:tab w:val="left" w:pos="940" w:leader="none"/>
        </w:tabs>
        <w:spacing w:lineRule="auto" w:line="228"/>
        <w:ind w:left="940" w:right="1219" w:hanging="215"/>
        <w:jc w:val="both"/>
        <w:rPr>
          <w:rFonts w:ascii="Calibri" w:hAnsi="Calibri" w:eastAsia="Calibri" w:cs="Calibri"/>
        </w:rPr>
      </w:pPr>
      <w:r>
        <w:rPr>
          <w:rFonts w:eastAsia="Calibri" w:cs="Calibri" w:ascii="Calibri" w:hAnsi="Calibri"/>
        </w:rPr>
        <w:t>Modelo de solicitud creada a tal efecto en el trámite telemático de la sede electrónica del Ayuntamiento de Sa Pobla.</w:t>
      </w:r>
    </w:p>
    <w:p>
      <w:pPr>
        <w:pStyle w:val="Normal"/>
        <w:numPr>
          <w:ilvl w:val="1"/>
          <w:numId w:val="2"/>
        </w:numPr>
        <w:tabs>
          <w:tab w:val="clear" w:pos="720"/>
          <w:tab w:val="left" w:pos="940" w:leader="none"/>
        </w:tabs>
        <w:spacing w:lineRule="auto" w:line="228"/>
        <w:ind w:left="940" w:right="1219" w:hanging="215"/>
        <w:jc w:val="both"/>
        <w:rPr>
          <w:rFonts w:ascii="Calibri" w:hAnsi="Calibri" w:eastAsia="Calibri" w:cs="Calibri"/>
        </w:rPr>
      </w:pPr>
      <w:r>
        <w:rPr>
          <w:rFonts w:eastAsia="Calibri" w:cs="Calibri" w:ascii="Calibri" w:hAnsi="Calibri"/>
          <w:color w:val="000000"/>
        </w:rPr>
        <w:t>Fotocopia del CIF de la entidad.</w:t>
      </w:r>
    </w:p>
    <w:p>
      <w:pPr>
        <w:pStyle w:val="Normal"/>
        <w:numPr>
          <w:ilvl w:val="1"/>
          <w:numId w:val="2"/>
        </w:numPr>
        <w:tabs>
          <w:tab w:val="clear" w:pos="720"/>
          <w:tab w:val="left" w:pos="950" w:leader="none"/>
        </w:tabs>
        <w:ind w:left="724" w:right="1219" w:hanging="0"/>
        <w:jc w:val="both"/>
        <w:rPr>
          <w:rFonts w:ascii="Calibri" w:hAnsi="Calibri" w:eastAsia="Calibri" w:cs="Calibri"/>
        </w:rPr>
      </w:pPr>
      <w:r>
        <w:rPr>
          <w:rFonts w:eastAsia="Calibri" w:cs="Calibri" w:ascii="Calibri" w:hAnsi="Calibri"/>
          <w:color w:val="000000"/>
        </w:rPr>
        <w:t>Documentación acreditativa de la vigencia del cargo de representante legal en virtud de la cual actúa el firmante de la solicitud o acreditación de la autorización correspondiente y suficiente, en caso de que la firme una persona distinta.</w:t>
      </w:r>
    </w:p>
    <w:p>
      <w:pPr>
        <w:pStyle w:val="Normal"/>
        <w:numPr>
          <w:ilvl w:val="1"/>
          <w:numId w:val="2"/>
        </w:numPr>
        <w:tabs>
          <w:tab w:val="clear" w:pos="720"/>
          <w:tab w:val="left" w:pos="1000" w:leader="none"/>
        </w:tabs>
        <w:ind w:left="724" w:right="1219" w:hanging="0"/>
        <w:jc w:val="both"/>
        <w:rPr>
          <w:rFonts w:ascii="Calibri" w:hAnsi="Calibri" w:eastAsia="Calibri" w:cs="Calibri"/>
        </w:rPr>
      </w:pPr>
      <w:r>
        <w:rPr>
          <w:rFonts w:eastAsia="Calibri" w:cs="Calibri" w:ascii="Calibri" w:hAnsi="Calibri"/>
          <w:color w:val="000000"/>
        </w:rPr>
        <w:t>Documentación acreditativa de la constitución de la entidad y de sus estatutos debidamente registrados.</w:t>
      </w:r>
    </w:p>
    <w:p>
      <w:pPr>
        <w:pStyle w:val="Normal"/>
        <w:numPr>
          <w:ilvl w:val="1"/>
          <w:numId w:val="2"/>
        </w:numPr>
        <w:tabs>
          <w:tab w:val="clear" w:pos="720"/>
          <w:tab w:val="left" w:pos="1534" w:leader="none"/>
        </w:tabs>
        <w:ind w:left="929" w:right="1219" w:hanging="205"/>
        <w:jc w:val="both"/>
        <w:rPr>
          <w:rFonts w:ascii="Calibri" w:hAnsi="Calibri" w:eastAsia="Calibri" w:cs="Calibri"/>
          <w:color w:val="000000"/>
        </w:rPr>
      </w:pPr>
      <w:r>
        <w:rPr>
          <w:rFonts w:eastAsia="Calibri" w:cs="Calibri" w:ascii="Calibri" w:hAnsi="Calibri"/>
          <w:color w:val="000000"/>
        </w:rPr>
        <w:t>Modelo de formulario que consta:</w:t>
      </w:r>
    </w:p>
    <w:p>
      <w:pPr>
        <w:pStyle w:val="ListParagraph"/>
        <w:numPr>
          <w:ilvl w:val="2"/>
          <w:numId w:val="2"/>
        </w:numPr>
        <w:tabs>
          <w:tab w:val="clear" w:pos="720"/>
          <w:tab w:val="left" w:pos="1534" w:leader="none"/>
        </w:tabs>
        <w:ind w:left="1524" w:right="1219" w:hanging="200"/>
        <w:jc w:val="both"/>
        <w:rPr>
          <w:rFonts w:ascii="Calibri" w:hAnsi="Calibri" w:eastAsia="Calibri" w:cs="Calibri"/>
          <w:color w:val="000000"/>
        </w:rPr>
      </w:pPr>
      <w:r>
        <w:rPr>
          <w:rFonts w:eastAsia="Calibri" w:cs="Calibri" w:ascii="Calibri" w:hAnsi="Calibri"/>
          <w:color w:val="000000"/>
        </w:rPr>
        <w:t xml:space="preserve">Ficha técnica de las actividades con los gastos realizados. </w:t>
      </w:r>
      <w:r>
        <w:rPr>
          <w:rFonts w:eastAsia="Calibri" w:cs="Calibri" w:ascii="Calibri" w:hAnsi="Calibri"/>
          <w:b/>
          <w:color w:val="000000"/>
        </w:rPr>
        <w:t xml:space="preserve">Se cumplimentará una ficha técnica para cada actividad que se presente </w:t>
      </w:r>
      <w:r>
        <w:rPr>
          <w:rFonts w:eastAsia="Calibri" w:cs="Calibri" w:ascii="Calibri" w:hAnsi="Calibri"/>
          <w:color w:val="000000"/>
        </w:rPr>
        <w:t>(anexo I y anexo II).</w:t>
      </w:r>
    </w:p>
    <w:p>
      <w:pPr>
        <w:pStyle w:val="Normal"/>
        <w:tabs>
          <w:tab w:val="clear" w:pos="720"/>
          <w:tab w:val="left" w:pos="1534" w:leader="none"/>
        </w:tabs>
        <w:ind w:right="1219" w:hanging="0"/>
        <w:jc w:val="both"/>
        <w:rPr>
          <w:rFonts w:ascii="Calibri" w:hAnsi="Calibri" w:eastAsia="Calibri" w:cs="Calibri"/>
          <w:color w:val="000000"/>
        </w:rPr>
      </w:pPr>
      <w:r>
        <w:rPr>
          <w:rFonts w:eastAsia="Calibri" w:cs="Calibri" w:ascii="Calibri" w:hAnsi="Calibri"/>
          <w:color w:val="000000"/>
        </w:rPr>
      </w:r>
    </w:p>
    <w:p>
      <w:pPr>
        <w:pStyle w:val="Normal"/>
        <w:numPr>
          <w:ilvl w:val="1"/>
          <w:numId w:val="2"/>
        </w:numPr>
        <w:tabs>
          <w:tab w:val="clear" w:pos="720"/>
          <w:tab w:val="left" w:pos="968" w:leader="none"/>
        </w:tabs>
        <w:ind w:left="724" w:right="1219" w:hanging="0"/>
        <w:jc w:val="both"/>
        <w:rPr>
          <w:rFonts w:ascii="Calibri" w:hAnsi="Calibri" w:eastAsia="Calibri" w:cs="Calibri"/>
          <w:lang w:val="es-ES"/>
        </w:rPr>
      </w:pPr>
      <w:r>
        <w:rPr>
          <w:rFonts w:eastAsia="Calibri" w:cs="Calibri" w:ascii="Calibri" w:hAnsi="Calibri"/>
          <w:lang w:val="es-ES"/>
        </w:rPr>
        <w:t>Declaración responsable del representante de la entidad de estar al corriente en el desempeño de las obligaciones tributarias con las administraciones públicas y la Seguridad Social; de no haber pedido cabe otra subvención y/o ayuda otras instituciones públicas o privadas para las actividades o, si es el caso, relación de las pedidas con indicación de los importes; de no estar incurso en las prohibiciones para obtener la condición de beneficiario, señaladas en los apartados 2 y 3 del artículo 13 de la LGS (anexo III).</w:t>
      </w:r>
    </w:p>
    <w:p>
      <w:pPr>
        <w:pStyle w:val="Normal"/>
        <w:numPr>
          <w:ilvl w:val="1"/>
          <w:numId w:val="2"/>
        </w:numPr>
        <w:tabs>
          <w:tab w:val="clear" w:pos="720"/>
          <w:tab w:val="left" w:pos="968" w:leader="none"/>
        </w:tabs>
        <w:ind w:left="724" w:right="1219" w:hanging="0"/>
        <w:jc w:val="both"/>
        <w:rPr>
          <w:rFonts w:ascii="Calibri" w:hAnsi="Calibri" w:eastAsia="Calibri" w:cs="Calibri"/>
        </w:rPr>
      </w:pPr>
      <w:r>
        <w:rPr>
          <w:rFonts w:eastAsia="Calibri" w:cs="Calibri" w:ascii="Calibri" w:hAnsi="Calibri"/>
          <w:color w:val="000000"/>
        </w:rPr>
        <w:t>Justificantes de pago: facturas, nóminas y otros documentos de valor probatorio equivalente con validez en el tráfico jurídico mercantil o con eficacia administrativa, en los términos reglamentariamente establecidos.</w:t>
      </w:r>
    </w:p>
    <w:p>
      <w:pPr>
        <w:pStyle w:val="Normal"/>
        <w:numPr>
          <w:ilvl w:val="1"/>
          <w:numId w:val="2"/>
        </w:numPr>
        <w:tabs>
          <w:tab w:val="clear" w:pos="720"/>
          <w:tab w:val="left" w:pos="896" w:leader="none"/>
        </w:tabs>
        <w:spacing w:lineRule="auto" w:line="218"/>
        <w:ind w:left="895" w:right="1219" w:hanging="172"/>
        <w:jc w:val="both"/>
        <w:rPr>
          <w:rFonts w:ascii="Calibri" w:hAnsi="Calibri" w:eastAsia="Calibri" w:cs="Calibri"/>
        </w:rPr>
      </w:pPr>
      <w:r>
        <w:rPr>
          <w:rFonts w:eastAsia="Calibri" w:cs="Calibri" w:ascii="Calibri" w:hAnsi="Calibri"/>
          <w:color w:val="000000"/>
        </w:rPr>
        <w:t>Ejemplares de la documentación y publicidad generada por la actividad.</w:t>
      </w:r>
    </w:p>
    <w:p>
      <w:pPr>
        <w:pStyle w:val="Normal"/>
        <w:numPr>
          <w:ilvl w:val="1"/>
          <w:numId w:val="2"/>
        </w:numPr>
        <w:tabs>
          <w:tab w:val="clear" w:pos="720"/>
          <w:tab w:val="left" w:pos="896" w:leader="none"/>
        </w:tabs>
        <w:spacing w:lineRule="auto" w:line="228"/>
        <w:ind w:left="895" w:right="1219" w:hanging="172"/>
        <w:jc w:val="both"/>
        <w:rPr>
          <w:rFonts w:ascii="Calibri" w:hAnsi="Calibri" w:eastAsia="Calibri" w:cs="Calibri"/>
        </w:rPr>
      </w:pPr>
      <w:r>
        <w:rPr>
          <w:rFonts w:eastAsia="Calibri" w:cs="Calibri" w:ascii="Calibri" w:hAnsi="Calibri"/>
          <w:color w:val="000000"/>
        </w:rPr>
        <w:t>Documentos que acrediten la colaboración efectiva en actos organizados por el Ayuntamiento.</w:t>
      </w:r>
    </w:p>
    <w:p>
      <w:pPr>
        <w:pStyle w:val="Normal"/>
        <w:numPr>
          <w:ilvl w:val="1"/>
          <w:numId w:val="2"/>
        </w:numPr>
        <w:tabs>
          <w:tab w:val="clear" w:pos="720"/>
          <w:tab w:val="left" w:pos="896" w:leader="none"/>
        </w:tabs>
        <w:spacing w:lineRule="auto" w:line="228"/>
        <w:ind w:left="895" w:right="1219" w:hanging="172"/>
        <w:jc w:val="both"/>
        <w:rPr>
          <w:rFonts w:ascii="Calibri" w:hAnsi="Calibri" w:eastAsia="Calibri" w:cs="Calibri"/>
        </w:rPr>
      </w:pPr>
      <w:r>
        <w:rPr>
          <w:rFonts w:eastAsia="Calibri" w:cs="Calibri" w:ascii="Calibri" w:hAnsi="Calibri"/>
          <w:color w:val="000000"/>
        </w:rPr>
        <w:t>Certificado de titularidad de la cuenta bancaria de la entidad beneficiaria de la subvención.</w:t>
      </w:r>
    </w:p>
    <w:p>
      <w:pPr>
        <w:pStyle w:val="Normal"/>
        <w:ind w:left="124" w:right="1219" w:hanging="0"/>
        <w:jc w:val="both"/>
        <w:rPr>
          <w:rFonts w:ascii="Calibri" w:hAnsi="Calibri" w:eastAsia="Calibri" w:cs="Calibri"/>
          <w:color w:val="000000"/>
        </w:rPr>
      </w:pPr>
      <w:r>
        <w:rPr>
          <w:rFonts w:eastAsia="Calibri" w:cs="Calibri" w:ascii="Calibri" w:hAnsi="Calibri"/>
          <w:color w:val="000000"/>
        </w:rPr>
        <w:t>No será necesario presentar la documentación solicitada en los apartados b), c) y d) si ya ha sido presentada en convocatorias anteriores y no ha habido variación de los datos.</w:t>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rPr>
      </w:pPr>
      <w:r>
        <w:rPr>
          <w:rFonts w:eastAsia="Calibri" w:cs="Calibri" w:ascii="Calibri" w:hAnsi="Calibri"/>
          <w:color w:val="000000"/>
        </w:rPr>
        <w:t>Además, se cumplimentarán y firmarán los anexos que constan en el trámite telemático habilitado a tal efecto.</w:t>
      </w:r>
    </w:p>
    <w:p>
      <w:pPr>
        <w:pStyle w:val="Normal"/>
        <w:spacing w:before="5"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spacing w:before="1" w:after="0"/>
        <w:ind w:left="324" w:right="1219" w:hanging="200"/>
        <w:jc w:val="both"/>
        <w:rPr>
          <w:rFonts w:ascii="Calibri" w:hAnsi="Calibri" w:eastAsia="Calibri" w:cs="Calibri"/>
          <w:sz w:val="22"/>
          <w:szCs w:val="22"/>
        </w:rPr>
      </w:pPr>
      <w:r>
        <w:rPr>
          <w:rFonts w:eastAsia="Calibri" w:cs="Calibri" w:ascii="Calibri" w:hAnsi="Calibri"/>
          <w:sz w:val="22"/>
          <w:szCs w:val="22"/>
        </w:rPr>
        <w:t>ENMIENDA DE DEFICIENCIAS</w:t>
      </w:r>
    </w:p>
    <w:p>
      <w:pPr>
        <w:pStyle w:val="Ttulo2"/>
        <w:tabs>
          <w:tab w:val="clear" w:pos="720"/>
          <w:tab w:val="left" w:pos="324" w:leader="none"/>
        </w:tabs>
        <w:spacing w:before="1" w:after="0"/>
        <w:ind w:left="324" w:right="1219"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19" w:hanging="0"/>
        <w:jc w:val="both"/>
        <w:rPr>
          <w:rFonts w:ascii="Calibri" w:hAnsi="Calibri" w:eastAsia="Calibri" w:cs="Calibri"/>
        </w:rPr>
      </w:pPr>
      <w:r>
        <w:rPr>
          <w:rFonts w:eastAsia="Calibri" w:cs="Calibri" w:ascii="Calibri" w:hAnsi="Calibri"/>
          <w:color w:val="000000"/>
        </w:rPr>
        <w:t xml:space="preserve">Si la solicitud o la documentación presentada es incorrecta o incompleta, el Ayuntamiento debe requerir al interesado para que rectifique o complemente lo que sea necesario, </w:t>
      </w:r>
      <w:r>
        <w:rPr>
          <w:rFonts w:eastAsia="Calibri" w:cs="Calibri" w:ascii="Calibri" w:hAnsi="Calibri"/>
        </w:rPr>
        <w:t xml:space="preserve">el cual </w:t>
      </w:r>
      <w:r>
        <w:rPr>
          <w:rFonts w:eastAsia="Calibri" w:cs="Calibri" w:ascii="Calibri" w:hAnsi="Calibri"/>
          <w:color w:val="000000"/>
        </w:rPr>
        <w:t>debe hacerlo en el plazo de diez días, contados a partir del requerimiento correspondiente.</w:t>
      </w:r>
    </w:p>
    <w:p>
      <w:pPr>
        <w:pStyle w:val="Normal"/>
        <w:ind w:left="124" w:right="1219" w:hanging="0"/>
        <w:jc w:val="both"/>
        <w:rPr>
          <w:rFonts w:ascii="Calibri" w:hAnsi="Calibri" w:eastAsia="Calibri" w:cs="Calibri"/>
        </w:rPr>
      </w:pPr>
      <w:r>
        <w:rPr>
          <w:rFonts w:eastAsia="Calibri" w:cs="Calibri" w:ascii="Calibri" w:hAnsi="Calibri"/>
          <w:color w:val="000000"/>
        </w:rPr>
        <w:t>Si en este plazo el interesado no hace la rectificación reclamada o no presenta la documentación requerida, el Ayuntamiento considerará que el interesado desiste de su solicitud, después de haber tomado la resolución pertinente, de acuerdo con el artículo 68.1 de la Ley 39/2015, del procedimiento administrativo común.</w:t>
      </w:r>
    </w:p>
    <w:p>
      <w:pPr>
        <w:pStyle w:val="Normal"/>
        <w:spacing w:before="3"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ind w:left="324" w:right="1219" w:hanging="200"/>
        <w:jc w:val="both"/>
        <w:rPr>
          <w:rFonts w:ascii="Calibri" w:hAnsi="Calibri" w:eastAsia="Calibri" w:cs="Calibri"/>
          <w:sz w:val="22"/>
          <w:szCs w:val="22"/>
        </w:rPr>
      </w:pPr>
      <w:r>
        <w:rPr>
          <w:rFonts w:eastAsia="Calibri" w:cs="Calibri" w:ascii="Calibri" w:hAnsi="Calibri"/>
          <w:sz w:val="22"/>
          <w:szCs w:val="22"/>
        </w:rPr>
        <w:t>CARÁCTER DE LAS SUBVENCIONES</w:t>
      </w:r>
    </w:p>
    <w:p>
      <w:pPr>
        <w:pStyle w:val="Ttulo2"/>
        <w:tabs>
          <w:tab w:val="clear" w:pos="720"/>
          <w:tab w:val="left" w:pos="324" w:leader="none"/>
        </w:tabs>
        <w:ind w:left="324" w:right="1219" w:hanging="0"/>
        <w:jc w:val="both"/>
        <w:rPr>
          <w:rFonts w:ascii="Calibri" w:hAnsi="Calibri" w:eastAsia="Calibri" w:cs="Calibri"/>
          <w:sz w:val="22"/>
          <w:szCs w:val="22"/>
        </w:rPr>
      </w:pPr>
      <w:r>
        <w:rPr>
          <w:rFonts w:eastAsia="Calibri" w:cs="Calibri" w:ascii="Calibri" w:hAnsi="Calibri"/>
          <w:sz w:val="22"/>
          <w:szCs w:val="22"/>
        </w:rPr>
      </w:r>
    </w:p>
    <w:p>
      <w:pPr>
        <w:pStyle w:val="Normal"/>
        <w:ind w:left="124" w:right="1219" w:hanging="0"/>
        <w:jc w:val="both"/>
        <w:rPr>
          <w:rFonts w:ascii="Calibri" w:hAnsi="Calibri" w:eastAsia="Calibri" w:cs="Calibri"/>
        </w:rPr>
      </w:pPr>
      <w:r>
        <w:rPr>
          <w:rFonts w:eastAsia="Calibri" w:cs="Calibri" w:ascii="Calibri" w:hAnsi="Calibri"/>
          <w:color w:val="000000"/>
        </w:rPr>
        <w:t xml:space="preserve">Estas subvenciones tienen carácter discrecional, voluntario y eventual, son </w:t>
      </w:r>
      <w:r>
        <w:rPr>
          <w:rFonts w:eastAsia="Calibri" w:cs="Calibri" w:ascii="Calibri" w:hAnsi="Calibri"/>
        </w:rPr>
        <w:t xml:space="preserve">libremente </w:t>
      </w:r>
      <w:r>
        <w:rPr>
          <w:rFonts w:eastAsia="Calibri" w:cs="Calibri" w:ascii="Calibri" w:hAnsi="Calibri"/>
          <w:color w:val="000000"/>
        </w:rPr>
        <w:t>revocables y reductibles en todo momento por las causas previstas en la ley o en estas bases, no generan ningún derecho a la obtención de otras subvenciones en años posteriores y no se pueden alegar como precedente.</w:t>
      </w:r>
    </w:p>
    <w:p>
      <w:pPr>
        <w:pStyle w:val="Normal"/>
        <w:ind w:left="124" w:right="1219" w:hanging="0"/>
        <w:jc w:val="both"/>
        <w:rPr>
          <w:rFonts w:ascii="Calibri" w:hAnsi="Calibri" w:eastAsia="Calibri" w:cs="Calibri"/>
          <w:color w:val="000000"/>
        </w:rPr>
      </w:pPr>
      <w:r>
        <w:rPr>
          <w:rFonts w:eastAsia="Calibri" w:cs="Calibri" w:ascii="Calibri" w:hAnsi="Calibri"/>
          <w:color w:val="000000"/>
        </w:rPr>
        <w:t>La concesión de las subvenciones reguladas por la presente convocatoria pública se llevará a cabo mediante concurrencia competitiva y de acuerdo a los principios de objetividad, transparencia, igualdad, no discriminación y publicidad.</w:t>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numPr>
          <w:ilvl w:val="0"/>
          <w:numId w:val="2"/>
        </w:numPr>
        <w:ind w:left="324" w:right="1219" w:hanging="200"/>
        <w:jc w:val="both"/>
        <w:rPr>
          <w:rFonts w:ascii="Calibri" w:hAnsi="Calibri" w:eastAsia="Calibri" w:cs="Calibri"/>
          <w:b/>
          <w:b/>
          <w:color w:val="000000"/>
        </w:rPr>
      </w:pPr>
      <w:r>
        <w:rPr>
          <w:rFonts w:eastAsia="Calibri" w:cs="Calibri" w:ascii="Calibri" w:hAnsi="Calibri"/>
          <w:b/>
          <w:color w:val="000000"/>
        </w:rPr>
        <w:t>ÓRGANO INSTRUCTOR, COMISIÓN EVALUADORA Y PROCEDIMIENTO DE CONCESIÓN DE LA SUBVENCIÓN</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tabs>
          <w:tab w:val="clear" w:pos="720"/>
          <w:tab w:val="left" w:pos="1398" w:leader="none"/>
        </w:tabs>
        <w:ind w:left="124" w:right="1219" w:hanging="0"/>
        <w:jc w:val="both"/>
        <w:rPr>
          <w:rFonts w:ascii="Calibri" w:hAnsi="Calibri" w:eastAsia="Calibri" w:cs="Calibri"/>
          <w:sz w:val="24"/>
          <w:szCs w:val="24"/>
        </w:rPr>
      </w:pPr>
      <w:r>
        <w:rPr>
          <w:rFonts w:eastAsia="Calibri" w:cs="Calibri" w:ascii="Calibri" w:hAnsi="Calibri"/>
          <w:sz w:val="24"/>
          <w:szCs w:val="24"/>
        </w:rPr>
        <w:t>1. El órgano instructor del procedimiento de concesión de las subvenciones se establecerá en cada convocatoria. El órgano competente para la resolución definitiva del otorgamiento de las subvenciones será el alcalde o persona competente por razón de la materia y se concretará en cada convocatoria.</w:t>
      </w:r>
    </w:p>
    <w:p>
      <w:pPr>
        <w:pStyle w:val="Normal"/>
        <w:tabs>
          <w:tab w:val="clear" w:pos="720"/>
          <w:tab w:val="left" w:pos="1400" w:leader="none"/>
        </w:tabs>
        <w:spacing w:before="116" w:after="0"/>
        <w:ind w:left="0" w:right="1219" w:hanging="0"/>
        <w:jc w:val="both"/>
        <w:rPr>
          <w:rFonts w:ascii="Calibri" w:hAnsi="Calibri" w:eastAsia="Calibri" w:cs="Calibri"/>
          <w:sz w:val="24"/>
          <w:szCs w:val="24"/>
        </w:rPr>
      </w:pPr>
      <w:r>
        <w:rPr>
          <w:rFonts w:eastAsia="Calibri" w:cs="Calibri" w:ascii="Calibri" w:hAnsi="Calibri"/>
          <w:sz w:val="24"/>
          <w:szCs w:val="24"/>
        </w:rPr>
        <w:t xml:space="preserve"> </w:t>
      </w:r>
      <w:r>
        <w:rPr>
          <w:rFonts w:eastAsia="Calibri" w:cs="Calibri" w:ascii="Calibri" w:hAnsi="Calibri"/>
          <w:sz w:val="24"/>
          <w:szCs w:val="24"/>
        </w:rPr>
        <w:t>2. El procedimiento de concesión de la subvención previsto en estas bases debe realizarse mediante concurrencia competitiva de todas las solicitudes que cumplen los requisitos exigidos.</w:t>
      </w:r>
    </w:p>
    <w:p>
      <w:pPr>
        <w:pStyle w:val="Normal"/>
        <w:spacing w:before="118" w:after="0"/>
        <w:ind w:left="124" w:right="1219" w:hanging="1"/>
        <w:jc w:val="both"/>
        <w:rPr>
          <w:rFonts w:ascii="Calibri" w:hAnsi="Calibri" w:eastAsia="Calibri" w:cs="Calibri"/>
          <w:sz w:val="24"/>
          <w:szCs w:val="24"/>
        </w:rPr>
      </w:pPr>
      <w:r>
        <w:rPr>
          <w:rFonts w:eastAsia="Calibri" w:cs="Calibri" w:ascii="Calibri" w:hAnsi="Calibri"/>
          <w:sz w:val="24"/>
          <w:szCs w:val="24"/>
        </w:rPr>
        <w:t>3. La comisión evaluadora es el órgano competente que se encargará de valorar las solicitudes presentadas para el otorgamiento de la subvención, especificando su composición en cada una de las convocatorias.</w:t>
      </w:r>
    </w:p>
    <w:p>
      <w:pPr>
        <w:pStyle w:val="Normal"/>
        <w:numPr>
          <w:ilvl w:val="0"/>
          <w:numId w:val="3"/>
        </w:numPr>
        <w:tabs>
          <w:tab w:val="clear" w:pos="720"/>
          <w:tab w:val="left" w:pos="1388" w:leader="none"/>
        </w:tabs>
        <w:spacing w:before="118" w:after="0"/>
        <w:ind w:left="326" w:right="1219" w:hanging="204"/>
        <w:jc w:val="both"/>
        <w:rPr>
          <w:rFonts w:ascii="Calibri" w:hAnsi="Calibri" w:eastAsia="Calibri" w:cs="Calibri"/>
          <w:color w:val="000000"/>
          <w:sz w:val="24"/>
          <w:szCs w:val="24"/>
        </w:rPr>
      </w:pPr>
      <w:r>
        <w:rPr>
          <w:rFonts w:eastAsia="Calibri" w:cs="Calibri" w:ascii="Calibri" w:hAnsi="Calibri"/>
          <w:color w:val="000000"/>
          <w:sz w:val="24"/>
          <w:szCs w:val="24"/>
        </w:rPr>
        <w:t>El órgano instructor formulará la propuesta de acuerdo. Esta propuesta de acuerdo contendrá las solicitudes admitidas, denegadas y desestimadas, así como los desistimientos y renuncias de los solicitantes, con indicación del nombre, CIF e importe propuesto.</w:t>
      </w:r>
    </w:p>
    <w:p>
      <w:pPr>
        <w:pStyle w:val="Normal"/>
        <w:numPr>
          <w:ilvl w:val="0"/>
          <w:numId w:val="3"/>
        </w:numPr>
        <w:tabs>
          <w:tab w:val="clear" w:pos="720"/>
          <w:tab w:val="left" w:pos="1370" w:leader="none"/>
        </w:tabs>
        <w:spacing w:before="118" w:after="0"/>
        <w:ind w:left="326" w:right="1219" w:hanging="204"/>
        <w:jc w:val="both"/>
        <w:rPr>
          <w:rFonts w:ascii="Calibri" w:hAnsi="Calibri" w:eastAsia="Calibri" w:cs="Calibri"/>
          <w:color w:val="000000"/>
          <w:sz w:val="24"/>
          <w:szCs w:val="24"/>
        </w:rPr>
      </w:pPr>
      <w:r>
        <w:rPr>
          <w:rFonts w:eastAsia="Calibri" w:cs="Calibri" w:ascii="Calibri" w:hAnsi="Calibri"/>
          <w:color w:val="000000"/>
          <w:sz w:val="24"/>
          <w:szCs w:val="24"/>
        </w:rPr>
        <w:t xml:space="preserve">La comisión evaluadora elevará al </w:t>
      </w:r>
      <w:r>
        <w:rPr>
          <w:rFonts w:eastAsia="Calibri" w:cs="Calibri" w:ascii="Calibri" w:hAnsi="Calibri"/>
          <w:sz w:val="24"/>
          <w:szCs w:val="24"/>
        </w:rPr>
        <w:t xml:space="preserve">alcalde </w:t>
      </w:r>
      <w:r>
        <w:rPr>
          <w:rFonts w:eastAsia="Calibri" w:cs="Calibri" w:ascii="Calibri" w:hAnsi="Calibri"/>
          <w:color w:val="000000"/>
          <w:sz w:val="24"/>
          <w:szCs w:val="24"/>
        </w:rPr>
        <w:t>la propuesta de otorgamiento de las subvenciones para su aprobación definitiva.</w:t>
      </w:r>
    </w:p>
    <w:p>
      <w:pPr>
        <w:pStyle w:val="Normal"/>
        <w:numPr>
          <w:ilvl w:val="0"/>
          <w:numId w:val="3"/>
        </w:numPr>
        <w:tabs>
          <w:tab w:val="clear" w:pos="720"/>
          <w:tab w:val="left" w:pos="1342" w:leader="none"/>
        </w:tabs>
        <w:spacing w:before="118" w:after="0"/>
        <w:ind w:left="326" w:right="1219" w:hanging="204"/>
        <w:jc w:val="both"/>
        <w:rPr>
          <w:rFonts w:ascii="Calibri" w:hAnsi="Calibri" w:eastAsia="Calibri" w:cs="Calibri"/>
          <w:color w:val="000000"/>
          <w:sz w:val="24"/>
          <w:szCs w:val="24"/>
        </w:rPr>
      </w:pPr>
      <w:r>
        <w:rPr>
          <w:rFonts w:eastAsia="Calibri" w:cs="Calibri" w:ascii="Calibri" w:hAnsi="Calibri"/>
          <w:color w:val="000000"/>
          <w:sz w:val="24"/>
          <w:szCs w:val="24"/>
        </w:rPr>
        <w:t xml:space="preserve">La resolución de la solicitud se notificará a los interesados siguiendo lo establecido en los artículos 40 y siguientes de la Ley 39/15, de 1 de octubre, </w:t>
      </w:r>
      <w:r>
        <w:rPr>
          <w:rFonts w:eastAsia="Calibri" w:cs="Calibri" w:ascii="Calibri" w:hAnsi="Calibri"/>
          <w:sz w:val="24"/>
          <w:szCs w:val="24"/>
        </w:rPr>
        <w:t xml:space="preserve">del procedimiento </w:t>
      </w:r>
      <w:r>
        <w:rPr>
          <w:rFonts w:eastAsia="Calibri" w:cs="Calibri" w:ascii="Calibri" w:hAnsi="Calibri"/>
          <w:color w:val="000000"/>
          <w:sz w:val="24"/>
          <w:szCs w:val="24"/>
        </w:rPr>
        <w:t xml:space="preserve">administrativo </w:t>
      </w:r>
      <w:r>
        <w:rPr>
          <w:rFonts w:eastAsia="Calibri" w:cs="Calibri" w:ascii="Calibri" w:hAnsi="Calibri"/>
          <w:sz w:val="24"/>
          <w:szCs w:val="24"/>
        </w:rPr>
        <w:t>común</w:t>
      </w:r>
      <w:r>
        <w:rPr>
          <w:rFonts w:eastAsia="Calibri" w:cs="Calibri" w:ascii="Calibri" w:hAnsi="Calibri"/>
          <w:color w:val="000000"/>
          <w:sz w:val="24"/>
          <w:szCs w:val="24"/>
        </w:rPr>
        <w:t>.</w:t>
      </w:r>
    </w:p>
    <w:p>
      <w:pPr>
        <w:pStyle w:val="Normal"/>
        <w:ind w:left="724" w:right="1219" w:hanging="0"/>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324" w:leader="none"/>
        </w:tabs>
        <w:ind w:left="324" w:right="1219" w:hanging="200"/>
        <w:jc w:val="both"/>
        <w:rPr>
          <w:rFonts w:ascii="Calibri" w:hAnsi="Calibri" w:eastAsia="Calibri" w:cs="Calibri"/>
          <w:sz w:val="22"/>
          <w:szCs w:val="22"/>
        </w:rPr>
      </w:pPr>
      <w:r>
        <w:rPr>
          <w:rFonts w:eastAsia="Calibri" w:cs="Calibri" w:ascii="Calibri" w:hAnsi="Calibri"/>
          <w:sz w:val="22"/>
          <w:szCs w:val="22"/>
        </w:rPr>
        <w:t>CRITERIOS DE EVALUACIÓN PARA LA CONCESIÓN DE LAS SUBVENCIONES</w:t>
      </w:r>
    </w:p>
    <w:p>
      <w:pPr>
        <w:pStyle w:val="Normal"/>
        <w:spacing w:lineRule="auto" w:line="228"/>
        <w:ind w:left="124" w:right="1219" w:hanging="0"/>
        <w:jc w:val="both"/>
        <w:rPr>
          <w:rFonts w:ascii="Calibri" w:hAnsi="Calibri" w:eastAsia="Calibri" w:cs="Calibri"/>
          <w:color w:val="000000"/>
        </w:rPr>
      </w:pPr>
      <w:r>
        <w:rPr>
          <w:rFonts w:eastAsia="Calibri" w:cs="Calibri" w:ascii="Calibri" w:hAnsi="Calibri"/>
          <w:color w:val="000000"/>
        </w:rPr>
      </w:r>
    </w:p>
    <w:p>
      <w:pPr>
        <w:pStyle w:val="Normal"/>
        <w:spacing w:lineRule="auto" w:line="228"/>
        <w:ind w:left="124" w:right="1219" w:hanging="0"/>
        <w:jc w:val="both"/>
        <w:rPr>
          <w:rFonts w:ascii="Calibri" w:hAnsi="Calibri" w:eastAsia="Calibri" w:cs="Calibri"/>
          <w:color w:val="000000"/>
        </w:rPr>
      </w:pPr>
      <w:r>
        <w:rPr>
          <w:rFonts w:eastAsia="Calibri" w:cs="Calibri" w:ascii="Calibri" w:hAnsi="Calibri"/>
          <w:color w:val="000000"/>
        </w:rPr>
        <w:t>Los criterios en los que se basan los baremos seguidos por la Comisión Evaluadora son los siguientes:</w:t>
      </w:r>
    </w:p>
    <w:p>
      <w:pPr>
        <w:pStyle w:val="Normal"/>
        <w:spacing w:lineRule="auto" w:line="228"/>
        <w:ind w:left="124" w:right="1219" w:hanging="0"/>
        <w:jc w:val="both"/>
        <w:rPr>
          <w:rFonts w:ascii="Calibri" w:hAnsi="Calibri" w:eastAsia="Calibri" w:cs="Calibri"/>
        </w:rPr>
      </w:pPr>
      <w:r>
        <w:rPr>
          <w:rFonts w:eastAsia="Calibri" w:cs="Calibri" w:ascii="Calibri" w:hAnsi="Calibri"/>
        </w:rPr>
      </w:r>
    </w:p>
    <w:p>
      <w:pPr>
        <w:pStyle w:val="Normal"/>
        <w:numPr>
          <w:ilvl w:val="1"/>
          <w:numId w:val="2"/>
        </w:numPr>
        <w:tabs>
          <w:tab w:val="clear" w:pos="720"/>
          <w:tab w:val="left" w:pos="968" w:leader="none"/>
        </w:tabs>
        <w:ind w:left="724" w:right="1219" w:hanging="0"/>
        <w:jc w:val="both"/>
        <w:rPr>
          <w:rFonts w:ascii="Calibri" w:hAnsi="Calibri" w:eastAsia="Calibri" w:cs="Calibri"/>
        </w:rPr>
      </w:pPr>
      <w:r>
        <w:rPr>
          <w:rFonts w:eastAsia="Calibri" w:cs="Calibri" w:ascii="Calibri" w:hAnsi="Calibri"/>
          <w:color w:val="000000"/>
        </w:rPr>
        <w:t>Grado de elaboración, concreción y claridad del proyecto y adecuación de éste a los objetivos que persigue: hasta 15 puntos.</w:t>
      </w:r>
    </w:p>
    <w:p>
      <w:pPr>
        <w:pStyle w:val="Normal"/>
        <w:numPr>
          <w:ilvl w:val="1"/>
          <w:numId w:val="2"/>
        </w:numPr>
        <w:tabs>
          <w:tab w:val="clear" w:pos="720"/>
          <w:tab w:val="left" w:pos="954" w:leader="none"/>
        </w:tabs>
        <w:ind w:left="724" w:right="1219" w:hanging="0"/>
        <w:jc w:val="both"/>
        <w:rPr>
          <w:rFonts w:ascii="Calibri" w:hAnsi="Calibri" w:eastAsia="Calibri" w:cs="Calibri"/>
        </w:rPr>
      </w:pPr>
      <w:r>
        <w:rPr>
          <w:rFonts w:eastAsia="Calibri" w:cs="Calibri" w:ascii="Calibri" w:hAnsi="Calibri"/>
          <w:color w:val="000000"/>
        </w:rPr>
        <w:t>Grado de adecuación del presupuesto al proyecto presentado y los objetivos que persigue: hasta 10 puntos.</w:t>
      </w:r>
    </w:p>
    <w:p>
      <w:pPr>
        <w:pStyle w:val="Normal"/>
        <w:numPr>
          <w:ilvl w:val="1"/>
          <w:numId w:val="2"/>
        </w:numPr>
        <w:tabs>
          <w:tab w:val="clear" w:pos="720"/>
          <w:tab w:val="left" w:pos="930" w:leader="none"/>
        </w:tabs>
        <w:spacing w:lineRule="auto" w:line="228"/>
        <w:ind w:left="929" w:right="1219" w:hanging="205"/>
        <w:jc w:val="both"/>
        <w:rPr>
          <w:rFonts w:ascii="Calibri" w:hAnsi="Calibri" w:eastAsia="Calibri" w:cs="Calibri"/>
        </w:rPr>
      </w:pPr>
      <w:r>
        <w:rPr>
          <w:rFonts w:eastAsia="Calibri" w:cs="Calibri" w:ascii="Calibri" w:hAnsi="Calibri"/>
          <w:color w:val="000000"/>
        </w:rPr>
        <w:t xml:space="preserve">Interés, calidad y duración de la actividad: hasta </w:t>
      </w:r>
      <w:r>
        <w:rPr>
          <w:rFonts w:eastAsia="Calibri" w:cs="Calibri" w:ascii="Calibri" w:hAnsi="Calibri"/>
        </w:rPr>
        <w:t xml:space="preserve">10 </w:t>
      </w:r>
      <w:r>
        <w:rPr>
          <w:rFonts w:eastAsia="Calibri" w:cs="Calibri" w:ascii="Calibri" w:hAnsi="Calibri"/>
          <w:color w:val="000000"/>
        </w:rPr>
        <w:t>puntos.</w:t>
      </w:r>
    </w:p>
    <w:p>
      <w:pPr>
        <w:pStyle w:val="Normal"/>
        <w:numPr>
          <w:ilvl w:val="1"/>
          <w:numId w:val="2"/>
        </w:numPr>
        <w:tabs>
          <w:tab w:val="clear" w:pos="720"/>
          <w:tab w:val="left" w:pos="956" w:leader="none"/>
        </w:tabs>
        <w:ind w:left="724" w:right="1219" w:hanging="0"/>
        <w:jc w:val="both"/>
        <w:rPr>
          <w:rFonts w:ascii="Calibri" w:hAnsi="Calibri" w:eastAsia="Calibri" w:cs="Calibri"/>
        </w:rPr>
      </w:pPr>
      <w:r>
        <w:rPr>
          <w:rFonts w:eastAsia="Calibri" w:cs="Calibri" w:ascii="Calibri" w:hAnsi="Calibri"/>
          <w:color w:val="000000"/>
        </w:rPr>
        <w:t xml:space="preserve">El grado de incidencia, directa o indirecta, del proyecto en la integración social, la inserción de los jóvenes, las actitudes responsables y de prevención contra los riesgos de la salud, el fomento de los valores de la tolerancia, la solidaridad y la igualdad de oportunidades y la educación ambiental y protección del medio natural: hasta </w:t>
      </w:r>
      <w:r>
        <w:rPr>
          <w:rFonts w:eastAsia="Calibri" w:cs="Calibri" w:ascii="Calibri" w:hAnsi="Calibri"/>
        </w:rPr>
        <w:t>3</w:t>
      </w:r>
      <w:r>
        <w:rPr>
          <w:rFonts w:eastAsia="Calibri" w:cs="Calibri" w:ascii="Calibri" w:hAnsi="Calibri"/>
          <w:color w:val="000000"/>
        </w:rPr>
        <w:t>5 puntos.</w:t>
      </w:r>
    </w:p>
    <w:p>
      <w:pPr>
        <w:pStyle w:val="Normal"/>
        <w:numPr>
          <w:ilvl w:val="1"/>
          <w:numId w:val="2"/>
        </w:numPr>
        <w:tabs>
          <w:tab w:val="clear" w:pos="720"/>
          <w:tab w:val="left" w:pos="936" w:leader="none"/>
        </w:tabs>
        <w:ind w:left="724" w:right="1219" w:hanging="0"/>
        <w:jc w:val="both"/>
        <w:rPr>
          <w:rFonts w:ascii="Calibri" w:hAnsi="Calibri" w:eastAsia="Calibri" w:cs="Calibri"/>
        </w:rPr>
      </w:pPr>
      <w:r>
        <w:rPr>
          <w:rFonts w:eastAsia="Calibri" w:cs="Calibri" w:ascii="Calibri" w:hAnsi="Calibri"/>
          <w:color w:val="000000"/>
        </w:rPr>
        <w:t>Número de participantes en el proyecto, impacto social e incidencia, directa o indirecta, en la población: hasta 15 puntos.</w:t>
      </w:r>
    </w:p>
    <w:p>
      <w:pPr>
        <w:pStyle w:val="Normal"/>
        <w:numPr>
          <w:ilvl w:val="1"/>
          <w:numId w:val="2"/>
        </w:numPr>
        <w:tabs>
          <w:tab w:val="clear" w:pos="720"/>
          <w:tab w:val="left" w:pos="940" w:leader="none"/>
        </w:tabs>
        <w:spacing w:lineRule="auto" w:line="228"/>
        <w:ind w:left="940" w:right="1219" w:hanging="215"/>
        <w:jc w:val="both"/>
        <w:rPr>
          <w:rFonts w:ascii="Calibri" w:hAnsi="Calibri" w:eastAsia="Calibri" w:cs="Calibri"/>
        </w:rPr>
      </w:pPr>
      <w:r>
        <w:rPr>
          <w:rFonts w:eastAsia="Calibri" w:cs="Calibri" w:ascii="Calibri" w:hAnsi="Calibri"/>
          <w:color w:val="000000"/>
        </w:rPr>
        <w:t>Colaboración en los distintos actos que organiza el Ayuntamiento: hasta 10 puntos.</w:t>
      </w:r>
    </w:p>
    <w:p>
      <w:pPr>
        <w:pStyle w:val="Normal"/>
        <w:numPr>
          <w:ilvl w:val="1"/>
          <w:numId w:val="2"/>
        </w:numPr>
        <w:tabs>
          <w:tab w:val="clear" w:pos="720"/>
          <w:tab w:val="left" w:pos="946" w:leader="none"/>
        </w:tabs>
        <w:ind w:left="724" w:right="1219" w:hanging="0"/>
        <w:jc w:val="both"/>
        <w:rPr>
          <w:rFonts w:ascii="Calibri" w:hAnsi="Calibri" w:eastAsia="Calibri" w:cs="Calibri"/>
        </w:rPr>
      </w:pPr>
      <w:r>
        <w:rPr>
          <w:rFonts w:eastAsia="Calibri" w:cs="Calibri" w:ascii="Calibri" w:hAnsi="Calibri"/>
          <w:color w:val="000000"/>
        </w:rPr>
        <w:t>Utilización del catalán como idioma preferente en la presentación, desarrollo, difusión y publicidad de los proyectos (se hará constar este compromiso mediante la presentación del modelo que aparece en el anexo V): hasta 5 puntos.</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spacing w:lineRule="auto" w:line="228"/>
        <w:ind w:left="424" w:right="1219" w:hanging="300"/>
        <w:jc w:val="both"/>
        <w:rPr>
          <w:rFonts w:ascii="Calibri" w:hAnsi="Calibri" w:eastAsia="Calibri" w:cs="Calibri"/>
          <w:sz w:val="22"/>
          <w:szCs w:val="22"/>
        </w:rPr>
      </w:pPr>
      <w:r>
        <w:rPr>
          <w:rFonts w:eastAsia="Calibri" w:cs="Calibri" w:ascii="Calibri" w:hAnsi="Calibri"/>
          <w:sz w:val="22"/>
          <w:szCs w:val="22"/>
        </w:rPr>
        <w:t>CUANTÍA</w:t>
      </w:r>
    </w:p>
    <w:p>
      <w:pPr>
        <w:pStyle w:val="Normal"/>
        <w:ind w:left="124" w:right="1219" w:hanging="0"/>
        <w:jc w:val="both"/>
        <w:rPr>
          <w:rFonts w:ascii="Calibri" w:hAnsi="Calibri" w:eastAsia="Calibri" w:cs="Calibri"/>
          <w:color w:val="000000"/>
        </w:rPr>
      </w:pPr>
      <w:r>
        <w:rPr>
          <w:rFonts w:eastAsia="Calibri" w:cs="Calibri" w:ascii="Calibri" w:hAnsi="Calibri"/>
          <w:color w:val="000000"/>
        </w:rPr>
        <w:t xml:space="preserve">El reparto de los fondos debe realizarse de acuerdo con la puntuación obtenida en la baremación de cada una de las solicitudes según los criterios de evaluación previstos en el punto 9 de esta convocatoria. Se calcula de forma proporcional a los puntos </w:t>
      </w:r>
      <w:r>
        <w:rPr>
          <w:rFonts w:eastAsia="Calibri" w:cs="Calibri" w:ascii="Calibri" w:hAnsi="Calibri"/>
        </w:rPr>
        <w:t xml:space="preserve">conseguidos </w:t>
      </w:r>
      <w:r>
        <w:rPr>
          <w:rFonts w:eastAsia="Calibri" w:cs="Calibri" w:ascii="Calibri" w:hAnsi="Calibri"/>
          <w:color w:val="000000"/>
        </w:rPr>
        <w:t>y siempre en función de la dotación económica disponible y los límites fijados en estas bases.</w:t>
      </w:r>
    </w:p>
    <w:p>
      <w:pPr>
        <w:pStyle w:val="Normal"/>
        <w:ind w:left="124" w:right="1219" w:hanging="0"/>
        <w:jc w:val="both"/>
        <w:rPr>
          <w:rFonts w:ascii="Calibri" w:hAnsi="Calibri" w:eastAsia="Calibri" w:cs="Calibri"/>
        </w:rPr>
      </w:pPr>
      <w:r>
        <w:rPr>
          <w:rFonts w:eastAsia="Calibri" w:cs="Calibri" w:ascii="Calibri" w:hAnsi="Calibri"/>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t>Si una vez calculados los importes de las subvenciones se produjera algún remanente en la dotación presupuestaria, se podrá distribuir entre aquellas solicitudes que no hayan obtenido la cuantía máxima subvencionable, siguiendo el mismo procedimiento explicado anteriormente.</w:t>
      </w:r>
    </w:p>
    <w:p>
      <w:pPr>
        <w:pStyle w:val="Normal"/>
        <w:ind w:left="124" w:right="1219" w:hanging="0"/>
        <w:jc w:val="both"/>
        <w:rPr>
          <w:rFonts w:ascii="Calibri" w:hAnsi="Calibri" w:eastAsia="Calibri" w:cs="Calibri"/>
        </w:rPr>
      </w:pPr>
      <w:r>
        <w:rPr>
          <w:rFonts w:eastAsia="Calibri" w:cs="Calibri" w:ascii="Calibri" w:hAnsi="Calibri"/>
        </w:rPr>
      </w:r>
    </w:p>
    <w:p>
      <w:pPr>
        <w:pStyle w:val="Normal"/>
        <w:ind w:left="124" w:right="1219" w:hanging="0"/>
        <w:jc w:val="both"/>
        <w:rPr>
          <w:rFonts w:ascii="Calibri" w:hAnsi="Calibri" w:eastAsia="Calibri" w:cs="Calibri"/>
        </w:rPr>
      </w:pPr>
      <w:r>
        <w:rPr>
          <w:rFonts w:eastAsia="Calibri" w:cs="Calibri" w:ascii="Calibri" w:hAnsi="Calibri"/>
          <w:color w:val="000000"/>
        </w:rPr>
        <w:t>La cuantía de la subvención puede ser de hasta un máximo del 100% del presupuesto previsto para la actividad o proyecto subvencionado, y no puede superar la cuantía de cinco mil euros (5.000,00 €).</w:t>
      </w:r>
    </w:p>
    <w:p>
      <w:pPr>
        <w:pStyle w:val="Normal"/>
        <w:ind w:left="124" w:right="1219" w:hanging="0"/>
        <w:jc w:val="both"/>
        <w:rPr>
          <w:rFonts w:ascii="Calibri" w:hAnsi="Calibri" w:eastAsia="Calibri" w:cs="Calibri"/>
        </w:rPr>
      </w:pPr>
      <w:r>
        <w:rPr>
          <w:rFonts w:eastAsia="Calibri" w:cs="Calibri" w:ascii="Calibri" w:hAnsi="Calibri"/>
          <w:color w:val="000000"/>
        </w:rPr>
        <w:t>La cuantía de la subvención no podrá ser igual o superior, aisladamente o en concurrencia con otras ayudas o subvenciones, al coste de la actuación subvencionada.</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12" w:leader="none"/>
        </w:tabs>
        <w:spacing w:before="189" w:after="0"/>
        <w:ind w:left="412" w:right="1219" w:hanging="288"/>
        <w:jc w:val="both"/>
        <w:rPr>
          <w:rFonts w:ascii="Calibri" w:hAnsi="Calibri" w:eastAsia="Calibri" w:cs="Calibri"/>
          <w:sz w:val="22"/>
          <w:szCs w:val="22"/>
        </w:rPr>
      </w:pPr>
      <w:r>
        <w:rPr>
          <w:rFonts w:eastAsia="Calibri" w:cs="Calibri" w:ascii="Calibri" w:hAnsi="Calibri"/>
          <w:sz w:val="22"/>
          <w:szCs w:val="22"/>
        </w:rPr>
        <w:t>OBLIGACIONES DE LOS BENEFICIARIOS</w:t>
      </w:r>
    </w:p>
    <w:p>
      <w:pPr>
        <w:pStyle w:val="Ttulo2"/>
        <w:tabs>
          <w:tab w:val="clear" w:pos="720"/>
          <w:tab w:val="left" w:pos="412" w:leader="none"/>
        </w:tabs>
        <w:spacing w:before="189" w:after="0"/>
        <w:ind w:left="124" w:right="1219" w:hanging="0"/>
        <w:jc w:val="both"/>
        <w:rPr>
          <w:rFonts w:ascii="Calibri" w:hAnsi="Calibri" w:eastAsia="Calibri" w:cs="Calibri"/>
          <w:sz w:val="22"/>
          <w:szCs w:val="22"/>
        </w:rPr>
      </w:pPr>
      <w:r>
        <w:rPr>
          <w:rFonts w:eastAsia="Calibri" w:cs="Calibri" w:ascii="Calibri" w:hAnsi="Calibri"/>
          <w:sz w:val="22"/>
          <w:szCs w:val="22"/>
        </w:rPr>
      </w:r>
    </w:p>
    <w:p>
      <w:pPr>
        <w:pStyle w:val="Normal"/>
        <w:spacing w:lineRule="auto" w:line="228"/>
        <w:ind w:left="124" w:right="1219" w:hanging="0"/>
        <w:jc w:val="both"/>
        <w:rPr>
          <w:rFonts w:ascii="Calibri" w:hAnsi="Calibri" w:eastAsia="Calibri" w:cs="Calibri"/>
        </w:rPr>
      </w:pPr>
      <w:r>
        <w:rPr>
          <w:rFonts w:eastAsia="Calibri" w:cs="Calibri" w:ascii="Calibri" w:hAnsi="Calibri"/>
          <w:color w:val="000000"/>
        </w:rPr>
        <w:t>Son obligaciones mínimas de los beneficiarios de las subvenciones:</w:t>
      </w:r>
    </w:p>
    <w:p>
      <w:pPr>
        <w:pStyle w:val="Normal"/>
        <w:numPr>
          <w:ilvl w:val="1"/>
          <w:numId w:val="2"/>
        </w:numPr>
        <w:tabs>
          <w:tab w:val="clear" w:pos="720"/>
          <w:tab w:val="left" w:pos="936" w:leader="none"/>
        </w:tabs>
        <w:ind w:left="724" w:right="1219" w:hanging="0"/>
        <w:jc w:val="both"/>
        <w:rPr>
          <w:rFonts w:ascii="Calibri" w:hAnsi="Calibri" w:eastAsia="Calibri" w:cs="Calibri"/>
        </w:rPr>
      </w:pPr>
      <w:r>
        <w:rPr>
          <w:rFonts w:eastAsia="Calibri" w:cs="Calibri" w:ascii="Calibri" w:hAnsi="Calibri"/>
          <w:color w:val="000000"/>
        </w:rPr>
        <w:t>Aceptar la subvención. En caso de que esto no sea posible, deben renunciar expresa y motivadamente, en el plazo de quince días, contados a partir de la recepción de la notificación de concesión de la subvención.</w:t>
      </w:r>
    </w:p>
    <w:p>
      <w:pPr>
        <w:pStyle w:val="Normal"/>
        <w:numPr>
          <w:ilvl w:val="1"/>
          <w:numId w:val="2"/>
        </w:numPr>
        <w:tabs>
          <w:tab w:val="clear" w:pos="720"/>
          <w:tab w:val="left" w:pos="972" w:leader="none"/>
        </w:tabs>
        <w:ind w:left="724" w:right="1219" w:hanging="0"/>
        <w:jc w:val="both"/>
        <w:rPr>
          <w:rFonts w:ascii="Calibri" w:hAnsi="Calibri" w:eastAsia="Calibri" w:cs="Calibri"/>
        </w:rPr>
      </w:pPr>
      <w:r>
        <w:rPr>
          <w:rFonts w:eastAsia="Calibri" w:cs="Calibri" w:ascii="Calibri" w:hAnsi="Calibri"/>
          <w:color w:val="000000"/>
        </w:rPr>
        <w:t>Llevar a cabo la actuación o actuaciones objetos de la subvención, ajustándose a los términos del proyecto presentado y de acuerdo con las condiciones establecidas en estas bases.</w:t>
      </w:r>
    </w:p>
    <w:p>
      <w:pPr>
        <w:pStyle w:val="Normal"/>
        <w:numPr>
          <w:ilvl w:val="1"/>
          <w:numId w:val="2"/>
        </w:numPr>
        <w:tabs>
          <w:tab w:val="clear" w:pos="720"/>
          <w:tab w:val="left" w:pos="1012" w:leader="none"/>
        </w:tabs>
        <w:ind w:left="724" w:right="1219" w:hanging="0"/>
        <w:jc w:val="both"/>
        <w:rPr>
          <w:rFonts w:ascii="Calibri" w:hAnsi="Calibri" w:eastAsia="Calibri" w:cs="Calibri"/>
        </w:rPr>
      </w:pPr>
      <w:r>
        <w:rPr>
          <w:rFonts w:eastAsia="Calibri" w:cs="Calibri" w:ascii="Calibri" w:hAnsi="Calibri"/>
          <w:color w:val="000000"/>
        </w:rPr>
        <w:t>Acreditar ante el Ayuntamiento la realización de la actuación o actuaciones con las correspondientes facturas originales entregadas por terceros al beneficiario de la subvención, en las que debe hacerse constar exactamente a qué corresponde el concepto del gasto y, también, el cumplimiento de los requisitos o condiciones que determine la concesión de la subvención, y notificar cualquier modificación que se produzca.</w:t>
      </w:r>
    </w:p>
    <w:p>
      <w:pPr>
        <w:pStyle w:val="Normal"/>
        <w:numPr>
          <w:ilvl w:val="1"/>
          <w:numId w:val="2"/>
        </w:numPr>
        <w:tabs>
          <w:tab w:val="clear" w:pos="720"/>
          <w:tab w:val="left" w:pos="954" w:leader="none"/>
        </w:tabs>
        <w:ind w:left="724" w:right="1219" w:hanging="0"/>
        <w:jc w:val="both"/>
        <w:rPr>
          <w:rFonts w:ascii="Calibri" w:hAnsi="Calibri" w:eastAsia="Calibri" w:cs="Calibri"/>
        </w:rPr>
      </w:pPr>
      <w:r>
        <w:rPr>
          <w:rFonts w:eastAsia="Calibri" w:cs="Calibri" w:ascii="Calibri" w:hAnsi="Calibri"/>
          <w:color w:val="000000"/>
        </w:rPr>
        <w:t>Comunicar al Ayuntamiento, en cualquier momento, la obtención de subvenciones o ayudas para la misma finalidad no contempladas en la solicitud.</w:t>
      </w:r>
    </w:p>
    <w:p>
      <w:pPr>
        <w:pStyle w:val="Normal"/>
        <w:numPr>
          <w:ilvl w:val="1"/>
          <w:numId w:val="2"/>
        </w:numPr>
        <w:tabs>
          <w:tab w:val="clear" w:pos="720"/>
          <w:tab w:val="left" w:pos="930" w:leader="none"/>
        </w:tabs>
        <w:spacing w:lineRule="auto" w:line="218"/>
        <w:ind w:left="929" w:right="1219" w:hanging="205"/>
        <w:jc w:val="both"/>
        <w:rPr>
          <w:rFonts w:ascii="Calibri" w:hAnsi="Calibri" w:eastAsia="Calibri" w:cs="Calibri"/>
        </w:rPr>
      </w:pPr>
      <w:r>
        <w:rPr>
          <w:rFonts w:eastAsia="Calibri" w:cs="Calibri" w:ascii="Calibri" w:hAnsi="Calibri"/>
          <w:color w:val="000000"/>
        </w:rPr>
        <w:t>Someterse a las actuaciones de comprobación y facilitar los datos requeridos por el Ayuntamiento.</w:t>
      </w:r>
    </w:p>
    <w:p>
      <w:pPr>
        <w:pStyle w:val="Normal"/>
        <w:numPr>
          <w:ilvl w:val="1"/>
          <w:numId w:val="2"/>
        </w:numPr>
        <w:tabs>
          <w:tab w:val="clear" w:pos="720"/>
          <w:tab w:val="left" w:pos="906" w:leader="none"/>
        </w:tabs>
        <w:ind w:left="724" w:right="1219" w:hanging="0"/>
        <w:jc w:val="both"/>
        <w:rPr>
          <w:rFonts w:ascii="Calibri" w:hAnsi="Calibri" w:eastAsia="Calibri" w:cs="Calibri"/>
        </w:rPr>
      </w:pPr>
      <w:r>
        <w:rPr>
          <w:rFonts w:eastAsia="Calibri" w:cs="Calibri" w:ascii="Calibri" w:hAnsi="Calibri"/>
          <w:color w:val="000000"/>
        </w:rPr>
        <w:t>Acreditar que se encuentra al corriente en el cumplimiento de sus obligaciones tributarias y frente a la Seguridad Social.</w:t>
      </w:r>
    </w:p>
    <w:p>
      <w:pPr>
        <w:pStyle w:val="Normal"/>
        <w:numPr>
          <w:ilvl w:val="1"/>
          <w:numId w:val="2"/>
        </w:numPr>
        <w:tabs>
          <w:tab w:val="clear" w:pos="720"/>
          <w:tab w:val="left" w:pos="966" w:leader="none"/>
        </w:tabs>
        <w:ind w:left="724" w:right="1219" w:hanging="0"/>
        <w:jc w:val="both"/>
        <w:rPr>
          <w:rFonts w:ascii="Calibri" w:hAnsi="Calibri" w:eastAsia="Calibri" w:cs="Calibri"/>
        </w:rPr>
      </w:pPr>
      <w:r>
        <w:rPr>
          <w:rFonts w:eastAsia="Calibri" w:cs="Calibri" w:ascii="Calibri" w:hAnsi="Calibri"/>
          <w:color w:val="000000"/>
        </w:rPr>
        <w:t>Conservar los documentos justificativos de la aplicación de los fondos recibidos, incluidos los documentos electrónicos, en tanto puedan ser objeto de las actuaciones de comprobación y control.</w:t>
      </w:r>
    </w:p>
    <w:p>
      <w:pPr>
        <w:pStyle w:val="Normal"/>
        <w:numPr>
          <w:ilvl w:val="1"/>
          <w:numId w:val="2"/>
        </w:numPr>
        <w:tabs>
          <w:tab w:val="clear" w:pos="720"/>
          <w:tab w:val="left" w:pos="1004" w:leader="none"/>
        </w:tabs>
        <w:ind w:left="724" w:right="1219" w:hanging="0"/>
        <w:jc w:val="both"/>
        <w:rPr>
          <w:rFonts w:ascii="Calibri" w:hAnsi="Calibri" w:eastAsia="Calibri" w:cs="Calibri"/>
        </w:rPr>
      </w:pPr>
      <w:r>
        <w:rPr>
          <w:rFonts w:eastAsia="Calibri" w:cs="Calibri" w:ascii="Calibri" w:hAnsi="Calibri"/>
          <w:color w:val="000000"/>
        </w:rPr>
        <w:t>Recoger el patrocinio del Ayuntamiento en todos los elementos publicitarios y divulgadores de la actuación subvencionada, en un lugar destacado y de forma clara.</w:t>
      </w:r>
    </w:p>
    <w:p>
      <w:pPr>
        <w:pStyle w:val="Normal"/>
        <w:numPr>
          <w:ilvl w:val="1"/>
          <w:numId w:val="2"/>
        </w:numPr>
        <w:tabs>
          <w:tab w:val="clear" w:pos="720"/>
          <w:tab w:val="left" w:pos="942" w:leader="none"/>
        </w:tabs>
        <w:ind w:left="724" w:right="1219" w:hanging="0"/>
        <w:jc w:val="both"/>
        <w:rPr>
          <w:rFonts w:ascii="Calibri" w:hAnsi="Calibri" w:eastAsia="Calibri" w:cs="Calibri"/>
        </w:rPr>
      </w:pPr>
      <w:r>
        <w:rPr>
          <w:rFonts w:eastAsia="Calibri" w:cs="Calibri" w:ascii="Calibri" w:hAnsi="Calibri"/>
          <w:color w:val="000000"/>
        </w:rPr>
        <w:t>Comunicar en el Ayuntamiento, con 15 días de antelación, cualquier acto público relacionado con la actuación subvencionada.</w:t>
      </w:r>
    </w:p>
    <w:p>
      <w:pPr>
        <w:pStyle w:val="Normal"/>
        <w:spacing w:before="2"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12" w:leader="none"/>
        </w:tabs>
        <w:spacing w:lineRule="auto" w:line="228"/>
        <w:ind w:left="412" w:right="1219" w:hanging="288"/>
        <w:jc w:val="both"/>
        <w:rPr>
          <w:rFonts w:ascii="Calibri" w:hAnsi="Calibri" w:eastAsia="Calibri" w:cs="Calibri"/>
          <w:sz w:val="22"/>
          <w:szCs w:val="22"/>
        </w:rPr>
      </w:pPr>
      <w:r>
        <w:rPr>
          <w:rFonts w:eastAsia="Calibri" w:cs="Calibri" w:ascii="Calibri" w:hAnsi="Calibri"/>
          <w:sz w:val="22"/>
          <w:szCs w:val="22"/>
        </w:rPr>
        <w:t>ABONO DE LAS SUBVENCIONES</w:t>
      </w:r>
    </w:p>
    <w:p>
      <w:pPr>
        <w:pStyle w:val="Normal"/>
        <w:ind w:left="124" w:right="1219" w:hanging="0"/>
        <w:jc w:val="both"/>
        <w:rPr>
          <w:rFonts w:ascii="Calibri" w:hAnsi="Calibri" w:eastAsia="Calibri" w:cs="Calibri"/>
        </w:rPr>
      </w:pPr>
      <w:r>
        <w:rPr>
          <w:rFonts w:eastAsia="Calibri" w:cs="Calibri" w:ascii="Calibri" w:hAnsi="Calibri"/>
          <w:color w:val="000000"/>
        </w:rPr>
        <w:t xml:space="preserve">El pago de las subvenciones se hará una vez notificado el acuerdo adoptado a los interesados, y comprobado por parte del </w:t>
      </w:r>
      <w:r>
        <w:rPr>
          <w:rFonts w:eastAsia="Calibri" w:cs="Calibri" w:ascii="Calibri" w:hAnsi="Calibri"/>
        </w:rPr>
        <w:t>Ayuntamiento</w:t>
      </w:r>
      <w:r>
        <w:rPr>
          <w:rFonts w:eastAsia="Calibri" w:cs="Calibri" w:ascii="Calibri" w:hAnsi="Calibri"/>
          <w:color w:val="000000"/>
        </w:rPr>
        <w:t xml:space="preserve"> que se han justificado los gastos generados por la actividad para la que se ha concedido la ayuda, y resto de requisitos legalmente exigibles.</w:t>
      </w:r>
    </w:p>
    <w:p>
      <w:pPr>
        <w:pStyle w:val="Normal"/>
        <w:spacing w:before="7" w:after="0"/>
        <w:ind w:right="1219" w:hanging="0"/>
        <w:jc w:val="both"/>
        <w:rPr>
          <w:rFonts w:ascii="Calibri" w:hAnsi="Calibri" w:eastAsia="Calibri" w:cs="Calibri"/>
          <w:color w:val="000000"/>
        </w:rPr>
      </w:pPr>
      <w:r>
        <w:rPr>
          <w:rFonts w:eastAsia="Calibri" w:cs="Calibri" w:ascii="Calibri" w:hAnsi="Calibri"/>
          <w:color w:val="000000"/>
        </w:rPr>
      </w:r>
    </w:p>
    <w:p>
      <w:pPr>
        <w:pStyle w:val="Normal"/>
        <w:spacing w:before="7"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ind w:left="424" w:right="1219" w:hanging="300"/>
        <w:jc w:val="both"/>
        <w:rPr>
          <w:rFonts w:ascii="Calibri" w:hAnsi="Calibri" w:eastAsia="Calibri" w:cs="Calibri"/>
          <w:sz w:val="22"/>
          <w:szCs w:val="22"/>
        </w:rPr>
      </w:pPr>
      <w:r>
        <w:rPr>
          <w:rFonts w:eastAsia="Calibri" w:cs="Calibri" w:ascii="Calibri" w:hAnsi="Calibri"/>
          <w:sz w:val="22"/>
          <w:szCs w:val="22"/>
        </w:rPr>
        <w:t>JUSTIFICACIÓN DE LOS GASTOS</w:t>
      </w:r>
    </w:p>
    <w:p>
      <w:pPr>
        <w:pStyle w:val="Normal"/>
        <w:spacing w:lineRule="auto" w:line="228"/>
        <w:ind w:left="124" w:right="1219" w:hanging="0"/>
        <w:jc w:val="both"/>
        <w:rPr>
          <w:rFonts w:ascii="Calibri" w:hAnsi="Calibri" w:eastAsia="Calibri" w:cs="Calibri"/>
        </w:rPr>
      </w:pPr>
      <w:r>
        <w:rPr>
          <w:rFonts w:eastAsia="Calibri" w:cs="Calibri" w:ascii="Calibri" w:hAnsi="Calibri"/>
          <w:color w:val="000000"/>
        </w:rPr>
        <w:t>La justificación de los gastos se realizará con la presentación de la solicitud.</w:t>
      </w:r>
    </w:p>
    <w:p>
      <w:pPr>
        <w:pStyle w:val="Normal"/>
        <w:ind w:left="124" w:right="1219" w:hanging="0"/>
        <w:jc w:val="both"/>
        <w:rPr>
          <w:rFonts w:ascii="Calibri" w:hAnsi="Calibri" w:eastAsia="Calibri" w:cs="Calibri"/>
        </w:rPr>
      </w:pPr>
      <w:r>
        <w:rPr>
          <w:rFonts w:eastAsia="Calibri" w:cs="Calibri" w:ascii="Calibri" w:hAnsi="Calibri"/>
          <w:color w:val="000000"/>
        </w:rPr>
        <w:t>Los proyectos objeto de las solicitudes deben estar ejecutados en el período comprendido entre el 1 de enero</w:t>
      </w:r>
      <w:r>
        <w:rPr>
          <w:rFonts w:eastAsia="Calibri" w:cs="Calibri" w:ascii="Calibri" w:hAnsi="Calibri"/>
          <w:color w:val="000009"/>
        </w:rPr>
        <w:t xml:space="preserve"> de 2024 y el 31 de diciembre de 2024 </w:t>
      </w:r>
      <w:r>
        <w:rPr>
          <w:rFonts w:eastAsia="Calibri" w:cs="Calibri" w:ascii="Calibri" w:hAnsi="Calibri"/>
          <w:color w:val="000000"/>
        </w:rPr>
        <w:t>(ambos incluidos). Sólo se considerarán gastos subvencionables aquellos efectivamente realizados en este período.</w:t>
      </w:r>
    </w:p>
    <w:p>
      <w:pPr>
        <w:pStyle w:val="Normal"/>
        <w:ind w:left="124" w:right="1219" w:hanging="0"/>
        <w:jc w:val="both"/>
        <w:rPr>
          <w:rFonts w:ascii="Calibri" w:hAnsi="Calibri" w:eastAsia="Calibri" w:cs="Calibri"/>
        </w:rPr>
      </w:pPr>
      <w:r>
        <w:rPr>
          <w:rFonts w:eastAsia="Calibri" w:cs="Calibri" w:ascii="Calibri" w:hAnsi="Calibri"/>
          <w:color w:val="000000"/>
        </w:rPr>
        <w:t xml:space="preserve">Se aceptará como gasto elegible un 10% del coste total del proyecto en concepto de gastos de tentempiés, convites, alimentos/bebidas o similares y gastos generales e indirectos. En cualquier caso, por estos conceptos se puede recibir un máximo de 500 € de subvención, y siempre que </w:t>
      </w:r>
      <w:r>
        <w:rPr>
          <w:rFonts w:eastAsia="Calibri" w:cs="Calibri" w:ascii="Calibri" w:hAnsi="Calibri"/>
        </w:rPr>
        <w:t xml:space="preserve">se acredite </w:t>
      </w:r>
      <w:r>
        <w:rPr>
          <w:rFonts w:eastAsia="Calibri" w:cs="Calibri" w:ascii="Calibri" w:hAnsi="Calibri"/>
          <w:color w:val="000000"/>
        </w:rPr>
        <w:t xml:space="preserve">la relación con </w:t>
      </w:r>
      <w:r>
        <w:rPr>
          <w:rFonts w:eastAsia="Calibri" w:cs="Calibri" w:ascii="Calibri" w:hAnsi="Calibri"/>
        </w:rPr>
        <w:t xml:space="preserve">la actividad </w:t>
      </w:r>
      <w:r>
        <w:rPr>
          <w:rFonts w:eastAsia="Calibri" w:cs="Calibri" w:ascii="Calibri" w:hAnsi="Calibri"/>
          <w:color w:val="000000"/>
        </w:rPr>
        <w:t>subvencionada.</w:t>
      </w:r>
    </w:p>
    <w:p>
      <w:pPr>
        <w:pStyle w:val="Normal"/>
        <w:spacing w:lineRule="auto" w:line="218"/>
        <w:ind w:left="124" w:right="1219" w:hanging="0"/>
        <w:jc w:val="both"/>
        <w:rPr>
          <w:rFonts w:ascii="Calibri" w:hAnsi="Calibri" w:eastAsia="Calibri" w:cs="Calibri"/>
        </w:rPr>
      </w:pPr>
      <w:r>
        <w:rPr>
          <w:rFonts w:eastAsia="Calibri" w:cs="Calibri" w:ascii="Calibri" w:hAnsi="Calibri"/>
          <w:color w:val="000000"/>
        </w:rPr>
        <w:t>Los proyectos de inversión no se considerarán elegibles.</w:t>
      </w:r>
    </w:p>
    <w:p>
      <w:pPr>
        <w:pStyle w:val="Normal"/>
        <w:spacing w:before="6"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spacing w:lineRule="auto" w:line="228" w:before="1" w:after="0"/>
        <w:ind w:left="424" w:right="1219" w:hanging="300"/>
        <w:jc w:val="both"/>
        <w:rPr>
          <w:rFonts w:ascii="Calibri" w:hAnsi="Calibri" w:eastAsia="Calibri" w:cs="Calibri"/>
          <w:sz w:val="22"/>
          <w:szCs w:val="22"/>
        </w:rPr>
      </w:pPr>
      <w:r>
        <w:rPr>
          <w:rFonts w:eastAsia="Calibri" w:cs="Calibri" w:ascii="Calibri" w:hAnsi="Calibri"/>
          <w:sz w:val="22"/>
          <w:szCs w:val="22"/>
        </w:rPr>
        <w:t>COMPATIBILIDAD CON OTRAS AYUDAS</w:t>
      </w:r>
    </w:p>
    <w:p>
      <w:pPr>
        <w:pStyle w:val="Normal"/>
        <w:ind w:left="124" w:right="1219" w:hanging="0"/>
        <w:jc w:val="both"/>
        <w:rPr>
          <w:rFonts w:ascii="Calibri" w:hAnsi="Calibri" w:eastAsia="Calibri" w:cs="Calibri"/>
        </w:rPr>
      </w:pPr>
      <w:r>
        <w:rPr>
          <w:rFonts w:eastAsia="Calibri" w:cs="Calibri" w:ascii="Calibri" w:hAnsi="Calibri"/>
          <w:color w:val="000000"/>
        </w:rPr>
        <w:t>Estas ayudas serán compatibles con otras subvenciones, ayudas, ingresos o recursos, para la misma finalidad, procedentes de cualesquiera administraciones o entes públicos o privados, nacionales, de la Unión Europea o de organismos internacionales.</w:t>
      </w:r>
    </w:p>
    <w:p>
      <w:pPr>
        <w:pStyle w:val="Normal"/>
        <w:spacing w:before="6"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ind w:left="424" w:right="1219" w:hanging="300"/>
        <w:jc w:val="both"/>
        <w:rPr>
          <w:rFonts w:ascii="Calibri" w:hAnsi="Calibri" w:eastAsia="Calibri" w:cs="Calibri"/>
          <w:sz w:val="22"/>
          <w:szCs w:val="22"/>
        </w:rPr>
      </w:pPr>
      <w:r>
        <w:rPr>
          <w:rFonts w:eastAsia="Calibri" w:cs="Calibri" w:ascii="Calibri" w:hAnsi="Calibri"/>
          <w:sz w:val="22"/>
          <w:szCs w:val="22"/>
        </w:rPr>
        <w:t>INCUMPLIMIENTO, REVOCACIÓN Y REINTEGRO</w:t>
      </w:r>
    </w:p>
    <w:p>
      <w:pPr>
        <w:pStyle w:val="Normal"/>
        <w:ind w:left="124" w:right="1219" w:hanging="0"/>
        <w:jc w:val="both"/>
        <w:rPr>
          <w:rFonts w:ascii="Calibri" w:hAnsi="Calibri" w:eastAsia="Calibri" w:cs="Calibri"/>
        </w:rPr>
      </w:pPr>
      <w:r>
        <w:rPr>
          <w:rFonts w:eastAsia="Calibri" w:cs="Calibri" w:ascii="Calibri" w:hAnsi="Calibri"/>
          <w:color w:val="000000"/>
        </w:rPr>
        <w:t>El incumplimiento no subsanable de cualquier requisito establecido en estas bases o de la finalidad para la que se concedió la subvención, puede provocar su anulación total o parcial, lo que deben acordar los órganos competentes de la misma corporación. En este caso, el beneficiario está obligado a reintegrar las cantidades recibidas y los intereses de demora que correspondan, mediante la tramitación previa del correspondiente procedimiento legal.</w:t>
      </w:r>
    </w:p>
    <w:p>
      <w:pPr>
        <w:pStyle w:val="Normal"/>
        <w:ind w:left="124" w:right="1219" w:hanging="0"/>
        <w:jc w:val="both"/>
        <w:rPr>
          <w:rFonts w:ascii="Calibri" w:hAnsi="Calibri" w:eastAsia="Calibri" w:cs="Calibri"/>
        </w:rPr>
      </w:pPr>
      <w:r>
        <w:rPr>
          <w:rFonts w:eastAsia="Calibri" w:cs="Calibri" w:ascii="Calibri" w:hAnsi="Calibri"/>
          <w:color w:val="000000"/>
        </w:rPr>
        <w:t xml:space="preserve">La cuantía final a percibir por parte del beneficiario, o, en su caso, el importe que deba reintegrar, debe sujetarse al principio de proporcionalidad </w:t>
      </w:r>
      <w:r>
        <w:rPr>
          <w:rFonts w:eastAsia="Calibri" w:cs="Calibri" w:ascii="Calibri" w:hAnsi="Calibri"/>
        </w:rPr>
        <w:t xml:space="preserve">con relación al </w:t>
      </w:r>
      <w:r>
        <w:rPr>
          <w:rFonts w:eastAsia="Calibri" w:cs="Calibri" w:ascii="Calibri" w:hAnsi="Calibri"/>
          <w:color w:val="000000"/>
        </w:rPr>
        <w:t>grado de incumplimiento.</w:t>
      </w:r>
    </w:p>
    <w:p>
      <w:pPr>
        <w:pStyle w:val="Normal"/>
        <w:spacing w:before="4" w:after="0"/>
        <w:ind w:right="1219" w:hanging="0"/>
        <w:jc w:val="both"/>
        <w:rPr>
          <w:rFonts w:ascii="Calibri" w:hAnsi="Calibri" w:eastAsia="Calibri" w:cs="Calibri"/>
          <w:color w:val="000000"/>
        </w:rPr>
      </w:pPr>
      <w:r>
        <w:rPr>
          <w:rFonts w:eastAsia="Calibri" w:cs="Calibri" w:ascii="Calibri" w:hAnsi="Calibri"/>
          <w:color w:val="000000"/>
        </w:rPr>
      </w:r>
    </w:p>
    <w:p>
      <w:pPr>
        <w:pStyle w:val="Ttulo2"/>
        <w:numPr>
          <w:ilvl w:val="0"/>
          <w:numId w:val="2"/>
        </w:numPr>
        <w:tabs>
          <w:tab w:val="clear" w:pos="720"/>
          <w:tab w:val="left" w:pos="424" w:leader="none"/>
        </w:tabs>
        <w:spacing w:lineRule="auto" w:line="228"/>
        <w:ind w:left="424" w:right="1219" w:hanging="300"/>
        <w:jc w:val="both"/>
        <w:rPr>
          <w:rFonts w:ascii="Calibri" w:hAnsi="Calibri" w:eastAsia="Calibri" w:cs="Calibri"/>
          <w:sz w:val="22"/>
          <w:szCs w:val="22"/>
        </w:rPr>
      </w:pPr>
      <w:r>
        <w:rPr>
          <w:rFonts w:eastAsia="Calibri" w:cs="Calibri" w:ascii="Calibri" w:hAnsi="Calibri"/>
          <w:sz w:val="22"/>
          <w:szCs w:val="22"/>
        </w:rPr>
        <w:t>NORMATIVA DE APLICACIÓN</w:t>
      </w:r>
    </w:p>
    <w:p>
      <w:pPr>
        <w:pStyle w:val="Normal"/>
        <w:ind w:left="124" w:right="1219" w:hanging="0"/>
        <w:jc w:val="both"/>
        <w:rPr>
          <w:rFonts w:ascii="Calibri" w:hAnsi="Calibri" w:eastAsia="Calibri" w:cs="Calibri"/>
          <w:color w:val="000000"/>
        </w:rPr>
      </w:pPr>
      <w:r>
        <w:rPr>
          <w:rFonts w:eastAsia="Calibri" w:cs="Calibri" w:ascii="Calibri" w:hAnsi="Calibri"/>
          <w:color w:val="000000"/>
        </w:rPr>
        <w:t xml:space="preserve">Las subvenciones objeto de esta convocatoria se rigen por lo que disponen las bases anteriores; la Ordenanza General de Subvenciones (BOIB núm 77, </w:t>
      </w:r>
      <w:r>
        <w:rPr>
          <w:rFonts w:eastAsia="Calibri" w:cs="Calibri" w:ascii="Calibri" w:hAnsi="Calibri"/>
        </w:rPr>
        <w:t xml:space="preserve">de </w:t>
      </w:r>
      <w:r>
        <w:rPr>
          <w:rFonts w:eastAsia="Calibri" w:cs="Calibri" w:ascii="Calibri" w:hAnsi="Calibri"/>
          <w:color w:val="000000"/>
        </w:rPr>
        <w:t>11/06/19), la Ley 38/2003, de 17 de noviembre.</w:t>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ind w:left="124" w:right="1219" w:hanging="0"/>
        <w:jc w:val="both"/>
        <w:rPr>
          <w:rFonts w:ascii="Calibri" w:hAnsi="Calibri" w:eastAsia="Calibri" w:cs="Calibri"/>
          <w:color w:val="000000"/>
        </w:rPr>
      </w:pPr>
      <w:r>
        <w:rPr>
          <w:rFonts w:eastAsia="Calibri" w:cs="Calibri" w:ascii="Calibri" w:hAnsi="Calibri"/>
          <w:color w:val="000000"/>
        </w:rPr>
      </w:r>
    </w:p>
    <w:p>
      <w:pPr>
        <w:pStyle w:val="Normal"/>
        <w:spacing w:lineRule="auto" w:line="204" w:before="63" w:after="0"/>
        <w:ind w:right="1219" w:hanging="0"/>
        <w:jc w:val="both"/>
        <w:rPr>
          <w:rFonts w:ascii="Calibri" w:hAnsi="Calibri" w:eastAsia="Calibri" w:cs="Calibri"/>
        </w:rPr>
      </w:pPr>
      <w:r>
        <w:rPr>
          <w:rFonts w:eastAsia="Calibri" w:cs="Calibri" w:ascii="Calibri" w:hAnsi="Calibri"/>
        </w:rPr>
      </w:r>
    </w:p>
    <w:p>
      <w:pPr>
        <w:pStyle w:val="Normal"/>
        <w:spacing w:lineRule="auto" w:line="204" w:before="63" w:after="0"/>
        <w:ind w:right="1219" w:hanging="0"/>
        <w:jc w:val="both"/>
        <w:rPr>
          <w:rFonts w:ascii="Calibri" w:hAnsi="Calibri" w:eastAsia="Calibri" w:cs="Calibri"/>
        </w:rPr>
      </w:pPr>
      <w:r>
        <w:rPr>
          <w:rFonts w:eastAsia="Calibri" w:cs="Calibri" w:ascii="Calibri" w:hAnsi="Calibri"/>
        </w:rPr>
      </w:r>
    </w:p>
    <w:p>
      <w:pPr>
        <w:pStyle w:val="Normal"/>
        <w:spacing w:lineRule="auto" w:line="204" w:before="63" w:after="0"/>
        <w:ind w:right="1219" w:hanging="0"/>
        <w:jc w:val="both"/>
        <w:rPr>
          <w:rFonts w:ascii="Calibri" w:hAnsi="Calibri" w:eastAsia="Calibri" w:cs="Calibri"/>
        </w:rPr>
      </w:pPr>
      <w:r>
        <w:rPr>
          <w:rFonts w:eastAsia="Calibri" w:cs="Calibri" w:ascii="Calibri" w:hAnsi="Calibri"/>
        </w:rPr>
      </w:r>
    </w:p>
    <w:p>
      <w:pPr>
        <w:pStyle w:val="Normal"/>
        <w:spacing w:lineRule="auto" w:line="204" w:before="63" w:after="0"/>
        <w:ind w:right="1219" w:hanging="0"/>
        <w:jc w:val="both"/>
        <w:rPr>
          <w:rFonts w:ascii="Calibri" w:hAnsi="Calibri" w:eastAsia="Calibri" w:cs="Calibri"/>
        </w:rPr>
      </w:pPr>
      <w:r>
        <w:rPr>
          <w:rFonts w:eastAsia="Calibri" w:cs="Calibri" w:ascii="Calibri" w:hAnsi="Calibri"/>
        </w:rPr>
      </w:r>
    </w:p>
    <w:p>
      <w:pPr>
        <w:pStyle w:val="Normal"/>
        <w:spacing w:lineRule="auto" w:line="204" w:before="63" w:after="0"/>
        <w:ind w:right="1219" w:hanging="0"/>
        <w:jc w:val="both"/>
        <w:rPr>
          <w:rFonts w:ascii="Calibri" w:hAnsi="Calibri" w:eastAsia="Calibri" w:cs="Calibri"/>
        </w:rPr>
      </w:pPr>
      <w:r>
        <w:rPr>
          <w:rFonts w:eastAsia="Calibri" w:cs="Calibri" w:ascii="Calibri" w:hAnsi="Calibri"/>
        </w:rPr>
      </w:r>
    </w:p>
    <w:p>
      <w:pPr>
        <w:pStyle w:val="Normal"/>
        <w:spacing w:lineRule="auto" w:line="204" w:before="63" w:after="0"/>
        <w:ind w:right="1219" w:hanging="0"/>
        <w:jc w:val="both"/>
        <w:rPr>
          <w:rFonts w:ascii="Calibri" w:hAnsi="Calibri" w:eastAsia="Calibri" w:cs="Calibri"/>
        </w:rPr>
      </w:pPr>
      <w:r>
        <w:rPr>
          <w:rFonts w:eastAsia="Calibri" w:cs="Calibri" w:ascii="Calibri" w:hAnsi="Calibri"/>
        </w:rPr>
      </w:r>
    </w:p>
    <w:p>
      <w:pPr>
        <w:pStyle w:val="Normal"/>
        <w:ind w:right="1219" w:hanging="0"/>
        <w:jc w:val="center"/>
        <w:rPr>
          <w:rFonts w:ascii="Calibri" w:hAnsi="Calibri" w:eastAsia="Calibri" w:cs="Calibri"/>
          <w:b/>
          <w:b/>
        </w:rPr>
      </w:pPr>
      <w:r>
        <w:rPr>
          <w:rFonts w:eastAsia="Calibri" w:cs="Calibri" w:ascii="Calibri" w:hAnsi="Calibri"/>
          <w:b/>
        </w:rPr>
      </w:r>
    </w:p>
    <w:p>
      <w:pPr>
        <w:pStyle w:val="Normal"/>
        <w:ind w:right="1219" w:hanging="0"/>
        <w:jc w:val="center"/>
        <w:rPr>
          <w:rFonts w:ascii="Calibri" w:hAnsi="Calibri" w:eastAsia="Calibri" w:cs="Calibri"/>
          <w:b/>
          <w:b/>
        </w:rPr>
      </w:pPr>
      <w:r>
        <w:rPr>
          <w:rFonts w:eastAsia="Calibri" w:cs="Calibri" w:ascii="Calibri" w:hAnsi="Calibri"/>
          <w:b/>
        </w:rPr>
        <w:t>ANEXO I</w:t>
      </w:r>
    </w:p>
    <w:p>
      <w:pPr>
        <w:pStyle w:val="Normal"/>
        <w:ind w:right="1219" w:hanging="0"/>
        <w:jc w:val="center"/>
        <w:rPr>
          <w:rFonts w:ascii="Calibri" w:hAnsi="Calibri" w:eastAsia="Calibri" w:cs="Calibri"/>
          <w:b/>
          <w:b/>
        </w:rPr>
      </w:pPr>
      <w:r>
        <w:rPr>
          <w:rFonts w:eastAsia="Calibri" w:cs="Calibri" w:ascii="Calibri" w:hAnsi="Calibri"/>
          <w:b/>
        </w:rPr>
      </w:r>
    </w:p>
    <w:p>
      <w:pPr>
        <w:pStyle w:val="Normal"/>
        <w:spacing w:lineRule="auto" w:line="228"/>
        <w:ind w:left="1337" w:right="1219" w:hanging="0"/>
        <w:jc w:val="both"/>
        <w:rPr>
          <w:rFonts w:ascii="Calibri" w:hAnsi="Calibri" w:eastAsia="Calibri" w:cs="Calibri"/>
        </w:rPr>
      </w:pPr>
      <w:r>
        <w:rPr>
          <w:rFonts w:eastAsia="Calibri" w:cs="Calibri" w:ascii="Calibri" w:hAnsi="Calibri"/>
          <w:b/>
        </w:rPr>
        <w:t>Ficha técnica de las actividades que deben llevarse a cabo</w:t>
      </w:r>
    </w:p>
    <w:p>
      <w:pPr>
        <w:pStyle w:val="Normal"/>
        <w:ind w:right="1219" w:hanging="0"/>
        <w:jc w:val="both"/>
        <w:rPr>
          <w:rFonts w:ascii="Calibri" w:hAnsi="Calibri" w:eastAsia="Calibri" w:cs="Calibri"/>
          <w:b/>
          <w:b/>
          <w:color w:val="000000"/>
        </w:rPr>
      </w:pPr>
      <w:r>
        <w:rPr>
          <w:rFonts w:eastAsia="Calibri" w:cs="Calibri" w:ascii="Calibri" w:hAnsi="Calibri"/>
          <w:b/>
          <w:color w:val="000000"/>
        </w:rPr>
      </w:r>
    </w:p>
    <w:p>
      <w:pPr>
        <w:pStyle w:val="Normal"/>
        <w:spacing w:before="175" w:after="0"/>
        <w:ind w:left="184" w:right="1219" w:hanging="0"/>
        <w:jc w:val="both"/>
        <w:rPr>
          <w:rFonts w:ascii="Calibri" w:hAnsi="Calibri" w:eastAsia="Calibri" w:cs="Calibri"/>
        </w:rPr>
      </w:pPr>
      <w:r>
        <w:rPr>
          <w:rFonts w:eastAsia="Calibri" w:cs="Calibri" w:ascii="Calibri" w:hAnsi="Calibri"/>
          <w:color w:val="000000"/>
        </w:rPr>
        <w:t>IMPORTANTE: utilice una ficha para cada actividad</w:t>
      </w:r>
    </w:p>
    <w:p>
      <w:pPr>
        <w:pStyle w:val="Normal"/>
        <w:spacing w:before="149" w:after="0"/>
        <w:ind w:left="184" w:right="1219" w:hanging="0"/>
        <w:jc w:val="both"/>
        <w:rPr>
          <w:rFonts w:ascii="Calibri" w:hAnsi="Calibri" w:eastAsia="Calibri" w:cs="Calibri"/>
          <w:color w:val="000000"/>
        </w:rPr>
      </w:pPr>
      <w:r>
        <w:rPr>
          <w:rFonts w:eastAsia="Calibri" w:cs="Calibri" w:ascii="Calibri" w:hAnsi="Calibri"/>
          <w:color w:val="000000"/>
        </w:rPr>
      </w:r>
    </w:p>
    <w:tbl>
      <w:tblPr>
        <w:tblStyle w:val="a"/>
        <w:tblW w:w="8694"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694"/>
      </w:tblGrid>
      <w:tr>
        <w:trPr>
          <w:trHeight w:val="494"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25" w:right="1219" w:hanging="0"/>
              <w:jc w:val="both"/>
              <w:rPr>
                <w:rFonts w:ascii="Calibri" w:hAnsi="Calibri" w:eastAsia="Calibri" w:cs="Calibri"/>
                <w:color w:val="000000"/>
              </w:rPr>
            </w:pPr>
            <w:r>
              <w:rPr>
                <w:rFonts w:eastAsia="Calibri" w:cs="Calibri" w:ascii="Calibri" w:hAnsi="Calibri"/>
                <w:color w:val="000000"/>
              </w:rPr>
              <w:t>Título de la actividad:</w:t>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25" w:right="1219" w:hanging="0"/>
              <w:jc w:val="both"/>
              <w:rPr>
                <w:rFonts w:ascii="Calibri" w:hAnsi="Calibri" w:eastAsia="Calibri" w:cs="Calibri"/>
                <w:color w:val="000000"/>
              </w:rPr>
            </w:pPr>
            <w:r>
              <w:rPr>
                <w:rFonts w:eastAsia="Calibri" w:cs="Calibri" w:ascii="Calibri" w:hAnsi="Calibri"/>
                <w:color w:val="000000"/>
              </w:rPr>
              <w:t>Lugar y fecha de realización:</w:t>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25" w:right="1219" w:hanging="0"/>
              <w:jc w:val="both"/>
              <w:rPr>
                <w:rFonts w:ascii="Calibri" w:hAnsi="Calibri" w:eastAsia="Calibri" w:cs="Calibri"/>
                <w:color w:val="000000"/>
              </w:rPr>
            </w:pPr>
            <w:r>
              <w:rPr>
                <w:rFonts w:eastAsia="Calibri" w:cs="Calibri" w:ascii="Calibri" w:hAnsi="Calibri"/>
                <w:color w:val="000000"/>
              </w:rPr>
              <w:t>Descripción de la actividad a desarrollar/desarrollada:</w:t>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1610"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25" w:right="1219" w:hanging="0"/>
              <w:jc w:val="both"/>
              <w:rPr>
                <w:rFonts w:ascii="Calibri" w:hAnsi="Calibri" w:eastAsia="Calibri" w:cs="Calibri"/>
                <w:color w:val="000000"/>
              </w:rPr>
            </w:pPr>
            <w:r>
              <w:rPr>
                <w:rFonts w:eastAsia="Calibri" w:cs="Calibri" w:ascii="Calibri" w:hAnsi="Calibri"/>
                <w:color w:val="000000"/>
              </w:rPr>
              <w:t>Debe pensar que se valora según lo que establecen las bases (el interés, calidad, duración de la actividad, grado de incidencia, directa o indirecta, del proyecto en la integración social, inserción de los jóvenes, las actitudes responsables y de prevención contra los riesgos de la salud, el fomento de los valores de la tolerancia, la solidaridad y la igualdad de oportunidades y la educación ambiental y protección del medio natural, el número de participantes en el proyecto, impacto social en la población, la difusión y promoción de la actividad, duración, valores y actitudes que se quieren promover, beneficiarios, etc.).</w:t>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25" w:right="1219" w:hanging="0"/>
              <w:jc w:val="both"/>
              <w:rPr>
                <w:rFonts w:ascii="Calibri" w:hAnsi="Calibri" w:eastAsia="Calibri" w:cs="Calibri"/>
                <w:color w:val="000000"/>
              </w:rPr>
            </w:pPr>
            <w:r>
              <w:rPr>
                <w:rFonts w:eastAsia="Calibri" w:cs="Calibri" w:ascii="Calibri" w:hAnsi="Calibri"/>
                <w:color w:val="000000"/>
              </w:rPr>
              <w:t>SI NECESITA MÁS ESPACIO UTILIZAR OTRA HOJA</w:t>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tabs>
                <w:tab w:val="clear" w:pos="720"/>
                <w:tab w:val="left" w:pos="1175" w:leader="none"/>
                <w:tab w:val="left" w:pos="2363" w:leader="none"/>
              </w:tabs>
              <w:spacing w:before="93" w:after="0"/>
              <w:ind w:left="25" w:right="1219" w:hanging="0"/>
              <w:jc w:val="both"/>
              <w:rPr>
                <w:rFonts w:ascii="Calibri" w:hAnsi="Calibri" w:eastAsia="Calibri" w:cs="Calibri"/>
              </w:rPr>
            </w:pPr>
            <w:r>
              <w:rPr>
                <w:rFonts w:eastAsia="Calibri" w:cs="Calibri" w:ascii="Calibri" w:hAnsi="Calibri"/>
                <w:color w:val="000000"/>
              </w:rPr>
              <w:t xml:space="preserve">Sa Pobla, </w:t>
            </w:r>
            <w:r>
              <w:rPr>
                <w:rFonts w:eastAsia="Calibri" w:cs="Calibri" w:ascii="Calibri" w:hAnsi="Calibri"/>
                <w:color w:val="000000"/>
                <w:u w:val="single"/>
              </w:rPr>
              <w:tab/>
            </w:r>
            <w:r>
              <w:rPr>
                <w:rFonts w:eastAsia="Calibri" w:cs="Calibri" w:ascii="Calibri" w:hAnsi="Calibri"/>
                <w:color w:val="000000"/>
              </w:rPr>
              <w:t xml:space="preserve">de </w:t>
            </w:r>
            <w:r>
              <w:rPr>
                <w:rFonts w:eastAsia="Calibri" w:cs="Calibri" w:ascii="Calibri" w:hAnsi="Calibri"/>
                <w:color w:val="000000"/>
                <w:u w:val="single"/>
              </w:rPr>
              <w:tab/>
            </w:r>
            <w:r>
              <w:rPr>
                <w:rFonts w:eastAsia="Calibri" w:cs="Calibri" w:ascii="Calibri" w:hAnsi="Calibri"/>
                <w:color w:val="000000"/>
              </w:rPr>
              <w:t>de 2025</w:t>
            </w:r>
          </w:p>
        </w:tc>
      </w:tr>
      <w:tr>
        <w:trPr>
          <w:trHeight w:val="2258" w:hRule="atLeast"/>
        </w:trPr>
        <w:tc>
          <w:tcPr>
            <w:tcW w:w="869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p>
            <w:pPr>
              <w:pStyle w:val="Normal"/>
              <w:widowControl w:val="false"/>
              <w:spacing w:before="10" w:after="0"/>
              <w:ind w:right="1219" w:hanging="0"/>
              <w:jc w:val="both"/>
              <w:rPr>
                <w:rFonts w:ascii="Calibri" w:hAnsi="Calibri" w:eastAsia="Calibri" w:cs="Calibri"/>
                <w:color w:val="000000"/>
              </w:rPr>
            </w:pPr>
            <w:r>
              <w:rPr>
                <w:rFonts w:eastAsia="Calibri" w:cs="Calibri" w:ascii="Calibri" w:hAnsi="Calibri"/>
                <w:color w:val="000000"/>
              </w:rPr>
            </w:r>
          </w:p>
          <w:p>
            <w:pPr>
              <w:pStyle w:val="Normal"/>
              <w:widowControl w:val="false"/>
              <w:spacing w:before="1" w:after="0"/>
              <w:ind w:left="25" w:right="1219" w:hanging="0"/>
              <w:jc w:val="both"/>
              <w:rPr>
                <w:rFonts w:ascii="Calibri" w:hAnsi="Calibri" w:eastAsia="Calibri" w:cs="Calibri"/>
                <w:color w:val="000000"/>
              </w:rPr>
            </w:pPr>
            <w:r>
              <w:rPr>
                <w:rFonts w:eastAsia="Calibri" w:cs="Calibri" w:ascii="Calibri" w:hAnsi="Calibri"/>
                <w:color w:val="000000"/>
              </w:rPr>
              <w:t>(Firma)</w:t>
            </w:r>
          </w:p>
        </w:tc>
      </w:tr>
    </w:tbl>
    <w:p>
      <w:pPr>
        <w:sectPr>
          <w:headerReference w:type="default" r:id="rId2"/>
          <w:type w:val="nextPage"/>
          <w:pgSz w:w="11906" w:h="16838"/>
          <w:pgMar w:left="1520" w:right="480" w:gutter="0" w:header="712" w:top="1800" w:footer="0" w:bottom="280"/>
          <w:pgNumType w:start="1" w:fmt="decimal"/>
          <w:formProt w:val="false"/>
          <w:textDirection w:val="lrTb"/>
          <w:docGrid w:type="default" w:linePitch="100" w:charSpace="4096"/>
        </w:sectPr>
        <w:pStyle w:val="Normal"/>
        <w:spacing w:before="149" w:after="0"/>
        <w:ind w:left="184" w:right="1219" w:hanging="0"/>
        <w:jc w:val="both"/>
        <w:rPr>
          <w:rFonts w:ascii="Calibri" w:hAnsi="Calibri" w:eastAsia="Calibri" w:cs="Calibri"/>
        </w:rPr>
      </w:pPr>
      <w:r>
        <w:rPr>
          <w:rFonts w:eastAsia="Calibri" w:cs="Calibri" w:ascii="Calibri" w:hAnsi="Calibri"/>
          <w:color w:val="000000"/>
        </w:rPr>
        <w:t>(Firma)</w:t>
      </w:r>
    </w:p>
    <w:p>
      <w:pPr>
        <w:pStyle w:val="Ttulo2"/>
        <w:spacing w:lineRule="auto" w:line="228" w:before="92" w:after="0"/>
        <w:ind w:left="1337" w:right="1219" w:hanging="0"/>
        <w:jc w:val="center"/>
        <w:rPr>
          <w:rFonts w:ascii="Calibri" w:hAnsi="Calibri" w:eastAsia="Calibri" w:cs="Calibri"/>
          <w:sz w:val="22"/>
          <w:szCs w:val="22"/>
        </w:rPr>
      </w:pPr>
      <w:r>
        <w:rPr>
          <w:rFonts w:eastAsia="Calibri" w:cs="Calibri" w:ascii="Calibri" w:hAnsi="Calibri"/>
          <w:sz w:val="22"/>
          <w:szCs w:val="22"/>
        </w:rPr>
        <w:t>ANEXO  II</w:t>
      </w:r>
    </w:p>
    <w:p>
      <w:pPr>
        <w:pStyle w:val="Normal"/>
        <w:spacing w:lineRule="auto" w:line="228"/>
        <w:ind w:left="1337" w:right="1219" w:hanging="0"/>
        <w:jc w:val="center"/>
        <w:rPr>
          <w:rFonts w:ascii="Calibri" w:hAnsi="Calibri" w:eastAsia="Calibri" w:cs="Calibri"/>
        </w:rPr>
      </w:pPr>
      <w:r>
        <w:rPr>
          <w:rFonts w:eastAsia="Calibri" w:cs="Calibri" w:ascii="Calibri" w:hAnsi="Calibri"/>
          <w:b/>
        </w:rPr>
        <w:t>Presupuesto ejecutado para la actividad*</w:t>
      </w:r>
    </w:p>
    <w:p>
      <w:pPr>
        <w:pStyle w:val="Normal"/>
        <w:ind w:right="1219" w:hanging="0"/>
        <w:jc w:val="both"/>
        <w:rPr>
          <w:rFonts w:ascii="Calibri" w:hAnsi="Calibri" w:eastAsia="Calibri" w:cs="Calibri"/>
          <w:b/>
          <w:b/>
          <w:color w:val="000000"/>
        </w:rPr>
      </w:pPr>
      <w:r>
        <w:rPr>
          <w:rFonts w:eastAsia="Calibri" w:cs="Calibri" w:ascii="Calibri" w:hAnsi="Calibri"/>
          <w:b/>
          <w:color w:val="000000"/>
        </w:rPr>
      </w:r>
    </w:p>
    <w:p>
      <w:pPr>
        <w:pStyle w:val="Normal"/>
        <w:spacing w:before="175" w:after="0"/>
        <w:ind w:left="184" w:right="1219" w:hanging="0"/>
        <w:jc w:val="both"/>
        <w:rPr>
          <w:rFonts w:ascii="Calibri" w:hAnsi="Calibri" w:eastAsia="Calibri" w:cs="Calibri"/>
        </w:rPr>
      </w:pPr>
      <w:r>
        <w:rPr>
          <w:rFonts w:eastAsia="Calibri" w:cs="Calibri" w:ascii="Calibri" w:hAnsi="Calibri"/>
          <w:color w:val="000000"/>
        </w:rPr>
        <w:t>IMPORTANTE: utiliza una hoja para cada actividad</w:t>
      </w:r>
    </w:p>
    <w:p>
      <w:pPr>
        <w:pStyle w:val="Ttulo2"/>
        <w:spacing w:before="100" w:after="0"/>
        <w:ind w:left="184" w:right="1219" w:firstLine="184"/>
        <w:jc w:val="both"/>
        <w:rPr>
          <w:rFonts w:ascii="Calibri" w:hAnsi="Calibri" w:eastAsia="Calibri" w:cs="Calibri"/>
          <w:sz w:val="22"/>
          <w:szCs w:val="22"/>
        </w:rPr>
      </w:pPr>
      <w:r>
        <w:rPr>
          <w:rFonts w:eastAsia="Calibri" w:cs="Calibri" w:ascii="Calibri" w:hAnsi="Calibri"/>
          <w:sz w:val="22"/>
          <w:szCs w:val="22"/>
        </w:rPr>
        <w:t>Gastos de la actividad</w:t>
      </w:r>
    </w:p>
    <w:tbl>
      <w:tblPr>
        <w:tblStyle w:val="a0"/>
        <w:tblW w:w="8754" w:type="dxa"/>
        <w:jc w:val="left"/>
        <w:tblInd w:w="161" w:type="dxa"/>
        <w:tblLayout w:type="fixed"/>
        <w:tblCellMar>
          <w:top w:w="0" w:type="dxa"/>
          <w:left w:w="108" w:type="dxa"/>
          <w:bottom w:w="0" w:type="dxa"/>
          <w:right w:w="108" w:type="dxa"/>
        </w:tblCellMar>
        <w:tblLook w:firstRow="0" w:noVBand="0" w:lastRow="0" w:firstColumn="0" w:lastColumn="0" w:noHBand="0" w:val="0000"/>
      </w:tblPr>
      <w:tblGrid>
        <w:gridCol w:w="2290"/>
        <w:gridCol w:w="4888"/>
        <w:gridCol w:w="1576"/>
      </w:tblGrid>
      <w:tr>
        <w:trPr>
          <w:trHeight w:val="493"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3" w:right="1219" w:hanging="0"/>
              <w:jc w:val="both"/>
              <w:rPr>
                <w:rFonts w:ascii="Calibri" w:hAnsi="Calibri" w:eastAsia="Calibri" w:cs="Calibri"/>
                <w:b/>
                <w:b/>
                <w:color w:val="000000"/>
              </w:rPr>
            </w:pPr>
            <w:r>
              <w:rPr>
                <w:rFonts w:eastAsia="Calibri" w:cs="Calibri" w:ascii="Calibri" w:hAnsi="Calibri"/>
                <w:b/>
                <w:color w:val="000000"/>
              </w:rPr>
              <w:t>Concepto</w:t>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4" w:right="1219" w:hanging="0"/>
              <w:jc w:val="both"/>
              <w:rPr>
                <w:rFonts w:ascii="Calibri" w:hAnsi="Calibri" w:eastAsia="Calibri" w:cs="Calibri"/>
                <w:b/>
                <w:b/>
                <w:color w:val="000000"/>
              </w:rPr>
            </w:pPr>
            <w:r>
              <w:rPr>
                <w:rFonts w:eastAsia="Calibri" w:cs="Calibri" w:ascii="Calibri" w:hAnsi="Calibri"/>
                <w:b/>
                <w:color w:val="000000"/>
              </w:rPr>
              <w:t>Especificación</w:t>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3" w:right="238" w:hanging="0"/>
              <w:rPr>
                <w:rFonts w:ascii="Calibri" w:hAnsi="Calibri" w:eastAsia="Calibri" w:cs="Calibri"/>
                <w:b/>
                <w:b/>
                <w:color w:val="000000"/>
              </w:rPr>
            </w:pPr>
            <w:r>
              <w:rPr>
                <w:rFonts w:eastAsia="Calibri" w:cs="Calibri" w:ascii="Calibri" w:hAnsi="Calibri"/>
                <w:b/>
                <w:color w:val="000000"/>
              </w:rPr>
              <w:t>Cantidad</w:t>
            </w:r>
          </w:p>
        </w:tc>
      </w:tr>
      <w:tr>
        <w:trPr>
          <w:trHeight w:val="466"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219" w:hanging="0"/>
              <w:jc w:val="both"/>
              <w:rPr>
                <w:rFonts w:ascii="Calibri" w:hAnsi="Calibri" w:eastAsia="Calibri" w:cs="Calibri"/>
                <w:color w:val="000000"/>
              </w:rPr>
            </w:pPr>
            <w:r>
              <w:rPr>
                <w:rFonts w:eastAsia="Calibri" w:cs="Calibri" w:ascii="Calibri" w:hAnsi="Calibri"/>
                <w:color w:val="000000"/>
              </w:rPr>
              <w:t>€</w:t>
            </w:r>
          </w:p>
        </w:tc>
      </w:tr>
      <w:tr>
        <w:trPr>
          <w:trHeight w:val="465"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219" w:hanging="0"/>
              <w:jc w:val="both"/>
              <w:rPr>
                <w:rFonts w:ascii="Calibri" w:hAnsi="Calibri" w:eastAsia="Calibri" w:cs="Calibri"/>
                <w:color w:val="000000"/>
              </w:rPr>
            </w:pPr>
            <w:r>
              <w:rPr>
                <w:rFonts w:eastAsia="Calibri" w:cs="Calibri" w:ascii="Calibri" w:hAnsi="Calibri"/>
                <w:color w:val="000000"/>
              </w:rPr>
              <w:t>€</w:t>
            </w:r>
          </w:p>
        </w:tc>
      </w:tr>
      <w:tr>
        <w:trPr>
          <w:trHeight w:val="465"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219" w:hanging="0"/>
              <w:jc w:val="both"/>
              <w:rPr>
                <w:rFonts w:ascii="Calibri" w:hAnsi="Calibri" w:eastAsia="Calibri" w:cs="Calibri"/>
                <w:color w:val="000000"/>
              </w:rPr>
            </w:pPr>
            <w:r>
              <w:rPr>
                <w:rFonts w:eastAsia="Calibri" w:cs="Calibri" w:ascii="Calibri" w:hAnsi="Calibri"/>
                <w:color w:val="000000"/>
              </w:rPr>
              <w:t>€</w:t>
            </w:r>
          </w:p>
        </w:tc>
      </w:tr>
      <w:tr>
        <w:trPr>
          <w:trHeight w:val="465"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219" w:hanging="0"/>
              <w:jc w:val="both"/>
              <w:rPr>
                <w:rFonts w:ascii="Calibri" w:hAnsi="Calibri" w:eastAsia="Calibri" w:cs="Calibri"/>
                <w:color w:val="000000"/>
              </w:rPr>
            </w:pPr>
            <w:r>
              <w:rPr>
                <w:rFonts w:eastAsia="Calibri" w:cs="Calibri" w:ascii="Calibri" w:hAnsi="Calibri"/>
                <w:color w:val="000000"/>
              </w:rPr>
              <w:t>€</w:t>
            </w:r>
          </w:p>
        </w:tc>
      </w:tr>
      <w:tr>
        <w:trPr>
          <w:trHeight w:val="466"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219" w:hanging="0"/>
              <w:jc w:val="both"/>
              <w:rPr>
                <w:rFonts w:ascii="Calibri" w:hAnsi="Calibri" w:eastAsia="Calibri" w:cs="Calibri"/>
                <w:color w:val="000000"/>
              </w:rPr>
            </w:pPr>
            <w:r>
              <w:rPr>
                <w:rFonts w:eastAsia="Calibri" w:cs="Calibri" w:ascii="Calibri" w:hAnsi="Calibri"/>
                <w:color w:val="000000"/>
              </w:rPr>
              <w:t>€</w:t>
            </w:r>
          </w:p>
        </w:tc>
      </w:tr>
      <w:tr>
        <w:trPr>
          <w:trHeight w:val="466" w:hRule="atLeast"/>
        </w:trPr>
        <w:tc>
          <w:tcPr>
            <w:tcW w:w="2290"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4888"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4" w:right="1219" w:hanging="0"/>
              <w:jc w:val="both"/>
              <w:rPr>
                <w:rFonts w:ascii="Calibri" w:hAnsi="Calibri" w:eastAsia="Calibri" w:cs="Calibri"/>
                <w:b/>
                <w:b/>
                <w:color w:val="000000"/>
              </w:rPr>
            </w:pPr>
            <w:r>
              <w:rPr>
                <w:rFonts w:eastAsia="Calibri" w:cs="Calibri" w:ascii="Calibri" w:hAnsi="Calibri"/>
                <w:b/>
                <w:color w:val="000000"/>
              </w:rPr>
              <w:t>Total</w:t>
            </w:r>
          </w:p>
        </w:tc>
        <w:tc>
          <w:tcPr>
            <w:tcW w:w="1576"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right="1219" w:hanging="0"/>
              <w:jc w:val="both"/>
              <w:rPr>
                <w:rFonts w:ascii="Calibri" w:hAnsi="Calibri" w:eastAsia="Calibri" w:cs="Calibri"/>
                <w:color w:val="000000"/>
              </w:rPr>
            </w:pPr>
            <w:r>
              <w:rPr>
                <w:rFonts w:eastAsia="Calibri" w:cs="Calibri" w:ascii="Calibri" w:hAnsi="Calibri"/>
                <w:color w:val="000000"/>
              </w:rPr>
              <w:t>€</w:t>
            </w:r>
          </w:p>
        </w:tc>
      </w:tr>
    </w:tbl>
    <w:p>
      <w:pPr>
        <w:pStyle w:val="Normal"/>
        <w:ind w:right="1219" w:hanging="0"/>
        <w:jc w:val="both"/>
        <w:rPr>
          <w:rFonts w:ascii="Calibri" w:hAnsi="Calibri" w:eastAsia="Calibri" w:cs="Calibri"/>
          <w:b/>
          <w:b/>
          <w:color w:val="000000"/>
        </w:rPr>
      </w:pPr>
      <w:r>
        <w:rPr>
          <w:rFonts w:eastAsia="Calibri" w:cs="Calibri" w:ascii="Calibri" w:hAnsi="Calibri"/>
          <w:b/>
          <w:color w:val="000000"/>
        </w:rPr>
      </w:r>
    </w:p>
    <w:p>
      <w:pPr>
        <w:pStyle w:val="Normal"/>
        <w:spacing w:before="173" w:after="0"/>
        <w:ind w:left="184" w:right="1219" w:hanging="0"/>
        <w:jc w:val="both"/>
        <w:rPr>
          <w:rFonts w:ascii="Calibri" w:hAnsi="Calibri" w:eastAsia="Calibri" w:cs="Calibri"/>
        </w:rPr>
      </w:pPr>
      <w:r>
        <w:rPr>
          <w:rFonts w:eastAsia="Calibri" w:cs="Calibri" w:ascii="Calibri" w:hAnsi="Calibri"/>
          <w:b/>
        </w:rPr>
        <w:t>* Adjunta copia de los documentos justificativos de los gastos imputados a cada actividad.</w:t>
      </w:r>
    </w:p>
    <w:p>
      <w:pPr>
        <w:pStyle w:val="Normal"/>
        <w:ind w:right="1219" w:hanging="0"/>
        <w:jc w:val="both"/>
        <w:rPr>
          <w:rFonts w:ascii="Calibri" w:hAnsi="Calibri" w:eastAsia="Calibri" w:cs="Calibri"/>
          <w:b/>
          <w:b/>
          <w:color w:val="000000"/>
        </w:rPr>
      </w:pPr>
      <w:r>
        <w:rPr>
          <w:rFonts w:eastAsia="Calibri" w:cs="Calibri" w:ascii="Calibri" w:hAnsi="Calibri"/>
          <w:b/>
          <w:color w:val="000000"/>
        </w:rPr>
      </w:r>
    </w:p>
    <w:p>
      <w:pPr>
        <w:pStyle w:val="Normal"/>
        <w:tabs>
          <w:tab w:val="clear" w:pos="720"/>
          <w:tab w:val="left" w:pos="1334" w:leader="none"/>
          <w:tab w:val="left" w:pos="2522" w:leader="none"/>
        </w:tabs>
        <w:spacing w:before="175" w:after="0"/>
        <w:ind w:left="184" w:right="1219" w:hanging="0"/>
        <w:jc w:val="both"/>
        <w:rPr>
          <w:rFonts w:ascii="Calibri" w:hAnsi="Calibri" w:eastAsia="Calibri" w:cs="Calibri"/>
        </w:rPr>
      </w:pPr>
      <w:r>
        <w:rPr>
          <w:rFonts w:eastAsia="Calibri" w:cs="Calibri" w:ascii="Calibri" w:hAnsi="Calibri"/>
          <w:color w:val="000000"/>
        </w:rPr>
        <w:t xml:space="preserve">Sa Pobla, </w:t>
      </w:r>
      <w:r>
        <w:rPr>
          <w:rFonts w:eastAsia="Calibri" w:cs="Calibri" w:ascii="Calibri" w:hAnsi="Calibri"/>
          <w:color w:val="000000"/>
          <w:u w:val="single"/>
        </w:rPr>
        <w:tab/>
      </w:r>
      <w:r>
        <w:rPr>
          <w:rFonts w:eastAsia="Calibri" w:cs="Calibri" w:ascii="Calibri" w:hAnsi="Calibri"/>
          <w:color w:val="000000"/>
        </w:rPr>
        <w:t xml:space="preserve">de </w:t>
      </w:r>
      <w:r>
        <w:rPr>
          <w:rFonts w:eastAsia="Calibri" w:cs="Calibri" w:ascii="Calibri" w:hAnsi="Calibri"/>
          <w:color w:val="000000"/>
          <w:u w:val="single"/>
        </w:rPr>
        <w:tab/>
      </w:r>
      <w:r>
        <w:rPr>
          <w:rFonts w:eastAsia="Calibri" w:cs="Calibri" w:ascii="Calibri" w:hAnsi="Calibri"/>
          <w:color w:val="000000"/>
        </w:rPr>
        <w:t>de 2025</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Ttulo2"/>
        <w:spacing w:before="189" w:after="0"/>
        <w:ind w:left="0" w:right="1219" w:hanging="0"/>
        <w:jc w:val="center"/>
        <w:rPr>
          <w:rFonts w:ascii="Calibri" w:hAnsi="Calibri" w:eastAsia="Calibri" w:cs="Calibri"/>
          <w:sz w:val="22"/>
          <w:szCs w:val="22"/>
        </w:rPr>
      </w:pPr>
      <w:r>
        <w:rPr>
          <w:rFonts w:eastAsia="Calibri" w:cs="Calibri" w:ascii="Calibri" w:hAnsi="Calibri"/>
          <w:sz w:val="22"/>
          <w:szCs w:val="22"/>
        </w:rPr>
        <w:t>ANEXO III</w:t>
      </w:r>
    </w:p>
    <w:p>
      <w:pPr>
        <w:pStyle w:val="Ttulo2"/>
        <w:spacing w:before="189" w:after="0"/>
        <w:ind w:left="0" w:right="1219" w:hanging="0"/>
        <w:jc w:val="center"/>
        <w:rPr>
          <w:rFonts w:ascii="Calibri" w:hAnsi="Calibri" w:eastAsia="Calibri" w:cs="Calibri"/>
          <w:sz w:val="22"/>
          <w:szCs w:val="22"/>
        </w:rPr>
      </w:pPr>
      <w:r>
        <w:rPr>
          <w:rFonts w:eastAsia="Calibri" w:cs="Calibri" w:ascii="Calibri" w:hAnsi="Calibri"/>
          <w:sz w:val="22"/>
          <w:szCs w:val="22"/>
        </w:rPr>
        <w:t>DECLARACIÓN RESPONSABLE</w:t>
      </w:r>
    </w:p>
    <w:p>
      <w:pPr>
        <w:pStyle w:val="Normal"/>
        <w:spacing w:before="7" w:after="0"/>
        <w:ind w:right="1219" w:hanging="0"/>
        <w:jc w:val="both"/>
        <w:rPr>
          <w:rFonts w:ascii="Calibri" w:hAnsi="Calibri" w:eastAsia="Calibri" w:cs="Calibri"/>
          <w:b/>
          <w:b/>
          <w:color w:val="000000"/>
        </w:rPr>
      </w:pPr>
      <w:r>
        <w:rPr>
          <w:rFonts w:eastAsia="Calibri" w:cs="Calibri" w:ascii="Calibri" w:hAnsi="Calibri"/>
          <w:b/>
          <w:color w:val="000000"/>
        </w:rPr>
      </w:r>
    </w:p>
    <w:tbl>
      <w:tblPr>
        <w:tblStyle w:val="a1"/>
        <w:tblW w:w="8782" w:type="dxa"/>
        <w:jc w:val="left"/>
        <w:tblInd w:w="161" w:type="dxa"/>
        <w:tblLayout w:type="fixed"/>
        <w:tblCellMar>
          <w:top w:w="0" w:type="dxa"/>
          <w:left w:w="108" w:type="dxa"/>
          <w:bottom w:w="0" w:type="dxa"/>
          <w:right w:w="108" w:type="dxa"/>
        </w:tblCellMar>
        <w:tblLook w:firstRow="0" w:noVBand="0" w:lastRow="0" w:firstColumn="0" w:lastColumn="0" w:noHBand="0" w:val="0000"/>
      </w:tblPr>
      <w:tblGrid>
        <w:gridCol w:w="1225"/>
        <w:gridCol w:w="756"/>
        <w:gridCol w:w="282"/>
        <w:gridCol w:w="2269"/>
        <w:gridCol w:w="851"/>
        <w:gridCol w:w="3206"/>
        <w:gridCol w:w="192"/>
      </w:tblGrid>
      <w:tr>
        <w:trPr>
          <w:trHeight w:val="493" w:hRule="atLeast"/>
        </w:trPr>
        <w:tc>
          <w:tcPr>
            <w:tcW w:w="2263"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tabs>
                <w:tab w:val="clear" w:pos="720"/>
                <w:tab w:val="left" w:pos="1824" w:leader="none"/>
              </w:tabs>
              <w:spacing w:before="121" w:after="0"/>
              <w:ind w:left="-3" w:right="243" w:hanging="0"/>
              <w:jc w:val="both"/>
              <w:rPr>
                <w:rFonts w:ascii="Calibri" w:hAnsi="Calibri" w:eastAsia="Calibri" w:cs="Calibri"/>
                <w:color w:val="000000"/>
              </w:rPr>
            </w:pPr>
            <w:r>
              <w:rPr>
                <w:rFonts w:eastAsia="Calibri" w:cs="Calibri" w:ascii="Calibri" w:hAnsi="Calibri"/>
                <w:color w:val="000000"/>
              </w:rPr>
              <w:t>Nombre y apellidos:</w:t>
            </w:r>
          </w:p>
        </w:tc>
        <w:tc>
          <w:tcPr>
            <w:tcW w:w="6518" w:type="dxa"/>
            <w:gridSpan w:val="4"/>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1981"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right="1219" w:hanging="0"/>
              <w:jc w:val="both"/>
              <w:rPr>
                <w:rFonts w:ascii="Calibri" w:hAnsi="Calibri" w:eastAsia="Calibri" w:cs="Calibri"/>
                <w:color w:val="000000"/>
              </w:rPr>
            </w:pPr>
            <w:r>
              <w:rPr>
                <w:rFonts w:eastAsia="Calibri" w:cs="Calibri" w:ascii="Calibri" w:hAnsi="Calibri"/>
                <w:color w:val="000000"/>
              </w:rPr>
              <w:t>Cargo:</w:t>
            </w:r>
          </w:p>
        </w:tc>
        <w:tc>
          <w:tcPr>
            <w:tcW w:w="2551"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851" w:type="dxa"/>
            <w:tcBorders>
              <w:top w:val="single" w:sz="12" w:space="0" w:color="9FAFBF"/>
              <w:left w:val="single" w:sz="12" w:space="0" w:color="9FAFBF"/>
              <w:bottom w:val="single" w:sz="12" w:space="0" w:color="9FAFBF"/>
              <w:right w:val="single" w:sz="12" w:space="0" w:color="9FAFBF"/>
            </w:tcBorders>
          </w:tcPr>
          <w:p>
            <w:pPr>
              <w:pStyle w:val="Normal"/>
              <w:widowControl w:val="false"/>
              <w:tabs>
                <w:tab w:val="clear" w:pos="720"/>
                <w:tab w:val="left" w:pos="-3423" w:leader="none"/>
                <w:tab w:val="left" w:pos="-304" w:leader="none"/>
              </w:tabs>
              <w:rPr>
                <w:rFonts w:ascii="Calibri" w:hAnsi="Calibri" w:eastAsia="Calibri" w:cs="Calibri"/>
                <w:color w:val="000000"/>
              </w:rPr>
            </w:pPr>
            <w:r>
              <w:rPr>
                <w:rFonts w:eastAsia="Calibri" w:cs="Calibri" w:ascii="Calibri" w:hAnsi="Calibri"/>
                <w:color w:val="000000"/>
              </w:rPr>
              <w:t>DNI</w:t>
            </w:r>
          </w:p>
        </w:tc>
        <w:tc>
          <w:tcPr>
            <w:tcW w:w="3398"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4532" w:type="dxa"/>
            <w:gridSpan w:val="4"/>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right="1219" w:hanging="0"/>
              <w:jc w:val="both"/>
              <w:rPr>
                <w:rFonts w:ascii="Calibri" w:hAnsi="Calibri" w:eastAsia="Calibri" w:cs="Calibri"/>
                <w:color w:val="000000"/>
              </w:rPr>
            </w:pPr>
            <w:r>
              <w:rPr>
                <w:rFonts w:eastAsia="Calibri" w:cs="Calibri" w:ascii="Calibri" w:hAnsi="Calibri"/>
                <w:color w:val="000000"/>
              </w:rPr>
              <w:t>en representación de la entidad:</w:t>
            </w:r>
          </w:p>
        </w:tc>
        <w:tc>
          <w:tcPr>
            <w:tcW w:w="4249"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1225"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t>con CIF</w:t>
            </w:r>
          </w:p>
        </w:tc>
        <w:tc>
          <w:tcPr>
            <w:tcW w:w="3307"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4057" w:type="dxa"/>
            <w:gridSpan w:val="2"/>
            <w:tcBorders>
              <w:top w:val="single" w:sz="12" w:space="0" w:color="9FAFBF"/>
              <w:left w:val="single" w:sz="12" w:space="0" w:color="9FAFBF"/>
              <w:bottom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92" w:type="dxa"/>
            <w:tcBorders>
              <w:top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bl>
    <w:p>
      <w:pPr>
        <w:pStyle w:val="Normal"/>
        <w:ind w:right="1219" w:hanging="0"/>
        <w:jc w:val="both"/>
        <w:rPr>
          <w:rFonts w:ascii="Calibri" w:hAnsi="Calibri" w:eastAsia="Calibri" w:cs="Calibri"/>
          <w:b/>
          <w:b/>
          <w:color w:val="000000"/>
        </w:rPr>
      </w:pPr>
      <w:r>
        <w:rPr>
          <w:rFonts w:eastAsia="Calibri" w:cs="Calibri" w:ascii="Calibri" w:hAnsi="Calibri"/>
          <w:b/>
          <w:color w:val="000000"/>
        </w:rPr>
      </w:r>
    </w:p>
    <w:p>
      <w:pPr>
        <w:pStyle w:val="Normal"/>
        <w:spacing w:before="7" w:after="0"/>
        <w:ind w:right="1219" w:hanging="0"/>
        <w:jc w:val="both"/>
        <w:rPr>
          <w:rFonts w:ascii="Calibri" w:hAnsi="Calibri" w:eastAsia="Calibri" w:cs="Calibri"/>
          <w:b/>
          <w:b/>
          <w:color w:val="000000"/>
        </w:rPr>
      </w:pPr>
      <w:r>
        <w:rPr>
          <w:rFonts w:eastAsia="Calibri" w:cs="Calibri" w:ascii="Calibri" w:hAnsi="Calibri"/>
          <w:b/>
          <w:color w:val="000000"/>
        </w:rPr>
      </w:r>
    </w:p>
    <w:p>
      <w:pPr>
        <w:pStyle w:val="Normal"/>
        <w:ind w:left="184" w:right="1219" w:hanging="0"/>
        <w:jc w:val="both"/>
        <w:rPr>
          <w:rFonts w:ascii="Calibri" w:hAnsi="Calibri" w:eastAsia="Calibri" w:cs="Calibri"/>
        </w:rPr>
      </w:pPr>
      <w:r>
        <w:rPr>
          <w:rFonts w:eastAsia="Calibri" w:cs="Calibri" w:ascii="Calibri" w:hAnsi="Calibri"/>
        </w:rPr>
        <w:t xml:space="preserve">En relación con </w:t>
      </w:r>
      <w:r>
        <w:rPr>
          <w:rFonts w:eastAsia="Calibri" w:cs="Calibri" w:ascii="Calibri" w:hAnsi="Calibri"/>
          <w:color w:val="000000"/>
        </w:rPr>
        <w:t xml:space="preserve">la solicitud presentada en la </w:t>
      </w:r>
      <w:r>
        <w:rPr>
          <w:rFonts w:eastAsia="Calibri" w:cs="Calibri" w:ascii="Calibri" w:hAnsi="Calibri"/>
        </w:rPr>
        <w:t>C</w:t>
      </w:r>
      <w:r>
        <w:rPr>
          <w:rFonts w:eastAsia="Calibri" w:cs="Calibri" w:ascii="Calibri" w:hAnsi="Calibri"/>
          <w:color w:val="000000"/>
        </w:rPr>
        <w:t xml:space="preserve">onvocatoria de </w:t>
      </w:r>
      <w:r>
        <w:rPr>
          <w:rFonts w:eastAsia="Calibri" w:cs="Calibri" w:ascii="Calibri" w:hAnsi="Calibri"/>
        </w:rPr>
        <w:t>S</w:t>
      </w:r>
      <w:r>
        <w:rPr>
          <w:rFonts w:eastAsia="Calibri" w:cs="Calibri" w:ascii="Calibri" w:hAnsi="Calibri"/>
          <w:color w:val="000000"/>
        </w:rPr>
        <w:t xml:space="preserve">ubvenciones </w:t>
      </w:r>
      <w:r>
        <w:rPr>
          <w:rFonts w:eastAsia="Calibri" w:cs="Calibri" w:ascii="Calibri" w:hAnsi="Calibri"/>
        </w:rPr>
        <w:t>O</w:t>
      </w:r>
      <w:r>
        <w:rPr>
          <w:rFonts w:eastAsia="Calibri" w:cs="Calibri" w:ascii="Calibri" w:hAnsi="Calibri"/>
          <w:color w:val="000000"/>
        </w:rPr>
        <w:t xml:space="preserve">rdinarias a </w:t>
      </w:r>
      <w:r>
        <w:rPr>
          <w:rFonts w:eastAsia="Calibri" w:cs="Calibri" w:ascii="Calibri" w:hAnsi="Calibri"/>
        </w:rPr>
        <w:t>E</w:t>
      </w:r>
      <w:r>
        <w:rPr>
          <w:rFonts w:eastAsia="Calibri" w:cs="Calibri" w:ascii="Calibri" w:hAnsi="Calibri"/>
          <w:color w:val="000000"/>
        </w:rPr>
        <w:t xml:space="preserve">ntidades sin </w:t>
      </w:r>
      <w:r>
        <w:rPr>
          <w:rFonts w:eastAsia="Calibri" w:cs="Calibri" w:ascii="Calibri" w:hAnsi="Calibri"/>
        </w:rPr>
        <w:t>F</w:t>
      </w:r>
      <w:r>
        <w:rPr>
          <w:rFonts w:eastAsia="Calibri" w:cs="Calibri" w:ascii="Calibri" w:hAnsi="Calibri"/>
          <w:color w:val="000000"/>
        </w:rPr>
        <w:t xml:space="preserve">inalidad de </w:t>
      </w:r>
      <w:r>
        <w:rPr>
          <w:rFonts w:eastAsia="Calibri" w:cs="Calibri" w:ascii="Calibri" w:hAnsi="Calibri"/>
        </w:rPr>
        <w:t xml:space="preserve">Lucro </w:t>
      </w:r>
      <w:r>
        <w:rPr>
          <w:rFonts w:eastAsia="Calibri" w:cs="Calibri" w:ascii="Calibri" w:hAnsi="Calibri"/>
          <w:color w:val="000000"/>
        </w:rPr>
        <w:t>para el año 2024</w:t>
      </w:r>
      <w:r>
        <w:rPr>
          <w:rFonts w:eastAsia="Calibri" w:cs="Calibri" w:ascii="Calibri" w:hAnsi="Calibri"/>
        </w:rPr>
        <w:t xml:space="preserve"> </w:t>
      </w:r>
      <w:r>
        <mc:AlternateContent>
          <mc:Choice Requires="wps">
            <w:drawing>
              <wp:anchor behindDoc="0" distT="0" distB="0" distL="0" distR="0" simplePos="0" locked="0" layoutInCell="0" allowOverlap="1" relativeHeight="12" wp14:anchorId="396041F2">
                <wp:simplePos x="0" y="0"/>
                <wp:positionH relativeFrom="column">
                  <wp:posOffset>5638800</wp:posOffset>
                </wp:positionH>
                <wp:positionV relativeFrom="paragraph">
                  <wp:posOffset>-393700</wp:posOffset>
                </wp:positionV>
                <wp:extent cx="151130" cy="35560"/>
                <wp:effectExtent l="0" t="0" r="0" b="0"/>
                <wp:wrapNone/>
                <wp:docPr id="2" name="Forma lliure 5"/>
                <a:graphic xmlns:a="http://schemas.openxmlformats.org/drawingml/2006/main">
                  <a:graphicData uri="http://schemas.microsoft.com/office/word/2010/wordprocessingShape">
                    <wps:wsp>
                      <wps:cNvSpPr/>
                      <wps:spPr>
                        <a:xfrm>
                          <a:off x="0" y="0"/>
                          <a:ext cx="150480" cy="34920"/>
                        </a:xfrm>
                        <a:custGeom>
                          <a:avLst/>
                          <a:gdLst/>
                          <a:ahLst/>
                          <a:rect l="l" t="t" r="r" b="b"/>
                          <a:pathLst>
                            <a:path w="129540" h="13970">
                              <a:moveTo>
                                <a:pt x="115570" y="0"/>
                              </a:moveTo>
                              <a:lnTo>
                                <a:pt x="0" y="0"/>
                              </a:lnTo>
                              <a:lnTo>
                                <a:pt x="0" y="13970"/>
                              </a:lnTo>
                              <a:lnTo>
                                <a:pt x="129540" y="13970"/>
                              </a:lnTo>
                              <a:lnTo>
                                <a:pt x="121920" y="6350"/>
                              </a:lnTo>
                              <a:lnTo>
                                <a:pt x="115570" y="0"/>
                              </a:lnTo>
                              <a:close/>
                            </a:path>
                          </a:pathLst>
                        </a:custGeom>
                        <a:solidFill>
                          <a:srgbClr val="9fafbf"/>
                        </a:solidFill>
                        <a:ln w="0">
                          <a:noFill/>
                        </a:ln>
                      </wps:spPr>
                      <wps:style>
                        <a:lnRef idx="0"/>
                        <a:fillRef idx="0"/>
                        <a:effectRef idx="0"/>
                        <a:fontRef idx="minor"/>
                      </wps:style>
                      <wps:bodyPr/>
                    </wps:wsp>
                  </a:graphicData>
                </a:graphic>
              </wp:anchor>
            </w:drawing>
          </mc:Choice>
          <mc:Fallback>
            <w:pict/>
          </mc:Fallback>
        </mc:AlternateContent>
      </w:r>
      <w:r>
        <w:rPr>
          <w:rFonts w:eastAsia="Calibri" w:cs="Calibri" w:ascii="Calibri" w:hAnsi="Calibri"/>
          <w:color w:val="000000"/>
        </w:rPr>
        <w:t>del Ayuntamiento de sa Pobla</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Ttulo2"/>
        <w:spacing w:before="173" w:after="0"/>
        <w:ind w:left="184" w:right="1219" w:firstLine="184"/>
        <w:jc w:val="both"/>
        <w:rPr>
          <w:rFonts w:ascii="Calibri" w:hAnsi="Calibri" w:eastAsia="Calibri" w:cs="Calibri"/>
          <w:sz w:val="22"/>
          <w:szCs w:val="22"/>
        </w:rPr>
      </w:pPr>
      <w:r>
        <w:rPr>
          <w:rFonts w:eastAsia="Calibri" w:cs="Calibri" w:ascii="Calibri" w:hAnsi="Calibri"/>
          <w:sz w:val="22"/>
          <w:szCs w:val="22"/>
        </w:rPr>
        <w:t>DECLARO:</w:t>
      </w:r>
    </w:p>
    <w:p>
      <w:pPr>
        <w:pStyle w:val="Normal"/>
        <w:numPr>
          <w:ilvl w:val="0"/>
          <w:numId w:val="1"/>
        </w:numPr>
        <w:tabs>
          <w:tab w:val="clear" w:pos="720"/>
          <w:tab w:val="left" w:pos="633" w:leader="none"/>
          <w:tab w:val="left" w:pos="634" w:leader="none"/>
        </w:tabs>
        <w:spacing w:before="100" w:after="0"/>
        <w:ind w:left="184" w:right="1219" w:hanging="0"/>
        <w:jc w:val="both"/>
        <w:rPr>
          <w:rFonts w:ascii="Calibri" w:hAnsi="Calibri" w:eastAsia="Calibri" w:cs="Calibri"/>
        </w:rPr>
      </w:pPr>
      <w:r>
        <w:rPr>
          <w:rFonts w:eastAsia="Calibri" w:cs="Calibri" w:ascii="Calibri" w:hAnsi="Calibri"/>
          <w:color w:val="000000"/>
        </w:rPr>
        <w:t>Que, además de esta solicitud, la entidad (_)Sí (_)No ha solicitado u obtenido otras ayudas para la misma finalidad, procedentes de cualquier administración, ente público o privado. En caso de respuesta afirmativa, debe hacer constar los datos del organismo que les concede, el tipo de ayuda, la cuantía y la fecha:</w:t>
      </w:r>
    </w:p>
    <w:p>
      <w:pPr>
        <w:pStyle w:val="Normal"/>
        <w:spacing w:before="3" w:after="0"/>
        <w:ind w:right="1219" w:hanging="0"/>
        <w:jc w:val="both"/>
        <w:rPr>
          <w:rFonts w:ascii="Calibri" w:hAnsi="Calibri" w:eastAsia="Calibri" w:cs="Calibri"/>
          <w:color w:val="000000"/>
        </w:rPr>
      </w:pPr>
      <w:r>
        <w:rPr>
          <w:rFonts w:eastAsia="Calibri" w:cs="Calibri" w:ascii="Calibri" w:hAnsi="Calibri"/>
          <w:color w:val="000000"/>
        </w:rPr>
      </w:r>
    </w:p>
    <w:tbl>
      <w:tblPr>
        <w:tblStyle w:val="a2"/>
        <w:tblW w:w="8829" w:type="dxa"/>
        <w:jc w:val="left"/>
        <w:tblInd w:w="161" w:type="dxa"/>
        <w:tblLayout w:type="fixed"/>
        <w:tblCellMar>
          <w:top w:w="0" w:type="dxa"/>
          <w:left w:w="108" w:type="dxa"/>
          <w:bottom w:w="0" w:type="dxa"/>
          <w:right w:w="108" w:type="dxa"/>
        </w:tblCellMar>
        <w:tblLook w:firstRow="0" w:noVBand="0" w:lastRow="0" w:firstColumn="0" w:lastColumn="0" w:noHBand="0" w:val="0000"/>
      </w:tblPr>
      <w:tblGrid>
        <w:gridCol w:w="1500"/>
        <w:gridCol w:w="2785"/>
        <w:gridCol w:w="2939"/>
        <w:gridCol w:w="1604"/>
      </w:tblGrid>
      <w:tr>
        <w:trPr>
          <w:trHeight w:val="797" w:hRule="atLeast"/>
        </w:trPr>
        <w:tc>
          <w:tcPr>
            <w:tcW w:w="1500"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jc w:val="both"/>
              <w:rPr>
                <w:rFonts w:ascii="Calibri" w:hAnsi="Calibri" w:eastAsia="Calibri" w:cs="Calibri"/>
                <w:b/>
                <w:b/>
                <w:color w:val="000000"/>
              </w:rPr>
            </w:pPr>
            <w:r>
              <w:rPr>
                <w:rFonts w:eastAsia="Calibri" w:cs="Calibri" w:ascii="Calibri" w:hAnsi="Calibri"/>
                <w:b/>
                <w:color w:val="000000"/>
              </w:rPr>
              <w:t>ORGANISMO</w:t>
            </w:r>
          </w:p>
        </w:tc>
        <w:tc>
          <w:tcPr>
            <w:tcW w:w="2785"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jc w:val="both"/>
              <w:rPr>
                <w:rFonts w:ascii="Calibri" w:hAnsi="Calibri" w:eastAsia="Calibri" w:cs="Calibri"/>
                <w:b/>
                <w:b/>
                <w:color w:val="000000"/>
              </w:rPr>
            </w:pPr>
            <w:r>
              <w:rPr>
                <w:rFonts w:eastAsia="Calibri" w:cs="Calibri" w:ascii="Calibri" w:hAnsi="Calibri"/>
                <w:b/>
                <w:color w:val="000000"/>
              </w:rPr>
              <w:t>TIPO DE AYUDA (CONCEPTO)</w:t>
            </w:r>
          </w:p>
        </w:tc>
        <w:tc>
          <w:tcPr>
            <w:tcW w:w="2939" w:type="dxa"/>
            <w:tcBorders>
              <w:top w:val="single" w:sz="12" w:space="0" w:color="9FAFBF"/>
              <w:left w:val="single" w:sz="12" w:space="0" w:color="9FAFBF"/>
              <w:bottom w:val="single" w:sz="12" w:space="0" w:color="9FAFBF"/>
              <w:right w:val="single" w:sz="12" w:space="0" w:color="9FAFBF"/>
            </w:tcBorders>
          </w:tcPr>
          <w:p>
            <w:pPr>
              <w:pStyle w:val="Normal"/>
              <w:widowControl w:val="false"/>
              <w:jc w:val="center"/>
              <w:rPr>
                <w:rFonts w:ascii="Calibri" w:hAnsi="Calibri" w:eastAsia="Calibri" w:cs="Calibri"/>
                <w:b/>
                <w:b/>
                <w:color w:val="000000"/>
              </w:rPr>
            </w:pPr>
            <w:r>
              <w:rPr>
                <w:rFonts w:eastAsia="Calibri" w:cs="Calibri" w:ascii="Calibri" w:hAnsi="Calibri"/>
                <w:b/>
                <w:color w:val="000000"/>
              </w:rPr>
              <w:t>CUANTÍA SOLICITADA/CONCEDIDA</w:t>
            </w:r>
          </w:p>
        </w:tc>
        <w:tc>
          <w:tcPr>
            <w:tcW w:w="1604" w:type="dxa"/>
            <w:tcBorders>
              <w:top w:val="single" w:sz="12" w:space="0" w:color="9FAFBF"/>
              <w:left w:val="single" w:sz="12" w:space="0" w:color="9FAFBF"/>
              <w:bottom w:val="single" w:sz="12" w:space="0" w:color="9FAFBF"/>
              <w:right w:val="single" w:sz="12" w:space="0" w:color="9FAFBF"/>
            </w:tcBorders>
          </w:tcPr>
          <w:p>
            <w:pPr>
              <w:pStyle w:val="Normal"/>
              <w:widowControl w:val="false"/>
              <w:jc w:val="both"/>
              <w:rPr>
                <w:rFonts w:ascii="Calibri" w:hAnsi="Calibri" w:eastAsia="Calibri" w:cs="Calibri"/>
                <w:color w:val="000000"/>
              </w:rPr>
            </w:pPr>
            <w:r>
              <w:rPr>
                <w:rFonts w:eastAsia="Calibri" w:cs="Calibri" w:ascii="Calibri" w:hAnsi="Calibri"/>
                <w:color w:val="000000"/>
              </w:rPr>
            </w:r>
          </w:p>
          <w:p>
            <w:pPr>
              <w:pStyle w:val="Normal"/>
              <w:widowControl w:val="false"/>
              <w:jc w:val="both"/>
              <w:rPr>
                <w:rFonts w:ascii="Calibri" w:hAnsi="Calibri" w:eastAsia="Calibri" w:cs="Calibri"/>
                <w:b/>
                <w:b/>
                <w:color w:val="000000"/>
              </w:rPr>
            </w:pPr>
            <w:r>
              <w:rPr>
                <w:rFonts w:eastAsia="Calibri" w:cs="Calibri" w:ascii="Calibri" w:hAnsi="Calibri"/>
                <w:b/>
                <w:color w:val="000000"/>
              </w:rPr>
              <w:t>FECHA</w:t>
            </w:r>
          </w:p>
        </w:tc>
      </w:tr>
      <w:tr>
        <w:trPr>
          <w:trHeight w:val="466" w:hRule="atLeast"/>
        </w:trPr>
        <w:tc>
          <w:tcPr>
            <w:tcW w:w="1500"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2785"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2939"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60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1500"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2785"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2939"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60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76" w:hRule="atLeast"/>
        </w:trPr>
        <w:tc>
          <w:tcPr>
            <w:tcW w:w="1500"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2785"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2939"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604" w:type="dxa"/>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bl>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3" w:leader="none"/>
          <w:tab w:val="left" w:pos="634" w:leader="none"/>
        </w:tabs>
        <w:ind w:left="184" w:right="1219" w:hanging="0"/>
        <w:jc w:val="both"/>
        <w:rPr>
          <w:rFonts w:ascii="Calibri" w:hAnsi="Calibri" w:eastAsia="Calibri" w:cs="Calibri"/>
        </w:rPr>
      </w:pPr>
      <w:r>
        <w:rPr>
          <w:rFonts w:eastAsia="Calibri" w:cs="Calibri" w:ascii="Calibri" w:hAnsi="Calibri"/>
          <w:color w:val="000000"/>
        </w:rPr>
        <w:t xml:space="preserve">Que la entidad que represente no está sometida a ninguna de las prohibiciones establecidas para obtener la condición de beneficiario, señaladas en los apartados 2 y 3 del artículo 13 de la Ley 38/2003, de </w:t>
      </w:r>
      <w:r>
        <w:rPr>
          <w:rFonts w:eastAsia="Calibri" w:cs="Calibri" w:ascii="Calibri" w:hAnsi="Calibri"/>
        </w:rPr>
        <w:t xml:space="preserve">17 de </w:t>
      </w:r>
      <w:r>
        <w:rPr>
          <w:rFonts w:eastAsia="Calibri" w:cs="Calibri" w:ascii="Calibri" w:hAnsi="Calibri"/>
          <w:color w:val="000000"/>
        </w:rPr>
        <w:t xml:space="preserve">noviembre, </w:t>
      </w:r>
      <w:r>
        <w:rPr>
          <w:rFonts w:eastAsia="Calibri" w:cs="Calibri" w:ascii="Calibri" w:hAnsi="Calibri"/>
        </w:rPr>
        <w:t>general de s</w:t>
      </w:r>
      <w:r>
        <w:rPr>
          <w:rFonts w:eastAsia="Calibri" w:cs="Calibri" w:ascii="Calibri" w:hAnsi="Calibri"/>
          <w:color w:val="000000"/>
        </w:rPr>
        <w:t>ubvenciones.</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4" w:leader="none"/>
        </w:tabs>
        <w:ind w:left="184" w:right="1219" w:hanging="0"/>
        <w:jc w:val="both"/>
        <w:rPr>
          <w:rFonts w:ascii="Calibri" w:hAnsi="Calibri" w:eastAsia="Calibri" w:cs="Calibri"/>
        </w:rPr>
      </w:pPr>
      <w:r>
        <w:rPr>
          <w:rFonts w:eastAsia="Calibri" w:cs="Calibri" w:ascii="Calibri" w:hAnsi="Calibri"/>
          <w:color w:val="000000"/>
        </w:rPr>
        <w:t xml:space="preserve">Que la entidad que represente se encuentra al corriente en el cumplimiento de las obligaciones tributarias con las </w:t>
      </w:r>
      <w:r>
        <w:rPr>
          <w:rFonts w:eastAsia="Calibri" w:cs="Calibri" w:ascii="Calibri" w:hAnsi="Calibri"/>
        </w:rPr>
        <w:t xml:space="preserve">administraciones públicas </w:t>
      </w:r>
      <w:r>
        <w:rPr>
          <w:rFonts w:eastAsia="Calibri" w:cs="Calibri" w:ascii="Calibri" w:hAnsi="Calibri"/>
          <w:color w:val="000000"/>
        </w:rPr>
        <w:t>y frente a la Seguridad Social.</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4" w:leader="none"/>
        </w:tabs>
        <w:ind w:left="184" w:right="1219" w:hanging="0"/>
        <w:jc w:val="both"/>
        <w:rPr>
          <w:rFonts w:ascii="Calibri" w:hAnsi="Calibri" w:eastAsia="Calibri" w:cs="Calibri"/>
        </w:rPr>
      </w:pPr>
      <w:r>
        <w:rPr>
          <w:rFonts w:eastAsia="Calibri" w:cs="Calibri" w:ascii="Calibri" w:hAnsi="Calibri"/>
          <w:color w:val="000000"/>
        </w:rPr>
        <w:t>Que los justificantes originales de los gastos e ingresos, cobros y pagos detallados están custodiados bajo nuestra responsabilidad.</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3" w:leader="none"/>
          <w:tab w:val="left" w:pos="634" w:leader="none"/>
        </w:tabs>
        <w:ind w:left="634" w:right="1219" w:hanging="450"/>
        <w:jc w:val="both"/>
        <w:rPr>
          <w:rFonts w:ascii="Calibri" w:hAnsi="Calibri" w:eastAsia="Calibri" w:cs="Calibri"/>
        </w:rPr>
      </w:pPr>
      <w:r>
        <w:rPr>
          <w:rFonts w:eastAsia="Calibri" w:cs="Calibri" w:ascii="Calibri" w:hAnsi="Calibri"/>
          <w:color w:val="000000"/>
        </w:rPr>
        <w:t>Que los citados justificantes están a disposición de los órganos interno o externo de la Administración.</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3" w:leader="none"/>
          <w:tab w:val="left" w:pos="634" w:leader="none"/>
        </w:tabs>
        <w:ind w:left="184" w:right="1219" w:hanging="0"/>
        <w:jc w:val="both"/>
        <w:rPr>
          <w:rFonts w:ascii="Calibri" w:hAnsi="Calibri" w:eastAsia="Calibri" w:cs="Calibri"/>
        </w:rPr>
      </w:pPr>
      <w:r>
        <w:rPr>
          <w:rFonts w:eastAsia="Calibri" w:cs="Calibri" w:ascii="Calibri" w:hAnsi="Calibri"/>
          <w:color w:val="000000"/>
        </w:rPr>
        <w:t xml:space="preserve">Que me comprometo a prestar toda mi colaboración, en nombre de la entidad que represento, </w:t>
      </w:r>
      <w:r>
        <w:rPr>
          <w:rFonts w:eastAsia="Calibri" w:cs="Calibri" w:ascii="Calibri" w:hAnsi="Calibri"/>
        </w:rPr>
        <w:t xml:space="preserve">en </w:t>
      </w:r>
      <w:r>
        <w:rPr>
          <w:rFonts w:eastAsia="Calibri" w:cs="Calibri" w:ascii="Calibri" w:hAnsi="Calibri"/>
          <w:color w:val="000000"/>
        </w:rPr>
        <w:t xml:space="preserve">las actuaciones de comprobación y verificación que la Administración o sus órganos de control consideren necesarios </w:t>
      </w:r>
      <w:r>
        <w:rPr>
          <w:rFonts w:eastAsia="Calibri" w:cs="Calibri" w:ascii="Calibri" w:hAnsi="Calibri"/>
        </w:rPr>
        <w:t xml:space="preserve">para comprobar </w:t>
      </w:r>
      <w:r>
        <w:rPr>
          <w:rFonts w:eastAsia="Calibri" w:cs="Calibri" w:ascii="Calibri" w:hAnsi="Calibri"/>
          <w:color w:val="000000"/>
        </w:rPr>
        <w:t>la veracidad o corrección de las actividades subvencionadas o de la justificación presentada.</w:t>
      </w:r>
    </w:p>
    <w:p>
      <w:pPr>
        <w:pStyle w:val="Normal"/>
        <w:ind w:left="724" w:right="1219" w:hanging="0"/>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numPr>
          <w:ilvl w:val="0"/>
          <w:numId w:val="1"/>
        </w:numPr>
        <w:tabs>
          <w:tab w:val="clear" w:pos="720"/>
          <w:tab w:val="left" w:pos="633" w:leader="none"/>
          <w:tab w:val="left" w:pos="634" w:leader="none"/>
        </w:tabs>
        <w:ind w:left="634" w:right="1219" w:hanging="450"/>
        <w:jc w:val="both"/>
        <w:rPr>
          <w:rFonts w:ascii="Calibri" w:hAnsi="Calibri" w:eastAsia="Calibri" w:cs="Calibri"/>
        </w:rPr>
      </w:pPr>
      <w:r>
        <w:rPr>
          <w:rFonts w:eastAsia="Calibri" w:cs="Calibri" w:ascii="Calibri" w:hAnsi="Calibri"/>
          <w:color w:val="000000"/>
        </w:rPr>
        <w:t>Que es cierta y completa la información que se hace constar en esta solicitud.</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left="184" w:right="1219" w:hanging="0"/>
        <w:jc w:val="both"/>
        <w:rPr>
          <w:rFonts w:ascii="Calibri" w:hAnsi="Calibri" w:eastAsia="Calibri" w:cs="Calibri"/>
        </w:rPr>
      </w:pPr>
      <w:r>
        <w:rPr>
          <w:rFonts w:eastAsia="Calibri" w:cs="Calibri" w:ascii="Calibri" w:hAnsi="Calibri"/>
          <w:color w:val="000000"/>
        </w:rPr>
        <w:t>Asimismo, me comprometo a comunicar por escrito al Ayuntamiento de sa Pobla, en un plazo de quince días, la solicitud o la obtención de nuevas ayudas para la misma finalidad, así como cualquier variación de esta declaración.</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tabs>
          <w:tab w:val="clear" w:pos="720"/>
          <w:tab w:val="left" w:pos="1334" w:leader="none"/>
          <w:tab w:val="left" w:pos="2522" w:leader="none"/>
        </w:tabs>
        <w:ind w:left="184" w:right="1219" w:hanging="0"/>
        <w:jc w:val="both"/>
        <w:rPr>
          <w:rFonts w:ascii="Calibri" w:hAnsi="Calibri" w:eastAsia="Calibri" w:cs="Calibri"/>
        </w:rPr>
      </w:pPr>
      <w:r>
        <w:rPr>
          <w:rFonts w:eastAsia="Calibri" w:cs="Calibri" w:ascii="Calibri" w:hAnsi="Calibri"/>
          <w:color w:val="000000"/>
        </w:rPr>
        <w:t xml:space="preserve">Sa Pobla, </w:t>
      </w:r>
      <w:r>
        <w:rPr>
          <w:rFonts w:eastAsia="Calibri" w:cs="Calibri" w:ascii="Calibri" w:hAnsi="Calibri"/>
          <w:color w:val="000000"/>
          <w:u w:val="single"/>
        </w:rPr>
        <w:tab/>
      </w:r>
      <w:r>
        <w:rPr>
          <w:rFonts w:eastAsia="Calibri" w:cs="Calibri" w:ascii="Calibri" w:hAnsi="Calibri"/>
          <w:color w:val="000000"/>
        </w:rPr>
        <w:t xml:space="preserve">de </w:t>
      </w:r>
      <w:r>
        <w:rPr>
          <w:rFonts w:eastAsia="Calibri" w:cs="Calibri" w:ascii="Calibri" w:hAnsi="Calibri"/>
          <w:color w:val="000000"/>
          <w:u w:val="single"/>
        </w:rPr>
        <w:tab/>
        <w:t>___________</w:t>
      </w:r>
      <w:r>
        <w:rPr>
          <w:rFonts w:eastAsia="Calibri" w:cs="Calibri" w:ascii="Calibri" w:hAnsi="Calibri"/>
          <w:color w:val="000000"/>
        </w:rPr>
        <w:t>de 20</w:t>
      </w:r>
      <w:r>
        <w:rPr>
          <w:rFonts w:eastAsia="Calibri" w:cs="Calibri" w:ascii="Calibri" w:hAnsi="Calibri"/>
        </w:rPr>
        <w:t>25</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spacing w:before="151" w:after="0"/>
        <w:ind w:left="1337" w:right="1219" w:hanging="0"/>
        <w:jc w:val="both"/>
        <w:rPr>
          <w:rFonts w:ascii="Calibri" w:hAnsi="Calibri" w:eastAsia="Calibri" w:cs="Calibri"/>
        </w:rPr>
      </w:pPr>
      <w:r>
        <w:rPr>
          <w:rFonts w:eastAsia="Calibri" w:cs="Calibri" w:ascii="Calibri" w:hAnsi="Calibri"/>
          <w:color w:val="000000"/>
        </w:rPr>
        <w:t>(Firma)</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sectPr>
          <w:headerReference w:type="default" r:id="rId3"/>
          <w:type w:val="nextPage"/>
          <w:pgSz w:w="11906" w:h="16838"/>
          <w:pgMar w:left="1520" w:right="480" w:gutter="0" w:header="712" w:top="1800" w:footer="0" w:bottom="280"/>
          <w:pgNumType w:fmt="decimal"/>
          <w:formProt w:val="false"/>
          <w:textDirection w:val="lrTb"/>
          <w:docGrid w:type="default" w:linePitch="100" w:charSpace="4096"/>
        </w:sectPr>
        <w:pStyle w:val="Normal"/>
        <w:ind w:right="1219" w:hanging="0"/>
        <w:jc w:val="both"/>
        <w:rPr>
          <w:rFonts w:ascii="Calibri" w:hAnsi="Calibri" w:eastAsia="Calibri" w:cs="Calibri"/>
          <w:color w:val="000000"/>
        </w:rPr>
      </w:pPr>
      <w:r>
        <w:rPr>
          <w:rFonts w:eastAsia="Calibri" w:cs="Calibri" w:ascii="Calibri" w:hAnsi="Calibri"/>
          <w:color w:val="000000"/>
        </w:rPr>
      </w:r>
    </w:p>
    <w:p>
      <w:pPr>
        <w:pStyle w:val="Ttulo2"/>
        <w:spacing w:before="128" w:after="0"/>
        <w:ind w:left="1337" w:right="1219" w:hanging="0"/>
        <w:jc w:val="center"/>
        <w:rPr>
          <w:rFonts w:ascii="Calibri" w:hAnsi="Calibri" w:eastAsia="Calibri" w:cs="Calibri"/>
          <w:sz w:val="22"/>
          <w:szCs w:val="22"/>
        </w:rPr>
      </w:pPr>
      <w:r>
        <w:rPr>
          <w:rFonts w:eastAsia="Calibri" w:cs="Calibri" w:ascii="Calibri" w:hAnsi="Calibri"/>
          <w:sz w:val="22"/>
          <w:szCs w:val="22"/>
        </w:rPr>
        <w:t>ANEXO IV</w:t>
      </w:r>
    </w:p>
    <w:p>
      <w:pPr>
        <w:pStyle w:val="Normal"/>
        <w:spacing w:lineRule="auto" w:line="343" w:before="189" w:after="0"/>
        <w:ind w:left="1337" w:right="1219" w:hanging="0"/>
        <w:jc w:val="center"/>
        <w:rPr>
          <w:rFonts w:ascii="Calibri" w:hAnsi="Calibri" w:eastAsia="Calibri" w:cs="Calibri"/>
          <w:b/>
          <w:b/>
        </w:rPr>
      </w:pPr>
      <w:r>
        <w:rPr>
          <w:rFonts w:eastAsia="Calibri" w:cs="Calibri" w:ascii="Calibri" w:hAnsi="Calibri"/>
          <w:b/>
        </w:rPr>
      </w:r>
    </w:p>
    <w:p>
      <w:pPr>
        <w:pStyle w:val="Normal"/>
        <w:spacing w:lineRule="auto" w:line="343" w:before="189" w:after="0"/>
        <w:ind w:left="1337" w:right="1219" w:hanging="0"/>
        <w:jc w:val="center"/>
        <w:rPr>
          <w:rFonts w:ascii="Calibri" w:hAnsi="Calibri" w:eastAsia="Calibri" w:cs="Calibri"/>
        </w:rPr>
      </w:pPr>
      <w:r>
        <w:rPr>
          <w:rFonts w:eastAsia="Calibri" w:cs="Calibri" w:ascii="Calibri" w:hAnsi="Calibri"/>
          <w:b/>
        </w:rPr>
        <w:t>DECLARACIÓN RESPONSABLE UTILIZACIÓN DEL CATALÁN COMO IDIOMA PREFERENTE</w:t>
      </w:r>
    </w:p>
    <w:p>
      <w:pPr>
        <w:pStyle w:val="Normal"/>
        <w:spacing w:before="1" w:after="0"/>
        <w:ind w:right="1219" w:hanging="0"/>
        <w:jc w:val="both"/>
        <w:rPr>
          <w:rFonts w:ascii="Calibri" w:hAnsi="Calibri" w:eastAsia="Calibri" w:cs="Calibri"/>
          <w:b/>
          <w:b/>
          <w:color w:val="000000"/>
        </w:rPr>
      </w:pPr>
      <w:r>
        <w:rPr>
          <w:rFonts w:eastAsia="Calibri" w:cs="Calibri" w:ascii="Calibri" w:hAnsi="Calibri"/>
          <w:b/>
          <w:color w:val="000000"/>
        </w:rPr>
      </w:r>
    </w:p>
    <w:tbl>
      <w:tblPr>
        <w:tblStyle w:val="a3"/>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1830"/>
        <w:gridCol w:w="286"/>
        <w:gridCol w:w="761"/>
        <w:gridCol w:w="1553"/>
        <w:gridCol w:w="1585"/>
        <w:gridCol w:w="3856"/>
        <w:gridCol w:w="34"/>
      </w:tblGrid>
      <w:tr>
        <w:trPr>
          <w:trHeight w:val="493" w:hRule="atLeast"/>
        </w:trPr>
        <w:tc>
          <w:tcPr>
            <w:tcW w:w="2877"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spacing w:before="121" w:after="0"/>
              <w:ind w:left="-3" w:right="187" w:hanging="0"/>
              <w:jc w:val="both"/>
              <w:rPr>
                <w:rFonts w:ascii="Calibri" w:hAnsi="Calibri" w:eastAsia="Calibri" w:cs="Calibri"/>
                <w:color w:val="000000"/>
              </w:rPr>
            </w:pPr>
            <w:r>
              <w:rPr>
                <w:rFonts w:eastAsia="Calibri" w:cs="Calibri" w:ascii="Calibri" w:hAnsi="Calibri"/>
                <w:color w:val="000000"/>
              </w:rPr>
              <w:t>Nombre y apellidos:</w:t>
            </w:r>
          </w:p>
        </w:tc>
        <w:tc>
          <w:tcPr>
            <w:tcW w:w="7028" w:type="dxa"/>
            <w:gridSpan w:val="4"/>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6" w:hRule="atLeast"/>
        </w:trPr>
        <w:tc>
          <w:tcPr>
            <w:tcW w:w="1830"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right="1219" w:hanging="0"/>
              <w:jc w:val="both"/>
              <w:rPr>
                <w:rFonts w:ascii="Calibri" w:hAnsi="Calibri" w:eastAsia="Calibri" w:cs="Calibri"/>
                <w:color w:val="000000"/>
              </w:rPr>
            </w:pPr>
            <w:r>
              <w:rPr>
                <w:rFonts w:eastAsia="Calibri" w:cs="Calibri" w:ascii="Calibri" w:hAnsi="Calibri"/>
                <w:color w:val="000000"/>
              </w:rPr>
              <w:t>Cargo:</w:t>
            </w:r>
          </w:p>
        </w:tc>
        <w:tc>
          <w:tcPr>
            <w:tcW w:w="2600"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1585" w:type="dxa"/>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right="1219" w:hanging="0"/>
              <w:jc w:val="both"/>
              <w:rPr>
                <w:rFonts w:ascii="Calibri" w:hAnsi="Calibri" w:eastAsia="Calibri" w:cs="Calibri"/>
                <w:color w:val="000000"/>
              </w:rPr>
            </w:pPr>
            <w:r>
              <w:rPr>
                <w:rFonts w:eastAsia="Calibri" w:cs="Calibri" w:ascii="Calibri" w:hAnsi="Calibri"/>
                <w:color w:val="000000"/>
              </w:rPr>
              <w:t>DNI</w:t>
            </w:r>
          </w:p>
        </w:tc>
        <w:tc>
          <w:tcPr>
            <w:tcW w:w="3890"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4430" w:type="dxa"/>
            <w:gridSpan w:val="4"/>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right="1219" w:hanging="0"/>
              <w:jc w:val="both"/>
              <w:rPr>
                <w:rFonts w:ascii="Calibri" w:hAnsi="Calibri" w:eastAsia="Calibri" w:cs="Calibri"/>
                <w:color w:val="000000"/>
              </w:rPr>
            </w:pPr>
            <w:r>
              <w:rPr>
                <w:rFonts w:eastAsia="Calibri" w:cs="Calibri" w:ascii="Calibri" w:hAnsi="Calibri"/>
                <w:color w:val="000000"/>
              </w:rPr>
              <w:t>en representación de la entidad:</w:t>
            </w:r>
          </w:p>
        </w:tc>
        <w:tc>
          <w:tcPr>
            <w:tcW w:w="5475" w:type="dxa"/>
            <w:gridSpan w:val="3"/>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r>
        <w:trPr>
          <w:trHeight w:val="465" w:hRule="atLeast"/>
        </w:trPr>
        <w:tc>
          <w:tcPr>
            <w:tcW w:w="2116"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spacing w:before="93" w:after="0"/>
              <w:ind w:left="-3" w:right="1219" w:hanging="0"/>
              <w:jc w:val="both"/>
              <w:rPr>
                <w:rFonts w:ascii="Calibri" w:hAnsi="Calibri" w:eastAsia="Calibri" w:cs="Calibri"/>
                <w:color w:val="000000"/>
              </w:rPr>
            </w:pPr>
            <w:r>
              <w:rPr>
                <w:rFonts w:eastAsia="Calibri" w:cs="Calibri" w:ascii="Calibri" w:hAnsi="Calibri"/>
                <w:color w:val="000000"/>
              </w:rPr>
              <w:t>con CIF</w:t>
            </w:r>
          </w:p>
        </w:tc>
        <w:tc>
          <w:tcPr>
            <w:tcW w:w="2314" w:type="dxa"/>
            <w:gridSpan w:val="2"/>
            <w:tcBorders>
              <w:top w:val="single" w:sz="12" w:space="0" w:color="9FAFBF"/>
              <w:left w:val="single" w:sz="12" w:space="0" w:color="9FAFBF"/>
              <w:bottom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5441" w:type="dxa"/>
            <w:gridSpan w:val="2"/>
            <w:tcBorders>
              <w:top w:val="single" w:sz="12" w:space="0" w:color="9FAFBF"/>
              <w:left w:val="single" w:sz="12" w:space="0" w:color="9FAFBF"/>
              <w:bottom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c>
          <w:tcPr>
            <w:tcW w:w="34" w:type="dxa"/>
            <w:tcBorders>
              <w:top w:val="single" w:sz="12" w:space="0" w:color="9FAFBF"/>
              <w:right w:val="single" w:sz="12" w:space="0" w:color="9FAFBF"/>
            </w:tcBorders>
          </w:tcPr>
          <w:p>
            <w:pPr>
              <w:pStyle w:val="Normal"/>
              <w:widowControl w:val="false"/>
              <w:ind w:right="1219" w:hanging="0"/>
              <w:jc w:val="both"/>
              <w:rPr>
                <w:rFonts w:ascii="Calibri" w:hAnsi="Calibri" w:eastAsia="Calibri" w:cs="Calibri"/>
                <w:color w:val="000000"/>
              </w:rPr>
            </w:pPr>
            <w:r>
              <w:rPr>
                <w:rFonts w:eastAsia="Calibri" w:cs="Calibri" w:ascii="Calibri" w:hAnsi="Calibri"/>
                <w:color w:val="000000"/>
              </w:rPr>
            </w:r>
          </w:p>
        </w:tc>
      </w:tr>
    </w:tbl>
    <w:p>
      <w:pPr>
        <w:pStyle w:val="Normal"/>
        <w:ind w:right="1219" w:hanging="0"/>
        <w:jc w:val="both"/>
        <w:rPr>
          <w:rFonts w:ascii="Calibri" w:hAnsi="Calibri" w:eastAsia="Calibri" w:cs="Calibri"/>
          <w:b/>
          <w:b/>
          <w:color w:val="000000"/>
        </w:rPr>
      </w:pPr>
      <w:r>
        <w:rPr>
          <w:rFonts w:eastAsia="Calibri" w:cs="Calibri" w:ascii="Calibri" w:hAnsi="Calibri"/>
          <w:b/>
          <w:color w:val="000000"/>
        </w:rPr>
      </w:r>
    </w:p>
    <w:p>
      <w:pPr>
        <w:pStyle w:val="Normal"/>
        <w:ind w:right="1219" w:hanging="0"/>
        <w:jc w:val="both"/>
        <w:rPr>
          <w:rFonts w:ascii="Calibri" w:hAnsi="Calibri" w:eastAsia="Calibri" w:cs="Calibri"/>
          <w:b/>
          <w:b/>
          <w:color w:val="000000"/>
        </w:rPr>
      </w:pPr>
      <w:r>
        <w:rPr>
          <w:rFonts w:eastAsia="Calibri" w:cs="Calibri" w:ascii="Calibri" w:hAnsi="Calibri"/>
          <w:b/>
          <w:color w:val="000000"/>
        </w:rPr>
      </w:r>
    </w:p>
    <w:p>
      <w:pPr>
        <w:pStyle w:val="Normal"/>
        <w:ind w:right="1219" w:hanging="0"/>
        <w:jc w:val="both"/>
        <w:rPr>
          <w:rFonts w:ascii="Calibri" w:hAnsi="Calibri" w:eastAsia="Calibri" w:cs="Calibri"/>
          <w:b/>
          <w:b/>
          <w:color w:val="000000"/>
        </w:rPr>
      </w:pPr>
      <w:r>
        <w:rPr>
          <w:rFonts w:eastAsia="Calibri" w:cs="Calibri" w:ascii="Calibri" w:hAnsi="Calibri"/>
          <w:b/>
          <w:color w:val="000000"/>
        </w:rPr>
      </w:r>
    </w:p>
    <w:p>
      <w:pPr>
        <w:pStyle w:val="Normal"/>
        <w:spacing w:before="174" w:after="0"/>
        <w:ind w:left="184" w:right="1219" w:hanging="0"/>
        <w:jc w:val="both"/>
        <w:rPr>
          <w:rFonts w:ascii="Calibri" w:hAnsi="Calibri" w:eastAsia="Calibri" w:cs="Calibri"/>
        </w:rPr>
      </w:pPr>
      <w:r>
        <w:rPr>
          <w:rFonts w:eastAsia="Calibri" w:cs="Calibri" w:ascii="Calibri" w:hAnsi="Calibri"/>
        </w:rPr>
        <w:t xml:space="preserve">En relación con </w:t>
      </w:r>
      <w:r>
        <w:rPr>
          <w:rFonts w:eastAsia="Calibri" w:cs="Calibri" w:ascii="Calibri" w:hAnsi="Calibri"/>
          <w:color w:val="000000"/>
        </w:rPr>
        <w:t xml:space="preserve">la solicitud presentada en la </w:t>
      </w:r>
      <w:r>
        <w:rPr>
          <w:rFonts w:eastAsia="Calibri" w:cs="Calibri" w:ascii="Calibri" w:hAnsi="Calibri"/>
        </w:rPr>
        <w:t xml:space="preserve">Convocatoria </w:t>
      </w:r>
      <w:r>
        <w:rPr>
          <w:rFonts w:eastAsia="Calibri" w:cs="Calibri" w:ascii="Calibri" w:hAnsi="Calibri"/>
          <w:color w:val="000000"/>
        </w:rPr>
        <w:t xml:space="preserve">de </w:t>
      </w:r>
      <w:r>
        <w:rPr>
          <w:rFonts w:eastAsia="Calibri" w:cs="Calibri" w:ascii="Calibri" w:hAnsi="Calibri"/>
        </w:rPr>
        <w:t>S</w:t>
      </w:r>
      <w:r>
        <w:rPr>
          <w:rFonts w:eastAsia="Calibri" w:cs="Calibri" w:ascii="Calibri" w:hAnsi="Calibri"/>
          <w:color w:val="000000"/>
        </w:rPr>
        <w:t xml:space="preserve">ubvenciones </w:t>
      </w:r>
      <w:r>
        <w:rPr>
          <w:rFonts w:eastAsia="Calibri" w:cs="Calibri" w:ascii="Calibri" w:hAnsi="Calibri"/>
        </w:rPr>
        <w:t>O</w:t>
      </w:r>
      <w:r>
        <w:rPr>
          <w:rFonts w:eastAsia="Calibri" w:cs="Calibri" w:ascii="Calibri" w:hAnsi="Calibri"/>
          <w:color w:val="000000"/>
        </w:rPr>
        <w:t xml:space="preserve">rdinarias a </w:t>
      </w:r>
      <w:r>
        <w:rPr>
          <w:rFonts w:eastAsia="Calibri" w:cs="Calibri" w:ascii="Calibri" w:hAnsi="Calibri"/>
        </w:rPr>
        <w:t>E</w:t>
      </w:r>
      <w:r>
        <w:rPr>
          <w:rFonts w:eastAsia="Calibri" w:cs="Calibri" w:ascii="Calibri" w:hAnsi="Calibri"/>
          <w:color w:val="000000"/>
        </w:rPr>
        <w:t xml:space="preserve">ntidades sin </w:t>
      </w:r>
      <w:r>
        <w:rPr>
          <w:rFonts w:eastAsia="Calibri" w:cs="Calibri" w:ascii="Calibri" w:hAnsi="Calibri"/>
        </w:rPr>
        <w:t>F</w:t>
      </w:r>
      <w:r>
        <w:rPr>
          <w:rFonts w:eastAsia="Calibri" w:cs="Calibri" w:ascii="Calibri" w:hAnsi="Calibri"/>
          <w:color w:val="000000"/>
        </w:rPr>
        <w:t xml:space="preserve">inalidad de </w:t>
      </w:r>
      <w:r>
        <w:rPr>
          <w:rFonts w:eastAsia="Calibri" w:cs="Calibri" w:ascii="Calibri" w:hAnsi="Calibri"/>
        </w:rPr>
        <w:t xml:space="preserve">Lucro </w:t>
      </w:r>
      <w:r>
        <w:rPr>
          <w:rFonts w:eastAsia="Calibri" w:cs="Calibri" w:ascii="Calibri" w:hAnsi="Calibri"/>
          <w:color w:val="000000"/>
        </w:rPr>
        <w:t>para el año 2025</w:t>
      </w:r>
      <w:r>
        <w:rPr>
          <w:rFonts w:eastAsia="Calibri" w:cs="Calibri" w:ascii="Calibri" w:hAnsi="Calibri"/>
        </w:rPr>
        <w:t xml:space="preserve"> </w:t>
      </w:r>
      <w:r>
        <w:rPr>
          <w:rFonts w:eastAsia="Calibri" w:cs="Calibri" w:ascii="Calibri" w:hAnsi="Calibri"/>
          <w:color w:val="000000"/>
        </w:rPr>
        <w:t>del Ayuntamiento de sa Pobla.</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Ttulo2"/>
        <w:spacing w:before="175" w:after="0"/>
        <w:ind w:left="184" w:right="1219" w:firstLine="184"/>
        <w:jc w:val="both"/>
        <w:rPr>
          <w:rFonts w:ascii="Calibri" w:hAnsi="Calibri" w:eastAsia="Calibri" w:cs="Calibri"/>
          <w:sz w:val="22"/>
          <w:szCs w:val="22"/>
        </w:rPr>
      </w:pPr>
      <w:r>
        <w:rPr>
          <w:rFonts w:eastAsia="Calibri" w:cs="Calibri" w:ascii="Calibri" w:hAnsi="Calibri"/>
          <w:sz w:val="22"/>
          <w:szCs w:val="22"/>
        </w:rPr>
        <w:t>DECLARO:</w:t>
      </w:r>
    </w:p>
    <w:p>
      <w:pPr>
        <w:pStyle w:val="Normal"/>
        <w:numPr>
          <w:ilvl w:val="1"/>
          <w:numId w:val="1"/>
        </w:numPr>
        <w:tabs>
          <w:tab w:val="clear" w:pos="720"/>
          <w:tab w:val="left" w:pos="903" w:leader="none"/>
          <w:tab w:val="left" w:pos="904" w:leader="none"/>
        </w:tabs>
        <w:spacing w:before="98" w:after="0"/>
        <w:ind w:left="904" w:right="1219" w:hanging="478"/>
        <w:jc w:val="both"/>
        <w:rPr>
          <w:rFonts w:ascii="Calibri" w:hAnsi="Calibri" w:eastAsia="Calibri" w:cs="Calibri"/>
        </w:rPr>
      </w:pPr>
      <w:r>
        <w:rPr>
          <w:rFonts w:eastAsia="Calibri" w:cs="Calibri" w:ascii="Calibri" w:hAnsi="Calibri"/>
          <w:color w:val="000000"/>
        </w:rPr>
        <w:t xml:space="preserve">Que la entidad </w:t>
      </w:r>
      <w:r>
        <w:rPr>
          <w:rFonts w:eastAsia="Calibri" w:cs="Calibri" w:ascii="Calibri" w:hAnsi="Calibri"/>
        </w:rPr>
        <w:t xml:space="preserve">que </w:t>
      </w:r>
      <w:r>
        <w:rPr>
          <w:rFonts w:eastAsia="Calibri" w:cs="Calibri" w:ascii="Calibri" w:hAnsi="Calibri"/>
          <w:color w:val="000000"/>
        </w:rPr>
        <w:t>represento utilizará el catalán como idioma preferente en la presentación, desarrollo, difusión y publicidad de los proyectos que realice.</w:t>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ind w:right="1219" w:hanging="0"/>
        <w:jc w:val="both"/>
        <w:rPr>
          <w:rFonts w:ascii="Calibri" w:hAnsi="Calibri" w:eastAsia="Calibri" w:cs="Calibri"/>
          <w:color w:val="000000"/>
        </w:rPr>
      </w:pPr>
      <w:r>
        <w:rPr>
          <w:rFonts w:eastAsia="Calibri" w:cs="Calibri" w:ascii="Calibri" w:hAnsi="Calibri"/>
          <w:color w:val="000000"/>
        </w:rPr>
      </w:r>
    </w:p>
    <w:p>
      <w:pPr>
        <w:pStyle w:val="Normal"/>
        <w:tabs>
          <w:tab w:val="clear" w:pos="720"/>
          <w:tab w:val="left" w:pos="1334" w:leader="none"/>
          <w:tab w:val="left" w:pos="2522" w:leader="none"/>
        </w:tabs>
        <w:spacing w:lineRule="auto" w:line="686"/>
        <w:jc w:val="both"/>
        <w:rPr>
          <w:rFonts w:ascii="Calibri" w:hAnsi="Calibri" w:eastAsia="Calibri" w:cs="Calibri"/>
        </w:rPr>
      </w:pPr>
      <w:r>
        <w:rPr>
          <w:rFonts w:eastAsia="Calibri" w:cs="Calibri" w:ascii="Calibri" w:hAnsi="Calibri"/>
          <w:color w:val="000000"/>
        </w:rPr>
        <w:t xml:space="preserve">Sa Pobla, </w:t>
      </w:r>
      <w:r>
        <w:rPr>
          <w:rFonts w:eastAsia="Calibri" w:cs="Calibri" w:ascii="Calibri" w:hAnsi="Calibri"/>
          <w:color w:val="000000"/>
          <w:u w:val="single"/>
        </w:rPr>
        <w:tab/>
      </w:r>
      <w:r>
        <w:rPr>
          <w:rFonts w:eastAsia="Calibri" w:cs="Calibri" w:ascii="Calibri" w:hAnsi="Calibri"/>
          <w:color w:val="000000"/>
        </w:rPr>
        <w:t>de _____________</w:t>
      </w:r>
      <w:r>
        <w:rPr>
          <w:rFonts w:eastAsia="Calibri" w:cs="Calibri" w:ascii="Calibri" w:hAnsi="Calibri"/>
          <w:color w:val="000000"/>
          <w:u w:val="single"/>
        </w:rPr>
        <w:tab/>
      </w:r>
      <w:r>
        <w:rPr>
          <w:rFonts w:eastAsia="Calibri" w:cs="Calibri" w:ascii="Calibri" w:hAnsi="Calibri"/>
          <w:color w:val="000000"/>
        </w:rPr>
        <w:t>de 20</w:t>
      </w:r>
      <w:r>
        <w:rPr>
          <w:rFonts w:eastAsia="Calibri" w:cs="Calibri" w:ascii="Calibri" w:hAnsi="Calibri"/>
        </w:rPr>
        <w:t>25</w:t>
      </w:r>
    </w:p>
    <w:p>
      <w:pPr>
        <w:pStyle w:val="Normal"/>
        <w:tabs>
          <w:tab w:val="clear" w:pos="720"/>
          <w:tab w:val="left" w:pos="1334" w:leader="none"/>
          <w:tab w:val="left" w:pos="2522" w:leader="none"/>
        </w:tabs>
        <w:spacing w:lineRule="auto" w:line="686"/>
        <w:jc w:val="both"/>
        <w:rPr>
          <w:rFonts w:ascii="Calibri" w:hAnsi="Calibri" w:eastAsia="Calibri" w:cs="Calibri"/>
        </w:rPr>
      </w:pPr>
      <w:r>
        <w:rPr>
          <w:rFonts w:eastAsia="Calibri" w:cs="Calibri" w:ascii="Calibri" w:hAnsi="Calibri"/>
          <w:color w:val="000000"/>
        </w:rPr>
        <w:t>(Firma)</w:t>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Fonts w:eastAsia="Calibri" w:cs="Calibri" w:ascii="Calibri" w:hAnsi="Calibri"/>
        </w:rPr>
      </w:r>
    </w:p>
    <w:p>
      <w:pPr>
        <w:pStyle w:val="Normal"/>
        <w:spacing w:before="119" w:after="0"/>
        <w:ind w:left="184" w:right="1219" w:hanging="0"/>
        <w:jc w:val="both"/>
        <w:rPr>
          <w:rFonts w:ascii="Calibri" w:hAnsi="Calibri" w:eastAsia="Calibri" w:cs="Calibri"/>
        </w:rPr>
      </w:pPr>
      <w:r>
        <w:rPr/>
      </w:r>
    </w:p>
    <w:sectPr>
      <w:headerReference w:type="default" r:id="rId4"/>
      <w:type w:val="nextPage"/>
      <w:pgSz w:w="11906" w:h="16838"/>
      <w:pgMar w:left="1520" w:right="480" w:gutter="0" w:header="712" w:top="180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Noto Sans Symbol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9"/>
      <w:rPr>
        <w:color w:val="000000"/>
        <w:sz w:val="20"/>
        <w:szCs w:val="20"/>
      </w:rPr>
    </w:pPr>
    <w:r>
      <w:rPr>
        <w:color w:val="000000"/>
        <w:sz w:val="20"/>
        <w:szCs w:val="20"/>
      </w:rPr>
      <w:drawing>
        <wp:anchor behindDoc="1" distT="0" distB="0" distL="0" distR="0" simplePos="0" locked="0" layoutInCell="0" allowOverlap="1" relativeHeight="11">
          <wp:simplePos x="0" y="0"/>
          <wp:positionH relativeFrom="page">
            <wp:posOffset>1080770</wp:posOffset>
          </wp:positionH>
          <wp:positionV relativeFrom="page">
            <wp:posOffset>452120</wp:posOffset>
          </wp:positionV>
          <wp:extent cx="693420" cy="693420"/>
          <wp:effectExtent l="0" t="0" r="0" b="0"/>
          <wp:wrapNone/>
          <wp:docPr id="1"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
                  <pic:cNvPicPr>
                    <a:picLocks noChangeAspect="1" noChangeArrowheads="1"/>
                  </pic:cNvPicPr>
                </pic:nvPicPr>
                <pic:blipFill>
                  <a:blip r:embed="rId1"/>
                  <a:stretch>
                    <a:fillRect/>
                  </a:stretch>
                </pic:blipFill>
                <pic:spPr bwMode="auto">
                  <a:xfrm>
                    <a:off x="0" y="0"/>
                    <a:ext cx="693420" cy="69342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9"/>
      <w:rPr>
        <w:color w:val="000000"/>
        <w:sz w:val="20"/>
        <w:szCs w:val="20"/>
      </w:rPr>
    </w:pPr>
    <w:r>
      <w:rPr>
        <w:color w:val="000000"/>
        <w:sz w:val="20"/>
        <w:szCs w:val="20"/>
      </w:rPr>
      <w:drawing>
        <wp:anchor behindDoc="1" distT="0" distB="0" distL="0" distR="0" simplePos="0" locked="0" layoutInCell="0" allowOverlap="1" relativeHeight="5">
          <wp:simplePos x="0" y="0"/>
          <wp:positionH relativeFrom="page">
            <wp:posOffset>1080770</wp:posOffset>
          </wp:positionH>
          <wp:positionV relativeFrom="page">
            <wp:posOffset>452120</wp:posOffset>
          </wp:positionV>
          <wp:extent cx="693420" cy="693420"/>
          <wp:effectExtent l="0" t="0" r="0" b="0"/>
          <wp:wrapNone/>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1"/>
                  <a:stretch>
                    <a:fillRect/>
                  </a:stretch>
                </pic:blipFill>
                <pic:spPr bwMode="auto">
                  <a:xfrm>
                    <a:off x="0" y="0"/>
                    <a:ext cx="693420" cy="69342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9"/>
      <w:rPr>
        <w:color w:val="000000"/>
        <w:sz w:val="20"/>
        <w:szCs w:val="20"/>
      </w:rPr>
    </w:pPr>
    <w:r>
      <w:rPr>
        <w:color w:val="000000"/>
        <w:sz w:val="20"/>
        <w:szCs w:val="20"/>
      </w:rPr>
      <w:drawing>
        <wp:anchor behindDoc="1" distT="0" distB="0" distL="0" distR="0" simplePos="0" locked="0" layoutInCell="0" allowOverlap="1" relativeHeight="4">
          <wp:simplePos x="0" y="0"/>
          <wp:positionH relativeFrom="page">
            <wp:posOffset>1080770</wp:posOffset>
          </wp:positionH>
          <wp:positionV relativeFrom="page">
            <wp:posOffset>452120</wp:posOffset>
          </wp:positionV>
          <wp:extent cx="693420" cy="693420"/>
          <wp:effectExtent l="0" t="0" r="0" b="0"/>
          <wp:wrapNone/>
          <wp:docPr id="4"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descr=""/>
                  <pic:cNvPicPr>
                    <a:picLocks noChangeAspect="1" noChangeArrowheads="1"/>
                  </pic:cNvPicPr>
                </pic:nvPicPr>
                <pic:blipFill>
                  <a:blip r:embed="rId1"/>
                  <a:stretch>
                    <a:fillRect/>
                  </a:stretch>
                </pic:blipFill>
                <pic:spPr bwMode="auto">
                  <a:xfrm>
                    <a:off x="0" y="0"/>
                    <a:ext cx="693420" cy="69342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84" w:hanging="450"/>
      </w:pPr>
      <w:rPr>
        <w:sz w:val="20"/>
        <w:szCs w:val="20"/>
      </w:rPr>
    </w:lvl>
    <w:lvl w:ilvl="1">
      <w:start w:val="1"/>
      <w:numFmt w:val="upperRoman"/>
      <w:lvlText w:val="%2."/>
      <w:lvlJc w:val="left"/>
      <w:pPr>
        <w:tabs>
          <w:tab w:val="num" w:pos="0"/>
        </w:tabs>
        <w:ind w:left="904" w:hanging="477"/>
      </w:pPr>
      <w:rPr>
        <w:sz w:val="20"/>
        <w:szCs w:val="20"/>
      </w:rPr>
    </w:lvl>
    <w:lvl w:ilvl="2">
      <w:start w:val="0"/>
      <w:numFmt w:val="bullet"/>
      <w:lvlText w:val="●"/>
      <w:lvlJc w:val="left"/>
      <w:pPr>
        <w:tabs>
          <w:tab w:val="num" w:pos="0"/>
        </w:tabs>
        <w:ind w:left="1900" w:hanging="478"/>
      </w:pPr>
      <w:rPr>
        <w:rFonts w:ascii="Noto Sans Symbols" w:hAnsi="Noto Sans Symbols" w:cs="Noto Sans Symbols" w:hint="default"/>
      </w:rPr>
    </w:lvl>
    <w:lvl w:ilvl="3">
      <w:start w:val="0"/>
      <w:numFmt w:val="bullet"/>
      <w:lvlText w:val="●"/>
      <w:lvlJc w:val="left"/>
      <w:pPr>
        <w:tabs>
          <w:tab w:val="num" w:pos="0"/>
        </w:tabs>
        <w:ind w:left="2900" w:hanging="478"/>
      </w:pPr>
      <w:rPr>
        <w:rFonts w:ascii="Noto Sans Symbols" w:hAnsi="Noto Sans Symbols" w:cs="Noto Sans Symbols" w:hint="default"/>
      </w:rPr>
    </w:lvl>
    <w:lvl w:ilvl="4">
      <w:start w:val="0"/>
      <w:numFmt w:val="bullet"/>
      <w:lvlText w:val="●"/>
      <w:lvlJc w:val="left"/>
      <w:pPr>
        <w:tabs>
          <w:tab w:val="num" w:pos="0"/>
        </w:tabs>
        <w:ind w:left="3900" w:hanging="478"/>
      </w:pPr>
      <w:rPr>
        <w:rFonts w:ascii="Noto Sans Symbols" w:hAnsi="Noto Sans Symbols" w:cs="Noto Sans Symbols" w:hint="default"/>
      </w:rPr>
    </w:lvl>
    <w:lvl w:ilvl="5">
      <w:start w:val="0"/>
      <w:numFmt w:val="bullet"/>
      <w:lvlText w:val="●"/>
      <w:lvlJc w:val="left"/>
      <w:pPr>
        <w:tabs>
          <w:tab w:val="num" w:pos="0"/>
        </w:tabs>
        <w:ind w:left="4900" w:hanging="478"/>
      </w:pPr>
      <w:rPr>
        <w:rFonts w:ascii="Noto Sans Symbols" w:hAnsi="Noto Sans Symbols" w:cs="Noto Sans Symbols" w:hint="default"/>
      </w:rPr>
    </w:lvl>
    <w:lvl w:ilvl="6">
      <w:start w:val="0"/>
      <w:numFmt w:val="bullet"/>
      <w:lvlText w:val="●"/>
      <w:lvlJc w:val="left"/>
      <w:pPr>
        <w:tabs>
          <w:tab w:val="num" w:pos="0"/>
        </w:tabs>
        <w:ind w:left="5900" w:hanging="478"/>
      </w:pPr>
      <w:rPr>
        <w:rFonts w:ascii="Noto Sans Symbols" w:hAnsi="Noto Sans Symbols" w:cs="Noto Sans Symbols" w:hint="default"/>
      </w:rPr>
    </w:lvl>
    <w:lvl w:ilvl="7">
      <w:start w:val="0"/>
      <w:numFmt w:val="bullet"/>
      <w:lvlText w:val="●"/>
      <w:lvlJc w:val="left"/>
      <w:pPr>
        <w:tabs>
          <w:tab w:val="num" w:pos="0"/>
        </w:tabs>
        <w:ind w:left="6900" w:hanging="478"/>
      </w:pPr>
      <w:rPr>
        <w:rFonts w:ascii="Noto Sans Symbols" w:hAnsi="Noto Sans Symbols" w:cs="Noto Sans Symbols" w:hint="default"/>
      </w:rPr>
    </w:lvl>
    <w:lvl w:ilvl="8">
      <w:start w:val="0"/>
      <w:numFmt w:val="bullet"/>
      <w:lvlText w:val="●"/>
      <w:lvlJc w:val="left"/>
      <w:pPr>
        <w:tabs>
          <w:tab w:val="num" w:pos="0"/>
        </w:tabs>
        <w:ind w:left="7900" w:hanging="478"/>
      </w:pPr>
      <w:rPr>
        <w:rFonts w:ascii="Noto Sans Symbols" w:hAnsi="Noto Sans Symbols" w:cs="Noto Sans Symbols" w:hint="default"/>
      </w:rPr>
    </w:lvl>
  </w:abstractNum>
  <w:abstractNum w:abstractNumId="2">
    <w:lvl w:ilvl="0">
      <w:start w:val="1"/>
      <w:numFmt w:val="decimal"/>
      <w:lvlText w:val="%1."/>
      <w:lvlJc w:val="left"/>
      <w:pPr>
        <w:tabs>
          <w:tab w:val="num" w:pos="0"/>
        </w:tabs>
        <w:ind w:left="324" w:hanging="200"/>
      </w:pPr>
      <w:rPr>
        <w:sz w:val="20"/>
        <w:b/>
        <w:szCs w:val="20"/>
      </w:rPr>
    </w:lvl>
    <w:lvl w:ilvl="1">
      <w:start w:val="1"/>
      <w:numFmt w:val="lowerLetter"/>
      <w:lvlText w:val="%2)"/>
      <w:lvlJc w:val="left"/>
      <w:pPr>
        <w:tabs>
          <w:tab w:val="num" w:pos="0"/>
        </w:tabs>
        <w:ind w:left="929" w:hanging="205"/>
      </w:pPr>
      <w:rPr>
        <w:sz w:val="20"/>
        <w:szCs w:val="20"/>
      </w:rPr>
    </w:lvl>
    <w:lvl w:ilvl="2">
      <w:start w:val="1"/>
      <w:numFmt w:val="decimal"/>
      <w:lvlText w:val="%3."/>
      <w:lvlJc w:val="left"/>
      <w:pPr>
        <w:tabs>
          <w:tab w:val="num" w:pos="0"/>
        </w:tabs>
        <w:ind w:left="1524" w:hanging="200"/>
      </w:pPr>
      <w:rPr>
        <w:sz w:val="20"/>
        <w:szCs w:val="20"/>
      </w:rPr>
    </w:lvl>
    <w:lvl w:ilvl="3">
      <w:start w:val="0"/>
      <w:numFmt w:val="bullet"/>
      <w:lvlText w:val="●"/>
      <w:lvlJc w:val="left"/>
      <w:pPr>
        <w:tabs>
          <w:tab w:val="num" w:pos="0"/>
        </w:tabs>
        <w:ind w:left="1520" w:hanging="200"/>
      </w:pPr>
      <w:rPr>
        <w:rFonts w:ascii="Noto Sans Symbols" w:hAnsi="Noto Sans Symbols" w:cs="Noto Sans Symbols" w:hint="default"/>
      </w:rPr>
    </w:lvl>
    <w:lvl w:ilvl="4">
      <w:start w:val="0"/>
      <w:numFmt w:val="bullet"/>
      <w:lvlText w:val="●"/>
      <w:lvlJc w:val="left"/>
      <w:pPr>
        <w:tabs>
          <w:tab w:val="num" w:pos="0"/>
        </w:tabs>
        <w:ind w:left="2708" w:hanging="200"/>
      </w:pPr>
      <w:rPr>
        <w:rFonts w:ascii="Noto Sans Symbols" w:hAnsi="Noto Sans Symbols" w:cs="Noto Sans Symbols" w:hint="default"/>
      </w:rPr>
    </w:lvl>
    <w:lvl w:ilvl="5">
      <w:start w:val="0"/>
      <w:numFmt w:val="bullet"/>
      <w:lvlText w:val="●"/>
      <w:lvlJc w:val="left"/>
      <w:pPr>
        <w:tabs>
          <w:tab w:val="num" w:pos="0"/>
        </w:tabs>
        <w:ind w:left="3897" w:hanging="200"/>
      </w:pPr>
      <w:rPr>
        <w:rFonts w:ascii="Noto Sans Symbols" w:hAnsi="Noto Sans Symbols" w:cs="Noto Sans Symbols" w:hint="default"/>
      </w:rPr>
    </w:lvl>
    <w:lvl w:ilvl="6">
      <w:start w:val="0"/>
      <w:numFmt w:val="bullet"/>
      <w:lvlText w:val="●"/>
      <w:lvlJc w:val="left"/>
      <w:pPr>
        <w:tabs>
          <w:tab w:val="num" w:pos="0"/>
        </w:tabs>
        <w:ind w:left="5085" w:hanging="200"/>
      </w:pPr>
      <w:rPr>
        <w:rFonts w:ascii="Noto Sans Symbols" w:hAnsi="Noto Sans Symbols" w:cs="Noto Sans Symbols" w:hint="default"/>
      </w:rPr>
    </w:lvl>
    <w:lvl w:ilvl="7">
      <w:start w:val="0"/>
      <w:numFmt w:val="bullet"/>
      <w:lvlText w:val="●"/>
      <w:lvlJc w:val="left"/>
      <w:pPr>
        <w:tabs>
          <w:tab w:val="num" w:pos="0"/>
        </w:tabs>
        <w:ind w:left="6274" w:hanging="200"/>
      </w:pPr>
      <w:rPr>
        <w:rFonts w:ascii="Noto Sans Symbols" w:hAnsi="Noto Sans Symbols" w:cs="Noto Sans Symbols" w:hint="default"/>
      </w:rPr>
    </w:lvl>
    <w:lvl w:ilvl="8">
      <w:start w:val="0"/>
      <w:numFmt w:val="bullet"/>
      <w:lvlText w:val="●"/>
      <w:lvlJc w:val="left"/>
      <w:pPr>
        <w:tabs>
          <w:tab w:val="num" w:pos="0"/>
        </w:tabs>
        <w:ind w:left="7462" w:hanging="200"/>
      </w:pPr>
      <w:rPr>
        <w:rFonts w:ascii="Noto Sans Symbols" w:hAnsi="Noto Sans Symbols" w:cs="Noto Sans Symbols" w:hint="default"/>
      </w:rPr>
    </w:lvl>
  </w:abstractNum>
  <w:abstractNum w:abstractNumId="3">
    <w:lvl w:ilvl="0">
      <w:start w:val="4"/>
      <w:numFmt w:val="decimal"/>
      <w:lvlText w:val="%1."/>
      <w:lvlJc w:val="left"/>
      <w:pPr>
        <w:tabs>
          <w:tab w:val="num" w:pos="0"/>
        </w:tabs>
        <w:ind w:left="326" w:hanging="203"/>
      </w:pPr>
      <w:rPr>
        <w:sz w:val="20"/>
        <w:szCs w:val="20"/>
        <w:rFonts w:ascii="Times New Roman" w:hAnsi="Times New Roman" w:eastAsia="Times New Roman" w:cs="Times New Roman"/>
      </w:rPr>
    </w:lvl>
    <w:lvl w:ilvl="1">
      <w:start w:val="0"/>
      <w:numFmt w:val="bullet"/>
      <w:lvlText w:val="●"/>
      <w:lvlJc w:val="left"/>
      <w:pPr>
        <w:tabs>
          <w:tab w:val="num" w:pos="0"/>
        </w:tabs>
        <w:ind w:left="1294" w:hanging="204"/>
      </w:pPr>
      <w:rPr>
        <w:rFonts w:ascii="Noto Sans Symbols" w:hAnsi="Noto Sans Symbols" w:cs="Noto Sans Symbols" w:hint="default"/>
      </w:rPr>
    </w:lvl>
    <w:lvl w:ilvl="2">
      <w:start w:val="0"/>
      <w:numFmt w:val="bullet"/>
      <w:lvlText w:val="●"/>
      <w:lvlJc w:val="left"/>
      <w:pPr>
        <w:tabs>
          <w:tab w:val="num" w:pos="0"/>
        </w:tabs>
        <w:ind w:left="2266" w:hanging="204"/>
      </w:pPr>
      <w:rPr>
        <w:rFonts w:ascii="Noto Sans Symbols" w:hAnsi="Noto Sans Symbols" w:cs="Noto Sans Symbols" w:hint="default"/>
      </w:rPr>
    </w:lvl>
    <w:lvl w:ilvl="3">
      <w:start w:val="0"/>
      <w:numFmt w:val="bullet"/>
      <w:lvlText w:val="●"/>
      <w:lvlJc w:val="left"/>
      <w:pPr>
        <w:tabs>
          <w:tab w:val="num" w:pos="0"/>
        </w:tabs>
        <w:ind w:left="3238" w:hanging="203"/>
      </w:pPr>
      <w:rPr>
        <w:rFonts w:ascii="Noto Sans Symbols" w:hAnsi="Noto Sans Symbols" w:cs="Noto Sans Symbols" w:hint="default"/>
      </w:rPr>
    </w:lvl>
    <w:lvl w:ilvl="4">
      <w:start w:val="0"/>
      <w:numFmt w:val="bullet"/>
      <w:lvlText w:val="●"/>
      <w:lvlJc w:val="left"/>
      <w:pPr>
        <w:tabs>
          <w:tab w:val="num" w:pos="0"/>
        </w:tabs>
        <w:ind w:left="4210" w:hanging="204"/>
      </w:pPr>
      <w:rPr>
        <w:rFonts w:ascii="Noto Sans Symbols" w:hAnsi="Noto Sans Symbols" w:cs="Noto Sans Symbols" w:hint="default"/>
      </w:rPr>
    </w:lvl>
    <w:lvl w:ilvl="5">
      <w:start w:val="0"/>
      <w:numFmt w:val="bullet"/>
      <w:lvlText w:val="●"/>
      <w:lvlJc w:val="left"/>
      <w:pPr>
        <w:tabs>
          <w:tab w:val="num" w:pos="0"/>
        </w:tabs>
        <w:ind w:left="5182" w:hanging="203"/>
      </w:pPr>
      <w:rPr>
        <w:rFonts w:ascii="Noto Sans Symbols" w:hAnsi="Noto Sans Symbols" w:cs="Noto Sans Symbols" w:hint="default"/>
      </w:rPr>
    </w:lvl>
    <w:lvl w:ilvl="6">
      <w:start w:val="0"/>
      <w:numFmt w:val="bullet"/>
      <w:lvlText w:val="●"/>
      <w:lvlJc w:val="left"/>
      <w:pPr>
        <w:tabs>
          <w:tab w:val="num" w:pos="0"/>
        </w:tabs>
        <w:ind w:left="6154" w:hanging="204"/>
      </w:pPr>
      <w:rPr>
        <w:rFonts w:ascii="Noto Sans Symbols" w:hAnsi="Noto Sans Symbols" w:cs="Noto Sans Symbols" w:hint="default"/>
      </w:rPr>
    </w:lvl>
    <w:lvl w:ilvl="7">
      <w:start w:val="0"/>
      <w:numFmt w:val="bullet"/>
      <w:lvlText w:val="●"/>
      <w:lvlJc w:val="left"/>
      <w:pPr>
        <w:tabs>
          <w:tab w:val="num" w:pos="0"/>
        </w:tabs>
        <w:ind w:left="7126" w:hanging="204"/>
      </w:pPr>
      <w:rPr>
        <w:rFonts w:ascii="Noto Sans Symbols" w:hAnsi="Noto Sans Symbols" w:cs="Noto Sans Symbols" w:hint="default"/>
      </w:rPr>
    </w:lvl>
    <w:lvl w:ilvl="8">
      <w:start w:val="0"/>
      <w:numFmt w:val="bullet"/>
      <w:lvlText w:val="●"/>
      <w:lvlJc w:val="left"/>
      <w:pPr>
        <w:tabs>
          <w:tab w:val="num" w:pos="0"/>
        </w:tabs>
        <w:ind w:left="8098" w:hanging="204"/>
      </w:pPr>
      <w:rPr>
        <w:rFonts w:ascii="Noto Sans Symbols" w:hAnsi="Noto Sans Symbols" w:cs="Noto Sans Symbol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es-ES" w:eastAsia="ca-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es-ES" w:eastAsia="en-US" w:bidi="ar-SA"/>
    </w:rPr>
  </w:style>
  <w:style w:type="paragraph" w:styleId="Ttulo1">
    <w:name w:val="Heading 1"/>
    <w:basedOn w:val="Normal"/>
    <w:uiPriority w:val="9"/>
    <w:qFormat/>
    <w:pPr>
      <w:spacing w:lineRule="exact" w:line="417" w:before="20" w:after="0"/>
      <w:ind w:left="20" w:hanging="0"/>
      <w:outlineLvl w:val="0"/>
    </w:pPr>
    <w:rPr>
      <w:rFonts w:ascii="Tahoma" w:hAnsi="Tahoma" w:eastAsia="Tahoma" w:cs="Tahoma"/>
      <w:sz w:val="36"/>
      <w:szCs w:val="36"/>
    </w:rPr>
  </w:style>
  <w:style w:type="paragraph" w:styleId="Ttulo2">
    <w:name w:val="Heading 2"/>
    <w:basedOn w:val="Normal"/>
    <w:uiPriority w:val="9"/>
    <w:unhideWhenUsed/>
    <w:qFormat/>
    <w:pPr>
      <w:ind w:left="184" w:hanging="0"/>
      <w:outlineLvl w:val="1"/>
    </w:pPr>
    <w:rPr>
      <w:b/>
      <w:bCs/>
      <w:sz w:val="20"/>
      <w:szCs w:val="20"/>
    </w:rPr>
  </w:style>
  <w:style w:type="paragraph" w:styleId="Ttulo3">
    <w:name w:val="Heading 3"/>
    <w:basedOn w:val="Normal"/>
    <w:next w:val="Normal"/>
    <w:uiPriority w:val="9"/>
    <w:semiHidden/>
    <w:unhideWhenUsed/>
    <w:qFormat/>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pPr>
      <w:keepNext w:val="true"/>
      <w:keepLines/>
      <w:spacing w:before="240" w:after="40"/>
      <w:outlineLvl w:val="3"/>
    </w:pPr>
    <w:rPr>
      <w:b/>
      <w:sz w:val="24"/>
      <w:szCs w:val="24"/>
    </w:rPr>
  </w:style>
  <w:style w:type="paragraph" w:styleId="Ttulo5">
    <w:name w:val="Heading 5"/>
    <w:basedOn w:val="Normal"/>
    <w:next w:val="Normal"/>
    <w:uiPriority w:val="9"/>
    <w:semiHidden/>
    <w:unhideWhenUsed/>
    <w:qFormat/>
    <w:pPr>
      <w:keepNext w:val="true"/>
      <w:keepLines/>
      <w:spacing w:before="220" w:after="40"/>
      <w:outlineLvl w:val="4"/>
    </w:pPr>
    <w:rPr>
      <w:b/>
    </w:rPr>
  </w:style>
  <w:style w:type="paragraph" w:styleId="Ttulo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unhideWhenUsed/>
    <w:qFormat/>
    <w:rPr/>
  </w:style>
  <w:style w:type="character" w:styleId="EncabezadoCar" w:customStyle="1">
    <w:name w:val="Encabezado Car"/>
    <w:basedOn w:val="DefaultParagraphFont"/>
    <w:link w:val="Encabezado"/>
    <w:uiPriority w:val="99"/>
    <w:semiHidden/>
    <w:qFormat/>
    <w:rsid w:val="000f0aa7"/>
    <w:rPr>
      <w:lang w:val="es-ES" w:eastAsia="en-US"/>
    </w:rPr>
  </w:style>
  <w:style w:type="character" w:styleId="PiedepginaCar" w:customStyle="1">
    <w:name w:val="Pie de página Car"/>
    <w:basedOn w:val="DefaultParagraphFont"/>
    <w:link w:val="Piedepgina"/>
    <w:uiPriority w:val="99"/>
    <w:semiHidden/>
    <w:qFormat/>
    <w:rsid w:val="000f0aa7"/>
    <w:rPr>
      <w:lang w:val="es-ES" w:eastAsia="en-US"/>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uiPriority w:val="1"/>
    <w:qFormat/>
    <w:pPr/>
    <w:rPr>
      <w:sz w:val="20"/>
      <w:szCs w:val="20"/>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Unicode MS"/>
      <w:i/>
      <w:iCs/>
      <w:sz w:val="24"/>
      <w:szCs w:val="24"/>
    </w:rPr>
  </w:style>
  <w:style w:type="paragraph" w:styleId="Ndice" w:customStyle="1">
    <w:name w:val="Índice"/>
    <w:basedOn w:val="Normal"/>
    <w:qFormat/>
    <w:pPr>
      <w:suppressLineNumbers/>
    </w:pPr>
    <w:rPr>
      <w:rFonts w:cs="Arial"/>
    </w:rPr>
  </w:style>
  <w:style w:type="paragraph" w:styleId="Ttulogeneral">
    <w:name w:val="Title"/>
    <w:basedOn w:val="Normal"/>
    <w:next w:val="Cuerpodetexto"/>
    <w:uiPriority w:val="10"/>
    <w:qFormat/>
    <w:pPr>
      <w:keepNext w:val="true"/>
      <w:keepLines/>
      <w:spacing w:before="480" w:after="120"/>
    </w:pPr>
    <w:rPr>
      <w:b/>
      <w:sz w:val="72"/>
      <w:szCs w:val="72"/>
    </w:rPr>
  </w:style>
  <w:style w:type="paragraph" w:styleId="Encapalament" w:customStyle="1">
    <w:name w:val="Encapçalament"/>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Arial"/>
      <w:i/>
      <w:iCs/>
      <w:sz w:val="24"/>
      <w:szCs w:val="24"/>
    </w:rPr>
  </w:style>
  <w:style w:type="paragraph" w:styleId="Ndex" w:customStyle="1">
    <w:name w:val="Índex"/>
    <w:basedOn w:val="Normal"/>
    <w:qFormat/>
    <w:pPr>
      <w:suppressLineNumbers/>
    </w:pPr>
    <w:rPr>
      <w:rFonts w:cs="Lucida Sans"/>
    </w:rPr>
  </w:style>
  <w:style w:type="paragraph" w:styleId="ListParagraph">
    <w:name w:val="List Paragraph"/>
    <w:basedOn w:val="Normal"/>
    <w:uiPriority w:val="1"/>
    <w:qFormat/>
    <w:pPr>
      <w:ind w:left="724" w:hanging="0"/>
    </w:pPr>
    <w:rPr/>
  </w:style>
  <w:style w:type="paragraph" w:styleId="TableParagraph" w:customStyle="1">
    <w:name w:val="Table Paragraph"/>
    <w:basedOn w:val="Normal"/>
    <w:uiPriority w:val="1"/>
    <w:qFormat/>
    <w:pPr/>
    <w:rPr/>
  </w:style>
  <w:style w:type="paragraph" w:styleId="Subttu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Cabeceraypie" w:customStyle="1">
    <w:name w:val="Cabecera y pie"/>
    <w:basedOn w:val="Normal"/>
    <w:qFormat/>
    <w:pPr/>
    <w:rPr/>
  </w:style>
  <w:style w:type="paragraph" w:styleId="Capaleraipeu" w:customStyle="1">
    <w:name w:val="Capçalera i peu"/>
    <w:basedOn w:val="Normal"/>
    <w:qFormat/>
    <w:pPr/>
    <w:rPr/>
  </w:style>
  <w:style w:type="paragraph" w:styleId="Cabecera">
    <w:name w:val="Header"/>
    <w:basedOn w:val="Normal"/>
    <w:link w:val="EncabezadoCar"/>
    <w:uiPriority w:val="99"/>
    <w:semiHidden/>
    <w:unhideWhenUsed/>
    <w:rsid w:val="000f0aa7"/>
    <w:pPr>
      <w:tabs>
        <w:tab w:val="clear" w:pos="720"/>
        <w:tab w:val="center" w:pos="4252" w:leader="none"/>
        <w:tab w:val="right" w:pos="8504" w:leader="none"/>
      </w:tabs>
    </w:pPr>
    <w:rPr/>
  </w:style>
  <w:style w:type="paragraph" w:styleId="Piedepgina">
    <w:name w:val="Footer"/>
    <w:basedOn w:val="Normal"/>
    <w:link w:val="PiedepginaCar"/>
    <w:uiPriority w:val="99"/>
    <w:semiHidden/>
    <w:unhideWhenUsed/>
    <w:rsid w:val="000f0aa7"/>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Relationship Id="rId10" Type="http://schemas.openxmlformats.org/officeDocument/2006/relationships/customXml" Target="../customXml/item2.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1">
  <go:docsCustomData roundtripDataSignature="AMtx7mhoD9GXlZcbGN+9GZyA7zzqCduI6A==">AMUW2mWVC3Ea5qodQyWwcl8LDKCkP3yATWl17/cwaTzh7rqHNOaq5frtvGicgbspGR7V5zfLeTerjsm2qgY+kmF9pAE5cUaD4NM1ZLwHs02bYDv84X5wq8Q=</go:docsCustomData>
</go:gDocsCustomXmlDataStorage>
</file>

<file path=customXml/itemProps1.xml><?xml version="1.0" encoding="utf-8"?>
<ds:datastoreItem xmlns:ds="http://schemas.openxmlformats.org/officeDocument/2006/customXml" ds:itemID="{EA43F1D6-27B6-400C-9D6F-9BAB8E9DD07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301</TotalTime>
  <Application>LibreOffice/7.2.7.2$Windows_X86_64 LibreOffice_project/8d71d29d553c0f7dcbfa38fbfda25ee34cce99a2</Application>
  <AppVersion>15.0000</AppVersion>
  <Pages>17</Pages>
  <Words>2733</Words>
  <Characters>15006</Characters>
  <CharactersWithSpaces>17548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2023-11-13T09:54:00Z</dcterms:created>
  <dc:creator>Inmaculada Aguiló</dc:creator>
  <dc:description/>
  <dc:language>es-ES</dc:language>
  <cp:lastModifiedBy/>
  <dcterms:modified xsi:type="dcterms:W3CDTF">2025-02-05T13:18:50Z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2020-09-25T00:00:00Z</vt:filetime>
  </property>
  <property fmtid="{D5CDD505-2E9C-101B-9397-08002B2CF9AE}" pid="3" name="Creator">
    <vt:lpwstr>Writer</vt:lpwstr>
  </property>
  <property fmtid="{D5CDD505-2E9C-101B-9397-08002B2CF9AE}" pid="4" name="HyperlinksChanged">
    <vt:bool>0</vt:bool>
  </property>
  <property fmtid="{D5CDD505-2E9C-101B-9397-08002B2CF9AE}" pid="5" name="LastSaved">
    <vt:filetime>2021-08-11T00:00:00Z</vt:filetime>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